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0E0EF" w14:textId="77777777" w:rsidR="00C26BF0" w:rsidRDefault="0037514D">
      <w:pPr>
        <w:pStyle w:val="BodyText"/>
        <w:rPr>
          <w:rFonts w:ascii="Times New Roman"/>
          <w:sz w:val="20"/>
        </w:rPr>
      </w:pPr>
      <w:bookmarkStart w:id="0" w:name="_Hlk166825222"/>
      <w:bookmarkEnd w:id="0"/>
      <w:r>
        <w:rPr>
          <w:noProof/>
        </w:rPr>
        <w:drawing>
          <wp:anchor distT="0" distB="0" distL="0" distR="0" simplePos="0" relativeHeight="251635712" behindDoc="1" locked="0" layoutInCell="1" allowOverlap="1" wp14:anchorId="04D3B88D" wp14:editId="495B9DB6">
            <wp:simplePos x="0" y="0"/>
            <wp:positionH relativeFrom="page">
              <wp:posOffset>0</wp:posOffset>
            </wp:positionH>
            <wp:positionV relativeFrom="page">
              <wp:posOffset>0</wp:posOffset>
            </wp:positionV>
            <wp:extent cx="7771128" cy="10058399"/>
            <wp:effectExtent l="228600" t="228600" r="230505" b="229235"/>
            <wp:wrapNone/>
            <wp:docPr id="1" name="image1.jpeg" descr="CVR.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1128" cy="10058399"/>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72222470" w14:textId="77777777" w:rsidR="00C26BF0" w:rsidRDefault="00C26BF0">
      <w:pPr>
        <w:pStyle w:val="BodyText"/>
        <w:rPr>
          <w:rFonts w:ascii="Times New Roman"/>
          <w:sz w:val="20"/>
        </w:rPr>
      </w:pPr>
    </w:p>
    <w:p w14:paraId="22DCC105" w14:textId="77777777" w:rsidR="00C26BF0" w:rsidRDefault="00C26BF0">
      <w:pPr>
        <w:pStyle w:val="BodyText"/>
        <w:rPr>
          <w:rFonts w:ascii="Times New Roman"/>
          <w:sz w:val="20"/>
        </w:rPr>
      </w:pPr>
    </w:p>
    <w:p w14:paraId="09E598B0" w14:textId="77777777" w:rsidR="00C26BF0" w:rsidRDefault="00C26BF0">
      <w:pPr>
        <w:pStyle w:val="BodyText"/>
        <w:rPr>
          <w:rFonts w:ascii="Times New Roman"/>
          <w:sz w:val="20"/>
        </w:rPr>
      </w:pPr>
    </w:p>
    <w:p w14:paraId="481F506F" w14:textId="77777777" w:rsidR="00C26BF0" w:rsidRDefault="00A9257A" w:rsidP="00A9257A">
      <w:pPr>
        <w:pStyle w:val="BodyText"/>
        <w:tabs>
          <w:tab w:val="left" w:pos="4545"/>
        </w:tabs>
        <w:rPr>
          <w:rFonts w:ascii="Times New Roman"/>
          <w:sz w:val="20"/>
        </w:rPr>
      </w:pPr>
      <w:r>
        <w:rPr>
          <w:rFonts w:ascii="Times New Roman"/>
          <w:sz w:val="20"/>
        </w:rPr>
        <w:tab/>
      </w:r>
    </w:p>
    <w:p w14:paraId="745D8A83" w14:textId="77777777" w:rsidR="00C26BF0" w:rsidRDefault="00C26BF0">
      <w:pPr>
        <w:pStyle w:val="BodyText"/>
        <w:rPr>
          <w:rFonts w:ascii="Times New Roman"/>
          <w:sz w:val="20"/>
        </w:rPr>
      </w:pPr>
    </w:p>
    <w:p w14:paraId="4397BBC6" w14:textId="77777777" w:rsidR="00C26BF0" w:rsidRDefault="00C26BF0">
      <w:pPr>
        <w:pStyle w:val="BodyText"/>
        <w:rPr>
          <w:rFonts w:ascii="Times New Roman"/>
          <w:sz w:val="20"/>
        </w:rPr>
      </w:pPr>
    </w:p>
    <w:p w14:paraId="2F0B8242" w14:textId="77777777" w:rsidR="00C26BF0" w:rsidRDefault="00C26BF0">
      <w:pPr>
        <w:pStyle w:val="BodyText"/>
        <w:rPr>
          <w:rFonts w:ascii="Times New Roman"/>
          <w:sz w:val="20"/>
        </w:rPr>
      </w:pPr>
    </w:p>
    <w:p w14:paraId="6790E3F5" w14:textId="77777777" w:rsidR="00C26BF0" w:rsidRDefault="00C26BF0">
      <w:pPr>
        <w:pStyle w:val="BodyText"/>
        <w:spacing w:before="2"/>
        <w:rPr>
          <w:rFonts w:ascii="Times New Roman"/>
          <w:sz w:val="27"/>
        </w:rPr>
      </w:pPr>
    </w:p>
    <w:p w14:paraId="3C8620DF" w14:textId="77777777" w:rsidR="00C26BF0" w:rsidRDefault="0037514D">
      <w:pPr>
        <w:pStyle w:val="Title"/>
      </w:pPr>
      <w:r>
        <w:rPr>
          <w:color w:val="FFFFFF"/>
          <w:spacing w:val="-2"/>
        </w:rPr>
        <w:t>202</w:t>
      </w:r>
      <w:r w:rsidR="00114580">
        <w:rPr>
          <w:color w:val="FFFFFF"/>
          <w:spacing w:val="-2"/>
        </w:rPr>
        <w:t>4</w:t>
      </w:r>
      <w:r>
        <w:rPr>
          <w:color w:val="FFFFFF"/>
          <w:spacing w:val="-2"/>
        </w:rPr>
        <w:t>-</w:t>
      </w:r>
      <w:r>
        <w:rPr>
          <w:color w:val="FFFFFF"/>
          <w:spacing w:val="-4"/>
        </w:rPr>
        <w:t>20</w:t>
      </w:r>
      <w:r w:rsidR="00114580">
        <w:rPr>
          <w:color w:val="FFFFFF"/>
          <w:spacing w:val="-4"/>
        </w:rPr>
        <w:t>25</w:t>
      </w:r>
    </w:p>
    <w:p w14:paraId="00A7CFF3" w14:textId="77777777" w:rsidR="00C26BF0" w:rsidRDefault="00C26BF0">
      <w:pPr>
        <w:sectPr w:rsidR="00C26BF0" w:rsidSect="00A9257A">
          <w:footerReference w:type="default" r:id="rId9"/>
          <w:type w:val="continuous"/>
          <w:pgSz w:w="12240" w:h="15840"/>
          <w:pgMar w:top="1820" w:right="360" w:bottom="280" w:left="380" w:header="720" w:footer="720" w:gutter="0"/>
          <w:cols w:space="720"/>
          <w:titlePg/>
          <w:docGrid w:linePitch="299"/>
        </w:sectPr>
      </w:pPr>
    </w:p>
    <w:p w14:paraId="40E154F3" w14:textId="77777777" w:rsidR="00C26BF0" w:rsidRDefault="0037514D">
      <w:pPr>
        <w:pStyle w:val="BodyText"/>
        <w:spacing w:before="37"/>
        <w:ind w:left="340"/>
        <w:jc w:val="both"/>
      </w:pPr>
      <w:r>
        <w:lastRenderedPageBreak/>
        <w:t>Dear</w:t>
      </w:r>
      <w:r>
        <w:rPr>
          <w:spacing w:val="-6"/>
        </w:rPr>
        <w:t xml:space="preserve"> </w:t>
      </w:r>
      <w:r>
        <w:t>Nursing</w:t>
      </w:r>
      <w:r>
        <w:rPr>
          <w:spacing w:val="-2"/>
        </w:rPr>
        <w:t xml:space="preserve"> Student,</w:t>
      </w:r>
    </w:p>
    <w:p w14:paraId="1F84C68C" w14:textId="77777777" w:rsidR="00C26BF0" w:rsidRDefault="00C26BF0">
      <w:pPr>
        <w:pStyle w:val="BodyText"/>
        <w:spacing w:before="2"/>
      </w:pPr>
    </w:p>
    <w:p w14:paraId="43C1A6C0" w14:textId="77777777" w:rsidR="00C26BF0" w:rsidRDefault="0037514D">
      <w:pPr>
        <w:pStyle w:val="BodyText"/>
        <w:ind w:left="340" w:right="632"/>
        <w:jc w:val="both"/>
      </w:pPr>
      <w:r>
        <w:t>The</w:t>
      </w:r>
      <w:r>
        <w:rPr>
          <w:spacing w:val="-1"/>
        </w:rPr>
        <w:t xml:space="preserve"> </w:t>
      </w:r>
      <w:r>
        <w:t>faculty and I are very excited that you have chosen nursing</w:t>
      </w:r>
      <w:r>
        <w:rPr>
          <w:spacing w:val="-1"/>
        </w:rPr>
        <w:t xml:space="preserve"> </w:t>
      </w:r>
      <w:r>
        <w:t>as your</w:t>
      </w:r>
      <w:r>
        <w:rPr>
          <w:spacing w:val="-1"/>
        </w:rPr>
        <w:t xml:space="preserve"> </w:t>
      </w:r>
      <w:r>
        <w:t>profession. Nursing is</w:t>
      </w:r>
      <w:r>
        <w:rPr>
          <w:spacing w:val="-1"/>
        </w:rPr>
        <w:t xml:space="preserve"> </w:t>
      </w:r>
      <w:r>
        <w:t>an honorable, fulfilling</w:t>
      </w:r>
      <w:r>
        <w:rPr>
          <w:spacing w:val="-3"/>
        </w:rPr>
        <w:t xml:space="preserve"> </w:t>
      </w:r>
      <w:r>
        <w:t>career</w:t>
      </w:r>
      <w:r>
        <w:rPr>
          <w:spacing w:val="-2"/>
        </w:rPr>
        <w:t xml:space="preserve"> </w:t>
      </w:r>
      <w:r>
        <w:t>and</w:t>
      </w:r>
      <w:r>
        <w:rPr>
          <w:spacing w:val="-4"/>
        </w:rPr>
        <w:t xml:space="preserve"> </w:t>
      </w:r>
      <w:r>
        <w:t>we</w:t>
      </w:r>
      <w:r>
        <w:rPr>
          <w:spacing w:val="-4"/>
        </w:rPr>
        <w:t xml:space="preserve"> </w:t>
      </w:r>
      <w:r>
        <w:t>welcome</w:t>
      </w:r>
      <w:r>
        <w:rPr>
          <w:spacing w:val="-2"/>
        </w:rPr>
        <w:t xml:space="preserve"> </w:t>
      </w:r>
      <w:r>
        <w:t>you</w:t>
      </w:r>
      <w:r>
        <w:rPr>
          <w:spacing w:val="-2"/>
        </w:rPr>
        <w:t xml:space="preserve"> </w:t>
      </w:r>
      <w:r>
        <w:t>into</w:t>
      </w:r>
      <w:r>
        <w:rPr>
          <w:spacing w:val="-2"/>
        </w:rPr>
        <w:t xml:space="preserve"> </w:t>
      </w:r>
      <w:r>
        <w:t>our</w:t>
      </w:r>
      <w:r>
        <w:rPr>
          <w:spacing w:val="-5"/>
        </w:rPr>
        <w:t xml:space="preserve"> </w:t>
      </w:r>
      <w:r>
        <w:t>profession.</w:t>
      </w:r>
      <w:r>
        <w:rPr>
          <w:spacing w:val="-2"/>
        </w:rPr>
        <w:t xml:space="preserve"> </w:t>
      </w:r>
      <w:r>
        <w:t>We</w:t>
      </w:r>
      <w:r>
        <w:rPr>
          <w:spacing w:val="-2"/>
        </w:rPr>
        <w:t xml:space="preserve"> </w:t>
      </w:r>
      <w:r>
        <w:t>look</w:t>
      </w:r>
      <w:r>
        <w:rPr>
          <w:spacing w:val="-6"/>
        </w:rPr>
        <w:t xml:space="preserve"> </w:t>
      </w:r>
      <w:r>
        <w:t>forward</w:t>
      </w:r>
      <w:r>
        <w:rPr>
          <w:spacing w:val="-1"/>
        </w:rPr>
        <w:t xml:space="preserve"> </w:t>
      </w:r>
      <w:r>
        <w:t>to</w:t>
      </w:r>
      <w:r>
        <w:rPr>
          <w:spacing w:val="-2"/>
        </w:rPr>
        <w:t xml:space="preserve"> </w:t>
      </w:r>
      <w:r>
        <w:t>working</w:t>
      </w:r>
      <w:r>
        <w:rPr>
          <w:spacing w:val="-3"/>
        </w:rPr>
        <w:t xml:space="preserve"> </w:t>
      </w:r>
      <w:r>
        <w:t>with</w:t>
      </w:r>
      <w:r>
        <w:rPr>
          <w:spacing w:val="-1"/>
        </w:rPr>
        <w:t xml:space="preserve"> </w:t>
      </w:r>
      <w:r>
        <w:t>you</w:t>
      </w:r>
      <w:r>
        <w:rPr>
          <w:spacing w:val="-1"/>
        </w:rPr>
        <w:t xml:space="preserve"> </w:t>
      </w:r>
      <w:r>
        <w:t>as</w:t>
      </w:r>
      <w:r>
        <w:rPr>
          <w:spacing w:val="-5"/>
        </w:rPr>
        <w:t xml:space="preserve"> </w:t>
      </w:r>
      <w:r>
        <w:t>you</w:t>
      </w:r>
      <w:r>
        <w:rPr>
          <w:spacing w:val="-1"/>
        </w:rPr>
        <w:t xml:space="preserve"> </w:t>
      </w:r>
      <w:r>
        <w:t>make your journey from student nurse to professional nurse, ready to meet today's health care challenges.</w:t>
      </w:r>
    </w:p>
    <w:p w14:paraId="7726EEEF" w14:textId="77777777" w:rsidR="00C26BF0" w:rsidRDefault="00C26BF0">
      <w:pPr>
        <w:pStyle w:val="BodyText"/>
        <w:spacing w:before="11"/>
        <w:rPr>
          <w:sz w:val="22"/>
        </w:rPr>
      </w:pPr>
    </w:p>
    <w:p w14:paraId="2BA94933" w14:textId="77777777" w:rsidR="00D355D0" w:rsidRDefault="0037514D">
      <w:pPr>
        <w:pStyle w:val="BodyText"/>
        <w:spacing w:before="1"/>
        <w:ind w:left="339" w:right="458"/>
      </w:pPr>
      <w:r>
        <w:t>Nursing</w:t>
      </w:r>
      <w:r>
        <w:rPr>
          <w:spacing w:val="-4"/>
        </w:rPr>
        <w:t xml:space="preserve"> </w:t>
      </w:r>
      <w:r>
        <w:t>education</w:t>
      </w:r>
      <w:r>
        <w:rPr>
          <w:spacing w:val="-1"/>
        </w:rPr>
        <w:t xml:space="preserve"> </w:t>
      </w:r>
      <w:r>
        <w:t>is</w:t>
      </w:r>
      <w:r>
        <w:rPr>
          <w:spacing w:val="-4"/>
        </w:rPr>
        <w:t xml:space="preserve"> </w:t>
      </w:r>
      <w:r>
        <w:t>challenging</w:t>
      </w:r>
      <w:r>
        <w:rPr>
          <w:spacing w:val="-4"/>
        </w:rPr>
        <w:t xml:space="preserve"> </w:t>
      </w:r>
      <w:r>
        <w:t>and</w:t>
      </w:r>
      <w:r>
        <w:rPr>
          <w:spacing w:val="-1"/>
        </w:rPr>
        <w:t xml:space="preserve"> </w:t>
      </w:r>
      <w:r>
        <w:t>the</w:t>
      </w:r>
      <w:r>
        <w:rPr>
          <w:spacing w:val="-1"/>
        </w:rPr>
        <w:t xml:space="preserve"> </w:t>
      </w:r>
      <w:r>
        <w:t>schedule</w:t>
      </w:r>
      <w:r>
        <w:rPr>
          <w:spacing w:val="-3"/>
        </w:rPr>
        <w:t xml:space="preserve"> </w:t>
      </w:r>
      <w:r>
        <w:t>is</w:t>
      </w:r>
      <w:r>
        <w:rPr>
          <w:spacing w:val="-2"/>
        </w:rPr>
        <w:t xml:space="preserve"> </w:t>
      </w:r>
      <w:r>
        <w:t>demanding</w:t>
      </w:r>
      <w:r>
        <w:rPr>
          <w:spacing w:val="-4"/>
        </w:rPr>
        <w:t xml:space="preserve"> </w:t>
      </w:r>
      <w:r>
        <w:t>but</w:t>
      </w:r>
      <w:r>
        <w:rPr>
          <w:spacing w:val="-3"/>
        </w:rPr>
        <w:t xml:space="preserve"> </w:t>
      </w:r>
      <w:r>
        <w:t>the</w:t>
      </w:r>
      <w:r>
        <w:rPr>
          <w:spacing w:val="-3"/>
        </w:rPr>
        <w:t xml:space="preserve"> </w:t>
      </w:r>
      <w:r>
        <w:t>faculty</w:t>
      </w:r>
      <w:r>
        <w:rPr>
          <w:spacing w:val="-2"/>
        </w:rPr>
        <w:t xml:space="preserve"> </w:t>
      </w:r>
      <w:r>
        <w:t>and</w:t>
      </w:r>
      <w:r>
        <w:rPr>
          <w:spacing w:val="-1"/>
        </w:rPr>
        <w:t xml:space="preserve"> </w:t>
      </w:r>
      <w:r>
        <w:t>I</w:t>
      </w:r>
      <w:r>
        <w:rPr>
          <w:spacing w:val="-2"/>
        </w:rPr>
        <w:t xml:space="preserve"> </w:t>
      </w:r>
      <w:r>
        <w:t>will</w:t>
      </w:r>
      <w:r>
        <w:rPr>
          <w:spacing w:val="-4"/>
        </w:rPr>
        <w:t xml:space="preserve"> </w:t>
      </w:r>
      <w:r>
        <w:t>be</w:t>
      </w:r>
      <w:r>
        <w:rPr>
          <w:spacing w:val="-4"/>
        </w:rPr>
        <w:t xml:space="preserve"> </w:t>
      </w:r>
      <w:r>
        <w:t>with you</w:t>
      </w:r>
      <w:r>
        <w:rPr>
          <w:spacing w:val="-3"/>
        </w:rPr>
        <w:t xml:space="preserve"> </w:t>
      </w:r>
      <w:r>
        <w:t>to</w:t>
      </w:r>
      <w:r>
        <w:rPr>
          <w:spacing w:val="-1"/>
        </w:rPr>
        <w:t xml:space="preserve"> </w:t>
      </w:r>
      <w:r>
        <w:t xml:space="preserve">guide </w:t>
      </w:r>
    </w:p>
    <w:p w14:paraId="186A0578" w14:textId="77777777" w:rsidR="00C26BF0" w:rsidRDefault="0037514D">
      <w:pPr>
        <w:pStyle w:val="BodyText"/>
        <w:spacing w:before="1"/>
        <w:ind w:left="339" w:right="458"/>
      </w:pPr>
      <w:r>
        <w:t>you along</w:t>
      </w:r>
      <w:r>
        <w:rPr>
          <w:spacing w:val="-1"/>
        </w:rPr>
        <w:t xml:space="preserve"> </w:t>
      </w:r>
      <w:r>
        <w:t>your way.</w:t>
      </w:r>
      <w:r>
        <w:rPr>
          <w:spacing w:val="-1"/>
        </w:rPr>
        <w:t xml:space="preserve"> </w:t>
      </w:r>
      <w:r>
        <w:t>By</w:t>
      </w:r>
      <w:r>
        <w:rPr>
          <w:spacing w:val="-1"/>
        </w:rPr>
        <w:t xml:space="preserve"> </w:t>
      </w:r>
      <w:r>
        <w:t>the</w:t>
      </w:r>
      <w:r>
        <w:rPr>
          <w:spacing w:val="-2"/>
        </w:rPr>
        <w:t xml:space="preserve"> </w:t>
      </w:r>
      <w:r>
        <w:t>time you graduate,</w:t>
      </w:r>
      <w:r>
        <w:rPr>
          <w:spacing w:val="-3"/>
        </w:rPr>
        <w:t xml:space="preserve"> </w:t>
      </w:r>
      <w:r>
        <w:t>you will possess</w:t>
      </w:r>
      <w:r>
        <w:rPr>
          <w:spacing w:val="-1"/>
        </w:rPr>
        <w:t xml:space="preserve"> </w:t>
      </w:r>
      <w:r>
        <w:t>a vast and</w:t>
      </w:r>
      <w:r>
        <w:rPr>
          <w:spacing w:val="-2"/>
        </w:rPr>
        <w:t xml:space="preserve"> </w:t>
      </w:r>
      <w:r>
        <w:t>complex</w:t>
      </w:r>
      <w:r>
        <w:rPr>
          <w:spacing w:val="-1"/>
        </w:rPr>
        <w:t xml:space="preserve"> </w:t>
      </w:r>
      <w:r>
        <w:t>knowledge base, have</w:t>
      </w:r>
      <w:r>
        <w:rPr>
          <w:spacing w:val="-2"/>
        </w:rPr>
        <w:t xml:space="preserve"> </w:t>
      </w:r>
      <w:r>
        <w:t>the ability to think critically, model professional behavior, and provide professional nursing care for individuals, families, and groups of patients in a culturally diverse health care system. You will become a critically important member</w:t>
      </w:r>
      <w:r>
        <w:rPr>
          <w:spacing w:val="-3"/>
        </w:rPr>
        <w:t xml:space="preserve"> </w:t>
      </w:r>
      <w:r>
        <w:t>of</w:t>
      </w:r>
      <w:r>
        <w:rPr>
          <w:spacing w:val="-2"/>
        </w:rPr>
        <w:t xml:space="preserve"> </w:t>
      </w:r>
      <w:r>
        <w:t>the health</w:t>
      </w:r>
      <w:r>
        <w:rPr>
          <w:spacing w:val="-2"/>
        </w:rPr>
        <w:t xml:space="preserve"> </w:t>
      </w:r>
      <w:r>
        <w:t>care</w:t>
      </w:r>
      <w:r>
        <w:rPr>
          <w:spacing w:val="-2"/>
        </w:rPr>
        <w:t xml:space="preserve"> </w:t>
      </w:r>
      <w:r>
        <w:t>team.</w:t>
      </w:r>
      <w:r>
        <w:rPr>
          <w:spacing w:val="-1"/>
        </w:rPr>
        <w:t xml:space="preserve"> </w:t>
      </w:r>
      <w:r>
        <w:t>Currently,</w:t>
      </w:r>
      <w:r>
        <w:rPr>
          <w:spacing w:val="-3"/>
        </w:rPr>
        <w:t xml:space="preserve"> </w:t>
      </w:r>
      <w:r>
        <w:t>there is</w:t>
      </w:r>
      <w:r>
        <w:rPr>
          <w:spacing w:val="-3"/>
        </w:rPr>
        <w:t xml:space="preserve"> </w:t>
      </w:r>
      <w:r>
        <w:t>a</w:t>
      </w:r>
      <w:r>
        <w:rPr>
          <w:spacing w:val="-3"/>
        </w:rPr>
        <w:t xml:space="preserve"> </w:t>
      </w:r>
      <w:r>
        <w:t>tremendous</w:t>
      </w:r>
      <w:r>
        <w:rPr>
          <w:spacing w:val="-1"/>
        </w:rPr>
        <w:t xml:space="preserve"> </w:t>
      </w:r>
      <w:r>
        <w:t>demand</w:t>
      </w:r>
      <w:r>
        <w:rPr>
          <w:spacing w:val="-2"/>
        </w:rPr>
        <w:t xml:space="preserve"> </w:t>
      </w:r>
      <w:r>
        <w:t>for</w:t>
      </w:r>
      <w:r>
        <w:rPr>
          <w:spacing w:val="-3"/>
        </w:rPr>
        <w:t xml:space="preserve"> </w:t>
      </w:r>
      <w:r>
        <w:t>registered</w:t>
      </w:r>
      <w:r>
        <w:rPr>
          <w:spacing w:val="-2"/>
        </w:rPr>
        <w:t xml:space="preserve"> </w:t>
      </w:r>
      <w:r>
        <w:t>nurses</w:t>
      </w:r>
      <w:r>
        <w:rPr>
          <w:spacing w:val="-3"/>
        </w:rPr>
        <w:t xml:space="preserve"> </w:t>
      </w:r>
      <w:r>
        <w:t>in a variety of health care settings within our community, region, and nation. What an exciting time to join the nursing profession!</w:t>
      </w:r>
    </w:p>
    <w:p w14:paraId="36607B33" w14:textId="77777777" w:rsidR="00C26BF0" w:rsidRDefault="00C26BF0">
      <w:pPr>
        <w:pStyle w:val="BodyText"/>
        <w:spacing w:before="10"/>
        <w:rPr>
          <w:sz w:val="22"/>
        </w:rPr>
      </w:pPr>
    </w:p>
    <w:p w14:paraId="2E632C9E" w14:textId="77777777" w:rsidR="00C26BF0" w:rsidRDefault="0037514D">
      <w:pPr>
        <w:pStyle w:val="BodyText"/>
        <w:spacing w:before="1"/>
        <w:ind w:left="339" w:right="458"/>
      </w:pPr>
      <w:r>
        <w:t>The</w:t>
      </w:r>
      <w:r>
        <w:rPr>
          <w:spacing w:val="-3"/>
        </w:rPr>
        <w:t xml:space="preserve"> </w:t>
      </w:r>
      <w:r>
        <w:t>NMJC</w:t>
      </w:r>
      <w:r>
        <w:rPr>
          <w:spacing w:val="-5"/>
        </w:rPr>
        <w:t xml:space="preserve"> </w:t>
      </w:r>
      <w:r>
        <w:t>Nursing</w:t>
      </w:r>
      <w:r>
        <w:rPr>
          <w:spacing w:val="-4"/>
        </w:rPr>
        <w:t xml:space="preserve"> </w:t>
      </w:r>
      <w:r>
        <w:t>Program</w:t>
      </w:r>
      <w:r>
        <w:rPr>
          <w:spacing w:val="-1"/>
        </w:rPr>
        <w:t xml:space="preserve"> </w:t>
      </w:r>
      <w:r>
        <w:t>is</w:t>
      </w:r>
      <w:r>
        <w:rPr>
          <w:spacing w:val="-2"/>
        </w:rPr>
        <w:t xml:space="preserve"> </w:t>
      </w:r>
      <w:r>
        <w:t>committed</w:t>
      </w:r>
      <w:r>
        <w:rPr>
          <w:spacing w:val="-3"/>
        </w:rPr>
        <w:t xml:space="preserve"> </w:t>
      </w:r>
      <w:r>
        <w:t>to</w:t>
      </w:r>
      <w:r>
        <w:rPr>
          <w:spacing w:val="-3"/>
        </w:rPr>
        <w:t xml:space="preserve"> </w:t>
      </w:r>
      <w:r>
        <w:t>helping</w:t>
      </w:r>
      <w:r>
        <w:rPr>
          <w:spacing w:val="-2"/>
        </w:rPr>
        <w:t xml:space="preserve"> </w:t>
      </w:r>
      <w:r>
        <w:t>you</w:t>
      </w:r>
      <w:r>
        <w:rPr>
          <w:spacing w:val="-3"/>
        </w:rPr>
        <w:t xml:space="preserve"> </w:t>
      </w:r>
      <w:r>
        <w:t>accomplish</w:t>
      </w:r>
      <w:r>
        <w:rPr>
          <w:spacing w:val="-3"/>
        </w:rPr>
        <w:t xml:space="preserve"> </w:t>
      </w:r>
      <w:r>
        <w:t>your</w:t>
      </w:r>
      <w:r>
        <w:rPr>
          <w:spacing w:val="-6"/>
        </w:rPr>
        <w:t xml:space="preserve"> </w:t>
      </w:r>
      <w:r>
        <w:t>educational</w:t>
      </w:r>
      <w:r>
        <w:rPr>
          <w:spacing w:val="-4"/>
        </w:rPr>
        <w:t xml:space="preserve"> </w:t>
      </w:r>
      <w:r>
        <w:t>and</w:t>
      </w:r>
      <w:r>
        <w:rPr>
          <w:spacing w:val="-3"/>
        </w:rPr>
        <w:t xml:space="preserve"> </w:t>
      </w:r>
      <w:r>
        <w:t>professional</w:t>
      </w:r>
      <w:r>
        <w:rPr>
          <w:spacing w:val="-1"/>
        </w:rPr>
        <w:t xml:space="preserve"> </w:t>
      </w:r>
      <w:r>
        <w:t>goals by creating an effective learning environment. We strive to be responsive to your learning needs, provide effective</w:t>
      </w:r>
      <w:r>
        <w:rPr>
          <w:spacing w:val="-2"/>
        </w:rPr>
        <w:t xml:space="preserve"> </w:t>
      </w:r>
      <w:r>
        <w:t>teaching</w:t>
      </w:r>
      <w:r>
        <w:rPr>
          <w:spacing w:val="-5"/>
        </w:rPr>
        <w:t xml:space="preserve"> </w:t>
      </w:r>
      <w:r>
        <w:t>methods,</w:t>
      </w:r>
      <w:r>
        <w:rPr>
          <w:spacing w:val="-2"/>
        </w:rPr>
        <w:t xml:space="preserve"> </w:t>
      </w:r>
      <w:r>
        <w:t>and</w:t>
      </w:r>
      <w:r>
        <w:rPr>
          <w:spacing w:val="-2"/>
        </w:rPr>
        <w:t xml:space="preserve"> </w:t>
      </w:r>
      <w:r>
        <w:t>access</w:t>
      </w:r>
      <w:r>
        <w:rPr>
          <w:spacing w:val="-5"/>
        </w:rPr>
        <w:t xml:space="preserve"> </w:t>
      </w:r>
      <w:r>
        <w:t>to</w:t>
      </w:r>
      <w:r>
        <w:rPr>
          <w:spacing w:val="-2"/>
        </w:rPr>
        <w:t xml:space="preserve"> </w:t>
      </w:r>
      <w:r>
        <w:t>effective</w:t>
      </w:r>
      <w:r>
        <w:rPr>
          <w:spacing w:val="-2"/>
        </w:rPr>
        <w:t xml:space="preserve"> </w:t>
      </w:r>
      <w:r>
        <w:t>learning</w:t>
      </w:r>
      <w:r>
        <w:rPr>
          <w:spacing w:val="-5"/>
        </w:rPr>
        <w:t xml:space="preserve"> </w:t>
      </w:r>
      <w:r>
        <w:t>tools</w:t>
      </w:r>
      <w:r>
        <w:rPr>
          <w:spacing w:val="-3"/>
        </w:rPr>
        <w:t xml:space="preserve"> </w:t>
      </w:r>
      <w:r>
        <w:t>and</w:t>
      </w:r>
      <w:r>
        <w:rPr>
          <w:spacing w:val="-2"/>
        </w:rPr>
        <w:t xml:space="preserve"> </w:t>
      </w:r>
      <w:r>
        <w:t>resources</w:t>
      </w:r>
      <w:r>
        <w:rPr>
          <w:spacing w:val="-3"/>
        </w:rPr>
        <w:t xml:space="preserve"> </w:t>
      </w:r>
      <w:r>
        <w:t>to</w:t>
      </w:r>
      <w:r>
        <w:rPr>
          <w:spacing w:val="-2"/>
        </w:rPr>
        <w:t xml:space="preserve"> </w:t>
      </w:r>
      <w:r>
        <w:t>help</w:t>
      </w:r>
      <w:r>
        <w:rPr>
          <w:spacing w:val="-4"/>
        </w:rPr>
        <w:t xml:space="preserve"> </w:t>
      </w:r>
      <w:r>
        <w:t>you</w:t>
      </w:r>
      <w:r>
        <w:rPr>
          <w:spacing w:val="-4"/>
        </w:rPr>
        <w:t xml:space="preserve"> </w:t>
      </w:r>
      <w:r>
        <w:t>achieve</w:t>
      </w:r>
      <w:r>
        <w:rPr>
          <w:spacing w:val="-2"/>
        </w:rPr>
        <w:t xml:space="preserve"> </w:t>
      </w:r>
      <w:r>
        <w:t>success through learning. BUT…it is IMPERATIVE that you do your part!</w:t>
      </w:r>
    </w:p>
    <w:p w14:paraId="2DB3821D" w14:textId="77777777" w:rsidR="00C26BF0" w:rsidRDefault="00C26BF0">
      <w:pPr>
        <w:pStyle w:val="BodyText"/>
        <w:spacing w:before="1"/>
      </w:pPr>
    </w:p>
    <w:p w14:paraId="5A936EC5" w14:textId="77777777" w:rsidR="00D355D0" w:rsidRDefault="0037514D">
      <w:pPr>
        <w:pStyle w:val="BodyText"/>
        <w:ind w:left="340" w:right="458"/>
      </w:pPr>
      <w:r>
        <w:t xml:space="preserve">The Student Nurse Handbook is a valuable resource. </w:t>
      </w:r>
      <w:r>
        <w:rPr>
          <w:i/>
          <w:u w:val="single"/>
        </w:rPr>
        <w:t>Read it carefully and completely</w:t>
      </w:r>
      <w:r>
        <w:t xml:space="preserve">. You will be required to </w:t>
      </w:r>
    </w:p>
    <w:p w14:paraId="650D6C68" w14:textId="77777777" w:rsidR="00D355D0" w:rsidRDefault="0037514D">
      <w:pPr>
        <w:pStyle w:val="BodyText"/>
        <w:ind w:left="340" w:right="458"/>
      </w:pPr>
      <w:r>
        <w:t>sign</w:t>
      </w:r>
      <w:r>
        <w:rPr>
          <w:spacing w:val="-2"/>
        </w:rPr>
        <w:t xml:space="preserve"> </w:t>
      </w:r>
      <w:r>
        <w:t>a</w:t>
      </w:r>
      <w:r>
        <w:rPr>
          <w:spacing w:val="-2"/>
        </w:rPr>
        <w:t xml:space="preserve"> </w:t>
      </w:r>
      <w:r>
        <w:t>statement</w:t>
      </w:r>
      <w:r>
        <w:rPr>
          <w:spacing w:val="-1"/>
        </w:rPr>
        <w:t xml:space="preserve"> </w:t>
      </w:r>
      <w:r>
        <w:t>acknowledging</w:t>
      </w:r>
      <w:r>
        <w:rPr>
          <w:spacing w:val="-4"/>
        </w:rPr>
        <w:t xml:space="preserve"> </w:t>
      </w:r>
      <w:r>
        <w:t>that</w:t>
      </w:r>
      <w:r>
        <w:rPr>
          <w:spacing w:val="-1"/>
        </w:rPr>
        <w:t xml:space="preserve"> </w:t>
      </w:r>
      <w:r>
        <w:t>you</w:t>
      </w:r>
      <w:r>
        <w:rPr>
          <w:spacing w:val="-3"/>
        </w:rPr>
        <w:t xml:space="preserve"> </w:t>
      </w:r>
      <w:r>
        <w:t>have</w:t>
      </w:r>
      <w:r>
        <w:rPr>
          <w:spacing w:val="-2"/>
        </w:rPr>
        <w:t xml:space="preserve"> </w:t>
      </w:r>
      <w:r>
        <w:t>read</w:t>
      </w:r>
      <w:r>
        <w:rPr>
          <w:spacing w:val="-2"/>
        </w:rPr>
        <w:t xml:space="preserve"> </w:t>
      </w:r>
      <w:r>
        <w:t>it</w:t>
      </w:r>
      <w:r>
        <w:rPr>
          <w:spacing w:val="-3"/>
        </w:rPr>
        <w:t xml:space="preserve"> </w:t>
      </w:r>
      <w:r>
        <w:t>in</w:t>
      </w:r>
      <w:r>
        <w:rPr>
          <w:spacing w:val="-3"/>
        </w:rPr>
        <w:t xml:space="preserve"> </w:t>
      </w:r>
      <w:r>
        <w:t>its</w:t>
      </w:r>
      <w:r>
        <w:rPr>
          <w:spacing w:val="-4"/>
        </w:rPr>
        <w:t xml:space="preserve"> </w:t>
      </w:r>
      <w:r>
        <w:t>entirety</w:t>
      </w:r>
      <w:r>
        <w:rPr>
          <w:spacing w:val="-3"/>
        </w:rPr>
        <w:t xml:space="preserve"> </w:t>
      </w:r>
      <w:r>
        <w:t>and</w:t>
      </w:r>
      <w:r>
        <w:rPr>
          <w:spacing w:val="-3"/>
        </w:rPr>
        <w:t xml:space="preserve"> </w:t>
      </w:r>
      <w:r>
        <w:t>understand</w:t>
      </w:r>
      <w:r>
        <w:rPr>
          <w:spacing w:val="-3"/>
        </w:rPr>
        <w:t xml:space="preserve"> </w:t>
      </w:r>
      <w:r>
        <w:t>the</w:t>
      </w:r>
      <w:r>
        <w:rPr>
          <w:spacing w:val="-3"/>
        </w:rPr>
        <w:t xml:space="preserve"> </w:t>
      </w:r>
      <w:r>
        <w:t>information,</w:t>
      </w:r>
      <w:r>
        <w:rPr>
          <w:spacing w:val="-3"/>
        </w:rPr>
        <w:t xml:space="preserve"> </w:t>
      </w:r>
      <w:r>
        <w:t>agree</w:t>
      </w:r>
      <w:r>
        <w:rPr>
          <w:spacing w:val="-3"/>
        </w:rPr>
        <w:t xml:space="preserve"> </w:t>
      </w:r>
      <w:r>
        <w:t>to follow all policies, and understand the consequences of policy violation</w:t>
      </w:r>
      <w:r w:rsidR="008D47DA">
        <w:t>s</w:t>
      </w:r>
      <w:r>
        <w:t>.</w:t>
      </w:r>
      <w:r>
        <w:rPr>
          <w:spacing w:val="40"/>
        </w:rPr>
        <w:t xml:space="preserve"> </w:t>
      </w:r>
      <w:r>
        <w:t xml:space="preserve">Please bring any questions that you </w:t>
      </w:r>
    </w:p>
    <w:p w14:paraId="4F04C0C0" w14:textId="77777777" w:rsidR="00C26BF0" w:rsidRDefault="0037514D">
      <w:pPr>
        <w:pStyle w:val="BodyText"/>
        <w:ind w:left="340" w:right="458"/>
      </w:pPr>
      <w:r>
        <w:t xml:space="preserve">may have to Bootcamp on </w:t>
      </w:r>
      <w:r w:rsidR="00D355D0">
        <w:t>Friday, August 16</w:t>
      </w:r>
      <w:r>
        <w:t>.</w:t>
      </w:r>
    </w:p>
    <w:p w14:paraId="04635FF8" w14:textId="77777777" w:rsidR="00C26BF0" w:rsidRDefault="00C26BF0">
      <w:pPr>
        <w:pStyle w:val="BodyText"/>
        <w:spacing w:before="9"/>
        <w:rPr>
          <w:sz w:val="23"/>
        </w:rPr>
      </w:pPr>
    </w:p>
    <w:p w14:paraId="736554E1" w14:textId="77777777" w:rsidR="00C26BF0" w:rsidRDefault="0037514D">
      <w:pPr>
        <w:pStyle w:val="BodyText"/>
        <w:spacing w:line="484" w:lineRule="auto"/>
        <w:ind w:left="339" w:right="6006" w:firstLine="4"/>
      </w:pPr>
      <w:r>
        <w:t>The</w:t>
      </w:r>
      <w:r>
        <w:rPr>
          <w:spacing w:val="-5"/>
        </w:rPr>
        <w:t xml:space="preserve"> </w:t>
      </w:r>
      <w:r>
        <w:t>faculty</w:t>
      </w:r>
      <w:r>
        <w:rPr>
          <w:spacing w:val="-4"/>
        </w:rPr>
        <w:t xml:space="preserve"> </w:t>
      </w:r>
      <w:r>
        <w:t>and</w:t>
      </w:r>
      <w:r>
        <w:rPr>
          <w:spacing w:val="-3"/>
        </w:rPr>
        <w:t xml:space="preserve"> </w:t>
      </w:r>
      <w:r>
        <w:t>I</w:t>
      </w:r>
      <w:r>
        <w:rPr>
          <w:spacing w:val="-5"/>
        </w:rPr>
        <w:t xml:space="preserve"> </w:t>
      </w:r>
      <w:r>
        <w:t>look</w:t>
      </w:r>
      <w:r>
        <w:rPr>
          <w:spacing w:val="-6"/>
        </w:rPr>
        <w:t xml:space="preserve"> </w:t>
      </w:r>
      <w:r>
        <w:t>forward</w:t>
      </w:r>
      <w:r>
        <w:rPr>
          <w:spacing w:val="-3"/>
        </w:rPr>
        <w:t xml:space="preserve"> </w:t>
      </w:r>
      <w:r>
        <w:t>to</w:t>
      </w:r>
      <w:r>
        <w:rPr>
          <w:spacing w:val="-3"/>
        </w:rPr>
        <w:t xml:space="preserve"> </w:t>
      </w:r>
      <w:r>
        <w:t>meeting</w:t>
      </w:r>
      <w:r>
        <w:rPr>
          <w:spacing w:val="-4"/>
        </w:rPr>
        <w:t xml:space="preserve"> </w:t>
      </w:r>
      <w:r>
        <w:t>all</w:t>
      </w:r>
      <w:r>
        <w:rPr>
          <w:spacing w:val="-5"/>
        </w:rPr>
        <w:t xml:space="preserve"> </w:t>
      </w:r>
      <w:r>
        <w:t>of</w:t>
      </w:r>
      <w:r>
        <w:rPr>
          <w:spacing w:val="-6"/>
        </w:rPr>
        <w:t xml:space="preserve"> </w:t>
      </w:r>
      <w:r>
        <w:t xml:space="preserve">you! </w:t>
      </w:r>
      <w:r>
        <w:rPr>
          <w:spacing w:val="-2"/>
        </w:rPr>
        <w:t>Sincerely,</w:t>
      </w:r>
    </w:p>
    <w:p w14:paraId="117626E4" w14:textId="77777777" w:rsidR="00C26BF0" w:rsidRDefault="0037514D">
      <w:pPr>
        <w:spacing w:line="429" w:lineRule="exact"/>
        <w:ind w:left="289"/>
        <w:rPr>
          <w:rFonts w:ascii="Lucida Handwriting"/>
          <w:b/>
          <w:i/>
          <w:sz w:val="33"/>
        </w:rPr>
      </w:pPr>
      <w:r>
        <w:rPr>
          <w:rFonts w:ascii="Lucida Handwriting"/>
          <w:b/>
          <w:i/>
          <w:spacing w:val="-6"/>
          <w:sz w:val="33"/>
        </w:rPr>
        <w:t>Cammie</w:t>
      </w:r>
      <w:r>
        <w:rPr>
          <w:rFonts w:ascii="Lucida Handwriting"/>
          <w:b/>
          <w:i/>
          <w:spacing w:val="-19"/>
          <w:sz w:val="33"/>
        </w:rPr>
        <w:t xml:space="preserve"> </w:t>
      </w:r>
      <w:r>
        <w:rPr>
          <w:rFonts w:ascii="Lucida Handwriting"/>
          <w:b/>
          <w:i/>
          <w:spacing w:val="-6"/>
          <w:sz w:val="33"/>
        </w:rPr>
        <w:t>Armstrong</w:t>
      </w:r>
      <w:r>
        <w:rPr>
          <w:rFonts w:ascii="Lucida Handwriting"/>
          <w:b/>
          <w:i/>
          <w:spacing w:val="-20"/>
          <w:sz w:val="33"/>
        </w:rPr>
        <w:t xml:space="preserve"> </w:t>
      </w:r>
      <w:r>
        <w:rPr>
          <w:rFonts w:ascii="Lucida Handwriting"/>
          <w:b/>
          <w:i/>
          <w:spacing w:val="-6"/>
          <w:sz w:val="33"/>
        </w:rPr>
        <w:t>MSN,</w:t>
      </w:r>
      <w:r>
        <w:rPr>
          <w:rFonts w:ascii="Lucida Handwriting"/>
          <w:b/>
          <w:i/>
          <w:spacing w:val="-20"/>
          <w:sz w:val="33"/>
        </w:rPr>
        <w:t xml:space="preserve"> </w:t>
      </w:r>
      <w:r>
        <w:rPr>
          <w:rFonts w:ascii="Lucida Handwriting"/>
          <w:b/>
          <w:i/>
          <w:spacing w:val="-6"/>
          <w:sz w:val="33"/>
        </w:rPr>
        <w:t>RN,</w:t>
      </w:r>
      <w:r>
        <w:rPr>
          <w:rFonts w:ascii="Lucida Handwriting"/>
          <w:b/>
          <w:i/>
          <w:spacing w:val="-21"/>
          <w:sz w:val="33"/>
        </w:rPr>
        <w:t xml:space="preserve"> </w:t>
      </w:r>
      <w:r>
        <w:rPr>
          <w:rFonts w:ascii="Lucida Handwriting"/>
          <w:b/>
          <w:i/>
          <w:spacing w:val="-6"/>
          <w:sz w:val="33"/>
        </w:rPr>
        <w:t>CNE</w:t>
      </w:r>
    </w:p>
    <w:p w14:paraId="7CBEA2B6" w14:textId="77777777" w:rsidR="00C26BF0" w:rsidRDefault="0037514D">
      <w:pPr>
        <w:pStyle w:val="BodyText"/>
        <w:spacing w:line="291" w:lineRule="exact"/>
        <w:ind w:left="395"/>
      </w:pPr>
      <w:r>
        <w:t>Director</w:t>
      </w:r>
      <w:r>
        <w:rPr>
          <w:spacing w:val="-4"/>
        </w:rPr>
        <w:t xml:space="preserve"> </w:t>
      </w:r>
      <w:r>
        <w:t>of</w:t>
      </w:r>
      <w:r>
        <w:rPr>
          <w:spacing w:val="-3"/>
        </w:rPr>
        <w:t xml:space="preserve"> </w:t>
      </w:r>
      <w:r>
        <w:t>Allied</w:t>
      </w:r>
      <w:r>
        <w:rPr>
          <w:spacing w:val="-1"/>
        </w:rPr>
        <w:t xml:space="preserve"> </w:t>
      </w:r>
      <w:r>
        <w:t>Health</w:t>
      </w:r>
      <w:r>
        <w:rPr>
          <w:spacing w:val="-5"/>
        </w:rPr>
        <w:t xml:space="preserve"> </w:t>
      </w:r>
      <w:r>
        <w:t>and</w:t>
      </w:r>
      <w:r>
        <w:rPr>
          <w:spacing w:val="-5"/>
        </w:rPr>
        <w:t xml:space="preserve"> </w:t>
      </w:r>
      <w:r>
        <w:rPr>
          <w:spacing w:val="-2"/>
        </w:rPr>
        <w:t>Nursing</w:t>
      </w:r>
    </w:p>
    <w:p w14:paraId="38750E90" w14:textId="77777777" w:rsidR="00C26BF0" w:rsidRDefault="0037514D">
      <w:pPr>
        <w:pStyle w:val="BodyText"/>
        <w:spacing w:before="11"/>
        <w:rPr>
          <w:sz w:val="20"/>
        </w:rPr>
      </w:pPr>
      <w:r>
        <w:rPr>
          <w:noProof/>
        </w:rPr>
        <w:drawing>
          <wp:anchor distT="0" distB="0" distL="0" distR="0" simplePos="0" relativeHeight="251636736" behindDoc="0" locked="0" layoutInCell="1" allowOverlap="1" wp14:anchorId="5ABE3A90" wp14:editId="4ED99249">
            <wp:simplePos x="0" y="0"/>
            <wp:positionH relativeFrom="page">
              <wp:posOffset>457200</wp:posOffset>
            </wp:positionH>
            <wp:positionV relativeFrom="paragraph">
              <wp:posOffset>177594</wp:posOffset>
            </wp:positionV>
            <wp:extent cx="1406387" cy="969263"/>
            <wp:effectExtent l="0" t="0" r="0" b="0"/>
            <wp:wrapTopAndBottom/>
            <wp:docPr id="3" name="image2.png" descr="R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406387" cy="969263"/>
                    </a:xfrm>
                    <a:prstGeom prst="rect">
                      <a:avLst/>
                    </a:prstGeom>
                  </pic:spPr>
                </pic:pic>
              </a:graphicData>
            </a:graphic>
          </wp:anchor>
        </w:drawing>
      </w:r>
    </w:p>
    <w:p w14:paraId="7DBC7A42" w14:textId="77777777" w:rsidR="00C26BF0" w:rsidRDefault="00C26BF0">
      <w:pPr>
        <w:pStyle w:val="BodyText"/>
        <w:spacing w:before="3"/>
      </w:pPr>
    </w:p>
    <w:p w14:paraId="42AB2EE9" w14:textId="77777777" w:rsidR="00C26BF0" w:rsidRDefault="0037514D">
      <w:pPr>
        <w:ind w:left="503"/>
        <w:rPr>
          <w:b/>
          <w:sz w:val="24"/>
        </w:rPr>
      </w:pPr>
      <w:r>
        <w:rPr>
          <w:b/>
          <w:sz w:val="24"/>
        </w:rPr>
        <w:t>“Not</w:t>
      </w:r>
      <w:r>
        <w:rPr>
          <w:b/>
          <w:spacing w:val="-3"/>
          <w:sz w:val="24"/>
        </w:rPr>
        <w:t xml:space="preserve"> </w:t>
      </w:r>
      <w:r>
        <w:rPr>
          <w:b/>
          <w:sz w:val="24"/>
        </w:rPr>
        <w:t>Self</w:t>
      </w:r>
      <w:r>
        <w:rPr>
          <w:b/>
          <w:spacing w:val="-2"/>
          <w:sz w:val="24"/>
        </w:rPr>
        <w:t xml:space="preserve"> </w:t>
      </w:r>
      <w:r>
        <w:rPr>
          <w:b/>
          <w:sz w:val="24"/>
        </w:rPr>
        <w:t>but</w:t>
      </w:r>
      <w:r>
        <w:rPr>
          <w:b/>
          <w:spacing w:val="-4"/>
          <w:sz w:val="24"/>
        </w:rPr>
        <w:t xml:space="preserve"> </w:t>
      </w:r>
      <w:r>
        <w:rPr>
          <w:b/>
          <w:spacing w:val="-2"/>
          <w:sz w:val="24"/>
        </w:rPr>
        <w:t>Others”</w:t>
      </w:r>
    </w:p>
    <w:p w14:paraId="3C338114" w14:textId="77777777" w:rsidR="00C26BF0" w:rsidRDefault="00C26BF0">
      <w:pPr>
        <w:pStyle w:val="BodyText"/>
        <w:rPr>
          <w:b/>
        </w:rPr>
      </w:pPr>
    </w:p>
    <w:p w14:paraId="1EEBAD57" w14:textId="77777777" w:rsidR="00C26BF0" w:rsidRDefault="00C26BF0">
      <w:pPr>
        <w:pStyle w:val="BodyText"/>
        <w:rPr>
          <w:b/>
        </w:rPr>
      </w:pPr>
    </w:p>
    <w:p w14:paraId="5265AA9C" w14:textId="77777777" w:rsidR="00C26BF0" w:rsidRDefault="00C26BF0">
      <w:pPr>
        <w:pStyle w:val="BodyText"/>
        <w:rPr>
          <w:b/>
        </w:rPr>
      </w:pPr>
    </w:p>
    <w:p w14:paraId="214F11DE" w14:textId="77777777" w:rsidR="00C26BF0" w:rsidRDefault="0037514D">
      <w:pPr>
        <w:pStyle w:val="Heading6"/>
        <w:tabs>
          <w:tab w:val="left" w:pos="2127"/>
        </w:tabs>
        <w:spacing w:before="1"/>
      </w:pPr>
      <w:bookmarkStart w:id="1" w:name="Attention:_The_information_in_this_handb"/>
      <w:bookmarkEnd w:id="1"/>
      <w:r>
        <w:rPr>
          <w:spacing w:val="-2"/>
          <w:sz w:val="36"/>
        </w:rPr>
        <w:t>Attention:</w:t>
      </w:r>
      <w:r>
        <w:rPr>
          <w:sz w:val="36"/>
        </w:rPr>
        <w:tab/>
      </w:r>
      <w:r>
        <w:t>The</w:t>
      </w:r>
      <w:r>
        <w:rPr>
          <w:spacing w:val="-9"/>
        </w:rPr>
        <w:t xml:space="preserve"> </w:t>
      </w:r>
      <w:r>
        <w:t>information</w:t>
      </w:r>
      <w:r>
        <w:rPr>
          <w:spacing w:val="-6"/>
        </w:rPr>
        <w:t xml:space="preserve"> </w:t>
      </w:r>
      <w:r>
        <w:t>in</w:t>
      </w:r>
      <w:r>
        <w:rPr>
          <w:spacing w:val="-7"/>
        </w:rPr>
        <w:t xml:space="preserve"> </w:t>
      </w:r>
      <w:r>
        <w:t>this</w:t>
      </w:r>
      <w:r>
        <w:rPr>
          <w:spacing w:val="-6"/>
        </w:rPr>
        <w:t xml:space="preserve"> </w:t>
      </w:r>
      <w:r>
        <w:t>handbook</w:t>
      </w:r>
      <w:r>
        <w:rPr>
          <w:spacing w:val="-10"/>
        </w:rPr>
        <w:t xml:space="preserve"> </w:t>
      </w:r>
      <w:r>
        <w:t>supersedes</w:t>
      </w:r>
      <w:r>
        <w:rPr>
          <w:spacing w:val="-9"/>
        </w:rPr>
        <w:t xml:space="preserve"> </w:t>
      </w:r>
      <w:r>
        <w:t>all</w:t>
      </w:r>
      <w:r>
        <w:rPr>
          <w:spacing w:val="-4"/>
        </w:rPr>
        <w:t xml:space="preserve"> </w:t>
      </w:r>
      <w:r>
        <w:t>previous</w:t>
      </w:r>
      <w:r>
        <w:rPr>
          <w:spacing w:val="-6"/>
        </w:rPr>
        <w:t xml:space="preserve"> </w:t>
      </w:r>
      <w:r>
        <w:rPr>
          <w:spacing w:val="-2"/>
        </w:rPr>
        <w:t>versions.</w:t>
      </w:r>
    </w:p>
    <w:p w14:paraId="716D3A67" w14:textId="77777777" w:rsidR="00C26BF0" w:rsidRDefault="00C26BF0">
      <w:pPr>
        <w:pStyle w:val="BodyText"/>
        <w:rPr>
          <w:b/>
          <w:sz w:val="20"/>
        </w:rPr>
      </w:pPr>
    </w:p>
    <w:p w14:paraId="06666992" w14:textId="77777777" w:rsidR="00C26BF0" w:rsidRDefault="00C26BF0">
      <w:pPr>
        <w:pStyle w:val="BodyText"/>
        <w:rPr>
          <w:b/>
          <w:sz w:val="20"/>
        </w:rPr>
      </w:pPr>
    </w:p>
    <w:p w14:paraId="21ECCC19" w14:textId="77777777" w:rsidR="00C26BF0" w:rsidRDefault="00C26BF0">
      <w:pPr>
        <w:pStyle w:val="BodyText"/>
        <w:rPr>
          <w:b/>
          <w:sz w:val="20"/>
        </w:rPr>
      </w:pPr>
    </w:p>
    <w:p w14:paraId="145EAE8E" w14:textId="77777777" w:rsidR="00C26BF0" w:rsidRDefault="00C26BF0">
      <w:pPr>
        <w:pStyle w:val="BodyText"/>
        <w:rPr>
          <w:b/>
          <w:sz w:val="20"/>
        </w:rPr>
      </w:pPr>
    </w:p>
    <w:p w14:paraId="0F5B3E67" w14:textId="77777777" w:rsidR="00C26BF0" w:rsidRDefault="00C26BF0">
      <w:pPr>
        <w:pStyle w:val="BodyText"/>
        <w:spacing w:before="8"/>
        <w:rPr>
          <w:b/>
          <w:sz w:val="20"/>
        </w:rPr>
      </w:pPr>
    </w:p>
    <w:p w14:paraId="3A75AD77" w14:textId="77777777" w:rsidR="00C26BF0" w:rsidRDefault="00C26BF0" w:rsidP="00B154D9">
      <w:pPr>
        <w:pStyle w:val="BodyText"/>
        <w:spacing w:before="1"/>
        <w:ind w:left="11022"/>
        <w:rPr>
          <w:rFonts w:ascii="Times New Roman"/>
        </w:rPr>
        <w:sectPr w:rsidR="00C26BF0" w:rsidSect="00AD6E87">
          <w:pgSz w:w="12240" w:h="15840"/>
          <w:pgMar w:top="680" w:right="0" w:bottom="280" w:left="38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14:paraId="4F8C82F9" w14:textId="77777777" w:rsidR="00C26BF0" w:rsidRDefault="0037514D">
      <w:pPr>
        <w:pStyle w:val="Heading6"/>
        <w:spacing w:before="31"/>
        <w:ind w:left="184" w:right="201"/>
        <w:jc w:val="center"/>
      </w:pPr>
      <w:r>
        <w:lastRenderedPageBreak/>
        <w:t>TABLE</w:t>
      </w:r>
      <w:r>
        <w:rPr>
          <w:spacing w:val="-8"/>
        </w:rPr>
        <w:t xml:space="preserve"> </w:t>
      </w:r>
      <w:r>
        <w:t>OF</w:t>
      </w:r>
      <w:r>
        <w:rPr>
          <w:spacing w:val="-4"/>
        </w:rPr>
        <w:t xml:space="preserve"> </w:t>
      </w:r>
      <w:r>
        <w:rPr>
          <w:spacing w:val="-2"/>
        </w:rPr>
        <w:t>CONTENTS</w:t>
      </w:r>
    </w:p>
    <w:p w14:paraId="5C897501" w14:textId="77777777" w:rsidR="00C26BF0" w:rsidRDefault="0037514D">
      <w:pPr>
        <w:spacing w:before="239"/>
        <w:ind w:left="184" w:right="206"/>
        <w:jc w:val="center"/>
        <w:rPr>
          <w:b/>
          <w:sz w:val="24"/>
        </w:rPr>
      </w:pPr>
      <w:r>
        <w:rPr>
          <w:b/>
          <w:sz w:val="24"/>
        </w:rPr>
        <w:t>PROGRAM</w:t>
      </w:r>
      <w:r>
        <w:rPr>
          <w:b/>
          <w:spacing w:val="-8"/>
          <w:sz w:val="24"/>
        </w:rPr>
        <w:t xml:space="preserve"> </w:t>
      </w:r>
      <w:r>
        <w:rPr>
          <w:b/>
          <w:spacing w:val="-2"/>
          <w:sz w:val="24"/>
        </w:rPr>
        <w:t>INFORMATION</w:t>
      </w:r>
    </w:p>
    <w:p w14:paraId="205A8C72" w14:textId="77777777" w:rsidR="00C26BF0" w:rsidRDefault="00C26BF0">
      <w:pPr>
        <w:jc w:val="center"/>
        <w:rPr>
          <w:sz w:val="24"/>
        </w:rPr>
        <w:sectPr w:rsidR="00C26BF0" w:rsidSect="00655F24">
          <w:footerReference w:type="default" r:id="rId11"/>
          <w:pgSz w:w="12240" w:h="15840"/>
          <w:pgMar w:top="1240" w:right="360" w:bottom="1319" w:left="380" w:header="0" w:footer="1064" w:gutter="0"/>
          <w:pgBorders w:offsetFrom="page">
            <w:top w:val="single" w:sz="18" w:space="24" w:color="auto"/>
            <w:left w:val="single" w:sz="18" w:space="24" w:color="auto"/>
            <w:bottom w:val="single" w:sz="18" w:space="24" w:color="auto"/>
            <w:right w:val="single" w:sz="18" w:space="24" w:color="auto"/>
          </w:pgBorders>
          <w:pgNumType w:start="3"/>
          <w:cols w:space="720"/>
        </w:sectPr>
      </w:pPr>
    </w:p>
    <w:sdt>
      <w:sdtPr>
        <w:rPr>
          <w:b w:val="0"/>
          <w:bCs w:val="0"/>
          <w:i/>
          <w:iCs/>
        </w:rPr>
        <w:id w:val="1380514308"/>
        <w:docPartObj>
          <w:docPartGallery w:val="Table of Contents"/>
          <w:docPartUnique/>
        </w:docPartObj>
      </w:sdtPr>
      <w:sdtContent>
        <w:p w14:paraId="4CCAA62A" w14:textId="77777777" w:rsidR="00C26BF0" w:rsidRDefault="0037514D">
          <w:pPr>
            <w:pStyle w:val="TOC2"/>
            <w:tabs>
              <w:tab w:val="right" w:leader="dot" w:pos="10054"/>
            </w:tabs>
            <w:spacing w:before="120"/>
            <w:rPr>
              <w:b w:val="0"/>
            </w:rPr>
          </w:pPr>
          <w:r>
            <w:rPr>
              <w:smallCaps/>
              <w:spacing w:val="-2"/>
            </w:rPr>
            <w:t>Accreditation</w:t>
          </w:r>
          <w:r>
            <w:rPr>
              <w:smallCaps/>
            </w:rPr>
            <w:tab/>
          </w:r>
          <w:r w:rsidR="00061F1E">
            <w:rPr>
              <w:b w:val="0"/>
              <w:spacing w:val="-10"/>
            </w:rPr>
            <w:t>5</w:t>
          </w:r>
        </w:p>
        <w:p w14:paraId="15556E4E" w14:textId="77777777" w:rsidR="00C26BF0" w:rsidRDefault="0037514D">
          <w:pPr>
            <w:pStyle w:val="TOC2"/>
            <w:tabs>
              <w:tab w:val="right" w:leader="dot" w:pos="10054"/>
            </w:tabs>
            <w:spacing w:before="2"/>
            <w:ind w:left="1624"/>
            <w:rPr>
              <w:b w:val="0"/>
            </w:rPr>
          </w:pPr>
          <w:r>
            <w:rPr>
              <w:smallCaps/>
              <w:spacing w:val="-2"/>
            </w:rPr>
            <w:t>Contact</w:t>
          </w:r>
          <w:r>
            <w:rPr>
              <w:smallCaps/>
            </w:rPr>
            <w:t xml:space="preserve"> </w:t>
          </w:r>
          <w:r>
            <w:rPr>
              <w:smallCaps/>
              <w:spacing w:val="-2"/>
            </w:rPr>
            <w:t>Information</w:t>
          </w:r>
          <w:r>
            <w:rPr>
              <w:smallCaps/>
            </w:rPr>
            <w:tab/>
          </w:r>
          <w:r w:rsidR="00061F1E">
            <w:rPr>
              <w:b w:val="0"/>
              <w:spacing w:val="-10"/>
            </w:rPr>
            <w:t>6</w:t>
          </w:r>
        </w:p>
        <w:p w14:paraId="09756009" w14:textId="77777777" w:rsidR="00C26BF0" w:rsidRDefault="008F2F84">
          <w:pPr>
            <w:pStyle w:val="TOC2"/>
            <w:tabs>
              <w:tab w:val="right" w:leader="dot" w:pos="10054"/>
            </w:tabs>
            <w:ind w:left="1624"/>
            <w:rPr>
              <w:b w:val="0"/>
            </w:rPr>
          </w:pPr>
          <w:hyperlink w:anchor="_bookmark0" w:history="1">
            <w:r w:rsidR="0037514D">
              <w:rPr>
                <w:smallCaps/>
                <w:spacing w:val="-2"/>
              </w:rPr>
              <w:t>Demographic</w:t>
            </w:r>
            <w:r w:rsidR="0037514D">
              <w:rPr>
                <w:smallCaps/>
                <w:spacing w:val="5"/>
              </w:rPr>
              <w:t xml:space="preserve"> </w:t>
            </w:r>
            <w:r w:rsidR="0037514D">
              <w:rPr>
                <w:smallCaps/>
                <w:spacing w:val="-2"/>
              </w:rPr>
              <w:t>Information</w:t>
            </w:r>
            <w:r w:rsidR="0037514D">
              <w:rPr>
                <w:smallCaps/>
              </w:rPr>
              <w:tab/>
            </w:r>
          </w:hyperlink>
          <w:r w:rsidR="00061F1E">
            <w:rPr>
              <w:b w:val="0"/>
              <w:spacing w:val="-10"/>
            </w:rPr>
            <w:t>7</w:t>
          </w:r>
        </w:p>
        <w:p w14:paraId="76F1E77F" w14:textId="77777777" w:rsidR="00C26BF0" w:rsidRDefault="0037514D">
          <w:pPr>
            <w:pStyle w:val="TOC2"/>
            <w:tabs>
              <w:tab w:val="right" w:leader="dot" w:pos="10054"/>
            </w:tabs>
            <w:rPr>
              <w:b w:val="0"/>
            </w:rPr>
          </w:pPr>
          <w:r>
            <w:rPr>
              <w:smallCaps/>
              <w:spacing w:val="-2"/>
            </w:rPr>
            <w:t>Organizational</w:t>
          </w:r>
          <w:r>
            <w:rPr>
              <w:smallCaps/>
              <w:spacing w:val="6"/>
            </w:rPr>
            <w:t xml:space="preserve"> </w:t>
          </w:r>
          <w:r>
            <w:rPr>
              <w:smallCaps/>
              <w:spacing w:val="-4"/>
            </w:rPr>
            <w:t>Chart</w:t>
          </w:r>
          <w:r>
            <w:rPr>
              <w:smallCaps/>
            </w:rPr>
            <w:tab/>
          </w:r>
          <w:r w:rsidR="00061F1E" w:rsidRPr="00061F1E">
            <w:rPr>
              <w:b w:val="0"/>
              <w:smallCaps/>
            </w:rPr>
            <w:t>8</w:t>
          </w:r>
        </w:p>
        <w:p w14:paraId="394AF61D" w14:textId="77777777" w:rsidR="00C26BF0" w:rsidRDefault="008F2F84">
          <w:pPr>
            <w:pStyle w:val="TOC2"/>
            <w:tabs>
              <w:tab w:val="right" w:leader="dot" w:pos="10059"/>
            </w:tabs>
            <w:ind w:left="1624"/>
            <w:rPr>
              <w:b w:val="0"/>
            </w:rPr>
          </w:pPr>
          <w:hyperlink w:anchor="_bookmark1" w:history="1">
            <w:r w:rsidR="0037514D">
              <w:rPr>
                <w:smallCaps/>
                <w:spacing w:val="-2"/>
              </w:rPr>
              <w:t>Nursing</w:t>
            </w:r>
            <w:r w:rsidR="0037514D">
              <w:rPr>
                <w:smallCaps/>
                <w:spacing w:val="2"/>
              </w:rPr>
              <w:t xml:space="preserve"> </w:t>
            </w:r>
            <w:r w:rsidR="0037514D">
              <w:rPr>
                <w:smallCaps/>
                <w:spacing w:val="-2"/>
              </w:rPr>
              <w:t>Program</w:t>
            </w:r>
            <w:r w:rsidR="0037514D">
              <w:rPr>
                <w:smallCaps/>
                <w:spacing w:val="4"/>
              </w:rPr>
              <w:t xml:space="preserve"> </w:t>
            </w:r>
            <w:r w:rsidR="0037514D">
              <w:rPr>
                <w:smallCaps/>
                <w:spacing w:val="-2"/>
              </w:rPr>
              <w:t>Description</w:t>
            </w:r>
            <w:r w:rsidR="0037514D">
              <w:rPr>
                <w:smallCaps/>
              </w:rPr>
              <w:tab/>
            </w:r>
          </w:hyperlink>
          <w:r w:rsidR="00061F1E">
            <w:rPr>
              <w:b w:val="0"/>
              <w:spacing w:val="-5"/>
            </w:rPr>
            <w:t>9</w:t>
          </w:r>
        </w:p>
        <w:p w14:paraId="0BD07D7F" w14:textId="77777777" w:rsidR="00C26BF0" w:rsidRDefault="0037514D">
          <w:pPr>
            <w:pStyle w:val="TOC2"/>
            <w:tabs>
              <w:tab w:val="right" w:leader="dot" w:pos="10059"/>
            </w:tabs>
            <w:rPr>
              <w:b w:val="0"/>
            </w:rPr>
          </w:pPr>
          <w:r>
            <w:rPr>
              <w:smallCaps/>
            </w:rPr>
            <w:t>Degree</w:t>
          </w:r>
          <w:r>
            <w:rPr>
              <w:smallCaps/>
              <w:spacing w:val="-8"/>
            </w:rPr>
            <w:t xml:space="preserve"> </w:t>
          </w:r>
          <w:r>
            <w:rPr>
              <w:smallCaps/>
            </w:rPr>
            <w:t>and</w:t>
          </w:r>
          <w:r>
            <w:rPr>
              <w:smallCaps/>
              <w:spacing w:val="-9"/>
            </w:rPr>
            <w:t xml:space="preserve"> </w:t>
          </w:r>
          <w:r>
            <w:rPr>
              <w:smallCaps/>
            </w:rPr>
            <w:t>Certificate</w:t>
          </w:r>
          <w:r>
            <w:rPr>
              <w:smallCaps/>
              <w:spacing w:val="-8"/>
            </w:rPr>
            <w:t xml:space="preserve"> </w:t>
          </w:r>
          <w:r>
            <w:rPr>
              <w:smallCaps/>
              <w:spacing w:val="-2"/>
            </w:rPr>
            <w:t>Offerings</w:t>
          </w:r>
          <w:r>
            <w:rPr>
              <w:smallCaps/>
            </w:rPr>
            <w:tab/>
          </w:r>
          <w:r w:rsidR="00061F1E" w:rsidRPr="00061F1E">
            <w:rPr>
              <w:b w:val="0"/>
              <w:smallCaps/>
            </w:rPr>
            <w:t>9</w:t>
          </w:r>
        </w:p>
        <w:p w14:paraId="586B2523" w14:textId="77777777" w:rsidR="00C26BF0" w:rsidRDefault="0037514D">
          <w:pPr>
            <w:pStyle w:val="TOC2"/>
            <w:tabs>
              <w:tab w:val="right" w:leader="dot" w:pos="10059"/>
            </w:tabs>
            <w:rPr>
              <w:b w:val="0"/>
            </w:rPr>
          </w:pPr>
          <w:r>
            <w:rPr>
              <w:smallCaps/>
              <w:spacing w:val="-2"/>
            </w:rPr>
            <w:t>NMJC</w:t>
          </w:r>
          <w:r>
            <w:rPr>
              <w:smallCaps/>
              <w:spacing w:val="-7"/>
            </w:rPr>
            <w:t xml:space="preserve"> </w:t>
          </w:r>
          <w:r>
            <w:rPr>
              <w:smallCaps/>
              <w:spacing w:val="-2"/>
            </w:rPr>
            <w:t>–</w:t>
          </w:r>
          <w:r>
            <w:rPr>
              <w:smallCaps/>
              <w:spacing w:val="-6"/>
            </w:rPr>
            <w:t xml:space="preserve"> </w:t>
          </w:r>
          <w:r>
            <w:rPr>
              <w:smallCaps/>
              <w:spacing w:val="-2"/>
            </w:rPr>
            <w:t>ADN</w:t>
          </w:r>
          <w:r>
            <w:rPr>
              <w:smallCaps/>
              <w:spacing w:val="-6"/>
            </w:rPr>
            <w:t xml:space="preserve"> </w:t>
          </w:r>
          <w:r>
            <w:rPr>
              <w:smallCaps/>
              <w:spacing w:val="-2"/>
            </w:rPr>
            <w:t>Program</w:t>
          </w:r>
          <w:r>
            <w:rPr>
              <w:smallCaps/>
              <w:spacing w:val="6"/>
            </w:rPr>
            <w:t xml:space="preserve"> </w:t>
          </w:r>
          <w:r>
            <w:rPr>
              <w:smallCaps/>
              <w:spacing w:val="-2"/>
            </w:rPr>
            <w:t>Credit/Clock</w:t>
          </w:r>
          <w:r>
            <w:rPr>
              <w:smallCaps/>
              <w:spacing w:val="6"/>
            </w:rPr>
            <w:t xml:space="preserve"> </w:t>
          </w:r>
          <w:r>
            <w:rPr>
              <w:smallCaps/>
              <w:spacing w:val="-2"/>
            </w:rPr>
            <w:t>Hour</w:t>
          </w:r>
          <w:r>
            <w:rPr>
              <w:smallCaps/>
              <w:spacing w:val="2"/>
            </w:rPr>
            <w:t xml:space="preserve"> </w:t>
          </w:r>
          <w:r>
            <w:rPr>
              <w:smallCaps/>
              <w:spacing w:val="-2"/>
            </w:rPr>
            <w:t>Summary</w:t>
          </w:r>
          <w:r>
            <w:rPr>
              <w:smallCaps/>
            </w:rPr>
            <w:tab/>
          </w:r>
          <w:r>
            <w:rPr>
              <w:b w:val="0"/>
              <w:spacing w:val="-5"/>
            </w:rPr>
            <w:t>1</w:t>
          </w:r>
          <w:r w:rsidR="00061F1E">
            <w:rPr>
              <w:b w:val="0"/>
              <w:spacing w:val="-5"/>
            </w:rPr>
            <w:t>0</w:t>
          </w:r>
        </w:p>
        <w:p w14:paraId="217C8BCE" w14:textId="77777777" w:rsidR="00C26BF0" w:rsidRDefault="0037514D">
          <w:pPr>
            <w:pStyle w:val="TOC2"/>
            <w:tabs>
              <w:tab w:val="right" w:leader="dot" w:pos="10059"/>
            </w:tabs>
            <w:rPr>
              <w:b w:val="0"/>
            </w:rPr>
          </w:pPr>
          <w:r>
            <w:rPr>
              <w:smallCaps/>
            </w:rPr>
            <w:t>Associate</w:t>
          </w:r>
          <w:r>
            <w:rPr>
              <w:smallCaps/>
              <w:spacing w:val="-11"/>
            </w:rPr>
            <w:t xml:space="preserve"> </w:t>
          </w:r>
          <w:r>
            <w:rPr>
              <w:smallCaps/>
            </w:rPr>
            <w:t>of</w:t>
          </w:r>
          <w:r>
            <w:rPr>
              <w:smallCaps/>
              <w:spacing w:val="-11"/>
            </w:rPr>
            <w:t xml:space="preserve"> </w:t>
          </w:r>
          <w:r>
            <w:rPr>
              <w:smallCaps/>
            </w:rPr>
            <w:t>Applied</w:t>
          </w:r>
          <w:r>
            <w:rPr>
              <w:smallCaps/>
              <w:spacing w:val="-8"/>
            </w:rPr>
            <w:t xml:space="preserve"> </w:t>
          </w:r>
          <w:r>
            <w:rPr>
              <w:smallCaps/>
            </w:rPr>
            <w:t>Science</w:t>
          </w:r>
          <w:r>
            <w:rPr>
              <w:smallCaps/>
              <w:spacing w:val="-4"/>
            </w:rPr>
            <w:t xml:space="preserve"> </w:t>
          </w:r>
          <w:r>
            <w:rPr>
              <w:smallCaps/>
            </w:rPr>
            <w:t>(AAS)</w:t>
          </w:r>
          <w:r>
            <w:rPr>
              <w:smallCaps/>
              <w:spacing w:val="-14"/>
            </w:rPr>
            <w:t xml:space="preserve"> </w:t>
          </w:r>
          <w:r>
            <w:rPr>
              <w:smallCaps/>
            </w:rPr>
            <w:t>in</w:t>
          </w:r>
          <w:r>
            <w:rPr>
              <w:smallCaps/>
              <w:spacing w:val="-6"/>
            </w:rPr>
            <w:t xml:space="preserve"> </w:t>
          </w:r>
          <w:r>
            <w:rPr>
              <w:smallCaps/>
            </w:rPr>
            <w:t>Nursing</w:t>
          </w:r>
          <w:r>
            <w:rPr>
              <w:smallCaps/>
              <w:spacing w:val="-8"/>
            </w:rPr>
            <w:t xml:space="preserve"> </w:t>
          </w:r>
          <w:r>
            <w:rPr>
              <w:smallCaps/>
            </w:rPr>
            <w:t>–</w:t>
          </w:r>
          <w:r>
            <w:rPr>
              <w:smallCaps/>
              <w:spacing w:val="-11"/>
            </w:rPr>
            <w:t xml:space="preserve"> </w:t>
          </w:r>
          <w:r>
            <w:rPr>
              <w:smallCaps/>
            </w:rPr>
            <w:t>Degree</w:t>
          </w:r>
          <w:r>
            <w:rPr>
              <w:smallCaps/>
              <w:spacing w:val="-5"/>
            </w:rPr>
            <w:t xml:space="preserve"> </w:t>
          </w:r>
          <w:r>
            <w:rPr>
              <w:smallCaps/>
              <w:spacing w:val="-4"/>
            </w:rPr>
            <w:t>Plan</w:t>
          </w:r>
          <w:r>
            <w:rPr>
              <w:smallCaps/>
            </w:rPr>
            <w:tab/>
          </w:r>
          <w:r>
            <w:rPr>
              <w:b w:val="0"/>
              <w:spacing w:val="-5"/>
            </w:rPr>
            <w:t>1</w:t>
          </w:r>
          <w:r w:rsidR="00061F1E">
            <w:rPr>
              <w:b w:val="0"/>
              <w:spacing w:val="-5"/>
            </w:rPr>
            <w:t>1</w:t>
          </w:r>
        </w:p>
        <w:p w14:paraId="420C1A61" w14:textId="77777777" w:rsidR="00C26BF0" w:rsidRDefault="0037514D">
          <w:pPr>
            <w:pStyle w:val="TOC2"/>
            <w:tabs>
              <w:tab w:val="right" w:leader="dot" w:pos="10059"/>
            </w:tabs>
            <w:rPr>
              <w:b w:val="0"/>
            </w:rPr>
          </w:pPr>
          <w:r>
            <w:rPr>
              <w:smallCaps/>
            </w:rPr>
            <w:t>NMJC</w:t>
          </w:r>
          <w:r>
            <w:rPr>
              <w:smallCaps/>
              <w:spacing w:val="-11"/>
            </w:rPr>
            <w:t xml:space="preserve"> </w:t>
          </w:r>
          <w:r>
            <w:rPr>
              <w:smallCaps/>
            </w:rPr>
            <w:t>–</w:t>
          </w:r>
          <w:r>
            <w:rPr>
              <w:smallCaps/>
              <w:spacing w:val="-11"/>
            </w:rPr>
            <w:t xml:space="preserve"> </w:t>
          </w:r>
          <w:r>
            <w:rPr>
              <w:smallCaps/>
            </w:rPr>
            <w:t>LPN</w:t>
          </w:r>
          <w:r>
            <w:rPr>
              <w:smallCaps/>
              <w:spacing w:val="-11"/>
            </w:rPr>
            <w:t xml:space="preserve"> </w:t>
          </w:r>
          <w:r>
            <w:rPr>
              <w:smallCaps/>
            </w:rPr>
            <w:t>Program</w:t>
          </w:r>
          <w:r>
            <w:rPr>
              <w:smallCaps/>
              <w:spacing w:val="-11"/>
            </w:rPr>
            <w:t xml:space="preserve"> </w:t>
          </w:r>
          <w:r>
            <w:rPr>
              <w:smallCaps/>
            </w:rPr>
            <w:t>Option</w:t>
          </w:r>
          <w:r>
            <w:rPr>
              <w:smallCaps/>
              <w:spacing w:val="-11"/>
            </w:rPr>
            <w:t xml:space="preserve"> </w:t>
          </w:r>
          <w:r>
            <w:rPr>
              <w:smallCaps/>
            </w:rPr>
            <w:t>Credit/Clock</w:t>
          </w:r>
          <w:r>
            <w:rPr>
              <w:smallCaps/>
              <w:spacing w:val="-10"/>
            </w:rPr>
            <w:t xml:space="preserve"> </w:t>
          </w:r>
          <w:r>
            <w:rPr>
              <w:smallCaps/>
            </w:rPr>
            <w:t>Hour</w:t>
          </w:r>
          <w:r>
            <w:rPr>
              <w:smallCaps/>
              <w:spacing w:val="-7"/>
            </w:rPr>
            <w:t xml:space="preserve"> </w:t>
          </w:r>
          <w:r>
            <w:rPr>
              <w:smallCaps/>
              <w:spacing w:val="-2"/>
            </w:rPr>
            <w:t>Summary</w:t>
          </w:r>
          <w:r>
            <w:rPr>
              <w:smallCaps/>
            </w:rPr>
            <w:tab/>
          </w:r>
          <w:r>
            <w:rPr>
              <w:b w:val="0"/>
              <w:spacing w:val="-5"/>
            </w:rPr>
            <w:t>1</w:t>
          </w:r>
          <w:r w:rsidR="00061F1E">
            <w:rPr>
              <w:b w:val="0"/>
              <w:spacing w:val="-5"/>
            </w:rPr>
            <w:t>2</w:t>
          </w:r>
        </w:p>
        <w:p w14:paraId="655CCC15" w14:textId="77777777" w:rsidR="00C26BF0" w:rsidRDefault="0037514D">
          <w:pPr>
            <w:pStyle w:val="TOC2"/>
            <w:tabs>
              <w:tab w:val="right" w:leader="dot" w:pos="10059"/>
            </w:tabs>
            <w:spacing w:before="1"/>
            <w:rPr>
              <w:b w:val="0"/>
            </w:rPr>
          </w:pPr>
          <w:r>
            <w:rPr>
              <w:smallCaps/>
            </w:rPr>
            <w:t>Certificate</w:t>
          </w:r>
          <w:r>
            <w:rPr>
              <w:smallCaps/>
              <w:spacing w:val="-11"/>
            </w:rPr>
            <w:t xml:space="preserve"> </w:t>
          </w:r>
          <w:r>
            <w:rPr>
              <w:smallCaps/>
            </w:rPr>
            <w:t>of</w:t>
          </w:r>
          <w:r>
            <w:rPr>
              <w:smallCaps/>
              <w:spacing w:val="-11"/>
            </w:rPr>
            <w:t xml:space="preserve"> </w:t>
          </w:r>
          <w:r>
            <w:rPr>
              <w:smallCaps/>
            </w:rPr>
            <w:t>Completion</w:t>
          </w:r>
          <w:r>
            <w:rPr>
              <w:smallCaps/>
              <w:spacing w:val="-6"/>
            </w:rPr>
            <w:t xml:space="preserve"> </w:t>
          </w:r>
          <w:r>
            <w:rPr>
              <w:smallCaps/>
            </w:rPr>
            <w:t>in</w:t>
          </w:r>
          <w:r>
            <w:rPr>
              <w:smallCaps/>
              <w:spacing w:val="-8"/>
            </w:rPr>
            <w:t xml:space="preserve"> </w:t>
          </w:r>
          <w:r>
            <w:rPr>
              <w:smallCaps/>
            </w:rPr>
            <w:t>Practical</w:t>
          </w:r>
          <w:r>
            <w:rPr>
              <w:smallCaps/>
              <w:spacing w:val="-8"/>
            </w:rPr>
            <w:t xml:space="preserve"> </w:t>
          </w:r>
          <w:r>
            <w:rPr>
              <w:smallCaps/>
            </w:rPr>
            <w:t>Nursing</w:t>
          </w:r>
          <w:r>
            <w:rPr>
              <w:smallCaps/>
              <w:spacing w:val="-9"/>
            </w:rPr>
            <w:t xml:space="preserve"> </w:t>
          </w:r>
          <w:r>
            <w:rPr>
              <w:smallCaps/>
            </w:rPr>
            <w:t>–</w:t>
          </w:r>
          <w:r>
            <w:rPr>
              <w:smallCaps/>
              <w:spacing w:val="-11"/>
            </w:rPr>
            <w:t xml:space="preserve"> </w:t>
          </w:r>
          <w:r>
            <w:rPr>
              <w:smallCaps/>
            </w:rPr>
            <w:t>Degree</w:t>
          </w:r>
          <w:r>
            <w:rPr>
              <w:smallCaps/>
              <w:spacing w:val="-7"/>
            </w:rPr>
            <w:t xml:space="preserve"> </w:t>
          </w:r>
          <w:r>
            <w:rPr>
              <w:smallCaps/>
              <w:spacing w:val="-4"/>
            </w:rPr>
            <w:t>Plan</w:t>
          </w:r>
          <w:r>
            <w:rPr>
              <w:smallCaps/>
            </w:rPr>
            <w:tab/>
          </w:r>
          <w:r>
            <w:rPr>
              <w:b w:val="0"/>
              <w:spacing w:val="-5"/>
            </w:rPr>
            <w:t>1</w:t>
          </w:r>
          <w:r w:rsidR="00061F1E">
            <w:rPr>
              <w:b w:val="0"/>
              <w:spacing w:val="-5"/>
            </w:rPr>
            <w:t>3</w:t>
          </w:r>
        </w:p>
        <w:p w14:paraId="340E4175" w14:textId="77777777" w:rsidR="00C26BF0" w:rsidRDefault="0037514D">
          <w:pPr>
            <w:pStyle w:val="TOC2"/>
            <w:tabs>
              <w:tab w:val="right" w:leader="dot" w:pos="10059"/>
            </w:tabs>
            <w:rPr>
              <w:b w:val="0"/>
            </w:rPr>
          </w:pPr>
          <w:r>
            <w:rPr>
              <w:smallCaps/>
            </w:rPr>
            <w:t>Overview</w:t>
          </w:r>
          <w:r>
            <w:rPr>
              <w:smallCaps/>
              <w:spacing w:val="-7"/>
            </w:rPr>
            <w:t xml:space="preserve"> </w:t>
          </w:r>
          <w:r>
            <w:rPr>
              <w:smallCaps/>
            </w:rPr>
            <w:t>of</w:t>
          </w:r>
          <w:r>
            <w:rPr>
              <w:smallCaps/>
              <w:spacing w:val="-7"/>
            </w:rPr>
            <w:t xml:space="preserve"> </w:t>
          </w:r>
          <w:r>
            <w:rPr>
              <w:smallCaps/>
              <w:spacing w:val="-2"/>
            </w:rPr>
            <w:t>Hierarchy</w:t>
          </w:r>
          <w:r>
            <w:rPr>
              <w:smallCaps/>
            </w:rPr>
            <w:tab/>
          </w:r>
          <w:r>
            <w:rPr>
              <w:b w:val="0"/>
              <w:spacing w:val="-5"/>
            </w:rPr>
            <w:t>1</w:t>
          </w:r>
          <w:r w:rsidR="00061F1E">
            <w:rPr>
              <w:b w:val="0"/>
              <w:spacing w:val="-5"/>
            </w:rPr>
            <w:t>4</w:t>
          </w:r>
        </w:p>
        <w:p w14:paraId="21F1FAB3" w14:textId="77777777" w:rsidR="00C26BF0" w:rsidRDefault="0037514D">
          <w:pPr>
            <w:pStyle w:val="TOC2"/>
            <w:tabs>
              <w:tab w:val="right" w:leader="dot" w:pos="10059"/>
            </w:tabs>
            <w:rPr>
              <w:b w:val="0"/>
            </w:rPr>
          </w:pPr>
          <w:r>
            <w:rPr>
              <w:smallCaps/>
            </w:rPr>
            <w:t>Mission</w:t>
          </w:r>
          <w:r>
            <w:rPr>
              <w:smallCaps/>
              <w:spacing w:val="-7"/>
            </w:rPr>
            <w:t xml:space="preserve"> </w:t>
          </w:r>
          <w:r>
            <w:rPr>
              <w:smallCaps/>
            </w:rPr>
            <w:t>and</w:t>
          </w:r>
          <w:r>
            <w:rPr>
              <w:smallCaps/>
              <w:spacing w:val="-7"/>
            </w:rPr>
            <w:t xml:space="preserve"> </w:t>
          </w:r>
          <w:r>
            <w:rPr>
              <w:smallCaps/>
              <w:spacing w:val="-2"/>
            </w:rPr>
            <w:t>Philosophy</w:t>
          </w:r>
          <w:r>
            <w:rPr>
              <w:smallCaps/>
            </w:rPr>
            <w:tab/>
          </w:r>
          <w:r>
            <w:rPr>
              <w:b w:val="0"/>
              <w:spacing w:val="-5"/>
            </w:rPr>
            <w:t>1</w:t>
          </w:r>
          <w:r w:rsidR="00061F1E">
            <w:rPr>
              <w:b w:val="0"/>
              <w:spacing w:val="-5"/>
            </w:rPr>
            <w:t>5</w:t>
          </w:r>
        </w:p>
        <w:p w14:paraId="5B2B6CA8" w14:textId="77777777" w:rsidR="00C26BF0" w:rsidRDefault="008F2F84">
          <w:pPr>
            <w:pStyle w:val="TOC2"/>
            <w:tabs>
              <w:tab w:val="right" w:leader="dot" w:pos="10059"/>
            </w:tabs>
            <w:rPr>
              <w:b w:val="0"/>
            </w:rPr>
          </w:pPr>
          <w:hyperlink w:anchor="_TOC_250000" w:history="1">
            <w:r w:rsidR="0037514D">
              <w:rPr>
                <w:smallCaps/>
                <w:spacing w:val="-2"/>
              </w:rPr>
              <w:t>Nursing</w:t>
            </w:r>
            <w:r w:rsidR="0037514D">
              <w:rPr>
                <w:smallCaps/>
              </w:rPr>
              <w:t xml:space="preserve"> </w:t>
            </w:r>
            <w:r w:rsidR="0037514D">
              <w:rPr>
                <w:smallCaps/>
                <w:spacing w:val="-2"/>
              </w:rPr>
              <w:t>Education</w:t>
            </w:r>
            <w:r w:rsidR="0037514D">
              <w:rPr>
                <w:smallCaps/>
              </w:rPr>
              <w:tab/>
            </w:r>
            <w:r w:rsidR="0037514D">
              <w:rPr>
                <w:b w:val="0"/>
                <w:spacing w:val="-5"/>
              </w:rPr>
              <w:t>1</w:t>
            </w:r>
          </w:hyperlink>
          <w:r w:rsidR="00061F1E">
            <w:rPr>
              <w:b w:val="0"/>
              <w:spacing w:val="-5"/>
            </w:rPr>
            <w:t>7</w:t>
          </w:r>
        </w:p>
        <w:p w14:paraId="2BF45BBF" w14:textId="77777777" w:rsidR="00C26BF0" w:rsidRDefault="0037514D">
          <w:pPr>
            <w:pStyle w:val="TOC2"/>
            <w:tabs>
              <w:tab w:val="right" w:leader="dot" w:pos="10059"/>
            </w:tabs>
            <w:rPr>
              <w:b w:val="0"/>
            </w:rPr>
          </w:pPr>
          <w:r>
            <w:rPr>
              <w:smallCaps/>
            </w:rPr>
            <w:t>Teaching</w:t>
          </w:r>
          <w:r>
            <w:rPr>
              <w:smallCaps/>
              <w:spacing w:val="-9"/>
            </w:rPr>
            <w:t xml:space="preserve"> </w:t>
          </w:r>
          <w:r>
            <w:rPr>
              <w:smallCaps/>
            </w:rPr>
            <w:t>and</w:t>
          </w:r>
          <w:r>
            <w:rPr>
              <w:smallCaps/>
              <w:spacing w:val="-8"/>
            </w:rPr>
            <w:t xml:space="preserve"> </w:t>
          </w:r>
          <w:r>
            <w:rPr>
              <w:smallCaps/>
            </w:rPr>
            <w:t>Learning</w:t>
          </w:r>
          <w:r>
            <w:rPr>
              <w:smallCaps/>
              <w:spacing w:val="-8"/>
            </w:rPr>
            <w:t xml:space="preserve"> </w:t>
          </w:r>
          <w:r>
            <w:rPr>
              <w:smallCaps/>
            </w:rPr>
            <w:t>in</w:t>
          </w:r>
          <w:r>
            <w:rPr>
              <w:smallCaps/>
              <w:spacing w:val="-8"/>
            </w:rPr>
            <w:t xml:space="preserve"> </w:t>
          </w:r>
          <w:r>
            <w:rPr>
              <w:smallCaps/>
            </w:rPr>
            <w:t>Nursing</w:t>
          </w:r>
          <w:r>
            <w:rPr>
              <w:smallCaps/>
              <w:spacing w:val="-9"/>
            </w:rPr>
            <w:t xml:space="preserve"> </w:t>
          </w:r>
          <w:r>
            <w:rPr>
              <w:smallCaps/>
            </w:rPr>
            <w:t>Education</w:t>
          </w:r>
          <w:r>
            <w:rPr>
              <w:smallCaps/>
              <w:spacing w:val="-7"/>
            </w:rPr>
            <w:t xml:space="preserve"> </w:t>
          </w:r>
          <w:r>
            <w:rPr>
              <w:smallCaps/>
            </w:rPr>
            <w:t>and</w:t>
          </w:r>
          <w:r>
            <w:rPr>
              <w:smallCaps/>
              <w:spacing w:val="-8"/>
            </w:rPr>
            <w:t xml:space="preserve"> </w:t>
          </w:r>
          <w:hyperlink w:anchor="_bookmark2" w:history="1">
            <w:r>
              <w:rPr>
                <w:smallCaps/>
              </w:rPr>
              <w:t>Scholarship</w:t>
            </w:r>
            <w:r>
              <w:rPr>
                <w:smallCaps/>
                <w:spacing w:val="-6"/>
              </w:rPr>
              <w:t xml:space="preserve"> </w:t>
            </w:r>
            <w:r>
              <w:rPr>
                <w:smallCaps/>
              </w:rPr>
              <w:t>of</w:t>
            </w:r>
            <w:r>
              <w:rPr>
                <w:smallCaps/>
                <w:spacing w:val="-9"/>
              </w:rPr>
              <w:t xml:space="preserve"> </w:t>
            </w:r>
            <w:r>
              <w:rPr>
                <w:smallCaps/>
              </w:rPr>
              <w:t>Nursing</w:t>
            </w:r>
            <w:r>
              <w:rPr>
                <w:smallCaps/>
                <w:spacing w:val="-8"/>
              </w:rPr>
              <w:t xml:space="preserve"> </w:t>
            </w:r>
            <w:r>
              <w:rPr>
                <w:smallCaps/>
                <w:spacing w:val="-2"/>
              </w:rPr>
              <w:t>Faculty</w:t>
            </w:r>
            <w:r>
              <w:rPr>
                <w:smallCaps/>
              </w:rPr>
              <w:tab/>
            </w:r>
            <w:r>
              <w:rPr>
                <w:b w:val="0"/>
                <w:spacing w:val="-5"/>
              </w:rPr>
              <w:t>1</w:t>
            </w:r>
          </w:hyperlink>
          <w:r w:rsidR="00061F1E">
            <w:rPr>
              <w:b w:val="0"/>
              <w:spacing w:val="-5"/>
            </w:rPr>
            <w:t>8</w:t>
          </w:r>
        </w:p>
        <w:p w14:paraId="58708BBF" w14:textId="77777777" w:rsidR="00C26BF0" w:rsidRDefault="0037514D">
          <w:pPr>
            <w:pStyle w:val="TOC2"/>
            <w:tabs>
              <w:tab w:val="right" w:leader="dot" w:pos="10059"/>
            </w:tabs>
            <w:rPr>
              <w:b w:val="0"/>
            </w:rPr>
          </w:pPr>
          <w:r>
            <w:rPr>
              <w:smallCaps/>
            </w:rPr>
            <w:t>Nursing</w:t>
          </w:r>
          <w:r>
            <w:rPr>
              <w:smallCaps/>
              <w:spacing w:val="-11"/>
            </w:rPr>
            <w:t xml:space="preserve"> </w:t>
          </w:r>
          <w:r>
            <w:rPr>
              <w:smallCaps/>
            </w:rPr>
            <w:t>Program</w:t>
          </w:r>
          <w:r>
            <w:rPr>
              <w:smallCaps/>
              <w:spacing w:val="-11"/>
            </w:rPr>
            <w:t xml:space="preserve"> </w:t>
          </w:r>
          <w:r>
            <w:rPr>
              <w:smallCaps/>
            </w:rPr>
            <w:t>Graduate</w:t>
          </w:r>
          <w:r>
            <w:rPr>
              <w:smallCaps/>
              <w:spacing w:val="-9"/>
            </w:rPr>
            <w:t xml:space="preserve"> </w:t>
          </w:r>
          <w:r>
            <w:rPr>
              <w:smallCaps/>
            </w:rPr>
            <w:t>Learning</w:t>
          </w:r>
          <w:r>
            <w:rPr>
              <w:smallCaps/>
              <w:spacing w:val="-11"/>
            </w:rPr>
            <w:t xml:space="preserve"> </w:t>
          </w:r>
          <w:r>
            <w:rPr>
              <w:smallCaps/>
              <w:spacing w:val="-2"/>
            </w:rPr>
            <w:t>Outcomes</w:t>
          </w:r>
          <w:r>
            <w:rPr>
              <w:smallCaps/>
            </w:rPr>
            <w:tab/>
          </w:r>
          <w:r w:rsidR="00061F1E" w:rsidRPr="00061F1E">
            <w:rPr>
              <w:b w:val="0"/>
              <w:smallCaps/>
            </w:rPr>
            <w:t>1</w:t>
          </w:r>
          <w:r w:rsidR="00061F1E">
            <w:rPr>
              <w:b w:val="0"/>
              <w:spacing w:val="-5"/>
            </w:rPr>
            <w:t>9</w:t>
          </w:r>
        </w:p>
        <w:p w14:paraId="70AE04A9" w14:textId="77777777" w:rsidR="00C26BF0" w:rsidRDefault="0037514D">
          <w:pPr>
            <w:pStyle w:val="TOC2"/>
            <w:tabs>
              <w:tab w:val="right" w:leader="dot" w:pos="10059"/>
            </w:tabs>
            <w:rPr>
              <w:b w:val="0"/>
            </w:rPr>
          </w:pPr>
          <w:r>
            <w:rPr>
              <w:smallCaps/>
              <w:spacing w:val="-2"/>
            </w:rPr>
            <w:t>Institutional</w:t>
          </w:r>
          <w:r>
            <w:rPr>
              <w:smallCaps/>
              <w:spacing w:val="4"/>
            </w:rPr>
            <w:t xml:space="preserve"> </w:t>
          </w:r>
          <w:r>
            <w:rPr>
              <w:smallCaps/>
              <w:spacing w:val="-2"/>
            </w:rPr>
            <w:t>Graduate</w:t>
          </w:r>
          <w:r>
            <w:rPr>
              <w:smallCaps/>
              <w:spacing w:val="7"/>
            </w:rPr>
            <w:t xml:space="preserve"> </w:t>
          </w:r>
          <w:r>
            <w:rPr>
              <w:smallCaps/>
              <w:spacing w:val="-2"/>
            </w:rPr>
            <w:t>Learning</w:t>
          </w:r>
          <w:r>
            <w:rPr>
              <w:smallCaps/>
              <w:spacing w:val="3"/>
            </w:rPr>
            <w:t xml:space="preserve"> </w:t>
          </w:r>
          <w:r>
            <w:rPr>
              <w:smallCaps/>
              <w:spacing w:val="-2"/>
            </w:rPr>
            <w:t>Outcomes</w:t>
          </w:r>
          <w:r>
            <w:rPr>
              <w:smallCaps/>
            </w:rPr>
            <w:tab/>
          </w:r>
          <w:r w:rsidR="00061F1E" w:rsidRPr="00061F1E">
            <w:rPr>
              <w:b w:val="0"/>
              <w:smallCaps/>
            </w:rPr>
            <w:t>19</w:t>
          </w:r>
        </w:p>
        <w:p w14:paraId="5EF5C546" w14:textId="77777777" w:rsidR="00C26BF0" w:rsidRDefault="008F2F84">
          <w:pPr>
            <w:pStyle w:val="TOC2"/>
            <w:tabs>
              <w:tab w:val="right" w:leader="dot" w:pos="10059"/>
            </w:tabs>
            <w:rPr>
              <w:b w:val="0"/>
            </w:rPr>
          </w:pPr>
          <w:hyperlink w:anchor="_bookmark3" w:history="1">
            <w:r w:rsidR="0037514D">
              <w:rPr>
                <w:smallCaps/>
                <w:spacing w:val="-2"/>
              </w:rPr>
              <w:t>Theoretical</w:t>
            </w:r>
            <w:r w:rsidR="0037514D">
              <w:rPr>
                <w:smallCaps/>
                <w:spacing w:val="6"/>
              </w:rPr>
              <w:t xml:space="preserve"> </w:t>
            </w:r>
            <w:r w:rsidR="0037514D">
              <w:rPr>
                <w:smallCaps/>
                <w:spacing w:val="-2"/>
              </w:rPr>
              <w:t>Propositions</w:t>
            </w:r>
            <w:r w:rsidR="0037514D">
              <w:rPr>
                <w:smallCaps/>
                <w:spacing w:val="14"/>
              </w:rPr>
              <w:t xml:space="preserve"> </w:t>
            </w:r>
            <w:r w:rsidR="0037514D">
              <w:rPr>
                <w:smallCaps/>
                <w:spacing w:val="-4"/>
              </w:rPr>
              <w:t>Model</w:t>
            </w:r>
            <w:r w:rsidR="0037514D">
              <w:rPr>
                <w:smallCaps/>
              </w:rPr>
              <w:tab/>
            </w:r>
            <w:r w:rsidR="0037514D">
              <w:rPr>
                <w:b w:val="0"/>
                <w:spacing w:val="-5"/>
              </w:rPr>
              <w:t>2</w:t>
            </w:r>
          </w:hyperlink>
          <w:r w:rsidR="00061F1E">
            <w:rPr>
              <w:b w:val="0"/>
              <w:spacing w:val="-5"/>
            </w:rPr>
            <w:t>0</w:t>
          </w:r>
        </w:p>
        <w:p w14:paraId="159DEE44" w14:textId="77777777" w:rsidR="00C26BF0" w:rsidRDefault="0037514D">
          <w:pPr>
            <w:pStyle w:val="TOC2"/>
            <w:tabs>
              <w:tab w:val="right" w:leader="dot" w:pos="10059"/>
            </w:tabs>
            <w:rPr>
              <w:b w:val="0"/>
            </w:rPr>
          </w:pPr>
          <w:r>
            <w:rPr>
              <w:smallCaps/>
            </w:rPr>
            <w:t>Student</w:t>
          </w:r>
          <w:r>
            <w:rPr>
              <w:smallCaps/>
              <w:spacing w:val="-11"/>
            </w:rPr>
            <w:t xml:space="preserve"> </w:t>
          </w:r>
          <w:r>
            <w:rPr>
              <w:smallCaps/>
            </w:rPr>
            <w:t>Outcomes</w:t>
          </w:r>
          <w:r>
            <w:rPr>
              <w:smallCaps/>
              <w:spacing w:val="-11"/>
            </w:rPr>
            <w:t xml:space="preserve"> </w:t>
          </w:r>
          <w:r>
            <w:rPr>
              <w:smallCaps/>
            </w:rPr>
            <w:t>by</w:t>
          </w:r>
          <w:r>
            <w:rPr>
              <w:smallCaps/>
              <w:spacing w:val="-10"/>
            </w:rPr>
            <w:t xml:space="preserve"> </w:t>
          </w:r>
          <w:r>
            <w:rPr>
              <w:smallCaps/>
            </w:rPr>
            <w:t>Educational</w:t>
          </w:r>
          <w:r>
            <w:rPr>
              <w:smallCaps/>
              <w:spacing w:val="-11"/>
            </w:rPr>
            <w:t xml:space="preserve"> </w:t>
          </w:r>
          <w:r>
            <w:rPr>
              <w:smallCaps/>
              <w:spacing w:val="-4"/>
            </w:rPr>
            <w:t>Level</w:t>
          </w:r>
          <w:r>
            <w:rPr>
              <w:smallCaps/>
            </w:rPr>
            <w:tab/>
          </w:r>
          <w:r>
            <w:rPr>
              <w:b w:val="0"/>
              <w:spacing w:val="-5"/>
            </w:rPr>
            <w:t>2</w:t>
          </w:r>
          <w:r w:rsidR="00061F1E">
            <w:rPr>
              <w:b w:val="0"/>
              <w:spacing w:val="-5"/>
            </w:rPr>
            <w:t>1</w:t>
          </w:r>
        </w:p>
        <w:p w14:paraId="66CA6664" w14:textId="77777777" w:rsidR="00C26BF0" w:rsidRDefault="0037514D">
          <w:pPr>
            <w:pStyle w:val="TOC2"/>
            <w:tabs>
              <w:tab w:val="right" w:leader="dot" w:pos="10059"/>
            </w:tabs>
            <w:rPr>
              <w:b w:val="0"/>
            </w:rPr>
          </w:pPr>
          <w:r>
            <w:rPr>
              <w:smallCaps/>
            </w:rPr>
            <w:t>Evaluation</w:t>
          </w:r>
          <w:r>
            <w:rPr>
              <w:smallCaps/>
              <w:spacing w:val="-10"/>
            </w:rPr>
            <w:t xml:space="preserve"> </w:t>
          </w:r>
          <w:r>
            <w:rPr>
              <w:smallCaps/>
            </w:rPr>
            <w:t>Methods</w:t>
          </w:r>
          <w:r>
            <w:rPr>
              <w:smallCaps/>
              <w:spacing w:val="-9"/>
            </w:rPr>
            <w:t xml:space="preserve"> </w:t>
          </w:r>
          <w:r>
            <w:rPr>
              <w:smallCaps/>
            </w:rPr>
            <w:t>for</w:t>
          </w:r>
          <w:r>
            <w:rPr>
              <w:smallCaps/>
              <w:spacing w:val="-8"/>
            </w:rPr>
            <w:t xml:space="preserve"> </w:t>
          </w:r>
          <w:r>
            <w:rPr>
              <w:smallCaps/>
            </w:rPr>
            <w:t>Achievement</w:t>
          </w:r>
          <w:r>
            <w:rPr>
              <w:smallCaps/>
              <w:spacing w:val="-10"/>
            </w:rPr>
            <w:t xml:space="preserve"> </w:t>
          </w:r>
          <w:r>
            <w:rPr>
              <w:smallCaps/>
            </w:rPr>
            <w:t>of</w:t>
          </w:r>
          <w:r>
            <w:rPr>
              <w:smallCaps/>
              <w:spacing w:val="-10"/>
            </w:rPr>
            <w:t xml:space="preserve"> </w:t>
          </w:r>
          <w:r>
            <w:rPr>
              <w:smallCaps/>
            </w:rPr>
            <w:t>Student</w:t>
          </w:r>
          <w:r>
            <w:rPr>
              <w:smallCaps/>
              <w:spacing w:val="-8"/>
            </w:rPr>
            <w:t xml:space="preserve"> </w:t>
          </w:r>
          <w:r>
            <w:rPr>
              <w:smallCaps/>
            </w:rPr>
            <w:t>Learning</w:t>
          </w:r>
          <w:r>
            <w:rPr>
              <w:smallCaps/>
              <w:spacing w:val="-11"/>
            </w:rPr>
            <w:t xml:space="preserve"> </w:t>
          </w:r>
          <w:r>
            <w:rPr>
              <w:smallCaps/>
              <w:spacing w:val="-2"/>
            </w:rPr>
            <w:t>Outcomes</w:t>
          </w:r>
          <w:r>
            <w:rPr>
              <w:smallCaps/>
            </w:rPr>
            <w:tab/>
          </w:r>
          <w:r>
            <w:rPr>
              <w:b w:val="0"/>
              <w:spacing w:val="-5"/>
            </w:rPr>
            <w:t>2</w:t>
          </w:r>
          <w:r w:rsidR="00061F1E">
            <w:rPr>
              <w:b w:val="0"/>
              <w:spacing w:val="-5"/>
            </w:rPr>
            <w:t>3</w:t>
          </w:r>
        </w:p>
        <w:p w14:paraId="7DC6F34D" w14:textId="77777777" w:rsidR="00C26BF0" w:rsidRDefault="008F2F84">
          <w:pPr>
            <w:pStyle w:val="TOC2"/>
            <w:tabs>
              <w:tab w:val="right" w:leader="dot" w:pos="10059"/>
            </w:tabs>
            <w:rPr>
              <w:b w:val="0"/>
            </w:rPr>
          </w:pPr>
          <w:hyperlink w:anchor="_bookmark4" w:history="1">
            <w:r w:rsidR="0037514D">
              <w:rPr>
                <w:smallCaps/>
              </w:rPr>
              <w:t>Time</w:t>
            </w:r>
            <w:r w:rsidR="0037514D">
              <w:rPr>
                <w:smallCaps/>
                <w:spacing w:val="-8"/>
              </w:rPr>
              <w:t xml:space="preserve"> </w:t>
            </w:r>
            <w:r w:rsidR="0037514D">
              <w:rPr>
                <w:smallCaps/>
              </w:rPr>
              <w:t>Commitment</w:t>
            </w:r>
            <w:r w:rsidR="0037514D">
              <w:rPr>
                <w:smallCaps/>
                <w:spacing w:val="-8"/>
              </w:rPr>
              <w:t xml:space="preserve"> </w:t>
            </w:r>
            <w:r w:rsidR="0037514D">
              <w:rPr>
                <w:smallCaps/>
              </w:rPr>
              <w:t>to</w:t>
            </w:r>
            <w:r w:rsidR="0037514D">
              <w:rPr>
                <w:smallCaps/>
                <w:spacing w:val="-10"/>
              </w:rPr>
              <w:t xml:space="preserve"> </w:t>
            </w:r>
            <w:r w:rsidR="0037514D">
              <w:rPr>
                <w:smallCaps/>
                <w:spacing w:val="-2"/>
              </w:rPr>
              <w:t>Nursing</w:t>
            </w:r>
            <w:r w:rsidR="0037514D">
              <w:rPr>
                <w:smallCaps/>
              </w:rPr>
              <w:tab/>
            </w:r>
            <w:r w:rsidR="0037514D">
              <w:rPr>
                <w:b w:val="0"/>
                <w:spacing w:val="-5"/>
              </w:rPr>
              <w:t>2</w:t>
            </w:r>
          </w:hyperlink>
          <w:r w:rsidR="00061F1E">
            <w:rPr>
              <w:b w:val="0"/>
              <w:spacing w:val="-5"/>
            </w:rPr>
            <w:t>3</w:t>
          </w:r>
        </w:p>
        <w:p w14:paraId="5470BD2B" w14:textId="77777777" w:rsidR="00C26BF0" w:rsidRDefault="0037514D">
          <w:pPr>
            <w:pStyle w:val="TOC1"/>
            <w:spacing w:before="118"/>
            <w:ind w:right="206"/>
          </w:pPr>
          <w:r>
            <w:t>POLICIES</w:t>
          </w:r>
          <w:r>
            <w:rPr>
              <w:spacing w:val="-7"/>
            </w:rPr>
            <w:t xml:space="preserve"> </w:t>
          </w:r>
          <w:r>
            <w:t>AND</w:t>
          </w:r>
          <w:r>
            <w:rPr>
              <w:spacing w:val="-7"/>
            </w:rPr>
            <w:t xml:space="preserve"> </w:t>
          </w:r>
          <w:r>
            <w:rPr>
              <w:spacing w:val="-2"/>
            </w:rPr>
            <w:t>PROCEDURES</w:t>
          </w:r>
        </w:p>
        <w:p w14:paraId="0415FF8E" w14:textId="77777777" w:rsidR="00C26BF0" w:rsidRDefault="008F2F84">
          <w:pPr>
            <w:pStyle w:val="TOC2"/>
            <w:tabs>
              <w:tab w:val="right" w:leader="dot" w:pos="10059"/>
            </w:tabs>
            <w:spacing w:before="120"/>
            <w:rPr>
              <w:b w:val="0"/>
            </w:rPr>
          </w:pPr>
          <w:hyperlink w:anchor="_bookmark5" w:history="1">
            <w:r w:rsidR="0037514D">
              <w:rPr>
                <w:smallCaps/>
              </w:rPr>
              <w:t>Program</w:t>
            </w:r>
            <w:r w:rsidR="0037514D">
              <w:rPr>
                <w:smallCaps/>
                <w:spacing w:val="-11"/>
              </w:rPr>
              <w:t xml:space="preserve"> </w:t>
            </w:r>
            <w:r w:rsidR="0037514D">
              <w:rPr>
                <w:smallCaps/>
                <w:spacing w:val="-2"/>
              </w:rPr>
              <w:t>Requirements</w:t>
            </w:r>
            <w:r w:rsidR="0037514D">
              <w:rPr>
                <w:smallCaps/>
              </w:rPr>
              <w:tab/>
            </w:r>
            <w:r w:rsidR="0037514D">
              <w:rPr>
                <w:b w:val="0"/>
                <w:spacing w:val="-5"/>
              </w:rPr>
              <w:t>2</w:t>
            </w:r>
          </w:hyperlink>
          <w:r w:rsidR="00061F1E">
            <w:rPr>
              <w:b w:val="0"/>
              <w:spacing w:val="-5"/>
            </w:rPr>
            <w:t>4</w:t>
          </w:r>
        </w:p>
        <w:p w14:paraId="5AF99166" w14:textId="77777777" w:rsidR="00C26BF0" w:rsidRDefault="008F2F84">
          <w:pPr>
            <w:pStyle w:val="TOC4"/>
            <w:tabs>
              <w:tab w:val="right" w:leader="dot" w:pos="10059"/>
            </w:tabs>
          </w:pPr>
          <w:hyperlink w:anchor="_bookmark6" w:history="1">
            <w:r w:rsidR="0037514D">
              <w:t>Student</w:t>
            </w:r>
            <w:r w:rsidR="0037514D">
              <w:rPr>
                <w:spacing w:val="-1"/>
              </w:rPr>
              <w:t xml:space="preserve"> </w:t>
            </w:r>
            <w:r w:rsidR="0037514D">
              <w:t>Health</w:t>
            </w:r>
            <w:r w:rsidR="0037514D">
              <w:rPr>
                <w:spacing w:val="-3"/>
              </w:rPr>
              <w:t xml:space="preserve"> </w:t>
            </w:r>
            <w:r w:rsidR="0037514D">
              <w:t>Requirements</w:t>
            </w:r>
            <w:r w:rsidR="0037514D">
              <w:rPr>
                <w:spacing w:val="-2"/>
              </w:rPr>
              <w:t xml:space="preserve"> </w:t>
            </w:r>
            <w:r w:rsidR="0037514D">
              <w:t>and</w:t>
            </w:r>
            <w:r w:rsidR="0037514D">
              <w:rPr>
                <w:spacing w:val="-3"/>
              </w:rPr>
              <w:t xml:space="preserve"> </w:t>
            </w:r>
            <w:r w:rsidR="0037514D">
              <w:rPr>
                <w:spacing w:val="-2"/>
              </w:rPr>
              <w:t>Policies</w:t>
            </w:r>
            <w:r w:rsidR="0037514D">
              <w:tab/>
            </w:r>
            <w:r w:rsidR="0037514D">
              <w:rPr>
                <w:spacing w:val="-5"/>
              </w:rPr>
              <w:t>2</w:t>
            </w:r>
          </w:hyperlink>
          <w:r w:rsidR="00061F1E">
            <w:rPr>
              <w:spacing w:val="-5"/>
            </w:rPr>
            <w:t>4</w:t>
          </w:r>
        </w:p>
        <w:p w14:paraId="334BD357" w14:textId="77777777" w:rsidR="00C26BF0" w:rsidRDefault="008F2F84">
          <w:pPr>
            <w:pStyle w:val="TOC4"/>
            <w:tabs>
              <w:tab w:val="right" w:leader="dot" w:pos="10059"/>
            </w:tabs>
          </w:pPr>
          <w:hyperlink w:anchor="_bookmark7" w:history="1">
            <w:r w:rsidR="0037514D">
              <w:t>Immunizations</w:t>
            </w:r>
            <w:r w:rsidR="0037514D">
              <w:rPr>
                <w:spacing w:val="-4"/>
              </w:rPr>
              <w:t xml:space="preserve"> </w:t>
            </w:r>
            <w:r w:rsidR="0037514D">
              <w:t>and</w:t>
            </w:r>
            <w:r w:rsidR="0037514D">
              <w:rPr>
                <w:spacing w:val="-5"/>
              </w:rPr>
              <w:t xml:space="preserve"> </w:t>
            </w:r>
            <w:r w:rsidR="0037514D">
              <w:t>Tests</w:t>
            </w:r>
            <w:r w:rsidR="0037514D">
              <w:rPr>
                <w:spacing w:val="-5"/>
              </w:rPr>
              <w:t xml:space="preserve"> </w:t>
            </w:r>
            <w:r w:rsidR="0037514D">
              <w:t>Required</w:t>
            </w:r>
            <w:r w:rsidR="0037514D">
              <w:rPr>
                <w:spacing w:val="-3"/>
              </w:rPr>
              <w:t xml:space="preserve"> </w:t>
            </w:r>
            <w:r w:rsidR="0037514D">
              <w:t>by</w:t>
            </w:r>
            <w:r w:rsidR="0037514D">
              <w:rPr>
                <w:spacing w:val="-2"/>
              </w:rPr>
              <w:t xml:space="preserve"> </w:t>
            </w:r>
            <w:r w:rsidR="0037514D">
              <w:t>State</w:t>
            </w:r>
            <w:r w:rsidR="0037514D">
              <w:rPr>
                <w:spacing w:val="-1"/>
              </w:rPr>
              <w:t xml:space="preserve"> </w:t>
            </w:r>
            <w:r w:rsidR="0037514D">
              <w:t>Law</w:t>
            </w:r>
            <w:r w:rsidR="0037514D">
              <w:rPr>
                <w:spacing w:val="-6"/>
              </w:rPr>
              <w:t xml:space="preserve"> </w:t>
            </w:r>
            <w:r w:rsidR="0037514D">
              <w:t>and</w:t>
            </w:r>
            <w:r w:rsidR="0037514D">
              <w:rPr>
                <w:spacing w:val="-5"/>
              </w:rPr>
              <w:t xml:space="preserve"> </w:t>
            </w:r>
            <w:r w:rsidR="0037514D">
              <w:t>Clinical</w:t>
            </w:r>
            <w:r w:rsidR="0037514D">
              <w:rPr>
                <w:spacing w:val="-1"/>
              </w:rPr>
              <w:t xml:space="preserve"> </w:t>
            </w:r>
            <w:r w:rsidR="0037514D">
              <w:rPr>
                <w:spacing w:val="-2"/>
              </w:rPr>
              <w:t>Facilities</w:t>
            </w:r>
            <w:r w:rsidR="0037514D">
              <w:tab/>
            </w:r>
            <w:r w:rsidR="0037514D">
              <w:rPr>
                <w:spacing w:val="-5"/>
              </w:rPr>
              <w:t>2</w:t>
            </w:r>
          </w:hyperlink>
          <w:r w:rsidR="00061F1E">
            <w:rPr>
              <w:spacing w:val="-5"/>
            </w:rPr>
            <w:t>4</w:t>
          </w:r>
        </w:p>
        <w:p w14:paraId="7EF78FE9" w14:textId="77777777" w:rsidR="00C26BF0" w:rsidRDefault="0037514D">
          <w:pPr>
            <w:pStyle w:val="TOC4"/>
            <w:tabs>
              <w:tab w:val="right" w:leader="dot" w:pos="10059"/>
            </w:tabs>
          </w:pPr>
          <w:r>
            <w:t>Background</w:t>
          </w:r>
          <w:r>
            <w:rPr>
              <w:spacing w:val="-5"/>
            </w:rPr>
            <w:t xml:space="preserve"> </w:t>
          </w:r>
          <w:r>
            <w:t>Check</w:t>
          </w:r>
          <w:r>
            <w:rPr>
              <w:spacing w:val="-3"/>
            </w:rPr>
            <w:t xml:space="preserve"> </w:t>
          </w:r>
          <w:r>
            <w:t>and</w:t>
          </w:r>
          <w:r>
            <w:rPr>
              <w:spacing w:val="-2"/>
            </w:rPr>
            <w:t xml:space="preserve"> Fingerprinting</w:t>
          </w:r>
          <w:r>
            <w:tab/>
          </w:r>
          <w:r>
            <w:rPr>
              <w:spacing w:val="-5"/>
            </w:rPr>
            <w:t>2</w:t>
          </w:r>
          <w:r w:rsidR="00061F1E">
            <w:rPr>
              <w:spacing w:val="-5"/>
            </w:rPr>
            <w:t>6</w:t>
          </w:r>
        </w:p>
        <w:p w14:paraId="7A58DFA4" w14:textId="77777777" w:rsidR="00C26BF0" w:rsidRDefault="008F2F84">
          <w:pPr>
            <w:pStyle w:val="TOC4"/>
            <w:tabs>
              <w:tab w:val="right" w:leader="dot" w:pos="10059"/>
            </w:tabs>
            <w:spacing w:before="2"/>
          </w:pPr>
          <w:hyperlink w:anchor="_bookmark8" w:history="1">
            <w:r w:rsidR="0037514D">
              <w:t>Health</w:t>
            </w:r>
            <w:r w:rsidR="0037514D">
              <w:rPr>
                <w:spacing w:val="-7"/>
              </w:rPr>
              <w:t xml:space="preserve"> </w:t>
            </w:r>
            <w:r w:rsidR="0037514D">
              <w:t>Care</w:t>
            </w:r>
            <w:r w:rsidR="0037514D">
              <w:rPr>
                <w:spacing w:val="-1"/>
              </w:rPr>
              <w:t xml:space="preserve"> </w:t>
            </w:r>
            <w:r w:rsidR="0037514D">
              <w:rPr>
                <w:spacing w:val="-4"/>
              </w:rPr>
              <w:t>Cost</w:t>
            </w:r>
            <w:r w:rsidR="0037514D">
              <w:tab/>
            </w:r>
            <w:r w:rsidR="0037514D">
              <w:rPr>
                <w:spacing w:val="-5"/>
              </w:rPr>
              <w:t>2</w:t>
            </w:r>
          </w:hyperlink>
          <w:r w:rsidR="00061F1E">
            <w:rPr>
              <w:spacing w:val="-5"/>
            </w:rPr>
            <w:t>6</w:t>
          </w:r>
        </w:p>
        <w:p w14:paraId="3E889C7A" w14:textId="77777777" w:rsidR="00C26BF0" w:rsidRDefault="008F2F84">
          <w:pPr>
            <w:pStyle w:val="TOC4"/>
            <w:tabs>
              <w:tab w:val="right" w:leader="dot" w:pos="10059"/>
            </w:tabs>
          </w:pPr>
          <w:hyperlink w:anchor="_bookmark9" w:history="1">
            <w:r w:rsidR="0037514D">
              <w:t>Accident,</w:t>
            </w:r>
            <w:r w:rsidR="0037514D">
              <w:rPr>
                <w:spacing w:val="-5"/>
              </w:rPr>
              <w:t xml:space="preserve"> </w:t>
            </w:r>
            <w:r w:rsidR="0037514D">
              <w:t>Injury,</w:t>
            </w:r>
            <w:r w:rsidR="0037514D">
              <w:rPr>
                <w:spacing w:val="-2"/>
              </w:rPr>
              <w:t xml:space="preserve"> </w:t>
            </w:r>
            <w:r w:rsidR="0037514D">
              <w:t>and/or</w:t>
            </w:r>
            <w:r w:rsidR="0037514D">
              <w:rPr>
                <w:spacing w:val="-3"/>
              </w:rPr>
              <w:t xml:space="preserve"> </w:t>
            </w:r>
            <w:r w:rsidR="0037514D">
              <w:rPr>
                <w:spacing w:val="-2"/>
              </w:rPr>
              <w:t>Illness</w:t>
            </w:r>
            <w:r w:rsidR="0037514D">
              <w:tab/>
            </w:r>
            <w:r w:rsidR="0037514D">
              <w:rPr>
                <w:spacing w:val="-5"/>
              </w:rPr>
              <w:t>2</w:t>
            </w:r>
          </w:hyperlink>
          <w:r w:rsidR="00061F1E">
            <w:rPr>
              <w:spacing w:val="-5"/>
            </w:rPr>
            <w:t>7</w:t>
          </w:r>
        </w:p>
        <w:p w14:paraId="19E7BE94" w14:textId="77777777" w:rsidR="00C26BF0" w:rsidRDefault="0037514D">
          <w:pPr>
            <w:pStyle w:val="TOC4"/>
            <w:tabs>
              <w:tab w:val="right" w:leader="dot" w:pos="10059"/>
            </w:tabs>
          </w:pPr>
          <w:r>
            <w:rPr>
              <w:spacing w:val="-2"/>
            </w:rPr>
            <w:t>Pregnancy</w:t>
          </w:r>
          <w:r>
            <w:tab/>
          </w:r>
          <w:r>
            <w:rPr>
              <w:spacing w:val="-5"/>
            </w:rPr>
            <w:t>2</w:t>
          </w:r>
          <w:r w:rsidR="00061F1E">
            <w:rPr>
              <w:spacing w:val="-5"/>
            </w:rPr>
            <w:t>7</w:t>
          </w:r>
        </w:p>
        <w:p w14:paraId="6A86E777" w14:textId="77777777" w:rsidR="00C26BF0" w:rsidRDefault="008F2F84">
          <w:pPr>
            <w:pStyle w:val="TOC2"/>
            <w:tabs>
              <w:tab w:val="right" w:leader="dot" w:pos="10059"/>
            </w:tabs>
            <w:rPr>
              <w:b w:val="0"/>
            </w:rPr>
          </w:pPr>
          <w:hyperlink w:anchor="_bookmark10" w:history="1">
            <w:r w:rsidR="0037514D">
              <w:rPr>
                <w:smallCaps/>
              </w:rPr>
              <w:t>Legal</w:t>
            </w:r>
            <w:r w:rsidR="0037514D">
              <w:rPr>
                <w:smallCaps/>
                <w:spacing w:val="-11"/>
              </w:rPr>
              <w:t xml:space="preserve"> </w:t>
            </w:r>
            <w:r w:rsidR="0037514D">
              <w:rPr>
                <w:smallCaps/>
              </w:rPr>
              <w:t>Issues</w:t>
            </w:r>
            <w:r w:rsidR="0037514D">
              <w:rPr>
                <w:smallCaps/>
                <w:spacing w:val="-9"/>
              </w:rPr>
              <w:t xml:space="preserve"> </w:t>
            </w:r>
            <w:r w:rsidR="0037514D">
              <w:rPr>
                <w:smallCaps/>
              </w:rPr>
              <w:t>Affecting</w:t>
            </w:r>
            <w:r w:rsidR="0037514D">
              <w:rPr>
                <w:smallCaps/>
                <w:spacing w:val="-8"/>
              </w:rPr>
              <w:t xml:space="preserve"> </w:t>
            </w:r>
            <w:r w:rsidR="0037514D">
              <w:rPr>
                <w:smallCaps/>
              </w:rPr>
              <w:t>Nursing</w:t>
            </w:r>
            <w:r w:rsidR="0037514D">
              <w:rPr>
                <w:smallCaps/>
                <w:spacing w:val="-8"/>
              </w:rPr>
              <w:t xml:space="preserve"> </w:t>
            </w:r>
            <w:r w:rsidR="0037514D">
              <w:rPr>
                <w:smallCaps/>
                <w:spacing w:val="-2"/>
              </w:rPr>
              <w:t>Students</w:t>
            </w:r>
            <w:r w:rsidR="0037514D">
              <w:rPr>
                <w:smallCaps/>
              </w:rPr>
              <w:tab/>
            </w:r>
            <w:r w:rsidR="0037514D">
              <w:rPr>
                <w:b w:val="0"/>
                <w:spacing w:val="-5"/>
              </w:rPr>
              <w:t>2</w:t>
            </w:r>
          </w:hyperlink>
          <w:r w:rsidR="00061F1E">
            <w:rPr>
              <w:b w:val="0"/>
              <w:spacing w:val="-5"/>
            </w:rPr>
            <w:t>7</w:t>
          </w:r>
        </w:p>
        <w:p w14:paraId="546AA6CE" w14:textId="77777777" w:rsidR="00C26BF0" w:rsidRDefault="008F2F84">
          <w:pPr>
            <w:pStyle w:val="TOC4"/>
            <w:tabs>
              <w:tab w:val="right" w:leader="dot" w:pos="10059"/>
            </w:tabs>
          </w:pPr>
          <w:hyperlink w:anchor="_bookmark11" w:history="1">
            <w:r w:rsidR="0037514D">
              <w:t>Criminal</w:t>
            </w:r>
            <w:r w:rsidR="0037514D">
              <w:rPr>
                <w:spacing w:val="-3"/>
              </w:rPr>
              <w:t xml:space="preserve"> </w:t>
            </w:r>
            <w:r w:rsidR="0037514D">
              <w:t>Background</w:t>
            </w:r>
            <w:r w:rsidR="0037514D">
              <w:rPr>
                <w:spacing w:val="-4"/>
              </w:rPr>
              <w:t xml:space="preserve"> </w:t>
            </w:r>
            <w:r w:rsidR="0037514D">
              <w:t>Checks</w:t>
            </w:r>
            <w:r w:rsidR="0037514D">
              <w:rPr>
                <w:spacing w:val="-2"/>
              </w:rPr>
              <w:t xml:space="preserve"> </w:t>
            </w:r>
            <w:r w:rsidR="0037514D">
              <w:t>for</w:t>
            </w:r>
            <w:r w:rsidR="0037514D">
              <w:rPr>
                <w:spacing w:val="-3"/>
              </w:rPr>
              <w:t xml:space="preserve"> </w:t>
            </w:r>
            <w:r w:rsidR="0037514D">
              <w:t>Nursing</w:t>
            </w:r>
            <w:r w:rsidR="0037514D">
              <w:rPr>
                <w:spacing w:val="-3"/>
              </w:rPr>
              <w:t xml:space="preserve"> </w:t>
            </w:r>
            <w:r w:rsidR="0037514D">
              <w:rPr>
                <w:spacing w:val="-2"/>
              </w:rPr>
              <w:t>Education</w:t>
            </w:r>
            <w:r w:rsidR="0037514D">
              <w:tab/>
            </w:r>
            <w:r w:rsidR="0037514D">
              <w:rPr>
                <w:spacing w:val="-5"/>
              </w:rPr>
              <w:t>2</w:t>
            </w:r>
          </w:hyperlink>
          <w:r w:rsidR="00061F1E">
            <w:rPr>
              <w:spacing w:val="-5"/>
            </w:rPr>
            <w:t>7</w:t>
          </w:r>
        </w:p>
        <w:p w14:paraId="1A8E203A" w14:textId="77777777" w:rsidR="00C26BF0" w:rsidRDefault="0037514D">
          <w:pPr>
            <w:pStyle w:val="TOC2"/>
            <w:tabs>
              <w:tab w:val="right" w:leader="dot" w:pos="10059"/>
            </w:tabs>
            <w:rPr>
              <w:b w:val="0"/>
            </w:rPr>
          </w:pPr>
          <w:r>
            <w:rPr>
              <w:smallCaps/>
            </w:rPr>
            <w:t>Substance</w:t>
          </w:r>
          <w:r>
            <w:rPr>
              <w:smallCaps/>
              <w:spacing w:val="-9"/>
            </w:rPr>
            <w:t xml:space="preserve"> </w:t>
          </w:r>
          <w:r>
            <w:rPr>
              <w:smallCaps/>
            </w:rPr>
            <w:t>Use/Abuse</w:t>
          </w:r>
          <w:r>
            <w:rPr>
              <w:smallCaps/>
              <w:spacing w:val="-8"/>
            </w:rPr>
            <w:t xml:space="preserve"> </w:t>
          </w:r>
          <w:r>
            <w:rPr>
              <w:smallCaps/>
              <w:spacing w:val="-2"/>
            </w:rPr>
            <w:t>Policy</w:t>
          </w:r>
          <w:r>
            <w:rPr>
              <w:smallCaps/>
            </w:rPr>
            <w:tab/>
          </w:r>
          <w:r>
            <w:rPr>
              <w:b w:val="0"/>
              <w:spacing w:val="-5"/>
            </w:rPr>
            <w:t>2</w:t>
          </w:r>
          <w:r w:rsidR="00061F1E">
            <w:rPr>
              <w:b w:val="0"/>
              <w:spacing w:val="-5"/>
            </w:rPr>
            <w:t>8</w:t>
          </w:r>
        </w:p>
        <w:p w14:paraId="5977206B" w14:textId="77777777" w:rsidR="00C26BF0" w:rsidRDefault="008F2F84" w:rsidP="00AD6E87">
          <w:pPr>
            <w:pStyle w:val="TOC4"/>
            <w:tabs>
              <w:tab w:val="right" w:leader="dot" w:pos="10059"/>
            </w:tabs>
            <w:ind w:right="340"/>
          </w:pPr>
          <w:hyperlink w:anchor="_bookmark12" w:history="1">
            <w:r w:rsidR="0037514D">
              <w:t>Nursing</w:t>
            </w:r>
            <w:r w:rsidR="0037514D">
              <w:rPr>
                <w:spacing w:val="-6"/>
              </w:rPr>
              <w:t xml:space="preserve"> </w:t>
            </w:r>
            <w:r w:rsidR="0037514D">
              <w:t>Program</w:t>
            </w:r>
            <w:r w:rsidR="0037514D">
              <w:rPr>
                <w:spacing w:val="-2"/>
              </w:rPr>
              <w:t xml:space="preserve"> </w:t>
            </w:r>
            <w:r w:rsidR="0037514D">
              <w:t>–</w:t>
            </w:r>
            <w:r w:rsidR="0037514D">
              <w:rPr>
                <w:spacing w:val="-1"/>
              </w:rPr>
              <w:t xml:space="preserve"> </w:t>
            </w:r>
            <w:r w:rsidR="0037514D">
              <w:t>Substance</w:t>
            </w:r>
            <w:r w:rsidR="0037514D">
              <w:rPr>
                <w:spacing w:val="-2"/>
              </w:rPr>
              <w:t xml:space="preserve"> </w:t>
            </w:r>
            <w:r w:rsidR="0037514D">
              <w:t>Use/Abuse</w:t>
            </w:r>
            <w:r w:rsidR="0037514D">
              <w:rPr>
                <w:spacing w:val="-1"/>
              </w:rPr>
              <w:t xml:space="preserve"> </w:t>
            </w:r>
            <w:r w:rsidR="0037514D">
              <w:t>Screening</w:t>
            </w:r>
            <w:r w:rsidR="0037514D">
              <w:rPr>
                <w:spacing w:val="-3"/>
              </w:rPr>
              <w:t xml:space="preserve"> </w:t>
            </w:r>
            <w:r w:rsidR="0037514D">
              <w:t>and</w:t>
            </w:r>
            <w:r w:rsidR="0037514D">
              <w:rPr>
                <w:spacing w:val="-5"/>
              </w:rPr>
              <w:t xml:space="preserve"> </w:t>
            </w:r>
            <w:r w:rsidR="0037514D">
              <w:t>Testing</w:t>
            </w:r>
            <w:r w:rsidR="0037514D">
              <w:rPr>
                <w:spacing w:val="-2"/>
              </w:rPr>
              <w:t xml:space="preserve"> Policy</w:t>
            </w:r>
            <w:r w:rsidR="0037514D">
              <w:tab/>
            </w:r>
            <w:r w:rsidR="0037514D">
              <w:rPr>
                <w:spacing w:val="-5"/>
              </w:rPr>
              <w:t>2</w:t>
            </w:r>
          </w:hyperlink>
          <w:r w:rsidR="00061F1E">
            <w:rPr>
              <w:spacing w:val="-5"/>
            </w:rPr>
            <w:t>8</w:t>
          </w:r>
        </w:p>
        <w:p w14:paraId="4A23906C" w14:textId="77777777" w:rsidR="00C26BF0" w:rsidRDefault="0037514D">
          <w:pPr>
            <w:pStyle w:val="TOC4"/>
            <w:tabs>
              <w:tab w:val="right" w:leader="dot" w:pos="10059"/>
            </w:tabs>
            <w:spacing w:before="1"/>
          </w:pPr>
          <w:r>
            <w:rPr>
              <w:spacing w:val="-2"/>
            </w:rPr>
            <w:t>Preamble</w:t>
          </w:r>
          <w:r>
            <w:tab/>
          </w:r>
          <w:r>
            <w:rPr>
              <w:spacing w:val="-5"/>
            </w:rPr>
            <w:t>2</w:t>
          </w:r>
          <w:r w:rsidR="00061F1E">
            <w:rPr>
              <w:spacing w:val="-5"/>
            </w:rPr>
            <w:t>8</w:t>
          </w:r>
        </w:p>
        <w:p w14:paraId="51685A1F" w14:textId="77777777" w:rsidR="00C26BF0" w:rsidRDefault="0037514D">
          <w:pPr>
            <w:pStyle w:val="TOC4"/>
            <w:tabs>
              <w:tab w:val="right" w:leader="dot" w:pos="10059"/>
            </w:tabs>
            <w:spacing w:before="7" w:line="289" w:lineRule="exact"/>
          </w:pPr>
          <w:r>
            <w:rPr>
              <w:spacing w:val="-2"/>
            </w:rPr>
            <w:t>Definitions</w:t>
          </w:r>
          <w:r>
            <w:tab/>
          </w:r>
          <w:r w:rsidR="00061F1E">
            <w:t>29</w:t>
          </w:r>
        </w:p>
        <w:p w14:paraId="2B563DC4" w14:textId="77777777" w:rsidR="00C26BF0" w:rsidRDefault="0037514D">
          <w:pPr>
            <w:pStyle w:val="TOC4"/>
            <w:tabs>
              <w:tab w:val="right" w:leader="dot" w:pos="10059"/>
            </w:tabs>
            <w:spacing w:line="289" w:lineRule="exact"/>
          </w:pPr>
          <w:r>
            <w:t>Policy</w:t>
          </w:r>
          <w:r>
            <w:rPr>
              <w:spacing w:val="-1"/>
            </w:rPr>
            <w:t xml:space="preserve"> </w:t>
          </w:r>
          <w:r>
            <w:t>and</w:t>
          </w:r>
          <w:r>
            <w:rPr>
              <w:spacing w:val="-2"/>
            </w:rPr>
            <w:t xml:space="preserve"> Practices</w:t>
          </w:r>
          <w:r>
            <w:tab/>
          </w:r>
          <w:r w:rsidR="00061F1E">
            <w:t>29</w:t>
          </w:r>
        </w:p>
        <w:p w14:paraId="268C4E43" w14:textId="77777777" w:rsidR="00C26BF0" w:rsidRDefault="008F2F84">
          <w:pPr>
            <w:pStyle w:val="TOC4"/>
            <w:tabs>
              <w:tab w:val="right" w:leader="dot" w:pos="10059"/>
            </w:tabs>
          </w:pPr>
          <w:hyperlink w:anchor="_bookmark13" w:history="1">
            <w:r w:rsidR="0037514D">
              <w:t>Clinical</w:t>
            </w:r>
            <w:r w:rsidR="0037514D">
              <w:rPr>
                <w:spacing w:val="-4"/>
              </w:rPr>
              <w:t xml:space="preserve"> </w:t>
            </w:r>
            <w:r w:rsidR="0037514D">
              <w:rPr>
                <w:spacing w:val="-2"/>
              </w:rPr>
              <w:t>Contracts</w:t>
            </w:r>
            <w:r w:rsidR="0037514D">
              <w:tab/>
            </w:r>
            <w:r w:rsidR="0037514D">
              <w:rPr>
                <w:spacing w:val="-5"/>
              </w:rPr>
              <w:t>3</w:t>
            </w:r>
          </w:hyperlink>
          <w:r w:rsidR="00061F1E">
            <w:rPr>
              <w:spacing w:val="-5"/>
            </w:rPr>
            <w:t>2</w:t>
          </w:r>
        </w:p>
        <w:p w14:paraId="6FA333CF" w14:textId="77777777" w:rsidR="00C26BF0" w:rsidRDefault="008F2F84">
          <w:pPr>
            <w:pStyle w:val="TOC4"/>
            <w:tabs>
              <w:tab w:val="right" w:leader="dot" w:pos="10059"/>
            </w:tabs>
          </w:pPr>
          <w:hyperlink w:anchor="_bookmark14" w:history="1">
            <w:r w:rsidR="0037514D">
              <w:t>Agencies</w:t>
            </w:r>
            <w:r w:rsidR="0037514D">
              <w:rPr>
                <w:spacing w:val="-7"/>
              </w:rPr>
              <w:t xml:space="preserve"> </w:t>
            </w:r>
            <w:r w:rsidR="0037514D">
              <w:t>Providing</w:t>
            </w:r>
            <w:r w:rsidR="0037514D">
              <w:rPr>
                <w:spacing w:val="-6"/>
              </w:rPr>
              <w:t xml:space="preserve"> </w:t>
            </w:r>
            <w:r w:rsidR="0037514D">
              <w:t>Assessment</w:t>
            </w:r>
            <w:r w:rsidR="0037514D">
              <w:rPr>
                <w:spacing w:val="-2"/>
              </w:rPr>
              <w:t xml:space="preserve"> </w:t>
            </w:r>
            <w:r w:rsidR="0037514D">
              <w:t>and/or</w:t>
            </w:r>
            <w:r w:rsidR="0037514D">
              <w:rPr>
                <w:spacing w:val="-5"/>
              </w:rPr>
              <w:t xml:space="preserve"> </w:t>
            </w:r>
            <w:r w:rsidR="0037514D">
              <w:t>Treatment</w:t>
            </w:r>
            <w:r w:rsidR="0037514D">
              <w:rPr>
                <w:spacing w:val="-4"/>
              </w:rPr>
              <w:t xml:space="preserve"> </w:t>
            </w:r>
            <w:r w:rsidR="0037514D">
              <w:t>of</w:t>
            </w:r>
            <w:r w:rsidR="0037514D">
              <w:rPr>
                <w:spacing w:val="-1"/>
              </w:rPr>
              <w:t xml:space="preserve"> </w:t>
            </w:r>
            <w:r w:rsidR="0037514D">
              <w:t>Substance</w:t>
            </w:r>
            <w:r w:rsidR="0037514D">
              <w:rPr>
                <w:spacing w:val="-1"/>
              </w:rPr>
              <w:t xml:space="preserve"> </w:t>
            </w:r>
            <w:r w:rsidR="0037514D">
              <w:rPr>
                <w:spacing w:val="-2"/>
              </w:rPr>
              <w:t>Use/Abuse</w:t>
            </w:r>
            <w:r w:rsidR="0037514D">
              <w:tab/>
            </w:r>
            <w:r w:rsidR="0037514D">
              <w:rPr>
                <w:spacing w:val="-5"/>
              </w:rPr>
              <w:t>3</w:t>
            </w:r>
          </w:hyperlink>
          <w:r w:rsidR="00061F1E">
            <w:rPr>
              <w:spacing w:val="-5"/>
            </w:rPr>
            <w:t>2</w:t>
          </w:r>
        </w:p>
        <w:p w14:paraId="63077360" w14:textId="77777777" w:rsidR="00C26BF0" w:rsidRDefault="008F2F84">
          <w:pPr>
            <w:pStyle w:val="TOC2"/>
            <w:tabs>
              <w:tab w:val="right" w:leader="dot" w:pos="10059"/>
            </w:tabs>
            <w:spacing w:before="38"/>
            <w:rPr>
              <w:b w:val="0"/>
            </w:rPr>
          </w:pPr>
          <w:hyperlink w:anchor="_bookmark15" w:history="1">
            <w:r w:rsidR="0037514D">
              <w:rPr>
                <w:smallCaps/>
              </w:rPr>
              <w:t>Student</w:t>
            </w:r>
            <w:r w:rsidR="0037514D">
              <w:rPr>
                <w:smallCaps/>
                <w:spacing w:val="-9"/>
              </w:rPr>
              <w:t xml:space="preserve"> </w:t>
            </w:r>
            <w:r w:rsidR="0037514D">
              <w:rPr>
                <w:smallCaps/>
                <w:spacing w:val="-2"/>
              </w:rPr>
              <w:t>Records</w:t>
            </w:r>
            <w:r w:rsidR="0037514D">
              <w:rPr>
                <w:smallCaps/>
              </w:rPr>
              <w:tab/>
            </w:r>
            <w:r w:rsidR="0037514D">
              <w:rPr>
                <w:b w:val="0"/>
                <w:spacing w:val="-5"/>
              </w:rPr>
              <w:t>3</w:t>
            </w:r>
          </w:hyperlink>
          <w:r w:rsidR="000F4AB0">
            <w:rPr>
              <w:b w:val="0"/>
              <w:spacing w:val="-5"/>
            </w:rPr>
            <w:t>3</w:t>
          </w:r>
        </w:p>
        <w:p w14:paraId="2FE2085C" w14:textId="77777777" w:rsidR="00C26BF0" w:rsidRDefault="0037514D">
          <w:pPr>
            <w:pStyle w:val="TOC3"/>
            <w:tabs>
              <w:tab w:val="right" w:leader="dot" w:pos="10059"/>
            </w:tabs>
            <w:rPr>
              <w:b w:val="0"/>
              <w:i w:val="0"/>
              <w:sz w:val="24"/>
            </w:rPr>
          </w:pPr>
          <w:r>
            <w:rPr>
              <w:i w:val="0"/>
              <w:spacing w:val="-2"/>
              <w:sz w:val="24"/>
            </w:rPr>
            <w:t>FERPA</w:t>
          </w:r>
          <w:r>
            <w:rPr>
              <w:i w:val="0"/>
              <w:sz w:val="24"/>
            </w:rPr>
            <w:tab/>
          </w:r>
          <w:r>
            <w:rPr>
              <w:b w:val="0"/>
              <w:i w:val="0"/>
              <w:spacing w:val="-5"/>
              <w:sz w:val="24"/>
            </w:rPr>
            <w:t>3</w:t>
          </w:r>
          <w:r w:rsidR="000F4AB0">
            <w:rPr>
              <w:b w:val="0"/>
              <w:i w:val="0"/>
              <w:spacing w:val="-5"/>
              <w:sz w:val="24"/>
            </w:rPr>
            <w:t>3</w:t>
          </w:r>
        </w:p>
        <w:p w14:paraId="0D678D23" w14:textId="77777777" w:rsidR="00C26BF0" w:rsidRDefault="0037514D">
          <w:pPr>
            <w:pStyle w:val="TOC2"/>
            <w:tabs>
              <w:tab w:val="right" w:leader="dot" w:pos="10059"/>
            </w:tabs>
            <w:spacing w:after="240"/>
            <w:ind w:left="1624"/>
            <w:rPr>
              <w:b w:val="0"/>
            </w:rPr>
          </w:pPr>
          <w:r>
            <w:rPr>
              <w:smallCaps/>
              <w:spacing w:val="-2"/>
            </w:rPr>
            <w:t>Confidentiality/HIPAA</w:t>
          </w:r>
          <w:r>
            <w:rPr>
              <w:smallCaps/>
            </w:rPr>
            <w:tab/>
          </w:r>
          <w:r>
            <w:rPr>
              <w:b w:val="0"/>
              <w:spacing w:val="-5"/>
            </w:rPr>
            <w:t>3</w:t>
          </w:r>
          <w:r w:rsidR="000F4AB0">
            <w:rPr>
              <w:b w:val="0"/>
              <w:spacing w:val="-5"/>
            </w:rPr>
            <w:t>3</w:t>
          </w:r>
        </w:p>
        <w:p w14:paraId="589E37C7" w14:textId="77777777" w:rsidR="00C26BF0" w:rsidRDefault="008F2F84">
          <w:pPr>
            <w:pStyle w:val="TOC2"/>
            <w:tabs>
              <w:tab w:val="right" w:leader="dot" w:pos="10059"/>
            </w:tabs>
            <w:spacing w:before="38"/>
            <w:ind w:left="1624"/>
            <w:rPr>
              <w:b w:val="0"/>
            </w:rPr>
          </w:pPr>
          <w:hyperlink w:anchor="_bookmark16" w:history="1">
            <w:r w:rsidR="0037514D">
              <w:rPr>
                <w:smallCaps/>
                <w:spacing w:val="-2"/>
              </w:rPr>
              <w:t>Advisement</w:t>
            </w:r>
            <w:r w:rsidR="0037514D">
              <w:rPr>
                <w:smallCaps/>
              </w:rPr>
              <w:tab/>
            </w:r>
            <w:r w:rsidR="0037514D">
              <w:rPr>
                <w:b w:val="0"/>
                <w:spacing w:val="-5"/>
              </w:rPr>
              <w:t>3</w:t>
            </w:r>
          </w:hyperlink>
          <w:r w:rsidR="000F4AB0">
            <w:rPr>
              <w:b w:val="0"/>
              <w:spacing w:val="-5"/>
            </w:rPr>
            <w:t>4</w:t>
          </w:r>
        </w:p>
        <w:p w14:paraId="48CEB2BF" w14:textId="77777777" w:rsidR="00C26BF0" w:rsidRDefault="008F2F84">
          <w:pPr>
            <w:pStyle w:val="TOC2"/>
            <w:tabs>
              <w:tab w:val="right" w:leader="dot" w:pos="10059"/>
            </w:tabs>
            <w:rPr>
              <w:b w:val="0"/>
            </w:rPr>
          </w:pPr>
          <w:hyperlink w:anchor="_bookmark17" w:history="1">
            <w:r w:rsidR="0037514D">
              <w:rPr>
                <w:smallCaps/>
                <w:spacing w:val="-2"/>
              </w:rPr>
              <w:t>Non-Discrimination</w:t>
            </w:r>
            <w:r w:rsidR="0037514D">
              <w:rPr>
                <w:smallCaps/>
                <w:spacing w:val="11"/>
              </w:rPr>
              <w:t xml:space="preserve"> </w:t>
            </w:r>
            <w:r w:rsidR="0037514D">
              <w:rPr>
                <w:smallCaps/>
                <w:spacing w:val="-2"/>
              </w:rPr>
              <w:t>Policy</w:t>
            </w:r>
            <w:r w:rsidR="0037514D">
              <w:rPr>
                <w:smallCaps/>
              </w:rPr>
              <w:tab/>
            </w:r>
            <w:r w:rsidR="0037514D">
              <w:rPr>
                <w:b w:val="0"/>
                <w:spacing w:val="-5"/>
              </w:rPr>
              <w:t>3</w:t>
            </w:r>
          </w:hyperlink>
          <w:r w:rsidR="000F4AB0">
            <w:rPr>
              <w:b w:val="0"/>
              <w:spacing w:val="-5"/>
            </w:rPr>
            <w:t>4</w:t>
          </w:r>
        </w:p>
        <w:p w14:paraId="3CAC20FA" w14:textId="77777777" w:rsidR="00C26BF0" w:rsidRDefault="0037514D">
          <w:pPr>
            <w:pStyle w:val="TOC2"/>
            <w:tabs>
              <w:tab w:val="right" w:leader="dot" w:pos="10059"/>
            </w:tabs>
            <w:rPr>
              <w:b w:val="0"/>
            </w:rPr>
          </w:pPr>
          <w:r>
            <w:rPr>
              <w:smallCaps/>
            </w:rPr>
            <w:t>Americans</w:t>
          </w:r>
          <w:r>
            <w:rPr>
              <w:smallCaps/>
              <w:spacing w:val="-11"/>
            </w:rPr>
            <w:t xml:space="preserve"> </w:t>
          </w:r>
          <w:r>
            <w:rPr>
              <w:smallCaps/>
            </w:rPr>
            <w:t>with</w:t>
          </w:r>
          <w:r>
            <w:rPr>
              <w:smallCaps/>
              <w:spacing w:val="-11"/>
            </w:rPr>
            <w:t xml:space="preserve"> </w:t>
          </w:r>
          <w:r>
            <w:rPr>
              <w:smallCaps/>
            </w:rPr>
            <w:t>Disabilities</w:t>
          </w:r>
          <w:r>
            <w:rPr>
              <w:smallCaps/>
              <w:spacing w:val="-10"/>
            </w:rPr>
            <w:t xml:space="preserve"> </w:t>
          </w:r>
          <w:r>
            <w:rPr>
              <w:smallCaps/>
            </w:rPr>
            <w:t>Act</w:t>
          </w:r>
          <w:r>
            <w:rPr>
              <w:smallCaps/>
              <w:spacing w:val="-8"/>
            </w:rPr>
            <w:t xml:space="preserve"> </w:t>
          </w:r>
          <w:r>
            <w:rPr>
              <w:smallCaps/>
            </w:rPr>
            <w:t>(ADA)</w:t>
          </w:r>
          <w:r>
            <w:rPr>
              <w:smallCaps/>
              <w:spacing w:val="-12"/>
            </w:rPr>
            <w:t xml:space="preserve"> </w:t>
          </w:r>
          <w:r>
            <w:rPr>
              <w:smallCaps/>
              <w:spacing w:val="-2"/>
            </w:rPr>
            <w:t>Compliance</w:t>
          </w:r>
          <w:r>
            <w:rPr>
              <w:smallCaps/>
            </w:rPr>
            <w:tab/>
          </w:r>
          <w:r>
            <w:rPr>
              <w:b w:val="0"/>
              <w:spacing w:val="-5"/>
            </w:rPr>
            <w:t>3</w:t>
          </w:r>
          <w:r w:rsidR="000F4AB0">
            <w:rPr>
              <w:b w:val="0"/>
              <w:spacing w:val="-5"/>
            </w:rPr>
            <w:t>4</w:t>
          </w:r>
        </w:p>
        <w:p w14:paraId="3279FDA0" w14:textId="77777777" w:rsidR="00C26BF0" w:rsidRDefault="0037514D">
          <w:pPr>
            <w:pStyle w:val="TOC2"/>
            <w:tabs>
              <w:tab w:val="right" w:leader="dot" w:pos="10059"/>
            </w:tabs>
            <w:spacing w:before="2"/>
            <w:rPr>
              <w:b w:val="0"/>
            </w:rPr>
          </w:pPr>
          <w:r>
            <w:rPr>
              <w:smallCaps/>
            </w:rPr>
            <w:t>Course</w:t>
          </w:r>
          <w:r>
            <w:rPr>
              <w:smallCaps/>
              <w:spacing w:val="-9"/>
            </w:rPr>
            <w:t xml:space="preserve"> </w:t>
          </w:r>
          <w:r>
            <w:rPr>
              <w:smallCaps/>
              <w:spacing w:val="-2"/>
            </w:rPr>
            <w:t>Absences</w:t>
          </w:r>
          <w:r>
            <w:rPr>
              <w:smallCaps/>
            </w:rPr>
            <w:tab/>
          </w:r>
          <w:r>
            <w:rPr>
              <w:b w:val="0"/>
              <w:spacing w:val="-5"/>
            </w:rPr>
            <w:t>3</w:t>
          </w:r>
          <w:r w:rsidR="000F4AB0">
            <w:rPr>
              <w:b w:val="0"/>
              <w:spacing w:val="-5"/>
            </w:rPr>
            <w:t>4</w:t>
          </w:r>
        </w:p>
        <w:p w14:paraId="0D039EB2" w14:textId="77777777" w:rsidR="00C26BF0" w:rsidRDefault="0037514D">
          <w:pPr>
            <w:pStyle w:val="TOC4"/>
            <w:tabs>
              <w:tab w:val="right" w:leader="dot" w:pos="10059"/>
            </w:tabs>
            <w:rPr>
              <w:i w:val="0"/>
            </w:rPr>
          </w:pPr>
          <w:r>
            <w:t>Classroom,</w:t>
          </w:r>
          <w:r>
            <w:rPr>
              <w:spacing w:val="-4"/>
            </w:rPr>
            <w:t xml:space="preserve"> </w:t>
          </w:r>
          <w:r>
            <w:t>Laboratory,</w:t>
          </w:r>
          <w:r>
            <w:rPr>
              <w:spacing w:val="-2"/>
            </w:rPr>
            <w:t xml:space="preserve"> </w:t>
          </w:r>
          <w:r>
            <w:t>Simulation</w:t>
          </w:r>
          <w:r>
            <w:rPr>
              <w:spacing w:val="-4"/>
            </w:rPr>
            <w:t xml:space="preserve"> </w:t>
          </w:r>
          <w:r>
            <w:t>and</w:t>
          </w:r>
          <w:r>
            <w:rPr>
              <w:spacing w:val="-4"/>
            </w:rPr>
            <w:t xml:space="preserve"> </w:t>
          </w:r>
          <w:r>
            <w:rPr>
              <w:spacing w:val="-2"/>
            </w:rPr>
            <w:t>Clinical</w:t>
          </w:r>
          <w:r>
            <w:tab/>
          </w:r>
          <w:r>
            <w:rPr>
              <w:i w:val="0"/>
              <w:spacing w:val="-5"/>
            </w:rPr>
            <w:t>3</w:t>
          </w:r>
          <w:r w:rsidR="000F4AB0">
            <w:rPr>
              <w:i w:val="0"/>
              <w:spacing w:val="-5"/>
            </w:rPr>
            <w:t>5</w:t>
          </w:r>
        </w:p>
        <w:p w14:paraId="5EEBD5A6" w14:textId="77777777" w:rsidR="00C26BF0" w:rsidRDefault="008F2F84">
          <w:pPr>
            <w:pStyle w:val="TOC2"/>
            <w:tabs>
              <w:tab w:val="right" w:leader="dot" w:pos="10059"/>
            </w:tabs>
            <w:spacing w:before="2"/>
            <w:rPr>
              <w:b w:val="0"/>
            </w:rPr>
          </w:pPr>
          <w:hyperlink w:anchor="_bookmark18" w:history="1">
            <w:r w:rsidR="0037514D">
              <w:rPr>
                <w:smallCaps/>
                <w:spacing w:val="-2"/>
              </w:rPr>
              <w:t>Examination</w:t>
            </w:r>
            <w:r w:rsidR="0037514D">
              <w:rPr>
                <w:smallCaps/>
                <w:spacing w:val="6"/>
              </w:rPr>
              <w:t xml:space="preserve"> </w:t>
            </w:r>
            <w:r w:rsidR="0037514D">
              <w:rPr>
                <w:smallCaps/>
                <w:spacing w:val="-2"/>
              </w:rPr>
              <w:t>Policies</w:t>
            </w:r>
            <w:r w:rsidR="0037514D">
              <w:rPr>
                <w:smallCaps/>
              </w:rPr>
              <w:tab/>
            </w:r>
            <w:r w:rsidR="0037514D">
              <w:rPr>
                <w:b w:val="0"/>
                <w:spacing w:val="-5"/>
              </w:rPr>
              <w:t>3</w:t>
            </w:r>
          </w:hyperlink>
          <w:r w:rsidR="000F4AB0">
            <w:rPr>
              <w:b w:val="0"/>
              <w:spacing w:val="-5"/>
            </w:rPr>
            <w:t>6</w:t>
          </w:r>
        </w:p>
        <w:p w14:paraId="187029FB" w14:textId="0F542FE8" w:rsidR="00C26BF0" w:rsidRDefault="008F2F84">
          <w:pPr>
            <w:pStyle w:val="TOC2"/>
            <w:tabs>
              <w:tab w:val="right" w:leader="dot" w:pos="10059"/>
            </w:tabs>
            <w:rPr>
              <w:b w:val="0"/>
            </w:rPr>
          </w:pPr>
          <w:hyperlink w:anchor="_bookmark19" w:history="1">
            <w:r w:rsidR="0037514D">
              <w:rPr>
                <w:smallCaps/>
              </w:rPr>
              <w:t>Course</w:t>
            </w:r>
            <w:r w:rsidR="0037514D">
              <w:rPr>
                <w:smallCaps/>
                <w:spacing w:val="-8"/>
              </w:rPr>
              <w:t xml:space="preserve"> </w:t>
            </w:r>
            <w:r w:rsidR="0037514D">
              <w:rPr>
                <w:smallCaps/>
              </w:rPr>
              <w:t>Grading</w:t>
            </w:r>
            <w:r w:rsidR="0037514D">
              <w:rPr>
                <w:smallCaps/>
                <w:spacing w:val="-9"/>
              </w:rPr>
              <w:t xml:space="preserve"> </w:t>
            </w:r>
            <w:r w:rsidR="0037514D">
              <w:rPr>
                <w:smallCaps/>
                <w:spacing w:val="-2"/>
              </w:rPr>
              <w:t>Policies</w:t>
            </w:r>
            <w:r w:rsidR="0037514D">
              <w:rPr>
                <w:smallCaps/>
              </w:rPr>
              <w:tab/>
            </w:r>
            <w:r w:rsidR="0037514D">
              <w:rPr>
                <w:b w:val="0"/>
                <w:spacing w:val="-5"/>
              </w:rPr>
              <w:t>3</w:t>
            </w:r>
          </w:hyperlink>
          <w:r w:rsidR="00AB38B7">
            <w:rPr>
              <w:b w:val="0"/>
              <w:spacing w:val="-5"/>
            </w:rPr>
            <w:t>8</w:t>
          </w:r>
        </w:p>
        <w:p w14:paraId="22075282" w14:textId="1FFF44E5" w:rsidR="00C26BF0" w:rsidRDefault="008F2F84">
          <w:pPr>
            <w:pStyle w:val="TOC4"/>
            <w:tabs>
              <w:tab w:val="right" w:leader="dot" w:pos="10059"/>
            </w:tabs>
          </w:pPr>
          <w:hyperlink w:anchor="_bookmark20" w:history="1">
            <w:r w:rsidR="0037514D">
              <w:t>Curriculum</w:t>
            </w:r>
            <w:r w:rsidR="0037514D">
              <w:rPr>
                <w:spacing w:val="-4"/>
              </w:rPr>
              <w:t xml:space="preserve"> </w:t>
            </w:r>
            <w:r w:rsidR="0037514D">
              <w:t>Nursing</w:t>
            </w:r>
            <w:r w:rsidR="0037514D">
              <w:rPr>
                <w:spacing w:val="-5"/>
              </w:rPr>
              <w:t xml:space="preserve"> </w:t>
            </w:r>
            <w:r w:rsidR="0037514D">
              <w:t>Course</w:t>
            </w:r>
            <w:r w:rsidR="0037514D">
              <w:rPr>
                <w:spacing w:val="-3"/>
              </w:rPr>
              <w:t xml:space="preserve"> </w:t>
            </w:r>
            <w:r w:rsidR="0037514D">
              <w:t>Grading</w:t>
            </w:r>
            <w:r w:rsidR="0037514D">
              <w:rPr>
                <w:spacing w:val="-3"/>
              </w:rPr>
              <w:t xml:space="preserve"> </w:t>
            </w:r>
            <w:r w:rsidR="0037514D">
              <w:rPr>
                <w:spacing w:val="-4"/>
              </w:rPr>
              <w:t>Scale</w:t>
            </w:r>
            <w:r w:rsidR="0037514D">
              <w:tab/>
            </w:r>
            <w:r w:rsidR="0037514D">
              <w:rPr>
                <w:spacing w:val="-5"/>
              </w:rPr>
              <w:t>3</w:t>
            </w:r>
          </w:hyperlink>
          <w:r w:rsidR="00397BF4">
            <w:rPr>
              <w:spacing w:val="-5"/>
            </w:rPr>
            <w:t>8</w:t>
          </w:r>
        </w:p>
        <w:p w14:paraId="0DF51447" w14:textId="77777777" w:rsidR="00C26BF0" w:rsidRDefault="0037514D">
          <w:pPr>
            <w:pStyle w:val="TOC4"/>
            <w:tabs>
              <w:tab w:val="right" w:leader="dot" w:pos="10059"/>
            </w:tabs>
          </w:pPr>
          <w:r>
            <w:t>Calculation</w:t>
          </w:r>
          <w:r>
            <w:rPr>
              <w:spacing w:val="-8"/>
            </w:rPr>
            <w:t xml:space="preserve"> </w:t>
          </w:r>
          <w:r>
            <w:t>of Course</w:t>
          </w:r>
          <w:r>
            <w:rPr>
              <w:spacing w:val="-1"/>
            </w:rPr>
            <w:t xml:space="preserve"> </w:t>
          </w:r>
          <w:r>
            <w:rPr>
              <w:spacing w:val="-2"/>
            </w:rPr>
            <w:t>Grade</w:t>
          </w:r>
          <w:r>
            <w:tab/>
          </w:r>
          <w:r>
            <w:rPr>
              <w:spacing w:val="-5"/>
            </w:rPr>
            <w:t>3</w:t>
          </w:r>
          <w:r w:rsidR="000F4AB0">
            <w:rPr>
              <w:spacing w:val="-5"/>
            </w:rPr>
            <w:t>8</w:t>
          </w:r>
        </w:p>
        <w:p w14:paraId="0E17B379" w14:textId="77777777" w:rsidR="00C26BF0" w:rsidRDefault="0037514D">
          <w:pPr>
            <w:pStyle w:val="TOC4"/>
            <w:tabs>
              <w:tab w:val="right" w:leader="dot" w:pos="10059"/>
            </w:tabs>
          </w:pPr>
          <w:r>
            <w:t>Clinical</w:t>
          </w:r>
          <w:r>
            <w:rPr>
              <w:spacing w:val="-4"/>
            </w:rPr>
            <w:t xml:space="preserve"> </w:t>
          </w:r>
          <w:r>
            <w:t>Practice</w:t>
          </w:r>
          <w:r>
            <w:rPr>
              <w:spacing w:val="-4"/>
            </w:rPr>
            <w:t xml:space="preserve"> </w:t>
          </w:r>
          <w:r>
            <w:rPr>
              <w:spacing w:val="-2"/>
            </w:rPr>
            <w:t>Requirements</w:t>
          </w:r>
          <w:r>
            <w:tab/>
          </w:r>
          <w:r>
            <w:rPr>
              <w:spacing w:val="-5"/>
            </w:rPr>
            <w:t>4</w:t>
          </w:r>
          <w:r w:rsidR="000F4AB0">
            <w:rPr>
              <w:spacing w:val="-5"/>
            </w:rPr>
            <w:t>0</w:t>
          </w:r>
        </w:p>
        <w:p w14:paraId="3E4CEDF7" w14:textId="46A42798" w:rsidR="00C26BF0" w:rsidRDefault="0037514D">
          <w:pPr>
            <w:pStyle w:val="TOC4"/>
            <w:tabs>
              <w:tab w:val="right" w:leader="dot" w:pos="10059"/>
            </w:tabs>
          </w:pPr>
          <w:r>
            <w:t>Incomplete</w:t>
          </w:r>
          <w:r>
            <w:rPr>
              <w:spacing w:val="-3"/>
            </w:rPr>
            <w:t xml:space="preserve"> </w:t>
          </w:r>
          <w:r>
            <w:rPr>
              <w:spacing w:val="-2"/>
            </w:rPr>
            <w:t>Grade</w:t>
          </w:r>
          <w:r>
            <w:tab/>
          </w:r>
          <w:r>
            <w:rPr>
              <w:spacing w:val="-7"/>
            </w:rPr>
            <w:t>4</w:t>
          </w:r>
          <w:r w:rsidR="00397BF4">
            <w:rPr>
              <w:spacing w:val="-7"/>
            </w:rPr>
            <w:t>1</w:t>
          </w:r>
        </w:p>
        <w:p w14:paraId="285201BC" w14:textId="0282C264" w:rsidR="00C26BF0" w:rsidRDefault="0037514D">
          <w:pPr>
            <w:pStyle w:val="TOC4"/>
            <w:tabs>
              <w:tab w:val="right" w:leader="dot" w:pos="10059"/>
            </w:tabs>
          </w:pPr>
          <w:r>
            <w:t>Progression</w:t>
          </w:r>
          <w:r>
            <w:rPr>
              <w:spacing w:val="-5"/>
            </w:rPr>
            <w:t xml:space="preserve"> </w:t>
          </w:r>
          <w:r>
            <w:t>through</w:t>
          </w:r>
          <w:r>
            <w:rPr>
              <w:spacing w:val="-3"/>
            </w:rPr>
            <w:t xml:space="preserve"> </w:t>
          </w:r>
          <w:r>
            <w:t>the</w:t>
          </w:r>
          <w:r>
            <w:rPr>
              <w:spacing w:val="-1"/>
            </w:rPr>
            <w:t xml:space="preserve"> </w:t>
          </w:r>
          <w:r>
            <w:t>Nursing</w:t>
          </w:r>
          <w:r>
            <w:rPr>
              <w:spacing w:val="-2"/>
            </w:rPr>
            <w:t xml:space="preserve"> Program</w:t>
          </w:r>
          <w:r>
            <w:tab/>
          </w:r>
          <w:r>
            <w:rPr>
              <w:spacing w:val="-5"/>
            </w:rPr>
            <w:t>4</w:t>
          </w:r>
          <w:r w:rsidR="00397BF4">
            <w:rPr>
              <w:spacing w:val="-5"/>
            </w:rPr>
            <w:t>1</w:t>
          </w:r>
        </w:p>
        <w:p w14:paraId="6D195D70" w14:textId="374B226C" w:rsidR="00C26BF0" w:rsidRDefault="0037514D">
          <w:pPr>
            <w:pStyle w:val="TOC4"/>
            <w:tabs>
              <w:tab w:val="right" w:leader="dot" w:pos="10059"/>
            </w:tabs>
          </w:pPr>
          <w:r>
            <w:t>Assessment</w:t>
          </w:r>
          <w:r>
            <w:rPr>
              <w:spacing w:val="-5"/>
            </w:rPr>
            <w:t xml:space="preserve"> </w:t>
          </w:r>
          <w:r>
            <w:t>Technologies</w:t>
          </w:r>
          <w:r>
            <w:rPr>
              <w:spacing w:val="-3"/>
            </w:rPr>
            <w:t xml:space="preserve"> </w:t>
          </w:r>
          <w:r>
            <w:t>(ATI)</w:t>
          </w:r>
          <w:r>
            <w:rPr>
              <w:spacing w:val="-3"/>
            </w:rPr>
            <w:t xml:space="preserve"> </w:t>
          </w:r>
          <w:r>
            <w:rPr>
              <w:spacing w:val="-2"/>
            </w:rPr>
            <w:t>Policy</w:t>
          </w:r>
          <w:r>
            <w:tab/>
          </w:r>
          <w:r>
            <w:rPr>
              <w:spacing w:val="-5"/>
            </w:rPr>
            <w:t>4</w:t>
          </w:r>
          <w:r w:rsidR="006E4CAF">
            <w:rPr>
              <w:spacing w:val="-5"/>
            </w:rPr>
            <w:t>2</w:t>
          </w:r>
        </w:p>
        <w:p w14:paraId="01229138" w14:textId="228A5FE4" w:rsidR="00C26BF0" w:rsidRDefault="0037514D">
          <w:pPr>
            <w:pStyle w:val="TOC4"/>
            <w:tabs>
              <w:tab w:val="right" w:leader="dot" w:pos="10059"/>
            </w:tabs>
          </w:pPr>
          <w:r>
            <w:t>Assessment</w:t>
          </w:r>
          <w:r>
            <w:rPr>
              <w:spacing w:val="-7"/>
            </w:rPr>
            <w:t xml:space="preserve"> </w:t>
          </w:r>
          <w:r>
            <w:t>Technologies</w:t>
          </w:r>
          <w:r>
            <w:rPr>
              <w:spacing w:val="-3"/>
            </w:rPr>
            <w:t xml:space="preserve"> </w:t>
          </w:r>
          <w:r>
            <w:t>(ATI)</w:t>
          </w:r>
          <w:r>
            <w:rPr>
              <w:spacing w:val="-4"/>
            </w:rPr>
            <w:t xml:space="preserve"> </w:t>
          </w:r>
          <w:r>
            <w:t>Remediation</w:t>
          </w:r>
          <w:r>
            <w:rPr>
              <w:spacing w:val="-6"/>
            </w:rPr>
            <w:t xml:space="preserve"> </w:t>
          </w:r>
          <w:r>
            <w:rPr>
              <w:spacing w:val="-2"/>
            </w:rPr>
            <w:t>Process</w:t>
          </w:r>
          <w:r>
            <w:tab/>
          </w:r>
          <w:r>
            <w:rPr>
              <w:spacing w:val="-5"/>
            </w:rPr>
            <w:t>4</w:t>
          </w:r>
          <w:r w:rsidR="006E4CAF">
            <w:rPr>
              <w:spacing w:val="-5"/>
            </w:rPr>
            <w:t>4</w:t>
          </w:r>
        </w:p>
        <w:p w14:paraId="2629CAD1" w14:textId="1C4D0BCC" w:rsidR="00C26BF0" w:rsidRDefault="0037514D">
          <w:pPr>
            <w:pStyle w:val="TOC4"/>
            <w:tabs>
              <w:tab w:val="right" w:leader="dot" w:pos="10059"/>
            </w:tabs>
          </w:pPr>
          <w:r>
            <w:t>Clinical</w:t>
          </w:r>
          <w:r>
            <w:rPr>
              <w:spacing w:val="-3"/>
            </w:rPr>
            <w:t xml:space="preserve"> </w:t>
          </w:r>
          <w:r>
            <w:t>Laboratory</w:t>
          </w:r>
          <w:r>
            <w:rPr>
              <w:spacing w:val="-2"/>
            </w:rPr>
            <w:t xml:space="preserve"> </w:t>
          </w:r>
          <w:r>
            <w:t>Assignments</w:t>
          </w:r>
          <w:r>
            <w:rPr>
              <w:spacing w:val="-3"/>
            </w:rPr>
            <w:t xml:space="preserve"> </w:t>
          </w:r>
          <w:r>
            <w:t>and</w:t>
          </w:r>
          <w:r>
            <w:rPr>
              <w:spacing w:val="-4"/>
            </w:rPr>
            <w:t xml:space="preserve"> </w:t>
          </w:r>
          <w:r>
            <w:t>Return</w:t>
          </w:r>
          <w:r>
            <w:rPr>
              <w:spacing w:val="-5"/>
            </w:rPr>
            <w:t xml:space="preserve"> </w:t>
          </w:r>
          <w:r>
            <w:t>Demonstration</w:t>
          </w:r>
          <w:r>
            <w:rPr>
              <w:spacing w:val="-6"/>
            </w:rPr>
            <w:t xml:space="preserve"> </w:t>
          </w:r>
          <w:r>
            <w:t>of</w:t>
          </w:r>
          <w:r>
            <w:rPr>
              <w:spacing w:val="-1"/>
            </w:rPr>
            <w:t xml:space="preserve"> </w:t>
          </w:r>
          <w:r>
            <w:t>Skills</w:t>
          </w:r>
          <w:r>
            <w:rPr>
              <w:spacing w:val="-3"/>
            </w:rPr>
            <w:t xml:space="preserve"> </w:t>
          </w:r>
          <w:r>
            <w:rPr>
              <w:spacing w:val="-4"/>
            </w:rPr>
            <w:t>Sets</w:t>
          </w:r>
          <w:r>
            <w:tab/>
          </w:r>
          <w:r>
            <w:rPr>
              <w:spacing w:val="-5"/>
            </w:rPr>
            <w:t>4</w:t>
          </w:r>
          <w:r w:rsidR="006E4CAF">
            <w:rPr>
              <w:spacing w:val="-5"/>
            </w:rPr>
            <w:t>4</w:t>
          </w:r>
        </w:p>
        <w:p w14:paraId="2C56739E" w14:textId="77777777" w:rsidR="00C26BF0" w:rsidRDefault="0037514D">
          <w:pPr>
            <w:pStyle w:val="TOC2"/>
            <w:tabs>
              <w:tab w:val="right" w:leader="dot" w:pos="10059"/>
            </w:tabs>
            <w:rPr>
              <w:b w:val="0"/>
            </w:rPr>
          </w:pPr>
          <w:r>
            <w:rPr>
              <w:smallCaps/>
            </w:rPr>
            <w:t>Clinical</w:t>
          </w:r>
          <w:r>
            <w:rPr>
              <w:smallCaps/>
              <w:spacing w:val="-11"/>
            </w:rPr>
            <w:t xml:space="preserve"> </w:t>
          </w:r>
          <w:r>
            <w:rPr>
              <w:smallCaps/>
            </w:rPr>
            <w:t>Laboratory</w:t>
          </w:r>
          <w:r>
            <w:rPr>
              <w:smallCaps/>
              <w:spacing w:val="-8"/>
            </w:rPr>
            <w:t xml:space="preserve"> </w:t>
          </w:r>
          <w:r>
            <w:rPr>
              <w:smallCaps/>
            </w:rPr>
            <w:t>Policies</w:t>
          </w:r>
          <w:r>
            <w:rPr>
              <w:smallCaps/>
              <w:spacing w:val="-9"/>
            </w:rPr>
            <w:t xml:space="preserve"> </w:t>
          </w:r>
          <w:r>
            <w:rPr>
              <w:smallCaps/>
            </w:rPr>
            <w:t>and</w:t>
          </w:r>
          <w:r>
            <w:rPr>
              <w:smallCaps/>
              <w:spacing w:val="-8"/>
            </w:rPr>
            <w:t xml:space="preserve"> </w:t>
          </w:r>
          <w:r>
            <w:rPr>
              <w:smallCaps/>
              <w:spacing w:val="-2"/>
            </w:rPr>
            <w:t>Procedures</w:t>
          </w:r>
          <w:r>
            <w:rPr>
              <w:smallCaps/>
            </w:rPr>
            <w:tab/>
          </w:r>
          <w:r>
            <w:rPr>
              <w:b w:val="0"/>
              <w:spacing w:val="-5"/>
            </w:rPr>
            <w:t>45</w:t>
          </w:r>
        </w:p>
        <w:p w14:paraId="0B9E4284" w14:textId="77777777" w:rsidR="00C26BF0" w:rsidRDefault="008F2F84">
          <w:pPr>
            <w:pStyle w:val="TOC2"/>
            <w:tabs>
              <w:tab w:val="right" w:leader="dot" w:pos="10059"/>
            </w:tabs>
            <w:rPr>
              <w:b w:val="0"/>
            </w:rPr>
          </w:pPr>
          <w:hyperlink w:anchor="_bookmark21" w:history="1">
            <w:r w:rsidR="0037514D">
              <w:rPr>
                <w:smallCaps/>
              </w:rPr>
              <w:t>Safety</w:t>
            </w:r>
            <w:r w:rsidR="0037514D">
              <w:rPr>
                <w:smallCaps/>
                <w:spacing w:val="-7"/>
              </w:rPr>
              <w:t xml:space="preserve"> </w:t>
            </w:r>
            <w:r w:rsidR="0037514D">
              <w:rPr>
                <w:smallCaps/>
                <w:spacing w:val="-2"/>
              </w:rPr>
              <w:t>Rules</w:t>
            </w:r>
            <w:r w:rsidR="0037514D">
              <w:rPr>
                <w:smallCaps/>
              </w:rPr>
              <w:tab/>
            </w:r>
            <w:r w:rsidR="0037514D">
              <w:rPr>
                <w:b w:val="0"/>
                <w:spacing w:val="-5"/>
              </w:rPr>
              <w:t>45</w:t>
            </w:r>
          </w:hyperlink>
        </w:p>
        <w:p w14:paraId="516A7012" w14:textId="77777777" w:rsidR="00C26BF0" w:rsidRDefault="008F2F84">
          <w:pPr>
            <w:pStyle w:val="TOC2"/>
            <w:tabs>
              <w:tab w:val="right" w:leader="dot" w:pos="10059"/>
            </w:tabs>
            <w:rPr>
              <w:b w:val="0"/>
            </w:rPr>
          </w:pPr>
          <w:hyperlink w:anchor="_bookmark22" w:history="1">
            <w:r w:rsidR="0037514D">
              <w:rPr>
                <w:smallCaps/>
              </w:rPr>
              <w:t>Demonstration</w:t>
            </w:r>
            <w:r w:rsidR="0037514D">
              <w:rPr>
                <w:smallCaps/>
                <w:spacing w:val="-9"/>
              </w:rPr>
              <w:t xml:space="preserve"> </w:t>
            </w:r>
            <w:r w:rsidR="0037514D">
              <w:rPr>
                <w:smallCaps/>
              </w:rPr>
              <w:t>of</w:t>
            </w:r>
            <w:r w:rsidR="0037514D">
              <w:rPr>
                <w:smallCaps/>
                <w:spacing w:val="-9"/>
              </w:rPr>
              <w:t xml:space="preserve"> </w:t>
            </w:r>
            <w:r w:rsidR="0037514D">
              <w:rPr>
                <w:smallCaps/>
              </w:rPr>
              <w:t>Nursing</w:t>
            </w:r>
            <w:r w:rsidR="0037514D">
              <w:rPr>
                <w:smallCaps/>
                <w:spacing w:val="-9"/>
              </w:rPr>
              <w:t xml:space="preserve"> </w:t>
            </w:r>
            <w:r w:rsidR="0037514D">
              <w:rPr>
                <w:smallCaps/>
                <w:spacing w:val="-2"/>
              </w:rPr>
              <w:t>Skills</w:t>
            </w:r>
            <w:r w:rsidR="0037514D">
              <w:rPr>
                <w:smallCaps/>
              </w:rPr>
              <w:tab/>
            </w:r>
            <w:r w:rsidR="0037514D">
              <w:rPr>
                <w:b w:val="0"/>
                <w:spacing w:val="-5"/>
              </w:rPr>
              <w:t>46</w:t>
            </w:r>
          </w:hyperlink>
        </w:p>
        <w:p w14:paraId="7B5A47E0" w14:textId="77777777" w:rsidR="00C26BF0" w:rsidRDefault="008F2F84">
          <w:pPr>
            <w:pStyle w:val="TOC4"/>
            <w:tabs>
              <w:tab w:val="right" w:leader="dot" w:pos="10059"/>
            </w:tabs>
          </w:pPr>
          <w:hyperlink w:anchor="_bookmark23" w:history="1">
            <w:r w:rsidR="0037514D">
              <w:t>Confidentiality</w:t>
            </w:r>
            <w:r w:rsidR="0037514D">
              <w:rPr>
                <w:spacing w:val="-1"/>
              </w:rPr>
              <w:t xml:space="preserve"> </w:t>
            </w:r>
            <w:r w:rsidR="0037514D">
              <w:t xml:space="preserve">of </w:t>
            </w:r>
            <w:r w:rsidR="0037514D">
              <w:rPr>
                <w:spacing w:val="-2"/>
              </w:rPr>
              <w:t>Information</w:t>
            </w:r>
            <w:r w:rsidR="0037514D">
              <w:tab/>
            </w:r>
            <w:r w:rsidR="0037514D">
              <w:rPr>
                <w:spacing w:val="-5"/>
              </w:rPr>
              <w:t>46</w:t>
            </w:r>
          </w:hyperlink>
        </w:p>
        <w:p w14:paraId="51846318" w14:textId="77777777" w:rsidR="00C26BF0" w:rsidRDefault="0037514D">
          <w:pPr>
            <w:pStyle w:val="TOC2"/>
            <w:tabs>
              <w:tab w:val="right" w:leader="dot" w:pos="10059"/>
            </w:tabs>
            <w:rPr>
              <w:b w:val="0"/>
            </w:rPr>
          </w:pPr>
          <w:r>
            <w:rPr>
              <w:smallCaps/>
              <w:spacing w:val="-2"/>
            </w:rPr>
            <w:t>Simulation</w:t>
          </w:r>
          <w:r>
            <w:rPr>
              <w:smallCaps/>
              <w:spacing w:val="6"/>
            </w:rPr>
            <w:t xml:space="preserve"> </w:t>
          </w:r>
          <w:r>
            <w:rPr>
              <w:smallCaps/>
              <w:spacing w:val="-2"/>
            </w:rPr>
            <w:t>Policies</w:t>
          </w:r>
          <w:r>
            <w:rPr>
              <w:smallCaps/>
            </w:rPr>
            <w:tab/>
          </w:r>
          <w:r>
            <w:rPr>
              <w:b w:val="0"/>
              <w:spacing w:val="-5"/>
            </w:rPr>
            <w:t>47</w:t>
          </w:r>
        </w:p>
        <w:p w14:paraId="5EDA8056" w14:textId="77777777" w:rsidR="00C26BF0" w:rsidRDefault="008F2F84">
          <w:pPr>
            <w:pStyle w:val="TOC4"/>
            <w:tabs>
              <w:tab w:val="right" w:leader="dot" w:pos="10059"/>
            </w:tabs>
          </w:pPr>
          <w:hyperlink w:anchor="_bookmark24" w:history="1">
            <w:r w:rsidR="0037514D">
              <w:t>Definition</w:t>
            </w:r>
            <w:r w:rsidR="0037514D">
              <w:rPr>
                <w:spacing w:val="-4"/>
              </w:rPr>
              <w:t xml:space="preserve"> </w:t>
            </w:r>
            <w:r w:rsidR="0037514D">
              <w:t>of</w:t>
            </w:r>
            <w:r w:rsidR="0037514D">
              <w:rPr>
                <w:spacing w:val="-1"/>
              </w:rPr>
              <w:t xml:space="preserve"> </w:t>
            </w:r>
            <w:r w:rsidR="0037514D">
              <w:rPr>
                <w:spacing w:val="-2"/>
              </w:rPr>
              <w:t>Simulation</w:t>
            </w:r>
            <w:r w:rsidR="0037514D">
              <w:tab/>
            </w:r>
            <w:r w:rsidR="0037514D">
              <w:rPr>
                <w:spacing w:val="-5"/>
              </w:rPr>
              <w:t>47</w:t>
            </w:r>
          </w:hyperlink>
        </w:p>
        <w:p w14:paraId="7F7A3D4D" w14:textId="77777777" w:rsidR="00C26BF0" w:rsidRDefault="008F2F84">
          <w:pPr>
            <w:pStyle w:val="TOC4"/>
            <w:tabs>
              <w:tab w:val="right" w:leader="dot" w:pos="10059"/>
            </w:tabs>
          </w:pPr>
          <w:hyperlink w:anchor="_bookmark25" w:history="1">
            <w:r w:rsidR="0037514D">
              <w:t>Simulation</w:t>
            </w:r>
            <w:r w:rsidR="0037514D">
              <w:rPr>
                <w:spacing w:val="-6"/>
              </w:rPr>
              <w:t xml:space="preserve"> </w:t>
            </w:r>
            <w:r w:rsidR="0037514D">
              <w:t>Privacy</w:t>
            </w:r>
            <w:r w:rsidR="0037514D">
              <w:rPr>
                <w:spacing w:val="-2"/>
              </w:rPr>
              <w:t xml:space="preserve"> Policy</w:t>
            </w:r>
            <w:r w:rsidR="0037514D">
              <w:tab/>
            </w:r>
            <w:r w:rsidR="0037514D">
              <w:rPr>
                <w:spacing w:val="-7"/>
              </w:rPr>
              <w:t>47</w:t>
            </w:r>
          </w:hyperlink>
        </w:p>
        <w:p w14:paraId="0F8EBFEB" w14:textId="77777777" w:rsidR="00C26BF0" w:rsidRDefault="008F2F84">
          <w:pPr>
            <w:pStyle w:val="TOC4"/>
            <w:tabs>
              <w:tab w:val="right" w:leader="dot" w:pos="10059"/>
            </w:tabs>
          </w:pPr>
          <w:hyperlink w:anchor="_bookmark26" w:history="1">
            <w:r w:rsidR="0037514D">
              <w:t>Simulation</w:t>
            </w:r>
            <w:r w:rsidR="0037514D">
              <w:rPr>
                <w:spacing w:val="-6"/>
              </w:rPr>
              <w:t xml:space="preserve"> </w:t>
            </w:r>
            <w:r w:rsidR="0037514D">
              <w:t>Feedback</w:t>
            </w:r>
            <w:r w:rsidR="0037514D">
              <w:rPr>
                <w:spacing w:val="-3"/>
              </w:rPr>
              <w:t xml:space="preserve"> </w:t>
            </w:r>
            <w:r w:rsidR="0037514D">
              <w:t>and Debriefing</w:t>
            </w:r>
            <w:r w:rsidR="0037514D">
              <w:rPr>
                <w:spacing w:val="-2"/>
              </w:rPr>
              <w:t xml:space="preserve"> Policy</w:t>
            </w:r>
          </w:hyperlink>
          <w:r w:rsidR="0037514D">
            <w:tab/>
          </w:r>
          <w:r w:rsidR="0037514D">
            <w:rPr>
              <w:spacing w:val="-5"/>
            </w:rPr>
            <w:t>47</w:t>
          </w:r>
        </w:p>
        <w:p w14:paraId="7265411B" w14:textId="77777777" w:rsidR="00C26BF0" w:rsidRDefault="008F2F84">
          <w:pPr>
            <w:pStyle w:val="TOC4"/>
            <w:tabs>
              <w:tab w:val="right" w:leader="dot" w:pos="10059"/>
            </w:tabs>
          </w:pPr>
          <w:hyperlink w:anchor="_bookmark27" w:history="1">
            <w:r w:rsidR="0037514D">
              <w:t>Simulation</w:t>
            </w:r>
            <w:r w:rsidR="0037514D">
              <w:rPr>
                <w:spacing w:val="-7"/>
              </w:rPr>
              <w:t xml:space="preserve"> </w:t>
            </w:r>
            <w:r w:rsidR="0037514D">
              <w:t>Student</w:t>
            </w:r>
            <w:r w:rsidR="0037514D">
              <w:rPr>
                <w:spacing w:val="-1"/>
              </w:rPr>
              <w:t xml:space="preserve"> </w:t>
            </w:r>
            <w:r w:rsidR="0037514D">
              <w:t>Professionalism</w:t>
            </w:r>
            <w:r w:rsidR="0037514D">
              <w:rPr>
                <w:spacing w:val="-3"/>
              </w:rPr>
              <w:t xml:space="preserve"> </w:t>
            </w:r>
            <w:r w:rsidR="0037514D">
              <w:rPr>
                <w:spacing w:val="-2"/>
              </w:rPr>
              <w:t>Policy</w:t>
            </w:r>
            <w:r w:rsidR="0037514D">
              <w:tab/>
            </w:r>
            <w:r w:rsidR="0037514D">
              <w:rPr>
                <w:spacing w:val="-5"/>
              </w:rPr>
              <w:t>48</w:t>
            </w:r>
          </w:hyperlink>
        </w:p>
        <w:p w14:paraId="317FA57E" w14:textId="77777777" w:rsidR="00C26BF0" w:rsidRDefault="0037514D">
          <w:pPr>
            <w:pStyle w:val="TOC2"/>
            <w:tabs>
              <w:tab w:val="right" w:leader="dot" w:pos="10059"/>
            </w:tabs>
            <w:rPr>
              <w:b w:val="0"/>
            </w:rPr>
          </w:pPr>
          <w:r>
            <w:rPr>
              <w:smallCaps/>
            </w:rPr>
            <w:t>Nursing</w:t>
          </w:r>
          <w:r>
            <w:rPr>
              <w:smallCaps/>
              <w:spacing w:val="-10"/>
            </w:rPr>
            <w:t xml:space="preserve"> </w:t>
          </w:r>
          <w:r>
            <w:rPr>
              <w:smallCaps/>
            </w:rPr>
            <w:t>Student</w:t>
          </w:r>
          <w:r>
            <w:rPr>
              <w:smallCaps/>
              <w:spacing w:val="-9"/>
            </w:rPr>
            <w:t xml:space="preserve"> </w:t>
          </w:r>
          <w:r>
            <w:rPr>
              <w:smallCaps/>
            </w:rPr>
            <w:t>Dress</w:t>
          </w:r>
          <w:r>
            <w:rPr>
              <w:smallCaps/>
              <w:spacing w:val="-10"/>
            </w:rPr>
            <w:t xml:space="preserve"> </w:t>
          </w:r>
          <w:r>
            <w:rPr>
              <w:smallCaps/>
              <w:spacing w:val="-4"/>
            </w:rPr>
            <w:t>Code</w:t>
          </w:r>
          <w:r>
            <w:rPr>
              <w:smallCaps/>
            </w:rPr>
            <w:tab/>
          </w:r>
          <w:r>
            <w:rPr>
              <w:b w:val="0"/>
              <w:spacing w:val="-5"/>
            </w:rPr>
            <w:t>49</w:t>
          </w:r>
        </w:p>
        <w:p w14:paraId="08FC8FD8" w14:textId="77777777" w:rsidR="00C26BF0" w:rsidRDefault="008F2F84">
          <w:pPr>
            <w:pStyle w:val="TOC4"/>
            <w:tabs>
              <w:tab w:val="right" w:leader="dot" w:pos="10059"/>
            </w:tabs>
          </w:pPr>
          <w:hyperlink w:anchor="_bookmark28" w:history="1">
            <w:r w:rsidR="0037514D">
              <w:t>Classroom</w:t>
            </w:r>
            <w:r w:rsidR="0037514D">
              <w:rPr>
                <w:spacing w:val="-3"/>
              </w:rPr>
              <w:t xml:space="preserve"> </w:t>
            </w:r>
            <w:r w:rsidR="0037514D">
              <w:t>Dress</w:t>
            </w:r>
            <w:r w:rsidR="0037514D">
              <w:rPr>
                <w:spacing w:val="-1"/>
              </w:rPr>
              <w:t xml:space="preserve"> </w:t>
            </w:r>
            <w:r w:rsidR="0037514D">
              <w:rPr>
                <w:spacing w:val="-4"/>
              </w:rPr>
              <w:t>Code</w:t>
            </w:r>
            <w:r w:rsidR="0037514D">
              <w:tab/>
            </w:r>
            <w:r w:rsidR="0037514D">
              <w:rPr>
                <w:spacing w:val="-5"/>
              </w:rPr>
              <w:t>49</w:t>
            </w:r>
          </w:hyperlink>
        </w:p>
        <w:p w14:paraId="5C27065E" w14:textId="77777777" w:rsidR="00C26BF0" w:rsidRDefault="008F2F84">
          <w:pPr>
            <w:pStyle w:val="TOC4"/>
            <w:tabs>
              <w:tab w:val="right" w:leader="dot" w:pos="10059"/>
            </w:tabs>
          </w:pPr>
          <w:hyperlink w:anchor="_bookmark29" w:history="1">
            <w:r w:rsidR="0037514D">
              <w:t>Lab/Simulation/Clinical</w:t>
            </w:r>
            <w:r w:rsidR="0037514D">
              <w:rPr>
                <w:spacing w:val="-5"/>
              </w:rPr>
              <w:t xml:space="preserve"> </w:t>
            </w:r>
            <w:r w:rsidR="0037514D">
              <w:t>Rotation</w:t>
            </w:r>
            <w:r w:rsidR="0037514D">
              <w:rPr>
                <w:spacing w:val="-5"/>
              </w:rPr>
              <w:t xml:space="preserve"> </w:t>
            </w:r>
            <w:r w:rsidR="0037514D">
              <w:t>Dress</w:t>
            </w:r>
            <w:r w:rsidR="0037514D">
              <w:rPr>
                <w:spacing w:val="-2"/>
              </w:rPr>
              <w:t xml:space="preserve"> </w:t>
            </w:r>
            <w:r w:rsidR="0037514D">
              <w:t>Code –</w:t>
            </w:r>
            <w:r w:rsidR="0037514D">
              <w:rPr>
                <w:spacing w:val="-2"/>
              </w:rPr>
              <w:t xml:space="preserve"> </w:t>
            </w:r>
            <w:r w:rsidR="0037514D">
              <w:t>Uniform</w:t>
            </w:r>
            <w:r w:rsidR="0037514D">
              <w:rPr>
                <w:spacing w:val="-2"/>
              </w:rPr>
              <w:t xml:space="preserve"> Regulations</w:t>
            </w:r>
            <w:r w:rsidR="0037514D">
              <w:tab/>
            </w:r>
            <w:r w:rsidR="0037514D">
              <w:rPr>
                <w:spacing w:val="-5"/>
              </w:rPr>
              <w:t>49</w:t>
            </w:r>
          </w:hyperlink>
        </w:p>
        <w:p w14:paraId="602C2721" w14:textId="5082F0B9" w:rsidR="00C26BF0" w:rsidRDefault="0037514D">
          <w:pPr>
            <w:pStyle w:val="TOC2"/>
            <w:tabs>
              <w:tab w:val="right" w:leader="dot" w:pos="10059"/>
            </w:tabs>
            <w:rPr>
              <w:b w:val="0"/>
            </w:rPr>
          </w:pPr>
          <w:r>
            <w:rPr>
              <w:smallCaps/>
            </w:rPr>
            <w:t>Clinical</w:t>
          </w:r>
          <w:r>
            <w:rPr>
              <w:smallCaps/>
              <w:spacing w:val="-11"/>
            </w:rPr>
            <w:t xml:space="preserve"> </w:t>
          </w:r>
          <w:r>
            <w:rPr>
              <w:smallCaps/>
            </w:rPr>
            <w:t>Rotation</w:t>
          </w:r>
          <w:r>
            <w:rPr>
              <w:smallCaps/>
              <w:spacing w:val="-9"/>
            </w:rPr>
            <w:t xml:space="preserve"> </w:t>
          </w:r>
          <w:r>
            <w:rPr>
              <w:smallCaps/>
              <w:spacing w:val="-2"/>
            </w:rPr>
            <w:t>Policies</w:t>
          </w:r>
          <w:r>
            <w:rPr>
              <w:smallCaps/>
            </w:rPr>
            <w:tab/>
          </w:r>
          <w:r>
            <w:rPr>
              <w:b w:val="0"/>
              <w:spacing w:val="-5"/>
            </w:rPr>
            <w:t>5</w:t>
          </w:r>
          <w:r w:rsidR="00397BF4">
            <w:rPr>
              <w:b w:val="0"/>
              <w:spacing w:val="-5"/>
            </w:rPr>
            <w:t>2</w:t>
          </w:r>
        </w:p>
        <w:p w14:paraId="18E5F4CF" w14:textId="74230C6C" w:rsidR="00C26BF0" w:rsidRDefault="0037514D">
          <w:pPr>
            <w:pStyle w:val="TOC4"/>
            <w:tabs>
              <w:tab w:val="right" w:leader="dot" w:pos="10059"/>
            </w:tabs>
          </w:pPr>
          <w:r>
            <w:t>Employment</w:t>
          </w:r>
          <w:r>
            <w:rPr>
              <w:spacing w:val="-1"/>
            </w:rPr>
            <w:t xml:space="preserve"> </w:t>
          </w:r>
          <w:r>
            <w:t>Guidelines</w:t>
          </w:r>
          <w:r>
            <w:rPr>
              <w:spacing w:val="-2"/>
            </w:rPr>
            <w:t xml:space="preserve"> </w:t>
          </w:r>
          <w:r>
            <w:t>Related</w:t>
          </w:r>
          <w:r>
            <w:rPr>
              <w:spacing w:val="-4"/>
            </w:rPr>
            <w:t xml:space="preserve"> </w:t>
          </w:r>
          <w:r>
            <w:t>to</w:t>
          </w:r>
          <w:r>
            <w:rPr>
              <w:spacing w:val="-6"/>
            </w:rPr>
            <w:t xml:space="preserve"> </w:t>
          </w:r>
          <w:r>
            <w:t>Clinical</w:t>
          </w:r>
          <w:r>
            <w:rPr>
              <w:spacing w:val="-2"/>
            </w:rPr>
            <w:t xml:space="preserve"> Agreement</w:t>
          </w:r>
          <w:r>
            <w:tab/>
          </w:r>
          <w:r>
            <w:rPr>
              <w:spacing w:val="-5"/>
            </w:rPr>
            <w:t>5</w:t>
          </w:r>
          <w:r w:rsidR="00397BF4">
            <w:rPr>
              <w:spacing w:val="-5"/>
            </w:rPr>
            <w:t>2</w:t>
          </w:r>
        </w:p>
        <w:p w14:paraId="48ED582E" w14:textId="512497F7" w:rsidR="00C26BF0" w:rsidRDefault="008F2F84">
          <w:pPr>
            <w:pStyle w:val="TOC4"/>
            <w:tabs>
              <w:tab w:val="right" w:leader="dot" w:pos="10059"/>
            </w:tabs>
          </w:pPr>
          <w:hyperlink w:anchor="_bookmark30" w:history="1">
            <w:r w:rsidR="0037514D">
              <w:t>Transportation</w:t>
            </w:r>
            <w:r w:rsidR="0037514D">
              <w:rPr>
                <w:spacing w:val="-6"/>
              </w:rPr>
              <w:t xml:space="preserve"> </w:t>
            </w:r>
            <w:r w:rsidR="0037514D">
              <w:t>to</w:t>
            </w:r>
            <w:r w:rsidR="0037514D">
              <w:rPr>
                <w:spacing w:val="-3"/>
              </w:rPr>
              <w:t xml:space="preserve"> </w:t>
            </w:r>
            <w:r w:rsidR="0037514D">
              <w:t>Clinical</w:t>
            </w:r>
            <w:r w:rsidR="0037514D">
              <w:rPr>
                <w:spacing w:val="-2"/>
              </w:rPr>
              <w:t xml:space="preserve"> </w:t>
            </w:r>
            <w:r w:rsidR="0037514D">
              <w:rPr>
                <w:spacing w:val="-4"/>
              </w:rPr>
              <w:t>Sites</w:t>
            </w:r>
            <w:r w:rsidR="0037514D">
              <w:tab/>
            </w:r>
            <w:r w:rsidR="0037514D">
              <w:rPr>
                <w:spacing w:val="-5"/>
              </w:rPr>
              <w:t>5</w:t>
            </w:r>
          </w:hyperlink>
          <w:r w:rsidR="00397BF4">
            <w:rPr>
              <w:spacing w:val="-5"/>
            </w:rPr>
            <w:t>2</w:t>
          </w:r>
        </w:p>
        <w:p w14:paraId="545CB247" w14:textId="77777777" w:rsidR="00C26BF0" w:rsidRDefault="008F2F84">
          <w:pPr>
            <w:pStyle w:val="TOC4"/>
            <w:tabs>
              <w:tab w:val="right" w:leader="dot" w:pos="10059"/>
            </w:tabs>
          </w:pPr>
          <w:hyperlink w:anchor="_bookmark31" w:history="1">
            <w:r w:rsidR="0037514D">
              <w:t>Clinical</w:t>
            </w:r>
            <w:r w:rsidR="0037514D">
              <w:rPr>
                <w:spacing w:val="-3"/>
              </w:rPr>
              <w:t xml:space="preserve"> </w:t>
            </w:r>
            <w:r w:rsidR="0037514D">
              <w:t>Placement</w:t>
            </w:r>
            <w:r w:rsidR="0037514D">
              <w:rPr>
                <w:spacing w:val="-3"/>
              </w:rPr>
              <w:t xml:space="preserve"> </w:t>
            </w:r>
            <w:r w:rsidR="0037514D">
              <w:rPr>
                <w:spacing w:val="-2"/>
              </w:rPr>
              <w:t>Policy</w:t>
            </w:r>
            <w:r w:rsidR="0037514D">
              <w:tab/>
            </w:r>
            <w:r w:rsidR="0037514D">
              <w:rPr>
                <w:spacing w:val="-5"/>
              </w:rPr>
              <w:t>5</w:t>
            </w:r>
          </w:hyperlink>
          <w:r w:rsidR="0037514D">
            <w:rPr>
              <w:spacing w:val="-5"/>
            </w:rPr>
            <w:t>2</w:t>
          </w:r>
        </w:p>
        <w:p w14:paraId="03303845" w14:textId="77777777" w:rsidR="00C26BF0" w:rsidRDefault="008F2F84">
          <w:pPr>
            <w:pStyle w:val="TOC4"/>
            <w:tabs>
              <w:tab w:val="right" w:leader="dot" w:pos="10059"/>
            </w:tabs>
          </w:pPr>
          <w:hyperlink w:anchor="_bookmark32" w:history="1">
            <w:r w:rsidR="0037514D">
              <w:t>Clinical</w:t>
            </w:r>
            <w:r w:rsidR="0037514D">
              <w:rPr>
                <w:spacing w:val="-4"/>
              </w:rPr>
              <w:t xml:space="preserve"> </w:t>
            </w:r>
            <w:r w:rsidR="0037514D">
              <w:rPr>
                <w:spacing w:val="-2"/>
              </w:rPr>
              <w:t>Experiences</w:t>
            </w:r>
            <w:r w:rsidR="0037514D">
              <w:tab/>
            </w:r>
            <w:r w:rsidR="0037514D">
              <w:rPr>
                <w:spacing w:val="-5"/>
              </w:rPr>
              <w:t>5</w:t>
            </w:r>
          </w:hyperlink>
          <w:r w:rsidR="0037514D">
            <w:rPr>
              <w:spacing w:val="-5"/>
            </w:rPr>
            <w:t>2</w:t>
          </w:r>
        </w:p>
        <w:p w14:paraId="6BEB66D0" w14:textId="77777777" w:rsidR="00C26BF0" w:rsidRDefault="008F2F84">
          <w:pPr>
            <w:pStyle w:val="TOC4"/>
            <w:tabs>
              <w:tab w:val="right" w:leader="dot" w:pos="10059"/>
            </w:tabs>
          </w:pPr>
          <w:hyperlink w:anchor="_bookmark33" w:history="1">
            <w:r w:rsidR="0037514D">
              <w:t>Behavior</w:t>
            </w:r>
            <w:r w:rsidR="0037514D">
              <w:rPr>
                <w:spacing w:val="-3"/>
              </w:rPr>
              <w:t xml:space="preserve"> </w:t>
            </w:r>
            <w:r w:rsidR="0037514D">
              <w:t>in</w:t>
            </w:r>
            <w:r w:rsidR="0037514D">
              <w:rPr>
                <w:spacing w:val="-3"/>
              </w:rPr>
              <w:t xml:space="preserve"> </w:t>
            </w:r>
            <w:r w:rsidR="0037514D">
              <w:t>the</w:t>
            </w:r>
            <w:r w:rsidR="0037514D">
              <w:rPr>
                <w:spacing w:val="-1"/>
              </w:rPr>
              <w:t xml:space="preserve"> </w:t>
            </w:r>
            <w:r w:rsidR="0037514D">
              <w:t>Clinical</w:t>
            </w:r>
            <w:r w:rsidR="0037514D">
              <w:rPr>
                <w:spacing w:val="-2"/>
              </w:rPr>
              <w:t xml:space="preserve"> Agency</w:t>
            </w:r>
            <w:r w:rsidR="0037514D">
              <w:tab/>
            </w:r>
            <w:r w:rsidR="0037514D">
              <w:rPr>
                <w:spacing w:val="-5"/>
              </w:rPr>
              <w:t>52</w:t>
            </w:r>
          </w:hyperlink>
        </w:p>
        <w:p w14:paraId="40D418CD" w14:textId="30DB04F9" w:rsidR="00C26BF0" w:rsidRDefault="008F2F84">
          <w:pPr>
            <w:pStyle w:val="TOC4"/>
            <w:tabs>
              <w:tab w:val="right" w:leader="dot" w:pos="10059"/>
            </w:tabs>
          </w:pPr>
          <w:hyperlink w:anchor="_bookmark34" w:history="1">
            <w:r w:rsidR="0037514D">
              <w:t>Student</w:t>
            </w:r>
            <w:r w:rsidR="0037514D">
              <w:rPr>
                <w:spacing w:val="-2"/>
              </w:rPr>
              <w:t xml:space="preserve"> </w:t>
            </w:r>
            <w:r w:rsidR="0037514D">
              <w:t>Clinical</w:t>
            </w:r>
            <w:r w:rsidR="0037514D">
              <w:rPr>
                <w:spacing w:val="-3"/>
              </w:rPr>
              <w:t xml:space="preserve"> </w:t>
            </w:r>
            <w:r w:rsidR="0037514D">
              <w:t>Objectives,</w:t>
            </w:r>
            <w:r w:rsidR="0037514D">
              <w:rPr>
                <w:spacing w:val="-3"/>
              </w:rPr>
              <w:t xml:space="preserve"> </w:t>
            </w:r>
            <w:r w:rsidR="0037514D">
              <w:t>Assignments,</w:t>
            </w:r>
            <w:r w:rsidR="0037514D">
              <w:rPr>
                <w:spacing w:val="-3"/>
              </w:rPr>
              <w:t xml:space="preserve"> </w:t>
            </w:r>
            <w:r w:rsidR="0037514D">
              <w:t>and</w:t>
            </w:r>
            <w:r w:rsidR="0037514D">
              <w:rPr>
                <w:spacing w:val="-1"/>
              </w:rPr>
              <w:t xml:space="preserve"> </w:t>
            </w:r>
            <w:r w:rsidR="0037514D">
              <w:rPr>
                <w:spacing w:val="-2"/>
              </w:rPr>
              <w:t>Evaluation</w:t>
            </w:r>
          </w:hyperlink>
          <w:r w:rsidR="0037514D">
            <w:tab/>
          </w:r>
          <w:r w:rsidR="0037514D">
            <w:rPr>
              <w:spacing w:val="-5"/>
            </w:rPr>
            <w:t>5</w:t>
          </w:r>
          <w:r w:rsidR="00D53C41">
            <w:rPr>
              <w:spacing w:val="-5"/>
            </w:rPr>
            <w:t>3</w:t>
          </w:r>
        </w:p>
        <w:p w14:paraId="23C835C9" w14:textId="77777777" w:rsidR="00C26BF0" w:rsidRDefault="008F2F84">
          <w:pPr>
            <w:pStyle w:val="TOC4"/>
            <w:tabs>
              <w:tab w:val="right" w:leader="dot" w:pos="10059"/>
            </w:tabs>
          </w:pPr>
          <w:hyperlink w:anchor="_bookmark35" w:history="1">
            <w:r w:rsidR="0037514D">
              <w:t>Student</w:t>
            </w:r>
            <w:r w:rsidR="0037514D">
              <w:rPr>
                <w:spacing w:val="-2"/>
              </w:rPr>
              <w:t xml:space="preserve"> </w:t>
            </w:r>
            <w:r w:rsidR="0037514D">
              <w:t>Clinical</w:t>
            </w:r>
            <w:r w:rsidR="0037514D">
              <w:rPr>
                <w:spacing w:val="-3"/>
              </w:rPr>
              <w:t xml:space="preserve"> </w:t>
            </w:r>
            <w:r w:rsidR="0037514D">
              <w:t>Performance</w:t>
            </w:r>
            <w:r w:rsidR="0037514D">
              <w:rPr>
                <w:spacing w:val="-2"/>
              </w:rPr>
              <w:t xml:space="preserve"> Evaluations</w:t>
            </w:r>
            <w:r w:rsidR="0037514D">
              <w:tab/>
            </w:r>
            <w:r w:rsidR="0037514D">
              <w:rPr>
                <w:spacing w:val="-5"/>
              </w:rPr>
              <w:t>53</w:t>
            </w:r>
          </w:hyperlink>
        </w:p>
        <w:p w14:paraId="52C4142B" w14:textId="33134C7D" w:rsidR="00C26BF0" w:rsidRDefault="008F2F84">
          <w:pPr>
            <w:pStyle w:val="TOC4"/>
            <w:tabs>
              <w:tab w:val="right" w:leader="dot" w:pos="10059"/>
            </w:tabs>
          </w:pPr>
          <w:hyperlink w:anchor="_bookmark36" w:history="1">
            <w:r w:rsidR="0037514D">
              <w:t>Safe</w:t>
            </w:r>
            <w:r w:rsidR="0037514D">
              <w:rPr>
                <w:spacing w:val="-2"/>
              </w:rPr>
              <w:t xml:space="preserve"> </w:t>
            </w:r>
            <w:r w:rsidR="0037514D">
              <w:t>Clinical</w:t>
            </w:r>
            <w:r w:rsidR="0037514D">
              <w:rPr>
                <w:spacing w:val="-3"/>
              </w:rPr>
              <w:t xml:space="preserve"> </w:t>
            </w:r>
            <w:r w:rsidR="0037514D">
              <w:t>Nursing</w:t>
            </w:r>
            <w:r w:rsidR="0037514D">
              <w:rPr>
                <w:spacing w:val="-2"/>
              </w:rPr>
              <w:t xml:space="preserve"> Practice</w:t>
            </w:r>
          </w:hyperlink>
          <w:r w:rsidR="0037514D">
            <w:tab/>
          </w:r>
          <w:r w:rsidR="0037514D">
            <w:rPr>
              <w:spacing w:val="-5"/>
            </w:rPr>
            <w:t>5</w:t>
          </w:r>
          <w:r w:rsidR="00D53C41">
            <w:rPr>
              <w:spacing w:val="-5"/>
            </w:rPr>
            <w:t>4</w:t>
          </w:r>
        </w:p>
        <w:p w14:paraId="47469FA5" w14:textId="77777777" w:rsidR="00C26BF0" w:rsidRDefault="008F2F84">
          <w:pPr>
            <w:pStyle w:val="TOC4"/>
            <w:tabs>
              <w:tab w:val="right" w:leader="dot" w:pos="10059"/>
            </w:tabs>
          </w:pPr>
          <w:hyperlink w:anchor="_bookmark37" w:history="1">
            <w:r w:rsidR="0037514D">
              <w:t>Unsafe</w:t>
            </w:r>
            <w:r w:rsidR="0037514D">
              <w:rPr>
                <w:spacing w:val="-5"/>
              </w:rPr>
              <w:t xml:space="preserve"> </w:t>
            </w:r>
            <w:r w:rsidR="0037514D">
              <w:t>Clinical</w:t>
            </w:r>
            <w:r w:rsidR="0037514D">
              <w:rPr>
                <w:spacing w:val="-4"/>
              </w:rPr>
              <w:t xml:space="preserve"> </w:t>
            </w:r>
            <w:r w:rsidR="0037514D">
              <w:t>Nursing</w:t>
            </w:r>
            <w:r w:rsidR="0037514D">
              <w:rPr>
                <w:spacing w:val="-3"/>
              </w:rPr>
              <w:t xml:space="preserve"> </w:t>
            </w:r>
            <w:r w:rsidR="0037514D">
              <w:t>Practice</w:t>
            </w:r>
            <w:r w:rsidR="0037514D">
              <w:rPr>
                <w:spacing w:val="-3"/>
              </w:rPr>
              <w:t xml:space="preserve"> </w:t>
            </w:r>
            <w:r w:rsidR="0037514D">
              <w:t>(Incompetent</w:t>
            </w:r>
            <w:r w:rsidR="0037514D">
              <w:rPr>
                <w:spacing w:val="-2"/>
              </w:rPr>
              <w:t xml:space="preserve"> </w:t>
            </w:r>
            <w:r w:rsidR="0037514D">
              <w:t>Nursing</w:t>
            </w:r>
            <w:r w:rsidR="0037514D">
              <w:rPr>
                <w:spacing w:val="-3"/>
              </w:rPr>
              <w:t xml:space="preserve"> </w:t>
            </w:r>
            <w:r w:rsidR="0037514D">
              <w:rPr>
                <w:spacing w:val="-2"/>
              </w:rPr>
              <w:t>Practice)</w:t>
            </w:r>
            <w:r w:rsidR="0037514D">
              <w:tab/>
            </w:r>
            <w:r w:rsidR="0037514D">
              <w:rPr>
                <w:spacing w:val="-5"/>
              </w:rPr>
              <w:t>54</w:t>
            </w:r>
          </w:hyperlink>
        </w:p>
        <w:p w14:paraId="7B67579A" w14:textId="77777777" w:rsidR="00C26BF0" w:rsidRDefault="008F2F84">
          <w:pPr>
            <w:pStyle w:val="TOC4"/>
            <w:tabs>
              <w:tab w:val="right" w:leader="dot" w:pos="10059"/>
            </w:tabs>
          </w:pPr>
          <w:hyperlink w:anchor="_bookmark38" w:history="1">
            <w:r w:rsidR="0037514D">
              <w:t>Unsatisfactory</w:t>
            </w:r>
            <w:r w:rsidR="0037514D">
              <w:rPr>
                <w:spacing w:val="-4"/>
              </w:rPr>
              <w:t xml:space="preserve"> </w:t>
            </w:r>
            <w:r w:rsidR="0037514D">
              <w:t>Performance</w:t>
            </w:r>
            <w:r w:rsidR="0037514D">
              <w:rPr>
                <w:spacing w:val="-4"/>
              </w:rPr>
              <w:t xml:space="preserve"> </w:t>
            </w:r>
            <w:r w:rsidR="0037514D">
              <w:rPr>
                <w:spacing w:val="-2"/>
              </w:rPr>
              <w:t>Procedure</w:t>
            </w:r>
          </w:hyperlink>
          <w:r w:rsidR="0037514D">
            <w:tab/>
          </w:r>
          <w:r w:rsidR="0037514D">
            <w:rPr>
              <w:spacing w:val="-5"/>
            </w:rPr>
            <w:t>57</w:t>
          </w:r>
        </w:p>
        <w:p w14:paraId="4698A6E8" w14:textId="77777777" w:rsidR="00C26BF0" w:rsidRDefault="008F2F84">
          <w:pPr>
            <w:pStyle w:val="TOC4"/>
            <w:tabs>
              <w:tab w:val="right" w:leader="dot" w:pos="10059"/>
            </w:tabs>
          </w:pPr>
          <w:hyperlink w:anchor="_bookmark39" w:history="1">
            <w:r w:rsidR="0037514D">
              <w:t>Physical</w:t>
            </w:r>
            <w:r w:rsidR="0037514D">
              <w:rPr>
                <w:spacing w:val="-2"/>
              </w:rPr>
              <w:t xml:space="preserve"> </w:t>
            </w:r>
            <w:r w:rsidR="0037514D">
              <w:t>and</w:t>
            </w:r>
            <w:r w:rsidR="0037514D">
              <w:rPr>
                <w:spacing w:val="-4"/>
              </w:rPr>
              <w:t xml:space="preserve"> </w:t>
            </w:r>
            <w:r w:rsidR="0037514D">
              <w:t>Emotional</w:t>
            </w:r>
            <w:r w:rsidR="0037514D">
              <w:rPr>
                <w:spacing w:val="-1"/>
              </w:rPr>
              <w:t xml:space="preserve"> </w:t>
            </w:r>
            <w:r w:rsidR="0037514D">
              <w:rPr>
                <w:spacing w:val="-2"/>
              </w:rPr>
              <w:t>Hazards</w:t>
            </w:r>
            <w:r w:rsidR="0037514D">
              <w:tab/>
            </w:r>
            <w:r w:rsidR="0037514D">
              <w:rPr>
                <w:spacing w:val="-5"/>
              </w:rPr>
              <w:t>57</w:t>
            </w:r>
          </w:hyperlink>
        </w:p>
        <w:p w14:paraId="6947E4C6" w14:textId="432910CC" w:rsidR="00C26BF0" w:rsidRDefault="008F2F84">
          <w:pPr>
            <w:pStyle w:val="TOC2"/>
            <w:tabs>
              <w:tab w:val="right" w:leader="dot" w:pos="10059"/>
            </w:tabs>
            <w:spacing w:before="7" w:line="289" w:lineRule="exact"/>
            <w:rPr>
              <w:b w:val="0"/>
            </w:rPr>
          </w:pPr>
          <w:hyperlink w:anchor="_bookmark40" w:history="1">
            <w:r w:rsidR="0037514D">
              <w:rPr>
                <w:smallCaps/>
              </w:rPr>
              <w:t>Activities</w:t>
            </w:r>
            <w:r w:rsidR="0037514D">
              <w:rPr>
                <w:smallCaps/>
                <w:spacing w:val="-11"/>
              </w:rPr>
              <w:t xml:space="preserve"> </w:t>
            </w:r>
            <w:r w:rsidR="0037514D">
              <w:rPr>
                <w:smallCaps/>
              </w:rPr>
              <w:t>Above</w:t>
            </w:r>
            <w:r w:rsidR="0037514D">
              <w:rPr>
                <w:smallCaps/>
                <w:spacing w:val="-6"/>
              </w:rPr>
              <w:t xml:space="preserve"> </w:t>
            </w:r>
            <w:r w:rsidR="0037514D">
              <w:rPr>
                <w:smallCaps/>
              </w:rPr>
              <w:t>the</w:t>
            </w:r>
            <w:r w:rsidR="0037514D">
              <w:rPr>
                <w:smallCaps/>
                <w:spacing w:val="-5"/>
              </w:rPr>
              <w:t xml:space="preserve"> </w:t>
            </w:r>
            <w:r w:rsidR="0037514D">
              <w:rPr>
                <w:smallCaps/>
              </w:rPr>
              <w:t>Student</w:t>
            </w:r>
            <w:r w:rsidR="0037514D">
              <w:rPr>
                <w:smallCaps/>
                <w:spacing w:val="-7"/>
              </w:rPr>
              <w:t xml:space="preserve"> </w:t>
            </w:r>
            <w:r w:rsidR="0037514D">
              <w:rPr>
                <w:smallCaps/>
              </w:rPr>
              <w:t>Nurse’s</w:t>
            </w:r>
            <w:r w:rsidR="0037514D">
              <w:rPr>
                <w:smallCaps/>
                <w:spacing w:val="-8"/>
              </w:rPr>
              <w:t xml:space="preserve"> </w:t>
            </w:r>
            <w:r w:rsidR="0037514D">
              <w:rPr>
                <w:smallCaps/>
              </w:rPr>
              <w:t>Scope</w:t>
            </w:r>
            <w:r w:rsidR="0037514D">
              <w:rPr>
                <w:smallCaps/>
                <w:spacing w:val="-6"/>
              </w:rPr>
              <w:t xml:space="preserve"> </w:t>
            </w:r>
            <w:r w:rsidR="0037514D">
              <w:rPr>
                <w:smallCaps/>
              </w:rPr>
              <w:t>of</w:t>
            </w:r>
            <w:r w:rsidR="0037514D">
              <w:rPr>
                <w:smallCaps/>
                <w:spacing w:val="-8"/>
              </w:rPr>
              <w:t xml:space="preserve"> </w:t>
            </w:r>
            <w:r w:rsidR="0037514D">
              <w:rPr>
                <w:smallCaps/>
                <w:spacing w:val="-2"/>
              </w:rPr>
              <w:t>Practice</w:t>
            </w:r>
            <w:r w:rsidR="0037514D">
              <w:rPr>
                <w:smallCaps/>
              </w:rPr>
              <w:tab/>
            </w:r>
            <w:r w:rsidR="0037514D">
              <w:rPr>
                <w:b w:val="0"/>
                <w:spacing w:val="-5"/>
              </w:rPr>
              <w:t>5</w:t>
            </w:r>
          </w:hyperlink>
          <w:r w:rsidR="00E964D7">
            <w:rPr>
              <w:b w:val="0"/>
              <w:spacing w:val="-5"/>
            </w:rPr>
            <w:t>9</w:t>
          </w:r>
        </w:p>
        <w:p w14:paraId="06207F9D" w14:textId="67C42C80" w:rsidR="00C26BF0" w:rsidRDefault="0037514D">
          <w:pPr>
            <w:pStyle w:val="TOC2"/>
            <w:tabs>
              <w:tab w:val="right" w:leader="dot" w:pos="10059"/>
            </w:tabs>
            <w:spacing w:line="289" w:lineRule="exact"/>
            <w:rPr>
              <w:b w:val="0"/>
            </w:rPr>
          </w:pPr>
          <w:r>
            <w:rPr>
              <w:smallCaps/>
              <w:spacing w:val="-2"/>
            </w:rPr>
            <w:t>Clinical</w:t>
          </w:r>
          <w:r>
            <w:rPr>
              <w:smallCaps/>
              <w:spacing w:val="4"/>
            </w:rPr>
            <w:t xml:space="preserve"> </w:t>
          </w:r>
          <w:r>
            <w:rPr>
              <w:smallCaps/>
              <w:spacing w:val="-2"/>
            </w:rPr>
            <w:t>Laboratory/Clinical</w:t>
          </w:r>
          <w:r>
            <w:rPr>
              <w:smallCaps/>
              <w:spacing w:val="9"/>
            </w:rPr>
            <w:t xml:space="preserve"> </w:t>
          </w:r>
          <w:r>
            <w:rPr>
              <w:smallCaps/>
              <w:spacing w:val="-2"/>
            </w:rPr>
            <w:t>Rotation</w:t>
          </w:r>
          <w:r>
            <w:rPr>
              <w:smallCaps/>
              <w:spacing w:val="10"/>
            </w:rPr>
            <w:t xml:space="preserve"> </w:t>
          </w:r>
          <w:r>
            <w:rPr>
              <w:smallCaps/>
              <w:spacing w:val="-2"/>
            </w:rPr>
            <w:t>Incident</w:t>
          </w:r>
          <w:r>
            <w:rPr>
              <w:smallCaps/>
              <w:spacing w:val="8"/>
            </w:rPr>
            <w:t xml:space="preserve"> </w:t>
          </w:r>
          <w:r>
            <w:rPr>
              <w:smallCaps/>
              <w:spacing w:val="-2"/>
            </w:rPr>
            <w:t>Policies</w:t>
          </w:r>
          <w:r>
            <w:rPr>
              <w:smallCaps/>
            </w:rPr>
            <w:tab/>
          </w:r>
          <w:r>
            <w:rPr>
              <w:b w:val="0"/>
              <w:spacing w:val="-5"/>
            </w:rPr>
            <w:t>6</w:t>
          </w:r>
          <w:r w:rsidR="00E964D7">
            <w:rPr>
              <w:b w:val="0"/>
              <w:spacing w:val="-5"/>
            </w:rPr>
            <w:t>1</w:t>
          </w:r>
        </w:p>
        <w:p w14:paraId="27CC4AEE" w14:textId="5A077CE9" w:rsidR="00C26BF0" w:rsidRDefault="008F2F84">
          <w:pPr>
            <w:pStyle w:val="TOC4"/>
            <w:tabs>
              <w:tab w:val="right" w:leader="dot" w:pos="10059"/>
            </w:tabs>
          </w:pPr>
          <w:hyperlink w:anchor="_bookmark41" w:history="1">
            <w:r w:rsidR="0037514D">
              <w:t>Needle</w:t>
            </w:r>
            <w:r w:rsidR="0037514D">
              <w:rPr>
                <w:spacing w:val="-1"/>
              </w:rPr>
              <w:t xml:space="preserve"> </w:t>
            </w:r>
            <w:r w:rsidR="0037514D">
              <w:t>Stick</w:t>
            </w:r>
            <w:r w:rsidR="0037514D">
              <w:rPr>
                <w:spacing w:val="-2"/>
              </w:rPr>
              <w:t xml:space="preserve"> Injury</w:t>
            </w:r>
            <w:r w:rsidR="0037514D">
              <w:tab/>
            </w:r>
            <w:r w:rsidR="0037514D">
              <w:rPr>
                <w:spacing w:val="-7"/>
              </w:rPr>
              <w:t>6</w:t>
            </w:r>
          </w:hyperlink>
          <w:r w:rsidR="00E964D7">
            <w:rPr>
              <w:spacing w:val="-7"/>
            </w:rPr>
            <w:t>2</w:t>
          </w:r>
        </w:p>
        <w:p w14:paraId="63635C55" w14:textId="5136C617" w:rsidR="00C26BF0" w:rsidRDefault="008F2F84">
          <w:pPr>
            <w:pStyle w:val="TOC4"/>
            <w:tabs>
              <w:tab w:val="right" w:leader="dot" w:pos="10059"/>
            </w:tabs>
            <w:spacing w:before="2"/>
          </w:pPr>
          <w:hyperlink w:anchor="_bookmark42" w:history="1">
            <w:r w:rsidR="0037514D">
              <w:t>Medication</w:t>
            </w:r>
            <w:r w:rsidR="0037514D">
              <w:rPr>
                <w:spacing w:val="-6"/>
              </w:rPr>
              <w:t xml:space="preserve"> </w:t>
            </w:r>
            <w:r w:rsidR="0037514D">
              <w:t>Administration</w:t>
            </w:r>
            <w:r w:rsidR="0037514D">
              <w:rPr>
                <w:spacing w:val="-3"/>
              </w:rPr>
              <w:t xml:space="preserve"> </w:t>
            </w:r>
            <w:r w:rsidR="0037514D">
              <w:rPr>
                <w:spacing w:val="-2"/>
              </w:rPr>
              <w:t>Error</w:t>
            </w:r>
            <w:r w:rsidR="0037514D">
              <w:tab/>
            </w:r>
            <w:r w:rsidR="0037514D">
              <w:rPr>
                <w:spacing w:val="-5"/>
              </w:rPr>
              <w:t>6</w:t>
            </w:r>
          </w:hyperlink>
          <w:r w:rsidR="00E964D7">
            <w:rPr>
              <w:spacing w:val="-5"/>
            </w:rPr>
            <w:t>2</w:t>
          </w:r>
        </w:p>
        <w:p w14:paraId="75DA1AD8" w14:textId="4CECBA01" w:rsidR="00C26BF0" w:rsidRDefault="008F2F84">
          <w:pPr>
            <w:pStyle w:val="TOC4"/>
            <w:tabs>
              <w:tab w:val="right" w:leader="dot" w:pos="10059"/>
            </w:tabs>
            <w:spacing w:before="48"/>
          </w:pPr>
          <w:hyperlink w:anchor="_bookmark43" w:history="1">
            <w:r w:rsidR="0037514D">
              <w:t>Blood-borne</w:t>
            </w:r>
            <w:r w:rsidR="0037514D">
              <w:rPr>
                <w:spacing w:val="-2"/>
              </w:rPr>
              <w:t xml:space="preserve"> </w:t>
            </w:r>
            <w:r w:rsidR="0037514D">
              <w:t>Pathogens</w:t>
            </w:r>
            <w:r w:rsidR="0037514D">
              <w:rPr>
                <w:spacing w:val="-2"/>
              </w:rPr>
              <w:t xml:space="preserve"> </w:t>
            </w:r>
            <w:r w:rsidR="0037514D">
              <w:t>– Universal</w:t>
            </w:r>
            <w:r w:rsidR="0037514D">
              <w:rPr>
                <w:spacing w:val="-1"/>
              </w:rPr>
              <w:t xml:space="preserve"> </w:t>
            </w:r>
            <w:r w:rsidR="0037514D">
              <w:rPr>
                <w:spacing w:val="-2"/>
              </w:rPr>
              <w:t>Precautions</w:t>
            </w:r>
          </w:hyperlink>
          <w:r w:rsidR="0037514D">
            <w:tab/>
          </w:r>
          <w:r w:rsidR="0037514D">
            <w:rPr>
              <w:spacing w:val="-5"/>
            </w:rPr>
            <w:t>6</w:t>
          </w:r>
          <w:r w:rsidR="00E964D7">
            <w:rPr>
              <w:spacing w:val="-5"/>
            </w:rPr>
            <w:t>4</w:t>
          </w:r>
        </w:p>
        <w:p w14:paraId="4B44B4DF" w14:textId="4D6DED07" w:rsidR="00C26BF0" w:rsidRDefault="008F2F84">
          <w:pPr>
            <w:pStyle w:val="TOC4"/>
            <w:tabs>
              <w:tab w:val="right" w:leader="dot" w:pos="10059"/>
            </w:tabs>
          </w:pPr>
          <w:hyperlink w:anchor="_bookmark44" w:history="1">
            <w:r w:rsidR="0037514D">
              <w:t>Other</w:t>
            </w:r>
            <w:r w:rsidR="0037514D">
              <w:rPr>
                <w:spacing w:val="-4"/>
              </w:rPr>
              <w:t xml:space="preserve"> </w:t>
            </w:r>
            <w:r w:rsidR="0037514D">
              <w:t>Potentially</w:t>
            </w:r>
            <w:r w:rsidR="0037514D">
              <w:rPr>
                <w:spacing w:val="-3"/>
              </w:rPr>
              <w:t xml:space="preserve"> </w:t>
            </w:r>
            <w:r w:rsidR="0037514D">
              <w:t>Infectious</w:t>
            </w:r>
            <w:r w:rsidR="0037514D">
              <w:rPr>
                <w:spacing w:val="-2"/>
              </w:rPr>
              <w:t xml:space="preserve"> Materials</w:t>
            </w:r>
          </w:hyperlink>
          <w:r w:rsidR="0037514D">
            <w:tab/>
          </w:r>
          <w:r w:rsidR="0037514D">
            <w:rPr>
              <w:spacing w:val="-5"/>
            </w:rPr>
            <w:t>6</w:t>
          </w:r>
          <w:r w:rsidR="00E964D7">
            <w:rPr>
              <w:spacing w:val="-5"/>
            </w:rPr>
            <w:t>4</w:t>
          </w:r>
        </w:p>
        <w:p w14:paraId="25DBB823" w14:textId="47A50C7A" w:rsidR="00C26BF0" w:rsidRDefault="0037514D">
          <w:pPr>
            <w:pStyle w:val="TOC5"/>
            <w:tabs>
              <w:tab w:val="right" w:leader="dot" w:pos="10059"/>
            </w:tabs>
          </w:pPr>
          <w:r>
            <w:t>Exposure</w:t>
          </w:r>
          <w:r>
            <w:rPr>
              <w:spacing w:val="-2"/>
            </w:rPr>
            <w:t xml:space="preserve"> Incident</w:t>
          </w:r>
          <w:r>
            <w:tab/>
          </w:r>
          <w:r>
            <w:rPr>
              <w:spacing w:val="-5"/>
            </w:rPr>
            <w:t>6</w:t>
          </w:r>
          <w:r w:rsidR="00E964D7">
            <w:rPr>
              <w:spacing w:val="-5"/>
            </w:rPr>
            <w:t>4</w:t>
          </w:r>
        </w:p>
        <w:p w14:paraId="7933EA7B" w14:textId="24286DD3" w:rsidR="00C26BF0" w:rsidRDefault="0037514D">
          <w:pPr>
            <w:pStyle w:val="TOC5"/>
            <w:tabs>
              <w:tab w:val="right" w:leader="dot" w:pos="10059"/>
            </w:tabs>
            <w:spacing w:after="20"/>
          </w:pPr>
          <w:r>
            <w:t>Universal</w:t>
          </w:r>
          <w:r>
            <w:rPr>
              <w:spacing w:val="-3"/>
            </w:rPr>
            <w:t xml:space="preserve"> </w:t>
          </w:r>
          <w:r>
            <w:rPr>
              <w:spacing w:val="-2"/>
            </w:rPr>
            <w:t>Precautions</w:t>
          </w:r>
          <w:r>
            <w:tab/>
          </w:r>
          <w:r>
            <w:rPr>
              <w:spacing w:val="-5"/>
            </w:rPr>
            <w:t>6</w:t>
          </w:r>
          <w:r w:rsidR="00E964D7">
            <w:rPr>
              <w:spacing w:val="-5"/>
            </w:rPr>
            <w:t>4</w:t>
          </w:r>
        </w:p>
        <w:p w14:paraId="57B773BB" w14:textId="21D27185" w:rsidR="00C26BF0" w:rsidRDefault="0037514D">
          <w:pPr>
            <w:pStyle w:val="TOC5"/>
            <w:tabs>
              <w:tab w:val="right" w:leader="dot" w:pos="10059"/>
            </w:tabs>
            <w:spacing w:before="38"/>
          </w:pPr>
          <w:r>
            <w:lastRenderedPageBreak/>
            <w:t>Personal</w:t>
          </w:r>
          <w:r>
            <w:rPr>
              <w:spacing w:val="-4"/>
            </w:rPr>
            <w:t xml:space="preserve"> </w:t>
          </w:r>
          <w:r>
            <w:t>Protective</w:t>
          </w:r>
          <w:r>
            <w:rPr>
              <w:spacing w:val="-2"/>
            </w:rPr>
            <w:t xml:space="preserve"> Equipment</w:t>
          </w:r>
          <w:r>
            <w:tab/>
          </w:r>
          <w:r>
            <w:rPr>
              <w:spacing w:val="-5"/>
            </w:rPr>
            <w:t>6</w:t>
          </w:r>
          <w:r w:rsidR="00E964D7">
            <w:rPr>
              <w:spacing w:val="-5"/>
            </w:rPr>
            <w:t>4</w:t>
          </w:r>
        </w:p>
        <w:p w14:paraId="33DFC14C" w14:textId="098AA84D" w:rsidR="00C26BF0" w:rsidRDefault="008F2F84">
          <w:pPr>
            <w:pStyle w:val="TOC2"/>
            <w:tabs>
              <w:tab w:val="right" w:leader="dot" w:pos="10059"/>
            </w:tabs>
            <w:rPr>
              <w:b w:val="0"/>
            </w:rPr>
          </w:pPr>
          <w:hyperlink w:anchor="_bookmark45" w:history="1">
            <w:r w:rsidR="0037514D">
              <w:rPr>
                <w:smallCaps/>
              </w:rPr>
              <w:t>Student</w:t>
            </w:r>
            <w:r w:rsidR="0037514D">
              <w:rPr>
                <w:smallCaps/>
                <w:spacing w:val="-9"/>
              </w:rPr>
              <w:t xml:space="preserve"> </w:t>
            </w:r>
            <w:r w:rsidR="0037514D">
              <w:rPr>
                <w:smallCaps/>
                <w:spacing w:val="-2"/>
              </w:rPr>
              <w:t>Portfolio</w:t>
            </w:r>
            <w:r w:rsidR="0037514D">
              <w:rPr>
                <w:smallCaps/>
              </w:rPr>
              <w:tab/>
            </w:r>
            <w:r w:rsidR="0037514D">
              <w:rPr>
                <w:b w:val="0"/>
                <w:spacing w:val="-5"/>
              </w:rPr>
              <w:t>6</w:t>
            </w:r>
          </w:hyperlink>
          <w:r w:rsidR="00E964D7">
            <w:rPr>
              <w:b w:val="0"/>
              <w:spacing w:val="-5"/>
            </w:rPr>
            <w:t>5</w:t>
          </w:r>
        </w:p>
        <w:p w14:paraId="2A075DD2" w14:textId="3E702F01" w:rsidR="00C26BF0" w:rsidRDefault="008F2F84">
          <w:pPr>
            <w:pStyle w:val="TOC2"/>
            <w:tabs>
              <w:tab w:val="right" w:leader="dot" w:pos="10059"/>
            </w:tabs>
            <w:rPr>
              <w:b w:val="0"/>
            </w:rPr>
          </w:pPr>
          <w:hyperlink w:anchor="_bookmark46" w:history="1">
            <w:r w:rsidR="0037514D">
              <w:rPr>
                <w:smallCaps/>
                <w:spacing w:val="-2"/>
              </w:rPr>
              <w:t>Progression</w:t>
            </w:r>
            <w:r w:rsidR="0037514D">
              <w:rPr>
                <w:smallCaps/>
                <w:spacing w:val="7"/>
              </w:rPr>
              <w:t xml:space="preserve"> </w:t>
            </w:r>
            <w:r w:rsidR="0037514D">
              <w:rPr>
                <w:smallCaps/>
                <w:spacing w:val="-2"/>
              </w:rPr>
              <w:t>Policy</w:t>
            </w:r>
          </w:hyperlink>
          <w:r w:rsidR="0037514D">
            <w:rPr>
              <w:smallCaps/>
            </w:rPr>
            <w:tab/>
          </w:r>
          <w:r w:rsidR="0037514D">
            <w:rPr>
              <w:b w:val="0"/>
              <w:spacing w:val="-5"/>
            </w:rPr>
            <w:t>6</w:t>
          </w:r>
          <w:r w:rsidR="00E964D7">
            <w:rPr>
              <w:b w:val="0"/>
              <w:spacing w:val="-5"/>
            </w:rPr>
            <w:t>5</w:t>
          </w:r>
        </w:p>
        <w:p w14:paraId="77A719A0" w14:textId="451454E4" w:rsidR="00C26BF0" w:rsidRDefault="008F2F84">
          <w:pPr>
            <w:pStyle w:val="TOC4"/>
            <w:tabs>
              <w:tab w:val="right" w:leader="dot" w:pos="10059"/>
            </w:tabs>
            <w:spacing w:before="2"/>
          </w:pPr>
          <w:hyperlink w:anchor="_bookmark47" w:history="1">
            <w:r w:rsidR="0037514D">
              <w:t>Withdrawals</w:t>
            </w:r>
            <w:r w:rsidR="0037514D">
              <w:rPr>
                <w:spacing w:val="-2"/>
              </w:rPr>
              <w:t xml:space="preserve"> </w:t>
            </w:r>
            <w:r w:rsidR="0037514D">
              <w:t>and</w:t>
            </w:r>
            <w:r w:rsidR="0037514D">
              <w:rPr>
                <w:spacing w:val="-3"/>
              </w:rPr>
              <w:t xml:space="preserve"> </w:t>
            </w:r>
            <w:r w:rsidR="0037514D">
              <w:t>Failures</w:t>
            </w:r>
            <w:r w:rsidR="0037514D">
              <w:rPr>
                <w:spacing w:val="-1"/>
              </w:rPr>
              <w:t xml:space="preserve"> </w:t>
            </w:r>
            <w:r w:rsidR="0037514D">
              <w:rPr>
                <w:spacing w:val="-2"/>
              </w:rPr>
              <w:t>Defined</w:t>
            </w:r>
          </w:hyperlink>
          <w:r w:rsidR="0037514D">
            <w:tab/>
          </w:r>
          <w:r w:rsidR="0037514D">
            <w:rPr>
              <w:spacing w:val="-5"/>
            </w:rPr>
            <w:t>6</w:t>
          </w:r>
          <w:r w:rsidR="00E964D7">
            <w:rPr>
              <w:spacing w:val="-5"/>
            </w:rPr>
            <w:t>5</w:t>
          </w:r>
        </w:p>
        <w:p w14:paraId="608F153F" w14:textId="63004071" w:rsidR="00C26BF0" w:rsidRDefault="008F2F84">
          <w:pPr>
            <w:pStyle w:val="TOC4"/>
            <w:tabs>
              <w:tab w:val="right" w:leader="dot" w:pos="10059"/>
            </w:tabs>
            <w:spacing w:before="3"/>
          </w:pPr>
          <w:hyperlink w:anchor="_bookmark48" w:history="1">
            <w:r w:rsidR="0037514D">
              <w:t>NMJC</w:t>
            </w:r>
            <w:r w:rsidR="0037514D">
              <w:rPr>
                <w:spacing w:val="-3"/>
              </w:rPr>
              <w:t xml:space="preserve"> </w:t>
            </w:r>
            <w:r w:rsidR="00932684">
              <w:t xml:space="preserve">Nursing </w:t>
            </w:r>
            <w:r w:rsidR="0037514D">
              <w:t>Program</w:t>
            </w:r>
            <w:r w:rsidR="0037514D">
              <w:rPr>
                <w:spacing w:val="-2"/>
              </w:rPr>
              <w:t xml:space="preserve"> </w:t>
            </w:r>
            <w:r w:rsidR="0037514D">
              <w:t>Course</w:t>
            </w:r>
            <w:r w:rsidR="0037514D">
              <w:rPr>
                <w:spacing w:val="-1"/>
              </w:rPr>
              <w:t xml:space="preserve"> </w:t>
            </w:r>
            <w:r w:rsidR="0037514D">
              <w:t>Failure</w:t>
            </w:r>
            <w:r w:rsidR="0037514D">
              <w:rPr>
                <w:spacing w:val="-1"/>
              </w:rPr>
              <w:t xml:space="preserve"> </w:t>
            </w:r>
            <w:r w:rsidR="0037514D">
              <w:t>and</w:t>
            </w:r>
            <w:r w:rsidR="0037514D">
              <w:rPr>
                <w:spacing w:val="-5"/>
              </w:rPr>
              <w:t xml:space="preserve"> </w:t>
            </w:r>
            <w:r w:rsidR="0037514D">
              <w:rPr>
                <w:spacing w:val="-2"/>
              </w:rPr>
              <w:t>Withdrawal</w:t>
            </w:r>
            <w:r w:rsidR="0037514D">
              <w:tab/>
            </w:r>
            <w:r w:rsidR="0037514D">
              <w:rPr>
                <w:spacing w:val="-5"/>
              </w:rPr>
              <w:t>6</w:t>
            </w:r>
          </w:hyperlink>
          <w:r w:rsidR="00E964D7">
            <w:rPr>
              <w:spacing w:val="-5"/>
            </w:rPr>
            <w:t>5</w:t>
          </w:r>
        </w:p>
        <w:p w14:paraId="6C2EF11E" w14:textId="1080E6AF" w:rsidR="00C26BF0" w:rsidRDefault="008F2F84">
          <w:pPr>
            <w:pStyle w:val="TOC4"/>
            <w:tabs>
              <w:tab w:val="right" w:leader="dot" w:pos="10059"/>
            </w:tabs>
          </w:pPr>
          <w:hyperlink w:anchor="_bookmark49" w:history="1">
            <w:r w:rsidR="0037514D">
              <w:t>Re-entry</w:t>
            </w:r>
            <w:r w:rsidR="0037514D">
              <w:rPr>
                <w:spacing w:val="-3"/>
              </w:rPr>
              <w:t xml:space="preserve"> </w:t>
            </w:r>
            <w:r w:rsidR="0037514D">
              <w:t>into</w:t>
            </w:r>
            <w:r w:rsidR="0037514D">
              <w:rPr>
                <w:spacing w:val="-5"/>
              </w:rPr>
              <w:t xml:space="preserve"> </w:t>
            </w:r>
            <w:r w:rsidR="0037514D">
              <w:t>the</w:t>
            </w:r>
            <w:r w:rsidR="0037514D">
              <w:rPr>
                <w:spacing w:val="-1"/>
              </w:rPr>
              <w:t xml:space="preserve"> </w:t>
            </w:r>
            <w:r w:rsidR="0037514D">
              <w:t>NMJ</w:t>
            </w:r>
            <w:r w:rsidR="00932684">
              <w:t xml:space="preserve">C Nursing </w:t>
            </w:r>
            <w:r w:rsidR="0037514D">
              <w:rPr>
                <w:spacing w:val="-2"/>
              </w:rPr>
              <w:t>Program</w:t>
            </w:r>
          </w:hyperlink>
          <w:r w:rsidR="0037514D">
            <w:tab/>
          </w:r>
          <w:r w:rsidR="0037514D">
            <w:rPr>
              <w:spacing w:val="-5"/>
            </w:rPr>
            <w:t>6</w:t>
          </w:r>
          <w:r w:rsidR="00E964D7">
            <w:rPr>
              <w:spacing w:val="-5"/>
            </w:rPr>
            <w:t>6</w:t>
          </w:r>
        </w:p>
        <w:p w14:paraId="0B0B7494" w14:textId="7C1248F9" w:rsidR="00C26BF0" w:rsidRDefault="008F2F84">
          <w:pPr>
            <w:pStyle w:val="TOC2"/>
            <w:tabs>
              <w:tab w:val="right" w:leader="dot" w:pos="10059"/>
            </w:tabs>
            <w:rPr>
              <w:b w:val="0"/>
            </w:rPr>
          </w:pPr>
          <w:hyperlink w:anchor="_bookmark52" w:history="1">
            <w:r w:rsidR="0037514D">
              <w:rPr>
                <w:smallCaps/>
              </w:rPr>
              <w:t>Expectations</w:t>
            </w:r>
            <w:r w:rsidR="0037514D">
              <w:rPr>
                <w:smallCaps/>
                <w:spacing w:val="-11"/>
              </w:rPr>
              <w:t xml:space="preserve"> </w:t>
            </w:r>
            <w:r w:rsidR="0037514D">
              <w:rPr>
                <w:smallCaps/>
              </w:rPr>
              <w:t>of</w:t>
            </w:r>
            <w:r w:rsidR="0037514D">
              <w:rPr>
                <w:smallCaps/>
                <w:spacing w:val="-8"/>
              </w:rPr>
              <w:t xml:space="preserve"> </w:t>
            </w:r>
            <w:r w:rsidR="0037514D">
              <w:rPr>
                <w:smallCaps/>
              </w:rPr>
              <w:t>Student</w:t>
            </w:r>
            <w:r w:rsidR="0037514D">
              <w:rPr>
                <w:smallCaps/>
                <w:spacing w:val="-9"/>
              </w:rPr>
              <w:t xml:space="preserve"> </w:t>
            </w:r>
            <w:r w:rsidR="0037514D">
              <w:rPr>
                <w:smallCaps/>
                <w:spacing w:val="-2"/>
              </w:rPr>
              <w:t>Conduct</w:t>
            </w:r>
          </w:hyperlink>
          <w:r w:rsidR="0037514D">
            <w:rPr>
              <w:smallCaps/>
            </w:rPr>
            <w:tab/>
          </w:r>
          <w:r w:rsidR="0037514D">
            <w:rPr>
              <w:b w:val="0"/>
              <w:spacing w:val="-5"/>
            </w:rPr>
            <w:t>6</w:t>
          </w:r>
          <w:r w:rsidR="00E964D7">
            <w:rPr>
              <w:b w:val="0"/>
              <w:spacing w:val="-5"/>
            </w:rPr>
            <w:t>7</w:t>
          </w:r>
        </w:p>
        <w:p w14:paraId="5183FE0C" w14:textId="14658D70" w:rsidR="00C26BF0" w:rsidRDefault="0037514D">
          <w:pPr>
            <w:pStyle w:val="TOC4"/>
            <w:tabs>
              <w:tab w:val="right" w:leader="dot" w:pos="10059"/>
            </w:tabs>
          </w:pPr>
          <w:r>
            <w:t>Behavioral</w:t>
          </w:r>
          <w:r>
            <w:rPr>
              <w:spacing w:val="-3"/>
            </w:rPr>
            <w:t xml:space="preserve"> </w:t>
          </w:r>
          <w:r>
            <w:rPr>
              <w:spacing w:val="-2"/>
            </w:rPr>
            <w:t>Requirements</w:t>
          </w:r>
          <w:r>
            <w:tab/>
          </w:r>
          <w:r>
            <w:rPr>
              <w:spacing w:val="-7"/>
            </w:rPr>
            <w:t>6</w:t>
          </w:r>
          <w:r w:rsidR="00E964D7">
            <w:rPr>
              <w:spacing w:val="-7"/>
            </w:rPr>
            <w:t>7</w:t>
          </w:r>
        </w:p>
        <w:p w14:paraId="4FB5F99C" w14:textId="09138F3F" w:rsidR="00C26BF0" w:rsidRDefault="008F2F84">
          <w:pPr>
            <w:pStyle w:val="TOC5"/>
            <w:tabs>
              <w:tab w:val="right" w:leader="dot" w:pos="10059"/>
            </w:tabs>
          </w:pPr>
          <w:hyperlink w:anchor="_bookmark53" w:history="1">
            <w:r w:rsidR="0037514D">
              <w:rPr>
                <w:spacing w:val="-2"/>
              </w:rPr>
              <w:t>Integrity</w:t>
            </w:r>
          </w:hyperlink>
          <w:r w:rsidR="0037514D">
            <w:tab/>
          </w:r>
          <w:r w:rsidR="0037514D">
            <w:rPr>
              <w:spacing w:val="-5"/>
            </w:rPr>
            <w:t>6</w:t>
          </w:r>
          <w:r w:rsidR="00E964D7">
            <w:rPr>
              <w:spacing w:val="-5"/>
            </w:rPr>
            <w:t>7</w:t>
          </w:r>
        </w:p>
        <w:p w14:paraId="1335BB0E" w14:textId="7E9FAE9E" w:rsidR="00C26BF0" w:rsidRDefault="008F2F84">
          <w:pPr>
            <w:pStyle w:val="TOC5"/>
            <w:tabs>
              <w:tab w:val="right" w:leader="dot" w:pos="10059"/>
            </w:tabs>
          </w:pPr>
          <w:hyperlink w:anchor="_bookmark54" w:history="1">
            <w:r w:rsidR="0037514D">
              <w:rPr>
                <w:spacing w:val="-2"/>
              </w:rPr>
              <w:t>Honesty</w:t>
            </w:r>
          </w:hyperlink>
          <w:r w:rsidR="0037514D">
            <w:tab/>
          </w:r>
          <w:r w:rsidR="0037514D">
            <w:rPr>
              <w:spacing w:val="-5"/>
            </w:rPr>
            <w:t>6</w:t>
          </w:r>
          <w:r w:rsidR="00E964D7">
            <w:rPr>
              <w:spacing w:val="-5"/>
            </w:rPr>
            <w:t>8</w:t>
          </w:r>
        </w:p>
        <w:p w14:paraId="0F55B259" w14:textId="0711DE1E" w:rsidR="00C26BF0" w:rsidRDefault="008F2F84">
          <w:pPr>
            <w:pStyle w:val="TOC5"/>
            <w:tabs>
              <w:tab w:val="right" w:leader="dot" w:pos="10059"/>
            </w:tabs>
          </w:pPr>
          <w:hyperlink w:anchor="_bookmark55" w:history="1">
            <w:r w:rsidR="0037514D">
              <w:t>Classroom</w:t>
            </w:r>
            <w:r w:rsidR="0037514D">
              <w:rPr>
                <w:spacing w:val="-5"/>
              </w:rPr>
              <w:t xml:space="preserve"> </w:t>
            </w:r>
            <w:r w:rsidR="0037514D">
              <w:rPr>
                <w:spacing w:val="-2"/>
              </w:rPr>
              <w:t>Conduct</w:t>
            </w:r>
          </w:hyperlink>
          <w:r w:rsidR="0037514D">
            <w:tab/>
          </w:r>
          <w:r w:rsidR="0037514D">
            <w:rPr>
              <w:spacing w:val="-5"/>
            </w:rPr>
            <w:t>6</w:t>
          </w:r>
          <w:r w:rsidR="00E964D7">
            <w:rPr>
              <w:spacing w:val="-5"/>
            </w:rPr>
            <w:t>8</w:t>
          </w:r>
        </w:p>
        <w:p w14:paraId="65A7C4E4" w14:textId="5C9CD917" w:rsidR="00C26BF0" w:rsidRDefault="008F2F84">
          <w:pPr>
            <w:pStyle w:val="TOC5"/>
            <w:tabs>
              <w:tab w:val="right" w:leader="dot" w:pos="10059"/>
            </w:tabs>
          </w:pPr>
          <w:hyperlink w:anchor="_bookmark56" w:history="1">
            <w:r w:rsidR="0037514D">
              <w:t>Professional</w:t>
            </w:r>
            <w:r w:rsidR="0037514D">
              <w:rPr>
                <w:spacing w:val="-3"/>
              </w:rPr>
              <w:t xml:space="preserve"> </w:t>
            </w:r>
            <w:r w:rsidR="0037514D">
              <w:t>Conduct Expectations</w:t>
            </w:r>
            <w:r w:rsidR="0037514D">
              <w:rPr>
                <w:spacing w:val="-2"/>
              </w:rPr>
              <w:t xml:space="preserve"> </w:t>
            </w:r>
            <w:r w:rsidR="0037514D">
              <w:t>of</w:t>
            </w:r>
            <w:r w:rsidR="0037514D">
              <w:rPr>
                <w:spacing w:val="-5"/>
              </w:rPr>
              <w:t xml:space="preserve"> </w:t>
            </w:r>
            <w:r w:rsidR="0037514D">
              <w:t>the</w:t>
            </w:r>
            <w:r w:rsidR="0037514D">
              <w:rPr>
                <w:spacing w:val="-1"/>
              </w:rPr>
              <w:t xml:space="preserve"> </w:t>
            </w:r>
            <w:r w:rsidR="0037514D">
              <w:t>Student</w:t>
            </w:r>
            <w:r w:rsidR="0037514D">
              <w:rPr>
                <w:spacing w:val="-3"/>
              </w:rPr>
              <w:t xml:space="preserve"> </w:t>
            </w:r>
            <w:r w:rsidR="0037514D">
              <w:rPr>
                <w:spacing w:val="-2"/>
              </w:rPr>
              <w:t>Nurse</w:t>
            </w:r>
          </w:hyperlink>
          <w:r w:rsidR="0037514D">
            <w:tab/>
          </w:r>
          <w:r w:rsidR="0037514D">
            <w:rPr>
              <w:spacing w:val="-5"/>
            </w:rPr>
            <w:t>6</w:t>
          </w:r>
          <w:r w:rsidR="00E964D7">
            <w:rPr>
              <w:spacing w:val="-5"/>
            </w:rPr>
            <w:t>8</w:t>
          </w:r>
        </w:p>
        <w:p w14:paraId="70394062" w14:textId="46E56BF4" w:rsidR="00C26BF0" w:rsidRDefault="008F2F84">
          <w:pPr>
            <w:pStyle w:val="TOC5"/>
            <w:tabs>
              <w:tab w:val="right" w:leader="dot" w:pos="10059"/>
            </w:tabs>
          </w:pPr>
          <w:hyperlink w:anchor="_bookmark57" w:history="1">
            <w:r w:rsidR="0037514D">
              <w:t>Professional</w:t>
            </w:r>
            <w:r w:rsidR="0037514D">
              <w:rPr>
                <w:spacing w:val="-5"/>
              </w:rPr>
              <w:t xml:space="preserve"> </w:t>
            </w:r>
            <w:r w:rsidR="0037514D">
              <w:t>Standards</w:t>
            </w:r>
            <w:r w:rsidR="0037514D">
              <w:rPr>
                <w:spacing w:val="-2"/>
              </w:rPr>
              <w:t xml:space="preserve"> </w:t>
            </w:r>
            <w:r w:rsidR="0037514D">
              <w:t>and</w:t>
            </w:r>
            <w:r w:rsidR="0037514D">
              <w:rPr>
                <w:spacing w:val="-2"/>
              </w:rPr>
              <w:t xml:space="preserve"> Accountability</w:t>
            </w:r>
          </w:hyperlink>
          <w:r w:rsidR="0037514D">
            <w:tab/>
          </w:r>
          <w:r w:rsidR="00E964D7">
            <w:t>69</w:t>
          </w:r>
        </w:p>
        <w:p w14:paraId="5F67DC79" w14:textId="338107BE" w:rsidR="00C26BF0" w:rsidRDefault="008F2F84">
          <w:pPr>
            <w:pStyle w:val="TOC5"/>
            <w:tabs>
              <w:tab w:val="right" w:leader="dot" w:pos="10059"/>
            </w:tabs>
          </w:pPr>
          <w:hyperlink w:anchor="_bookmark58" w:history="1">
            <w:r w:rsidR="0037514D">
              <w:t>Professional</w:t>
            </w:r>
            <w:r w:rsidR="0037514D">
              <w:rPr>
                <w:spacing w:val="-4"/>
              </w:rPr>
              <w:t xml:space="preserve"> </w:t>
            </w:r>
            <w:r w:rsidR="0037514D">
              <w:rPr>
                <w:spacing w:val="-2"/>
              </w:rPr>
              <w:t>Conduct</w:t>
            </w:r>
            <w:r w:rsidR="0037514D">
              <w:tab/>
            </w:r>
            <w:r w:rsidR="0037514D">
              <w:rPr>
                <w:spacing w:val="-5"/>
              </w:rPr>
              <w:t>7</w:t>
            </w:r>
          </w:hyperlink>
          <w:r w:rsidR="00E964D7">
            <w:rPr>
              <w:spacing w:val="-5"/>
            </w:rPr>
            <w:t>0</w:t>
          </w:r>
        </w:p>
        <w:p w14:paraId="2E81E4F3" w14:textId="03528171" w:rsidR="00C26BF0" w:rsidRDefault="008F2F84">
          <w:pPr>
            <w:pStyle w:val="TOC5"/>
            <w:tabs>
              <w:tab w:val="right" w:leader="dot" w:pos="10059"/>
            </w:tabs>
          </w:pPr>
          <w:hyperlink w:anchor="_bookmark59" w:history="1">
            <w:r w:rsidR="0037514D">
              <w:t>Unprofessional</w:t>
            </w:r>
            <w:r w:rsidR="0037514D">
              <w:rPr>
                <w:spacing w:val="-5"/>
              </w:rPr>
              <w:t xml:space="preserve"> </w:t>
            </w:r>
            <w:r w:rsidR="0037514D">
              <w:t>Conduct as</w:t>
            </w:r>
            <w:r w:rsidR="0037514D">
              <w:rPr>
                <w:spacing w:val="-1"/>
              </w:rPr>
              <w:t xml:space="preserve"> </w:t>
            </w:r>
            <w:r w:rsidR="0037514D">
              <w:t>Defined</w:t>
            </w:r>
            <w:r w:rsidR="0037514D">
              <w:rPr>
                <w:spacing w:val="-5"/>
              </w:rPr>
              <w:t xml:space="preserve"> </w:t>
            </w:r>
            <w:r w:rsidR="0037514D">
              <w:t>by</w:t>
            </w:r>
            <w:r w:rsidR="0037514D">
              <w:rPr>
                <w:spacing w:val="-3"/>
              </w:rPr>
              <w:t xml:space="preserve"> </w:t>
            </w:r>
            <w:r w:rsidR="0037514D">
              <w:t>the</w:t>
            </w:r>
            <w:r w:rsidR="0037514D">
              <w:rPr>
                <w:spacing w:val="-4"/>
              </w:rPr>
              <w:t xml:space="preserve"> </w:t>
            </w:r>
            <w:r w:rsidR="0037514D">
              <w:t>New</w:t>
            </w:r>
            <w:r w:rsidR="0037514D">
              <w:rPr>
                <w:spacing w:val="-3"/>
              </w:rPr>
              <w:t xml:space="preserve"> </w:t>
            </w:r>
            <w:r w:rsidR="0037514D">
              <w:t>Mexico</w:t>
            </w:r>
            <w:r w:rsidR="0037514D">
              <w:rPr>
                <w:spacing w:val="-5"/>
              </w:rPr>
              <w:t xml:space="preserve"> </w:t>
            </w:r>
            <w:r w:rsidR="0037514D">
              <w:t>Nurse</w:t>
            </w:r>
            <w:r w:rsidR="0037514D">
              <w:rPr>
                <w:spacing w:val="-2"/>
              </w:rPr>
              <w:t xml:space="preserve"> </w:t>
            </w:r>
            <w:r w:rsidR="0037514D">
              <w:t>Practice</w:t>
            </w:r>
            <w:r w:rsidR="0037514D">
              <w:rPr>
                <w:spacing w:val="-5"/>
              </w:rPr>
              <w:t xml:space="preserve"> Act</w:t>
            </w:r>
            <w:r w:rsidR="0037514D">
              <w:tab/>
            </w:r>
            <w:r w:rsidR="0037514D">
              <w:rPr>
                <w:spacing w:val="-5"/>
              </w:rPr>
              <w:t>7</w:t>
            </w:r>
          </w:hyperlink>
          <w:r w:rsidR="00E964D7">
            <w:rPr>
              <w:spacing w:val="-5"/>
            </w:rPr>
            <w:t>0</w:t>
          </w:r>
        </w:p>
        <w:p w14:paraId="483913B2" w14:textId="1CBC0953" w:rsidR="00C26BF0" w:rsidRDefault="008F2F84">
          <w:pPr>
            <w:pStyle w:val="TOC5"/>
            <w:tabs>
              <w:tab w:val="right" w:leader="dot" w:pos="10059"/>
            </w:tabs>
          </w:pPr>
          <w:hyperlink w:anchor="_bookmark60" w:history="1">
            <w:r w:rsidR="0037514D">
              <w:rPr>
                <w:spacing w:val="-2"/>
              </w:rPr>
              <w:t>Dishonesty</w:t>
            </w:r>
          </w:hyperlink>
          <w:r w:rsidR="0037514D">
            <w:tab/>
          </w:r>
          <w:r w:rsidR="0037514D">
            <w:rPr>
              <w:spacing w:val="-5"/>
            </w:rPr>
            <w:t>7</w:t>
          </w:r>
          <w:r w:rsidR="00E964D7">
            <w:rPr>
              <w:spacing w:val="-5"/>
            </w:rPr>
            <w:t>1</w:t>
          </w:r>
        </w:p>
        <w:p w14:paraId="50B57033" w14:textId="4CAEA163" w:rsidR="00C26BF0" w:rsidRDefault="008F2F84">
          <w:pPr>
            <w:pStyle w:val="TOC5"/>
            <w:tabs>
              <w:tab w:val="right" w:leader="dot" w:pos="10059"/>
            </w:tabs>
          </w:pPr>
          <w:hyperlink w:anchor="_bookmark61" w:history="1">
            <w:r w:rsidR="0037514D">
              <w:rPr>
                <w:spacing w:val="-2"/>
              </w:rPr>
              <w:t>Cheating</w:t>
            </w:r>
          </w:hyperlink>
          <w:r w:rsidR="0037514D">
            <w:tab/>
          </w:r>
          <w:r w:rsidR="0037514D">
            <w:rPr>
              <w:spacing w:val="-5"/>
            </w:rPr>
            <w:t>7</w:t>
          </w:r>
          <w:r w:rsidR="00E964D7">
            <w:rPr>
              <w:spacing w:val="-5"/>
            </w:rPr>
            <w:t>2</w:t>
          </w:r>
        </w:p>
        <w:p w14:paraId="5B9E3AE1" w14:textId="77777777" w:rsidR="00C26BF0" w:rsidRDefault="008F2F84">
          <w:pPr>
            <w:pStyle w:val="TOC5"/>
            <w:tabs>
              <w:tab w:val="right" w:leader="dot" w:pos="10059"/>
            </w:tabs>
          </w:pPr>
          <w:hyperlink w:anchor="_bookmark62" w:history="1">
            <w:r w:rsidR="0037514D">
              <w:rPr>
                <w:spacing w:val="-2"/>
              </w:rPr>
              <w:t>Plagiarism</w:t>
            </w:r>
          </w:hyperlink>
          <w:r w:rsidR="0037514D">
            <w:tab/>
          </w:r>
          <w:r w:rsidR="0037514D">
            <w:rPr>
              <w:spacing w:val="-5"/>
            </w:rPr>
            <w:t>73</w:t>
          </w:r>
        </w:p>
        <w:p w14:paraId="6045A839" w14:textId="16AC50DA" w:rsidR="00C26BF0" w:rsidRDefault="007F79A2">
          <w:pPr>
            <w:pStyle w:val="TOC4"/>
            <w:tabs>
              <w:tab w:val="right" w:leader="dot" w:pos="10059"/>
            </w:tabs>
          </w:pPr>
          <w:r>
            <w:t xml:space="preserve">Pathway to Success Plans and </w:t>
          </w:r>
          <w:hyperlink w:anchor="_bookmark63" w:history="1">
            <w:r w:rsidR="0037514D">
              <w:t>Disciplinary</w:t>
            </w:r>
            <w:r w:rsidR="0037514D">
              <w:rPr>
                <w:spacing w:val="-4"/>
              </w:rPr>
              <w:t xml:space="preserve"> </w:t>
            </w:r>
            <w:r w:rsidR="0037514D">
              <w:rPr>
                <w:spacing w:val="-2"/>
              </w:rPr>
              <w:t>Action</w:t>
            </w:r>
          </w:hyperlink>
          <w:r w:rsidR="0037514D">
            <w:tab/>
          </w:r>
          <w:r w:rsidR="0037514D">
            <w:rPr>
              <w:spacing w:val="-5"/>
            </w:rPr>
            <w:t>7</w:t>
          </w:r>
          <w:r w:rsidR="002F6512">
            <w:rPr>
              <w:spacing w:val="-5"/>
            </w:rPr>
            <w:t>3</w:t>
          </w:r>
        </w:p>
        <w:p w14:paraId="6B536E6B" w14:textId="6AB710BE" w:rsidR="00C26BF0" w:rsidRDefault="00B128D1">
          <w:pPr>
            <w:pStyle w:val="TOC5"/>
            <w:tabs>
              <w:tab w:val="right" w:leader="dot" w:pos="10059"/>
            </w:tabs>
          </w:pPr>
          <w:r>
            <w:t>Pathway to Success Plan</w:t>
          </w:r>
          <w:r w:rsidR="007F79A2">
            <w:t>s</w:t>
          </w:r>
          <w:r>
            <w:t xml:space="preserve"> and Behavioral Write-Ups</w:t>
          </w:r>
          <w:r w:rsidR="0037514D">
            <w:tab/>
          </w:r>
          <w:r w:rsidR="0037514D">
            <w:rPr>
              <w:spacing w:val="-5"/>
            </w:rPr>
            <w:t>7</w:t>
          </w:r>
          <w:r w:rsidR="002F6512">
            <w:rPr>
              <w:spacing w:val="-5"/>
            </w:rPr>
            <w:t>3</w:t>
          </w:r>
        </w:p>
        <w:p w14:paraId="7ABFE54B" w14:textId="616EC60A" w:rsidR="00C26BF0" w:rsidRDefault="0037514D">
          <w:pPr>
            <w:pStyle w:val="TOC2"/>
            <w:tabs>
              <w:tab w:val="right" w:leader="dot" w:pos="10059"/>
            </w:tabs>
            <w:rPr>
              <w:b w:val="0"/>
            </w:rPr>
          </w:pPr>
          <w:r>
            <w:rPr>
              <w:smallCaps/>
              <w:spacing w:val="-2"/>
            </w:rPr>
            <w:t>Issues,</w:t>
          </w:r>
          <w:r>
            <w:rPr>
              <w:smallCaps/>
              <w:spacing w:val="-7"/>
            </w:rPr>
            <w:t xml:space="preserve"> </w:t>
          </w:r>
          <w:r>
            <w:rPr>
              <w:smallCaps/>
              <w:spacing w:val="-2"/>
            </w:rPr>
            <w:t>Concerns,</w:t>
          </w:r>
          <w:r>
            <w:rPr>
              <w:smallCaps/>
              <w:spacing w:val="-7"/>
            </w:rPr>
            <w:t xml:space="preserve"> </w:t>
          </w:r>
          <w:r>
            <w:rPr>
              <w:smallCaps/>
              <w:spacing w:val="-2"/>
            </w:rPr>
            <w:t>and</w:t>
          </w:r>
          <w:r>
            <w:rPr>
              <w:smallCaps/>
              <w:spacing w:val="5"/>
            </w:rPr>
            <w:t xml:space="preserve"> </w:t>
          </w:r>
          <w:r>
            <w:rPr>
              <w:smallCaps/>
              <w:spacing w:val="-2"/>
            </w:rPr>
            <w:t>Complaint</w:t>
          </w:r>
          <w:r>
            <w:rPr>
              <w:smallCaps/>
              <w:spacing w:val="5"/>
            </w:rPr>
            <w:t xml:space="preserve"> </w:t>
          </w:r>
          <w:r>
            <w:rPr>
              <w:smallCaps/>
              <w:spacing w:val="-2"/>
            </w:rPr>
            <w:t>Process</w:t>
          </w:r>
          <w:r>
            <w:rPr>
              <w:smallCaps/>
            </w:rPr>
            <w:tab/>
          </w:r>
          <w:r>
            <w:rPr>
              <w:b w:val="0"/>
              <w:spacing w:val="-5"/>
            </w:rPr>
            <w:t>7</w:t>
          </w:r>
          <w:r w:rsidR="002F6512">
            <w:rPr>
              <w:b w:val="0"/>
              <w:spacing w:val="-5"/>
            </w:rPr>
            <w:t>4</w:t>
          </w:r>
        </w:p>
        <w:p w14:paraId="2ECC7A23" w14:textId="1ACC00F1" w:rsidR="00C26BF0" w:rsidRDefault="008F2F84">
          <w:pPr>
            <w:pStyle w:val="TOC2"/>
            <w:tabs>
              <w:tab w:val="right" w:leader="dot" w:pos="10059"/>
            </w:tabs>
            <w:rPr>
              <w:b w:val="0"/>
            </w:rPr>
          </w:pPr>
          <w:hyperlink w:anchor="_bookmark65" w:history="1">
            <w:r w:rsidR="0037514D">
              <w:rPr>
                <w:smallCaps/>
                <w:spacing w:val="-2"/>
              </w:rPr>
              <w:t>NMJC</w:t>
            </w:r>
            <w:r w:rsidR="0037514D">
              <w:rPr>
                <w:smallCaps/>
                <w:spacing w:val="-8"/>
              </w:rPr>
              <w:t xml:space="preserve"> </w:t>
            </w:r>
            <w:r w:rsidR="0037514D">
              <w:rPr>
                <w:smallCaps/>
                <w:spacing w:val="-2"/>
              </w:rPr>
              <w:t>Formal</w:t>
            </w:r>
            <w:r w:rsidR="0037514D">
              <w:rPr>
                <w:smallCaps/>
                <w:spacing w:val="3"/>
              </w:rPr>
              <w:t xml:space="preserve"> </w:t>
            </w:r>
            <w:r w:rsidR="0037514D">
              <w:rPr>
                <w:smallCaps/>
                <w:spacing w:val="-2"/>
              </w:rPr>
              <w:t>Complaint</w:t>
            </w:r>
            <w:r w:rsidR="0037514D">
              <w:rPr>
                <w:smallCaps/>
                <w:spacing w:val="7"/>
              </w:rPr>
              <w:t xml:space="preserve"> </w:t>
            </w:r>
            <w:r w:rsidR="0037514D">
              <w:rPr>
                <w:smallCaps/>
                <w:spacing w:val="-2"/>
              </w:rPr>
              <w:t>Process</w:t>
            </w:r>
          </w:hyperlink>
          <w:r w:rsidR="0037514D">
            <w:rPr>
              <w:smallCaps/>
            </w:rPr>
            <w:tab/>
          </w:r>
          <w:r w:rsidR="0037514D">
            <w:rPr>
              <w:b w:val="0"/>
              <w:spacing w:val="-5"/>
            </w:rPr>
            <w:t>7</w:t>
          </w:r>
          <w:r w:rsidR="002F6512">
            <w:rPr>
              <w:b w:val="0"/>
              <w:spacing w:val="-5"/>
            </w:rPr>
            <w:t>4</w:t>
          </w:r>
        </w:p>
        <w:p w14:paraId="75766F59" w14:textId="501AF250" w:rsidR="00C26BF0" w:rsidRDefault="0037514D">
          <w:pPr>
            <w:pStyle w:val="TOC2"/>
            <w:tabs>
              <w:tab w:val="right" w:leader="dot" w:pos="10059"/>
            </w:tabs>
            <w:rPr>
              <w:b w:val="0"/>
            </w:rPr>
          </w:pPr>
          <w:r>
            <w:rPr>
              <w:smallCaps/>
            </w:rPr>
            <w:t>Social</w:t>
          </w:r>
          <w:r>
            <w:rPr>
              <w:smallCaps/>
              <w:spacing w:val="-7"/>
            </w:rPr>
            <w:t xml:space="preserve"> </w:t>
          </w:r>
          <w:r>
            <w:rPr>
              <w:smallCaps/>
            </w:rPr>
            <w:t>Media</w:t>
          </w:r>
          <w:r>
            <w:rPr>
              <w:smallCaps/>
              <w:spacing w:val="-7"/>
            </w:rPr>
            <w:t xml:space="preserve"> </w:t>
          </w:r>
          <w:r>
            <w:rPr>
              <w:smallCaps/>
            </w:rPr>
            <w:t>and</w:t>
          </w:r>
          <w:r>
            <w:rPr>
              <w:smallCaps/>
              <w:spacing w:val="-7"/>
            </w:rPr>
            <w:t xml:space="preserve"> </w:t>
          </w:r>
          <w:r>
            <w:rPr>
              <w:smallCaps/>
            </w:rPr>
            <w:t>Technology</w:t>
          </w:r>
          <w:r>
            <w:rPr>
              <w:smallCaps/>
              <w:spacing w:val="-8"/>
            </w:rPr>
            <w:t xml:space="preserve"> </w:t>
          </w:r>
          <w:r>
            <w:rPr>
              <w:smallCaps/>
              <w:spacing w:val="-2"/>
            </w:rPr>
            <w:t>Policies</w:t>
          </w:r>
          <w:r>
            <w:rPr>
              <w:smallCaps/>
            </w:rPr>
            <w:tab/>
          </w:r>
          <w:r>
            <w:rPr>
              <w:b w:val="0"/>
              <w:spacing w:val="-5"/>
            </w:rPr>
            <w:t>7</w:t>
          </w:r>
          <w:r w:rsidR="00FE1D6E">
            <w:rPr>
              <w:b w:val="0"/>
              <w:spacing w:val="-5"/>
            </w:rPr>
            <w:t>4</w:t>
          </w:r>
        </w:p>
        <w:p w14:paraId="5B9A92FB" w14:textId="54A241B3" w:rsidR="00C26BF0" w:rsidRDefault="0037514D">
          <w:pPr>
            <w:pStyle w:val="TOC4"/>
            <w:tabs>
              <w:tab w:val="right" w:leader="dot" w:pos="10059"/>
            </w:tabs>
          </w:pPr>
          <w:r>
            <w:t>Technology</w:t>
          </w:r>
          <w:r>
            <w:rPr>
              <w:spacing w:val="-4"/>
            </w:rPr>
            <w:t xml:space="preserve"> </w:t>
          </w:r>
          <w:r>
            <w:t>Policies</w:t>
          </w:r>
          <w:r>
            <w:rPr>
              <w:spacing w:val="-2"/>
            </w:rPr>
            <w:t xml:space="preserve"> </w:t>
          </w:r>
          <w:r>
            <w:t>for</w:t>
          </w:r>
          <w:r>
            <w:rPr>
              <w:spacing w:val="-5"/>
            </w:rPr>
            <w:t xml:space="preserve"> </w:t>
          </w:r>
          <w:r>
            <w:t>Class,</w:t>
          </w:r>
          <w:r>
            <w:rPr>
              <w:spacing w:val="-1"/>
            </w:rPr>
            <w:t xml:space="preserve"> </w:t>
          </w:r>
          <w:r>
            <w:t>Laboratory/Simulation,</w:t>
          </w:r>
          <w:r>
            <w:rPr>
              <w:spacing w:val="-3"/>
            </w:rPr>
            <w:t xml:space="preserve"> </w:t>
          </w:r>
          <w:r>
            <w:t>and</w:t>
          </w:r>
          <w:r>
            <w:rPr>
              <w:spacing w:val="-5"/>
            </w:rPr>
            <w:t xml:space="preserve"> </w:t>
          </w:r>
          <w:r>
            <w:rPr>
              <w:spacing w:val="-2"/>
            </w:rPr>
            <w:t>Clinical</w:t>
          </w:r>
          <w:r>
            <w:tab/>
          </w:r>
          <w:r>
            <w:rPr>
              <w:spacing w:val="-5"/>
            </w:rPr>
            <w:t>7</w:t>
          </w:r>
          <w:r w:rsidR="002F6512">
            <w:rPr>
              <w:spacing w:val="-5"/>
            </w:rPr>
            <w:t>4</w:t>
          </w:r>
        </w:p>
        <w:p w14:paraId="54058584" w14:textId="503677A1" w:rsidR="00C26BF0" w:rsidRDefault="0037514D">
          <w:pPr>
            <w:pStyle w:val="TOC4"/>
            <w:tabs>
              <w:tab w:val="right" w:leader="dot" w:pos="10059"/>
            </w:tabs>
          </w:pPr>
          <w:r>
            <w:t>Social</w:t>
          </w:r>
          <w:r>
            <w:rPr>
              <w:spacing w:val="-2"/>
            </w:rPr>
            <w:t xml:space="preserve"> </w:t>
          </w:r>
          <w:r>
            <w:t>Media</w:t>
          </w:r>
          <w:r>
            <w:rPr>
              <w:spacing w:val="-5"/>
            </w:rPr>
            <w:t xml:space="preserve"> </w:t>
          </w:r>
          <w:r>
            <w:t>Policy</w:t>
          </w:r>
          <w:r>
            <w:rPr>
              <w:spacing w:val="-7"/>
            </w:rPr>
            <w:t xml:space="preserve"> </w:t>
          </w:r>
          <w:r>
            <w:t>for</w:t>
          </w:r>
          <w:r>
            <w:rPr>
              <w:spacing w:val="-2"/>
            </w:rPr>
            <w:t xml:space="preserve"> </w:t>
          </w:r>
          <w:r>
            <w:t>Class,</w:t>
          </w:r>
          <w:r>
            <w:rPr>
              <w:spacing w:val="-2"/>
            </w:rPr>
            <w:t xml:space="preserve"> </w:t>
          </w:r>
          <w:r>
            <w:t>Laboratory/Simulation,</w:t>
          </w:r>
          <w:r>
            <w:rPr>
              <w:spacing w:val="-2"/>
            </w:rPr>
            <w:t xml:space="preserve"> </w:t>
          </w:r>
          <w:r>
            <w:t>and</w:t>
          </w:r>
          <w:r>
            <w:rPr>
              <w:spacing w:val="-5"/>
            </w:rPr>
            <w:t xml:space="preserve"> </w:t>
          </w:r>
          <w:r>
            <w:rPr>
              <w:spacing w:val="-2"/>
            </w:rPr>
            <w:t>Clinical</w:t>
          </w:r>
          <w:r>
            <w:tab/>
          </w:r>
          <w:r>
            <w:rPr>
              <w:spacing w:val="-5"/>
            </w:rPr>
            <w:t>7</w:t>
          </w:r>
          <w:r w:rsidR="00E964D7">
            <w:rPr>
              <w:spacing w:val="-5"/>
            </w:rPr>
            <w:t>5</w:t>
          </w:r>
        </w:p>
        <w:p w14:paraId="72E00D17" w14:textId="77777777" w:rsidR="00C26BF0" w:rsidRDefault="00B128D1" w:rsidP="00B128D1">
          <w:pPr>
            <w:pStyle w:val="TOC4"/>
            <w:ind w:left="0"/>
            <w:rPr>
              <w:b/>
            </w:rPr>
          </w:pPr>
          <w:r>
            <w:t xml:space="preserve">                                </w:t>
          </w:r>
        </w:p>
      </w:sdtContent>
    </w:sdt>
    <w:p w14:paraId="18631A07" w14:textId="77777777" w:rsidR="00C26BF0" w:rsidRDefault="00C26BF0"/>
    <w:p w14:paraId="2CEA3CF6" w14:textId="77777777" w:rsidR="00B128D1" w:rsidRDefault="00B128D1"/>
    <w:p w14:paraId="3131689C" w14:textId="77777777" w:rsidR="00B128D1" w:rsidRDefault="00B128D1">
      <w:pPr>
        <w:sectPr w:rsidR="00B128D1" w:rsidSect="00AD6E87">
          <w:type w:val="continuous"/>
          <w:pgSz w:w="12240" w:h="15840"/>
          <w:pgMar w:top="640" w:right="0" w:bottom="1319" w:left="380" w:header="0" w:footer="1064" w:gutter="0"/>
          <w:pgBorders w:offsetFrom="page">
            <w:top w:val="single" w:sz="18" w:space="24" w:color="auto"/>
            <w:left w:val="single" w:sz="18" w:space="24" w:color="auto"/>
            <w:bottom w:val="single" w:sz="18" w:space="24" w:color="auto"/>
            <w:right w:val="single" w:sz="18" w:space="24" w:color="auto"/>
          </w:pgBorders>
          <w:pgNumType w:start="1"/>
          <w:cols w:space="720"/>
        </w:sectPr>
      </w:pPr>
    </w:p>
    <w:p w14:paraId="4F86E7D6" w14:textId="77777777" w:rsidR="00C26BF0" w:rsidRPr="00432516" w:rsidRDefault="0037514D" w:rsidP="00432516">
      <w:pPr>
        <w:spacing w:before="20"/>
        <w:ind w:left="340"/>
        <w:jc w:val="center"/>
        <w:rPr>
          <w:b/>
          <w:sz w:val="40"/>
          <w:szCs w:val="40"/>
        </w:rPr>
      </w:pPr>
      <w:bookmarkStart w:id="2" w:name="Nursing_Program_and_New_Mexico_Junior_Co"/>
      <w:bookmarkEnd w:id="2"/>
      <w:r w:rsidRPr="00432516">
        <w:rPr>
          <w:b/>
          <w:sz w:val="40"/>
          <w:szCs w:val="40"/>
        </w:rPr>
        <w:lastRenderedPageBreak/>
        <w:t>Nursing</w:t>
      </w:r>
      <w:r w:rsidRPr="00432516">
        <w:rPr>
          <w:b/>
          <w:spacing w:val="-16"/>
          <w:sz w:val="40"/>
          <w:szCs w:val="40"/>
        </w:rPr>
        <w:t xml:space="preserve"> </w:t>
      </w:r>
      <w:r w:rsidRPr="00432516">
        <w:rPr>
          <w:b/>
          <w:sz w:val="40"/>
          <w:szCs w:val="40"/>
        </w:rPr>
        <w:t>Program</w:t>
      </w:r>
      <w:r w:rsidRPr="00432516">
        <w:rPr>
          <w:b/>
          <w:spacing w:val="-11"/>
          <w:sz w:val="40"/>
          <w:szCs w:val="40"/>
        </w:rPr>
        <w:t xml:space="preserve"> </w:t>
      </w:r>
      <w:r w:rsidRPr="00432516">
        <w:rPr>
          <w:b/>
          <w:sz w:val="40"/>
          <w:szCs w:val="40"/>
        </w:rPr>
        <w:t>and</w:t>
      </w:r>
      <w:r w:rsidRPr="00432516">
        <w:rPr>
          <w:b/>
          <w:spacing w:val="-14"/>
          <w:sz w:val="40"/>
          <w:szCs w:val="40"/>
        </w:rPr>
        <w:t xml:space="preserve"> </w:t>
      </w:r>
      <w:r w:rsidRPr="00432516">
        <w:rPr>
          <w:b/>
          <w:sz w:val="40"/>
          <w:szCs w:val="40"/>
        </w:rPr>
        <w:t>New</w:t>
      </w:r>
      <w:r w:rsidRPr="00432516">
        <w:rPr>
          <w:b/>
          <w:spacing w:val="-11"/>
          <w:sz w:val="40"/>
          <w:szCs w:val="40"/>
        </w:rPr>
        <w:t xml:space="preserve"> </w:t>
      </w:r>
      <w:r w:rsidRPr="00432516">
        <w:rPr>
          <w:b/>
          <w:sz w:val="40"/>
          <w:szCs w:val="40"/>
        </w:rPr>
        <w:t>Mexico</w:t>
      </w:r>
      <w:r w:rsidRPr="00432516">
        <w:rPr>
          <w:b/>
          <w:spacing w:val="-11"/>
          <w:sz w:val="40"/>
          <w:szCs w:val="40"/>
        </w:rPr>
        <w:t xml:space="preserve"> </w:t>
      </w:r>
      <w:r w:rsidRPr="00432516">
        <w:rPr>
          <w:b/>
          <w:sz w:val="40"/>
          <w:szCs w:val="40"/>
        </w:rPr>
        <w:t>Junior</w:t>
      </w:r>
      <w:r w:rsidRPr="00432516">
        <w:rPr>
          <w:b/>
          <w:spacing w:val="-14"/>
          <w:sz w:val="40"/>
          <w:szCs w:val="40"/>
        </w:rPr>
        <w:t xml:space="preserve"> </w:t>
      </w:r>
      <w:r w:rsidRPr="00432516">
        <w:rPr>
          <w:b/>
          <w:sz w:val="40"/>
          <w:szCs w:val="40"/>
        </w:rPr>
        <w:t>College</w:t>
      </w:r>
      <w:r w:rsidRPr="00432516">
        <w:rPr>
          <w:b/>
          <w:spacing w:val="-13"/>
          <w:sz w:val="40"/>
          <w:szCs w:val="40"/>
        </w:rPr>
        <w:t xml:space="preserve"> </w:t>
      </w:r>
      <w:r w:rsidRPr="00432516">
        <w:rPr>
          <w:b/>
          <w:spacing w:val="-2"/>
          <w:sz w:val="40"/>
          <w:szCs w:val="40"/>
        </w:rPr>
        <w:t>Accreditation</w:t>
      </w:r>
    </w:p>
    <w:p w14:paraId="0578DB4E" w14:textId="77777777" w:rsidR="00C26BF0" w:rsidRPr="00432516" w:rsidRDefault="00C26BF0">
      <w:pPr>
        <w:pStyle w:val="BodyText"/>
        <w:spacing w:before="12"/>
        <w:rPr>
          <w:b/>
          <w:sz w:val="40"/>
          <w:szCs w:val="40"/>
        </w:rPr>
      </w:pPr>
    </w:p>
    <w:p w14:paraId="0881FBA8" w14:textId="77777777" w:rsidR="00C26BF0" w:rsidRPr="0011753D" w:rsidRDefault="0037514D">
      <w:pPr>
        <w:pStyle w:val="Heading8"/>
        <w:rPr>
          <w:sz w:val="28"/>
          <w:szCs w:val="28"/>
        </w:rPr>
      </w:pPr>
      <w:bookmarkStart w:id="3" w:name="Accreditation_Commission_for_Education_i"/>
      <w:bookmarkEnd w:id="3"/>
      <w:r w:rsidRPr="0011753D">
        <w:rPr>
          <w:sz w:val="28"/>
          <w:szCs w:val="28"/>
        </w:rPr>
        <w:t>Accreditation</w:t>
      </w:r>
      <w:r w:rsidRPr="0011753D">
        <w:rPr>
          <w:spacing w:val="-7"/>
          <w:sz w:val="28"/>
          <w:szCs w:val="28"/>
        </w:rPr>
        <w:t xml:space="preserve"> </w:t>
      </w:r>
      <w:r w:rsidRPr="0011753D">
        <w:rPr>
          <w:sz w:val="28"/>
          <w:szCs w:val="28"/>
        </w:rPr>
        <w:t>Commission</w:t>
      </w:r>
      <w:r w:rsidRPr="0011753D">
        <w:rPr>
          <w:spacing w:val="-4"/>
          <w:sz w:val="28"/>
          <w:szCs w:val="28"/>
        </w:rPr>
        <w:t xml:space="preserve"> </w:t>
      </w:r>
      <w:r w:rsidRPr="0011753D">
        <w:rPr>
          <w:sz w:val="28"/>
          <w:szCs w:val="28"/>
        </w:rPr>
        <w:t>for</w:t>
      </w:r>
      <w:r w:rsidRPr="0011753D">
        <w:rPr>
          <w:spacing w:val="-5"/>
          <w:sz w:val="28"/>
          <w:szCs w:val="28"/>
        </w:rPr>
        <w:t xml:space="preserve"> </w:t>
      </w:r>
      <w:r w:rsidRPr="0011753D">
        <w:rPr>
          <w:sz w:val="28"/>
          <w:szCs w:val="28"/>
        </w:rPr>
        <w:t>Education</w:t>
      </w:r>
      <w:r w:rsidRPr="0011753D">
        <w:rPr>
          <w:spacing w:val="-9"/>
          <w:sz w:val="28"/>
          <w:szCs w:val="28"/>
        </w:rPr>
        <w:t xml:space="preserve"> </w:t>
      </w:r>
      <w:r w:rsidRPr="0011753D">
        <w:rPr>
          <w:sz w:val="28"/>
          <w:szCs w:val="28"/>
        </w:rPr>
        <w:t>in</w:t>
      </w:r>
      <w:r w:rsidRPr="0011753D">
        <w:rPr>
          <w:spacing w:val="-6"/>
          <w:sz w:val="28"/>
          <w:szCs w:val="28"/>
        </w:rPr>
        <w:t xml:space="preserve"> </w:t>
      </w:r>
      <w:r w:rsidRPr="0011753D">
        <w:rPr>
          <w:sz w:val="28"/>
          <w:szCs w:val="28"/>
        </w:rPr>
        <w:t>Nursing</w:t>
      </w:r>
      <w:r w:rsidRPr="0011753D">
        <w:rPr>
          <w:spacing w:val="-8"/>
          <w:sz w:val="28"/>
          <w:szCs w:val="28"/>
        </w:rPr>
        <w:t xml:space="preserve"> </w:t>
      </w:r>
      <w:r w:rsidRPr="0011753D">
        <w:rPr>
          <w:spacing w:val="-2"/>
          <w:sz w:val="28"/>
          <w:szCs w:val="28"/>
        </w:rPr>
        <w:t>(ACEN)</w:t>
      </w:r>
    </w:p>
    <w:p w14:paraId="7DA017F8" w14:textId="77777777" w:rsidR="00C26BF0" w:rsidRDefault="0037514D">
      <w:pPr>
        <w:pStyle w:val="BodyText"/>
        <w:spacing w:before="194"/>
        <w:ind w:left="340" w:right="458"/>
      </w:pPr>
      <w:r>
        <w:t>The</w:t>
      </w:r>
      <w:r>
        <w:rPr>
          <w:spacing w:val="-3"/>
        </w:rPr>
        <w:t xml:space="preserve"> </w:t>
      </w:r>
      <w:r>
        <w:t>NMJC</w:t>
      </w:r>
      <w:r>
        <w:rPr>
          <w:spacing w:val="-5"/>
        </w:rPr>
        <w:t xml:space="preserve"> </w:t>
      </w:r>
      <w:r>
        <w:t>Allied</w:t>
      </w:r>
      <w:r>
        <w:rPr>
          <w:spacing w:val="-3"/>
        </w:rPr>
        <w:t xml:space="preserve"> </w:t>
      </w:r>
      <w:r>
        <w:t>Health and</w:t>
      </w:r>
      <w:r>
        <w:rPr>
          <w:spacing w:val="-3"/>
        </w:rPr>
        <w:t xml:space="preserve"> </w:t>
      </w:r>
      <w:r>
        <w:t>Nursing</w:t>
      </w:r>
      <w:r>
        <w:rPr>
          <w:spacing w:val="-2"/>
        </w:rPr>
        <w:t xml:space="preserve"> </w:t>
      </w:r>
      <w:r>
        <w:t>(AHN)</w:t>
      </w:r>
      <w:r>
        <w:rPr>
          <w:spacing w:val="-2"/>
        </w:rPr>
        <w:t xml:space="preserve"> </w:t>
      </w:r>
      <w:r>
        <w:t>RN</w:t>
      </w:r>
      <w:r>
        <w:rPr>
          <w:spacing w:val="-3"/>
        </w:rPr>
        <w:t xml:space="preserve"> </w:t>
      </w:r>
      <w:r>
        <w:t>Associate</w:t>
      </w:r>
      <w:r>
        <w:rPr>
          <w:spacing w:val="-3"/>
        </w:rPr>
        <w:t xml:space="preserve"> </w:t>
      </w:r>
      <w:r>
        <w:t>Degree</w:t>
      </w:r>
      <w:r>
        <w:rPr>
          <w:spacing w:val="-1"/>
        </w:rPr>
        <w:t xml:space="preserve"> </w:t>
      </w:r>
      <w:r>
        <w:t>Nursing</w:t>
      </w:r>
      <w:r>
        <w:rPr>
          <w:spacing w:val="-4"/>
        </w:rPr>
        <w:t xml:space="preserve"> </w:t>
      </w:r>
      <w:r>
        <w:t>(ADN)</w:t>
      </w:r>
      <w:r>
        <w:rPr>
          <w:spacing w:val="-2"/>
        </w:rPr>
        <w:t xml:space="preserve"> </w:t>
      </w:r>
      <w:r>
        <w:t>Program</w:t>
      </w:r>
      <w:r>
        <w:rPr>
          <w:spacing w:val="-1"/>
        </w:rPr>
        <w:t xml:space="preserve"> </w:t>
      </w:r>
      <w:r>
        <w:t>is</w:t>
      </w:r>
      <w:r>
        <w:rPr>
          <w:spacing w:val="-4"/>
        </w:rPr>
        <w:t xml:space="preserve"> </w:t>
      </w:r>
      <w:r>
        <w:t>accredited by</w:t>
      </w:r>
      <w:r>
        <w:rPr>
          <w:spacing w:val="-5"/>
        </w:rPr>
        <w:t xml:space="preserve"> </w:t>
      </w:r>
      <w:r>
        <w:t>the ACEN.</w:t>
      </w:r>
      <w:r>
        <w:rPr>
          <w:spacing w:val="40"/>
        </w:rPr>
        <w:t xml:space="preserve"> </w:t>
      </w:r>
      <w:r>
        <w:t>For more information regarding accreditation status, please contact:</w:t>
      </w:r>
    </w:p>
    <w:p w14:paraId="01C4914A" w14:textId="77777777" w:rsidR="00C26BF0" w:rsidRDefault="00C26BF0">
      <w:pPr>
        <w:pStyle w:val="BodyText"/>
        <w:spacing w:before="12"/>
        <w:rPr>
          <w:sz w:val="23"/>
        </w:rPr>
      </w:pPr>
    </w:p>
    <w:p w14:paraId="6D0671A9" w14:textId="77777777" w:rsidR="00C26BF0" w:rsidRDefault="0037514D">
      <w:pPr>
        <w:pStyle w:val="BodyText"/>
        <w:spacing w:line="242" w:lineRule="auto"/>
        <w:ind w:left="1780" w:right="3592"/>
      </w:pPr>
      <w:r>
        <w:t>Accreditation</w:t>
      </w:r>
      <w:r>
        <w:rPr>
          <w:spacing w:val="-7"/>
        </w:rPr>
        <w:t xml:space="preserve"> </w:t>
      </w:r>
      <w:r>
        <w:t>Commission</w:t>
      </w:r>
      <w:r>
        <w:rPr>
          <w:spacing w:val="-5"/>
        </w:rPr>
        <w:t xml:space="preserve"> </w:t>
      </w:r>
      <w:r>
        <w:t>for</w:t>
      </w:r>
      <w:r>
        <w:rPr>
          <w:spacing w:val="-6"/>
        </w:rPr>
        <w:t xml:space="preserve"> </w:t>
      </w:r>
      <w:r>
        <w:t>Education</w:t>
      </w:r>
      <w:r>
        <w:rPr>
          <w:spacing w:val="-7"/>
        </w:rPr>
        <w:t xml:space="preserve"> </w:t>
      </w:r>
      <w:r>
        <w:t>in</w:t>
      </w:r>
      <w:r>
        <w:rPr>
          <w:spacing w:val="-7"/>
        </w:rPr>
        <w:t xml:space="preserve"> </w:t>
      </w:r>
      <w:r>
        <w:t>Nursing</w:t>
      </w:r>
      <w:r>
        <w:rPr>
          <w:spacing w:val="-6"/>
        </w:rPr>
        <w:t xml:space="preserve"> </w:t>
      </w:r>
      <w:r>
        <w:t>(ACEN) 3390 Peachtree Road NE, Suite 1400</w:t>
      </w:r>
    </w:p>
    <w:p w14:paraId="2B435FED" w14:textId="77777777" w:rsidR="00C26BF0" w:rsidRDefault="0037514D">
      <w:pPr>
        <w:pStyle w:val="BodyText"/>
        <w:spacing w:before="1" w:line="290" w:lineRule="exact"/>
        <w:ind w:left="1779"/>
      </w:pPr>
      <w:r>
        <w:t>Atlanta,</w:t>
      </w:r>
      <w:r>
        <w:rPr>
          <w:spacing w:val="-1"/>
        </w:rPr>
        <w:t xml:space="preserve"> </w:t>
      </w:r>
      <w:r>
        <w:t>GA</w:t>
      </w:r>
      <w:r>
        <w:rPr>
          <w:spacing w:val="-4"/>
        </w:rPr>
        <w:t xml:space="preserve"> </w:t>
      </w:r>
      <w:r>
        <w:rPr>
          <w:spacing w:val="-2"/>
        </w:rPr>
        <w:t>30326</w:t>
      </w:r>
    </w:p>
    <w:p w14:paraId="52C3D77F" w14:textId="77777777" w:rsidR="00C26BF0" w:rsidRDefault="0037514D">
      <w:pPr>
        <w:pStyle w:val="BodyText"/>
        <w:spacing w:line="290" w:lineRule="exact"/>
        <w:ind w:left="1779"/>
      </w:pPr>
      <w:r>
        <w:t>(404)</w:t>
      </w:r>
      <w:r>
        <w:rPr>
          <w:spacing w:val="-8"/>
        </w:rPr>
        <w:t xml:space="preserve"> </w:t>
      </w:r>
      <w:r>
        <w:t>975-</w:t>
      </w:r>
      <w:r>
        <w:rPr>
          <w:spacing w:val="-4"/>
        </w:rPr>
        <w:t>5000</w:t>
      </w:r>
    </w:p>
    <w:p w14:paraId="3E2EF928" w14:textId="77777777" w:rsidR="00C26BF0" w:rsidRDefault="00C26BF0">
      <w:pPr>
        <w:pStyle w:val="BodyText"/>
        <w:spacing w:before="9"/>
        <w:rPr>
          <w:sz w:val="23"/>
        </w:rPr>
      </w:pPr>
    </w:p>
    <w:p w14:paraId="2B193B17" w14:textId="77777777" w:rsidR="00C26BF0" w:rsidRPr="0011753D" w:rsidRDefault="0037514D">
      <w:pPr>
        <w:pStyle w:val="Heading8"/>
        <w:rPr>
          <w:sz w:val="28"/>
          <w:szCs w:val="28"/>
        </w:rPr>
      </w:pPr>
      <w:bookmarkStart w:id="4" w:name="New_Mexico_Board_of_Nursing_(NMBON)"/>
      <w:bookmarkEnd w:id="4"/>
      <w:r w:rsidRPr="0011753D">
        <w:rPr>
          <w:sz w:val="28"/>
          <w:szCs w:val="28"/>
        </w:rPr>
        <w:t>New</w:t>
      </w:r>
      <w:r w:rsidRPr="0011753D">
        <w:rPr>
          <w:spacing w:val="-4"/>
          <w:sz w:val="28"/>
          <w:szCs w:val="28"/>
        </w:rPr>
        <w:t xml:space="preserve"> </w:t>
      </w:r>
      <w:r w:rsidRPr="0011753D">
        <w:rPr>
          <w:sz w:val="28"/>
          <w:szCs w:val="28"/>
        </w:rPr>
        <w:t>Mexico</w:t>
      </w:r>
      <w:r w:rsidRPr="0011753D">
        <w:rPr>
          <w:spacing w:val="-1"/>
          <w:sz w:val="28"/>
          <w:szCs w:val="28"/>
        </w:rPr>
        <w:t xml:space="preserve"> </w:t>
      </w:r>
      <w:r w:rsidRPr="0011753D">
        <w:rPr>
          <w:sz w:val="28"/>
          <w:szCs w:val="28"/>
        </w:rPr>
        <w:t>Board</w:t>
      </w:r>
      <w:r w:rsidRPr="0011753D">
        <w:rPr>
          <w:spacing w:val="-3"/>
          <w:sz w:val="28"/>
          <w:szCs w:val="28"/>
        </w:rPr>
        <w:t xml:space="preserve"> </w:t>
      </w:r>
      <w:r w:rsidRPr="0011753D">
        <w:rPr>
          <w:sz w:val="28"/>
          <w:szCs w:val="28"/>
        </w:rPr>
        <w:t>of</w:t>
      </w:r>
      <w:r w:rsidRPr="0011753D">
        <w:rPr>
          <w:spacing w:val="-3"/>
          <w:sz w:val="28"/>
          <w:szCs w:val="28"/>
        </w:rPr>
        <w:t xml:space="preserve"> </w:t>
      </w:r>
      <w:r w:rsidRPr="0011753D">
        <w:rPr>
          <w:sz w:val="28"/>
          <w:szCs w:val="28"/>
        </w:rPr>
        <w:t>Nursing</w:t>
      </w:r>
      <w:r w:rsidRPr="0011753D">
        <w:rPr>
          <w:spacing w:val="-5"/>
          <w:sz w:val="28"/>
          <w:szCs w:val="28"/>
        </w:rPr>
        <w:t xml:space="preserve"> </w:t>
      </w:r>
      <w:r w:rsidRPr="0011753D">
        <w:rPr>
          <w:spacing w:val="-2"/>
          <w:sz w:val="28"/>
          <w:szCs w:val="28"/>
        </w:rPr>
        <w:t>(NMBON)</w:t>
      </w:r>
    </w:p>
    <w:p w14:paraId="01FCA6BE" w14:textId="77777777" w:rsidR="00C26BF0" w:rsidRDefault="0037514D">
      <w:pPr>
        <w:pStyle w:val="BodyText"/>
        <w:spacing w:before="197"/>
        <w:ind w:left="339" w:right="716"/>
      </w:pPr>
      <w:r>
        <w:t>The</w:t>
      </w:r>
      <w:r>
        <w:rPr>
          <w:spacing w:val="-3"/>
        </w:rPr>
        <w:t xml:space="preserve"> </w:t>
      </w:r>
      <w:r>
        <w:t>NMJC</w:t>
      </w:r>
      <w:r>
        <w:rPr>
          <w:spacing w:val="-5"/>
        </w:rPr>
        <w:t xml:space="preserve"> </w:t>
      </w:r>
      <w:r>
        <w:t>AHN ADN</w:t>
      </w:r>
      <w:r>
        <w:rPr>
          <w:spacing w:val="-3"/>
        </w:rPr>
        <w:t xml:space="preserve"> </w:t>
      </w:r>
      <w:r>
        <w:t>Program</w:t>
      </w:r>
      <w:r>
        <w:rPr>
          <w:spacing w:val="-1"/>
        </w:rPr>
        <w:t xml:space="preserve"> </w:t>
      </w:r>
      <w:r>
        <w:t>are</w:t>
      </w:r>
      <w:r>
        <w:rPr>
          <w:spacing w:val="-3"/>
        </w:rPr>
        <w:t xml:space="preserve"> </w:t>
      </w:r>
      <w:r>
        <w:t>approved</w:t>
      </w:r>
      <w:r>
        <w:rPr>
          <w:spacing w:val="-3"/>
        </w:rPr>
        <w:t xml:space="preserve"> </w:t>
      </w:r>
      <w:r>
        <w:t>by</w:t>
      </w:r>
      <w:r>
        <w:rPr>
          <w:spacing w:val="-5"/>
        </w:rPr>
        <w:t xml:space="preserve"> </w:t>
      </w:r>
      <w:r>
        <w:t>and accountable</w:t>
      </w:r>
      <w:r>
        <w:rPr>
          <w:spacing w:val="-4"/>
        </w:rPr>
        <w:t xml:space="preserve"> </w:t>
      </w:r>
      <w:r>
        <w:t>to</w:t>
      </w:r>
      <w:r>
        <w:rPr>
          <w:spacing w:val="-3"/>
        </w:rPr>
        <w:t xml:space="preserve"> </w:t>
      </w:r>
      <w:r>
        <w:t>the</w:t>
      </w:r>
      <w:r>
        <w:rPr>
          <w:spacing w:val="-1"/>
        </w:rPr>
        <w:t xml:space="preserve"> </w:t>
      </w:r>
      <w:r>
        <w:t>New</w:t>
      </w:r>
      <w:r>
        <w:rPr>
          <w:spacing w:val="-3"/>
        </w:rPr>
        <w:t xml:space="preserve"> </w:t>
      </w:r>
      <w:r>
        <w:t>Mexico Board of</w:t>
      </w:r>
      <w:r>
        <w:rPr>
          <w:spacing w:val="-3"/>
        </w:rPr>
        <w:t xml:space="preserve"> </w:t>
      </w:r>
      <w:r>
        <w:t>Nursing.</w:t>
      </w:r>
      <w:r>
        <w:rPr>
          <w:spacing w:val="40"/>
        </w:rPr>
        <w:t xml:space="preserve"> </w:t>
      </w:r>
      <w:r>
        <w:t>For more information regarding NMBON approval, please contact:</w:t>
      </w:r>
    </w:p>
    <w:p w14:paraId="54958224" w14:textId="77777777" w:rsidR="00C26BF0" w:rsidRDefault="00C26BF0">
      <w:pPr>
        <w:pStyle w:val="BodyText"/>
        <w:spacing w:before="2"/>
      </w:pPr>
    </w:p>
    <w:p w14:paraId="06AE84FD" w14:textId="77777777" w:rsidR="00C26BF0" w:rsidRDefault="0037514D">
      <w:pPr>
        <w:pStyle w:val="BodyText"/>
        <w:ind w:left="1779" w:right="6521"/>
      </w:pPr>
      <w:r>
        <w:t>New</w:t>
      </w:r>
      <w:r>
        <w:rPr>
          <w:spacing w:val="-9"/>
        </w:rPr>
        <w:t xml:space="preserve"> </w:t>
      </w:r>
      <w:r>
        <w:t>Mexico</w:t>
      </w:r>
      <w:r>
        <w:rPr>
          <w:spacing w:val="-7"/>
        </w:rPr>
        <w:t xml:space="preserve"> </w:t>
      </w:r>
      <w:r>
        <w:t>Board</w:t>
      </w:r>
      <w:r>
        <w:rPr>
          <w:spacing w:val="-9"/>
        </w:rPr>
        <w:t xml:space="preserve"> </w:t>
      </w:r>
      <w:r>
        <w:t>of</w:t>
      </w:r>
      <w:r>
        <w:rPr>
          <w:spacing w:val="-9"/>
        </w:rPr>
        <w:t xml:space="preserve"> </w:t>
      </w:r>
      <w:r>
        <w:t>Nursing 6301 Indian School Road NE Suite 710</w:t>
      </w:r>
    </w:p>
    <w:p w14:paraId="70308339" w14:textId="77777777" w:rsidR="00C26BF0" w:rsidRDefault="0037514D">
      <w:pPr>
        <w:pStyle w:val="BodyText"/>
        <w:spacing w:before="4" w:line="289" w:lineRule="exact"/>
        <w:ind w:left="1779"/>
      </w:pPr>
      <w:r>
        <w:t>Albuquerque,</w:t>
      </w:r>
      <w:r>
        <w:rPr>
          <w:spacing w:val="-5"/>
        </w:rPr>
        <w:t xml:space="preserve"> </w:t>
      </w:r>
      <w:r>
        <w:t>NM</w:t>
      </w:r>
      <w:r>
        <w:rPr>
          <w:spacing w:val="-5"/>
        </w:rPr>
        <w:t xml:space="preserve"> </w:t>
      </w:r>
      <w:r>
        <w:rPr>
          <w:spacing w:val="-2"/>
        </w:rPr>
        <w:t>87110</w:t>
      </w:r>
    </w:p>
    <w:p w14:paraId="10270D15" w14:textId="77777777" w:rsidR="00C26BF0" w:rsidRDefault="0037514D">
      <w:pPr>
        <w:pStyle w:val="BodyText"/>
        <w:spacing w:line="289" w:lineRule="exact"/>
        <w:ind w:left="1779"/>
      </w:pPr>
      <w:r>
        <w:t>(505)</w:t>
      </w:r>
      <w:r>
        <w:rPr>
          <w:spacing w:val="-8"/>
        </w:rPr>
        <w:t xml:space="preserve"> </w:t>
      </w:r>
      <w:r>
        <w:t>841-</w:t>
      </w:r>
      <w:r>
        <w:rPr>
          <w:spacing w:val="-4"/>
        </w:rPr>
        <w:t>8340</w:t>
      </w:r>
    </w:p>
    <w:p w14:paraId="452D9D58" w14:textId="77777777" w:rsidR="00C26BF0" w:rsidRDefault="00C26BF0">
      <w:pPr>
        <w:pStyle w:val="BodyText"/>
        <w:spacing w:before="2"/>
      </w:pPr>
    </w:p>
    <w:p w14:paraId="01FA1416" w14:textId="77777777" w:rsidR="00C26BF0" w:rsidRPr="0011753D" w:rsidRDefault="0037514D">
      <w:pPr>
        <w:pStyle w:val="Heading8"/>
        <w:ind w:left="339"/>
        <w:rPr>
          <w:sz w:val="28"/>
          <w:szCs w:val="28"/>
        </w:rPr>
      </w:pPr>
      <w:r w:rsidRPr="0011753D">
        <w:rPr>
          <w:sz w:val="28"/>
          <w:szCs w:val="28"/>
        </w:rPr>
        <w:t>The</w:t>
      </w:r>
      <w:r w:rsidRPr="0011753D">
        <w:rPr>
          <w:spacing w:val="-7"/>
          <w:sz w:val="28"/>
          <w:szCs w:val="28"/>
        </w:rPr>
        <w:t xml:space="preserve"> </w:t>
      </w:r>
      <w:r w:rsidRPr="0011753D">
        <w:rPr>
          <w:sz w:val="28"/>
          <w:szCs w:val="28"/>
        </w:rPr>
        <w:t>Higher</w:t>
      </w:r>
      <w:r w:rsidRPr="0011753D">
        <w:rPr>
          <w:spacing w:val="-5"/>
          <w:sz w:val="28"/>
          <w:szCs w:val="28"/>
        </w:rPr>
        <w:t xml:space="preserve"> </w:t>
      </w:r>
      <w:r w:rsidRPr="0011753D">
        <w:rPr>
          <w:sz w:val="28"/>
          <w:szCs w:val="28"/>
        </w:rPr>
        <w:t>Learning</w:t>
      </w:r>
      <w:r w:rsidRPr="0011753D">
        <w:rPr>
          <w:spacing w:val="-6"/>
          <w:sz w:val="28"/>
          <w:szCs w:val="28"/>
        </w:rPr>
        <w:t xml:space="preserve"> </w:t>
      </w:r>
      <w:r w:rsidRPr="0011753D">
        <w:rPr>
          <w:sz w:val="28"/>
          <w:szCs w:val="28"/>
        </w:rPr>
        <w:t>Commission,</w:t>
      </w:r>
      <w:r w:rsidRPr="0011753D">
        <w:rPr>
          <w:spacing w:val="-6"/>
          <w:sz w:val="28"/>
          <w:szCs w:val="28"/>
        </w:rPr>
        <w:t xml:space="preserve"> </w:t>
      </w:r>
      <w:r w:rsidRPr="0011753D">
        <w:rPr>
          <w:sz w:val="28"/>
          <w:szCs w:val="28"/>
        </w:rPr>
        <w:t>North</w:t>
      </w:r>
      <w:r w:rsidRPr="0011753D">
        <w:rPr>
          <w:spacing w:val="-2"/>
          <w:sz w:val="28"/>
          <w:szCs w:val="28"/>
        </w:rPr>
        <w:t xml:space="preserve"> </w:t>
      </w:r>
      <w:r w:rsidRPr="0011753D">
        <w:rPr>
          <w:sz w:val="28"/>
          <w:szCs w:val="28"/>
        </w:rPr>
        <w:t>Central</w:t>
      </w:r>
      <w:r w:rsidRPr="0011753D">
        <w:rPr>
          <w:spacing w:val="-8"/>
          <w:sz w:val="28"/>
          <w:szCs w:val="28"/>
        </w:rPr>
        <w:t xml:space="preserve"> </w:t>
      </w:r>
      <w:r w:rsidRPr="0011753D">
        <w:rPr>
          <w:sz w:val="28"/>
          <w:szCs w:val="28"/>
        </w:rPr>
        <w:t>Association</w:t>
      </w:r>
      <w:r w:rsidRPr="0011753D">
        <w:rPr>
          <w:spacing w:val="-2"/>
          <w:sz w:val="28"/>
          <w:szCs w:val="28"/>
        </w:rPr>
        <w:t xml:space="preserve"> (HLC)</w:t>
      </w:r>
    </w:p>
    <w:p w14:paraId="71E13EAB" w14:textId="77777777" w:rsidR="00C26BF0" w:rsidRPr="007C2CA1" w:rsidRDefault="0037514D">
      <w:pPr>
        <w:pStyle w:val="BodyText"/>
        <w:spacing w:before="194"/>
        <w:ind w:left="339"/>
      </w:pPr>
      <w:r w:rsidRPr="007C2CA1">
        <w:t>New</w:t>
      </w:r>
      <w:r w:rsidRPr="007C2CA1">
        <w:rPr>
          <w:spacing w:val="-3"/>
        </w:rPr>
        <w:t xml:space="preserve"> </w:t>
      </w:r>
      <w:r w:rsidRPr="007C2CA1">
        <w:t>Mexico</w:t>
      </w:r>
      <w:r w:rsidRPr="007C2CA1">
        <w:rPr>
          <w:spacing w:val="-3"/>
        </w:rPr>
        <w:t xml:space="preserve"> </w:t>
      </w:r>
      <w:r w:rsidRPr="007C2CA1">
        <w:t>Junior</w:t>
      </w:r>
      <w:r w:rsidRPr="007C2CA1">
        <w:rPr>
          <w:spacing w:val="-1"/>
        </w:rPr>
        <w:t xml:space="preserve"> </w:t>
      </w:r>
      <w:r w:rsidRPr="007C2CA1">
        <w:t>College</w:t>
      </w:r>
      <w:r w:rsidRPr="007C2CA1">
        <w:rPr>
          <w:spacing w:val="-1"/>
        </w:rPr>
        <w:t xml:space="preserve"> </w:t>
      </w:r>
      <w:r w:rsidRPr="007C2CA1">
        <w:t>is</w:t>
      </w:r>
      <w:r w:rsidRPr="007C2CA1">
        <w:rPr>
          <w:spacing w:val="-2"/>
        </w:rPr>
        <w:t xml:space="preserve"> </w:t>
      </w:r>
      <w:r w:rsidRPr="007C2CA1">
        <w:t>accredited</w:t>
      </w:r>
      <w:r w:rsidRPr="007C2CA1">
        <w:rPr>
          <w:spacing w:val="-3"/>
        </w:rPr>
        <w:t xml:space="preserve"> </w:t>
      </w:r>
      <w:r w:rsidRPr="007C2CA1">
        <w:t>by</w:t>
      </w:r>
      <w:r w:rsidRPr="007C2CA1">
        <w:rPr>
          <w:spacing w:val="-5"/>
        </w:rPr>
        <w:t xml:space="preserve"> </w:t>
      </w:r>
      <w:r w:rsidRPr="007C2CA1">
        <w:t>and</w:t>
      </w:r>
      <w:r w:rsidRPr="007C2CA1">
        <w:rPr>
          <w:spacing w:val="-3"/>
        </w:rPr>
        <w:t xml:space="preserve"> </w:t>
      </w:r>
      <w:r w:rsidRPr="007C2CA1">
        <w:t>accountable</w:t>
      </w:r>
      <w:r w:rsidRPr="007C2CA1">
        <w:rPr>
          <w:spacing w:val="-3"/>
        </w:rPr>
        <w:t xml:space="preserve"> </w:t>
      </w:r>
      <w:r w:rsidRPr="007C2CA1">
        <w:t>to</w:t>
      </w:r>
      <w:r w:rsidRPr="007C2CA1">
        <w:rPr>
          <w:spacing w:val="-3"/>
        </w:rPr>
        <w:t xml:space="preserve"> </w:t>
      </w:r>
      <w:r w:rsidRPr="007C2CA1">
        <w:t>the</w:t>
      </w:r>
      <w:r w:rsidRPr="007C2CA1">
        <w:rPr>
          <w:spacing w:val="-1"/>
        </w:rPr>
        <w:t xml:space="preserve"> </w:t>
      </w:r>
      <w:r w:rsidRPr="007C2CA1">
        <w:t>Higher</w:t>
      </w:r>
      <w:r w:rsidRPr="007C2CA1">
        <w:rPr>
          <w:spacing w:val="-4"/>
        </w:rPr>
        <w:t xml:space="preserve"> </w:t>
      </w:r>
      <w:r w:rsidRPr="007C2CA1">
        <w:t>Learning</w:t>
      </w:r>
      <w:r w:rsidRPr="007C2CA1">
        <w:rPr>
          <w:spacing w:val="-4"/>
        </w:rPr>
        <w:t xml:space="preserve"> </w:t>
      </w:r>
      <w:r w:rsidRPr="007C2CA1">
        <w:t>Commission,</w:t>
      </w:r>
      <w:r w:rsidRPr="007C2CA1">
        <w:rPr>
          <w:spacing w:val="-4"/>
        </w:rPr>
        <w:t xml:space="preserve"> </w:t>
      </w:r>
      <w:r w:rsidRPr="007C2CA1">
        <w:t>North</w:t>
      </w:r>
      <w:r w:rsidRPr="007C2CA1">
        <w:rPr>
          <w:spacing w:val="-1"/>
        </w:rPr>
        <w:t xml:space="preserve"> </w:t>
      </w:r>
      <w:r w:rsidRPr="007C2CA1">
        <w:t>Central Association. For more information regarding accreditation status, please contact:</w:t>
      </w:r>
    </w:p>
    <w:p w14:paraId="692E2C8B" w14:textId="77777777" w:rsidR="00C26BF0" w:rsidRPr="007C2CA1" w:rsidRDefault="00C26BF0">
      <w:pPr>
        <w:pStyle w:val="BodyText"/>
        <w:spacing w:before="2"/>
      </w:pPr>
    </w:p>
    <w:p w14:paraId="2B6FBC2B" w14:textId="77777777" w:rsidR="00C26BF0" w:rsidRPr="007C2CA1" w:rsidRDefault="0037514D">
      <w:pPr>
        <w:pStyle w:val="BodyText"/>
        <w:ind w:left="1779" w:right="6006"/>
      </w:pPr>
      <w:r w:rsidRPr="007C2CA1">
        <w:t>The</w:t>
      </w:r>
      <w:r w:rsidRPr="007C2CA1">
        <w:rPr>
          <w:spacing w:val="-12"/>
        </w:rPr>
        <w:t xml:space="preserve"> </w:t>
      </w:r>
      <w:r w:rsidRPr="007C2CA1">
        <w:t>Higher</w:t>
      </w:r>
      <w:r w:rsidRPr="007C2CA1">
        <w:rPr>
          <w:spacing w:val="-12"/>
        </w:rPr>
        <w:t xml:space="preserve"> </w:t>
      </w:r>
      <w:r w:rsidRPr="007C2CA1">
        <w:t>Learning</w:t>
      </w:r>
      <w:r w:rsidRPr="007C2CA1">
        <w:rPr>
          <w:spacing w:val="-13"/>
        </w:rPr>
        <w:t xml:space="preserve"> </w:t>
      </w:r>
      <w:r w:rsidRPr="007C2CA1">
        <w:t>Commission North Central Association</w:t>
      </w:r>
    </w:p>
    <w:p w14:paraId="78929822" w14:textId="77777777" w:rsidR="00C26BF0" w:rsidRPr="007C2CA1" w:rsidRDefault="0037514D">
      <w:pPr>
        <w:pStyle w:val="BodyText"/>
        <w:spacing w:before="7" w:line="289" w:lineRule="exact"/>
        <w:ind w:left="1779"/>
      </w:pPr>
      <w:r w:rsidRPr="007C2CA1">
        <w:t>30</w:t>
      </w:r>
      <w:r w:rsidRPr="007C2CA1">
        <w:rPr>
          <w:spacing w:val="-3"/>
        </w:rPr>
        <w:t xml:space="preserve"> </w:t>
      </w:r>
      <w:r w:rsidRPr="007C2CA1">
        <w:t>North</w:t>
      </w:r>
      <w:r w:rsidRPr="007C2CA1">
        <w:rPr>
          <w:spacing w:val="-2"/>
        </w:rPr>
        <w:t xml:space="preserve"> </w:t>
      </w:r>
      <w:r w:rsidRPr="007C2CA1">
        <w:t>LaSalle</w:t>
      </w:r>
      <w:r w:rsidRPr="007C2CA1">
        <w:rPr>
          <w:spacing w:val="-3"/>
        </w:rPr>
        <w:t xml:space="preserve"> </w:t>
      </w:r>
      <w:r w:rsidRPr="007C2CA1">
        <w:t>Street,</w:t>
      </w:r>
      <w:r w:rsidRPr="007C2CA1">
        <w:rPr>
          <w:spacing w:val="-8"/>
        </w:rPr>
        <w:t xml:space="preserve"> </w:t>
      </w:r>
      <w:r w:rsidRPr="007C2CA1">
        <w:t>Suite</w:t>
      </w:r>
      <w:r w:rsidRPr="007C2CA1">
        <w:rPr>
          <w:spacing w:val="-7"/>
        </w:rPr>
        <w:t xml:space="preserve"> </w:t>
      </w:r>
      <w:r w:rsidRPr="007C2CA1">
        <w:rPr>
          <w:spacing w:val="-4"/>
        </w:rPr>
        <w:t>2400</w:t>
      </w:r>
    </w:p>
    <w:p w14:paraId="2AE33A60" w14:textId="77777777" w:rsidR="00C26BF0" w:rsidRPr="007C2CA1" w:rsidRDefault="0037514D">
      <w:pPr>
        <w:pStyle w:val="BodyText"/>
        <w:spacing w:line="289" w:lineRule="exact"/>
        <w:ind w:left="1779"/>
      </w:pPr>
      <w:r w:rsidRPr="007C2CA1">
        <w:t>Chicago,</w:t>
      </w:r>
      <w:r w:rsidRPr="007C2CA1">
        <w:rPr>
          <w:spacing w:val="-6"/>
        </w:rPr>
        <w:t xml:space="preserve"> </w:t>
      </w:r>
      <w:r w:rsidRPr="007C2CA1">
        <w:t>Illinois</w:t>
      </w:r>
      <w:r w:rsidRPr="007C2CA1">
        <w:rPr>
          <w:spacing w:val="-7"/>
        </w:rPr>
        <w:t xml:space="preserve"> </w:t>
      </w:r>
      <w:r w:rsidRPr="007C2CA1">
        <w:t>60602-</w:t>
      </w:r>
      <w:r w:rsidRPr="007C2CA1">
        <w:rPr>
          <w:spacing w:val="-4"/>
        </w:rPr>
        <w:t>2504</w:t>
      </w:r>
    </w:p>
    <w:p w14:paraId="6A434F9C" w14:textId="77777777" w:rsidR="00C26BF0" w:rsidRPr="007C2CA1" w:rsidRDefault="0037514D">
      <w:pPr>
        <w:pStyle w:val="BodyText"/>
        <w:ind w:left="1780"/>
      </w:pPr>
      <w:r w:rsidRPr="007C2CA1">
        <w:t>(312)</w:t>
      </w:r>
      <w:r w:rsidRPr="007C2CA1">
        <w:rPr>
          <w:spacing w:val="-8"/>
        </w:rPr>
        <w:t xml:space="preserve"> </w:t>
      </w:r>
      <w:r w:rsidRPr="007C2CA1">
        <w:t>263-</w:t>
      </w:r>
      <w:r w:rsidRPr="007C2CA1">
        <w:rPr>
          <w:spacing w:val="-4"/>
        </w:rPr>
        <w:t>0456</w:t>
      </w:r>
    </w:p>
    <w:p w14:paraId="3352129A" w14:textId="77777777" w:rsidR="00C26BF0" w:rsidRDefault="00C26BF0">
      <w:pPr>
        <w:sectPr w:rsidR="00C26BF0" w:rsidSect="00AD6E87">
          <w:footerReference w:type="default" r:id="rId12"/>
          <w:pgSz w:w="12240" w:h="15840"/>
          <w:pgMar w:top="700" w:right="360" w:bottom="1260" w:left="380" w:header="0" w:footer="640" w:gutter="0"/>
          <w:pgBorders w:offsetFrom="page">
            <w:top w:val="single" w:sz="18" w:space="24" w:color="auto"/>
            <w:left w:val="single" w:sz="18" w:space="24" w:color="auto"/>
            <w:bottom w:val="single" w:sz="18" w:space="24" w:color="auto"/>
            <w:right w:val="single" w:sz="18" w:space="24" w:color="auto"/>
          </w:pgBorders>
          <w:pgNumType w:start="5"/>
          <w:cols w:space="720"/>
        </w:sectPr>
      </w:pPr>
    </w:p>
    <w:p w14:paraId="6EA06C3E" w14:textId="6865C044" w:rsidR="00C26BF0" w:rsidRPr="00432516" w:rsidRDefault="0037514D" w:rsidP="00432516">
      <w:pPr>
        <w:pStyle w:val="Heading5"/>
        <w:ind w:left="180" w:right="70"/>
        <w:jc w:val="center"/>
        <w:rPr>
          <w:sz w:val="40"/>
          <w:szCs w:val="40"/>
        </w:rPr>
      </w:pPr>
      <w:r w:rsidRPr="00432516">
        <w:rPr>
          <w:sz w:val="40"/>
          <w:szCs w:val="40"/>
        </w:rPr>
        <w:lastRenderedPageBreak/>
        <w:t>NMJC</w:t>
      </w:r>
      <w:r w:rsidRPr="00432516">
        <w:rPr>
          <w:spacing w:val="-12"/>
          <w:sz w:val="40"/>
          <w:szCs w:val="40"/>
        </w:rPr>
        <w:t xml:space="preserve"> </w:t>
      </w:r>
      <w:r w:rsidRPr="00432516">
        <w:rPr>
          <w:sz w:val="40"/>
          <w:szCs w:val="40"/>
        </w:rPr>
        <w:t>Allied</w:t>
      </w:r>
      <w:r w:rsidRPr="00432516">
        <w:rPr>
          <w:spacing w:val="-10"/>
          <w:sz w:val="40"/>
          <w:szCs w:val="40"/>
        </w:rPr>
        <w:t xml:space="preserve"> </w:t>
      </w:r>
      <w:r w:rsidRPr="00432516">
        <w:rPr>
          <w:sz w:val="40"/>
          <w:szCs w:val="40"/>
        </w:rPr>
        <w:t>Health</w:t>
      </w:r>
      <w:r w:rsidRPr="00432516">
        <w:rPr>
          <w:spacing w:val="-10"/>
          <w:sz w:val="40"/>
          <w:szCs w:val="40"/>
        </w:rPr>
        <w:t xml:space="preserve"> </w:t>
      </w:r>
      <w:r w:rsidRPr="00432516">
        <w:rPr>
          <w:sz w:val="40"/>
          <w:szCs w:val="40"/>
        </w:rPr>
        <w:t>and</w:t>
      </w:r>
      <w:r w:rsidRPr="00432516">
        <w:rPr>
          <w:spacing w:val="-7"/>
          <w:sz w:val="40"/>
          <w:szCs w:val="40"/>
        </w:rPr>
        <w:t xml:space="preserve"> </w:t>
      </w:r>
      <w:r w:rsidRPr="00432516">
        <w:rPr>
          <w:sz w:val="40"/>
          <w:szCs w:val="40"/>
        </w:rPr>
        <w:t>Nursing</w:t>
      </w:r>
      <w:r w:rsidRPr="00432516">
        <w:rPr>
          <w:spacing w:val="-9"/>
          <w:sz w:val="40"/>
          <w:szCs w:val="40"/>
        </w:rPr>
        <w:t xml:space="preserve"> </w:t>
      </w:r>
      <w:r w:rsidRPr="00432516">
        <w:rPr>
          <w:sz w:val="40"/>
          <w:szCs w:val="40"/>
        </w:rPr>
        <w:t>RN</w:t>
      </w:r>
      <w:r w:rsidRPr="00432516">
        <w:rPr>
          <w:spacing w:val="-11"/>
          <w:sz w:val="40"/>
          <w:szCs w:val="40"/>
        </w:rPr>
        <w:t xml:space="preserve"> </w:t>
      </w:r>
      <w:r w:rsidRPr="00432516">
        <w:rPr>
          <w:sz w:val="40"/>
          <w:szCs w:val="40"/>
        </w:rPr>
        <w:t>Program</w:t>
      </w:r>
      <w:r w:rsidR="00AC232A" w:rsidRPr="00432516">
        <w:rPr>
          <w:sz w:val="40"/>
          <w:szCs w:val="40"/>
        </w:rPr>
        <w:t xml:space="preserve"> C</w:t>
      </w:r>
      <w:r w:rsidRPr="00432516">
        <w:rPr>
          <w:sz w:val="40"/>
          <w:szCs w:val="40"/>
        </w:rPr>
        <w:t xml:space="preserve">ontact </w:t>
      </w:r>
      <w:r w:rsidR="008E22CC" w:rsidRPr="00432516">
        <w:rPr>
          <w:sz w:val="40"/>
          <w:szCs w:val="40"/>
        </w:rPr>
        <w:t>Information</w:t>
      </w:r>
    </w:p>
    <w:p w14:paraId="1C0B1144" w14:textId="77777777" w:rsidR="008E22CC" w:rsidRPr="008E22CC" w:rsidRDefault="008E22CC" w:rsidP="008E22CC">
      <w:pPr>
        <w:pStyle w:val="Heading6"/>
        <w:ind w:left="1420"/>
        <w:rPr>
          <w:sz w:val="20"/>
          <w:szCs w:val="20"/>
        </w:rPr>
      </w:pPr>
      <w:bookmarkStart w:id="5" w:name="Department_Administration"/>
      <w:bookmarkEnd w:id="5"/>
    </w:p>
    <w:p w14:paraId="1B657F9C" w14:textId="3104BF46" w:rsidR="00C26BF0" w:rsidRPr="0011753D" w:rsidRDefault="00432516" w:rsidP="00432516">
      <w:pPr>
        <w:pStyle w:val="Heading6"/>
        <w:ind w:left="1440" w:right="250"/>
      </w:pPr>
      <w:r>
        <w:rPr>
          <w:sz w:val="24"/>
          <w:szCs w:val="24"/>
        </w:rPr>
        <w:t xml:space="preserve"> </w:t>
      </w:r>
      <w:r w:rsidR="0037514D" w:rsidRPr="0011753D">
        <w:t>Department</w:t>
      </w:r>
      <w:r w:rsidR="0037514D" w:rsidRPr="0011753D">
        <w:rPr>
          <w:spacing w:val="-11"/>
        </w:rPr>
        <w:t xml:space="preserve"> </w:t>
      </w:r>
      <w:r w:rsidR="0037514D" w:rsidRPr="0011753D">
        <w:rPr>
          <w:spacing w:val="-2"/>
        </w:rPr>
        <w:t>Administration</w:t>
      </w:r>
    </w:p>
    <w:p w14:paraId="1FDD4B88" w14:textId="77777777" w:rsidR="00C26BF0" w:rsidRDefault="000E4EDB" w:rsidP="00A307D1">
      <w:pPr>
        <w:pStyle w:val="ListParagraph"/>
        <w:numPr>
          <w:ilvl w:val="0"/>
          <w:numId w:val="50"/>
        </w:numPr>
        <w:tabs>
          <w:tab w:val="left" w:pos="1492"/>
          <w:tab w:val="left" w:pos="1493"/>
        </w:tabs>
        <w:spacing w:before="169"/>
        <w:ind w:right="953"/>
      </w:pPr>
      <w:r>
        <w:rPr>
          <w:noProof/>
        </w:rPr>
        <mc:AlternateContent>
          <mc:Choice Requires="wps">
            <w:drawing>
              <wp:anchor distT="0" distB="0" distL="114300" distR="114300" simplePos="0" relativeHeight="251645952" behindDoc="1" locked="0" layoutInCell="1" allowOverlap="1" wp14:anchorId="0BCDCA8C" wp14:editId="70E01008">
                <wp:simplePos x="0" y="0"/>
                <wp:positionH relativeFrom="page">
                  <wp:posOffset>2330450</wp:posOffset>
                </wp:positionH>
                <wp:positionV relativeFrom="paragraph">
                  <wp:posOffset>459740</wp:posOffset>
                </wp:positionV>
                <wp:extent cx="1303020" cy="8890"/>
                <wp:effectExtent l="0" t="0" r="0" b="0"/>
                <wp:wrapNone/>
                <wp:docPr id="15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5AF15" id="docshape4" o:spid="_x0000_s1026" style="position:absolute;margin-left:183.5pt;margin-top:36.2pt;width:102.6pt;height:.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" fillcolor="blue" stroked="f">
                <w10:wrap anchorx="page"/>
              </v:rect>
            </w:pict>
          </mc:Fallback>
        </mc:AlternateContent>
      </w:r>
      <w:r w:rsidR="0037514D">
        <w:t>Cammie</w:t>
      </w:r>
      <w:r w:rsidR="0037514D">
        <w:rPr>
          <w:spacing w:val="-2"/>
        </w:rPr>
        <w:t xml:space="preserve"> </w:t>
      </w:r>
      <w:r w:rsidR="0037514D">
        <w:t>Armstrong,</w:t>
      </w:r>
      <w:r w:rsidR="0037514D">
        <w:rPr>
          <w:spacing w:val="-4"/>
        </w:rPr>
        <w:t xml:space="preserve"> </w:t>
      </w:r>
      <w:r w:rsidR="0037514D">
        <w:t>MSN,</w:t>
      </w:r>
      <w:r w:rsidR="0037514D">
        <w:rPr>
          <w:spacing w:val="-4"/>
        </w:rPr>
        <w:t xml:space="preserve"> </w:t>
      </w:r>
      <w:r w:rsidR="0037514D">
        <w:t>RN,</w:t>
      </w:r>
      <w:r w:rsidR="0037514D">
        <w:rPr>
          <w:spacing w:val="-2"/>
        </w:rPr>
        <w:t xml:space="preserve"> </w:t>
      </w:r>
      <w:r w:rsidR="0037514D">
        <w:t>CNE</w:t>
      </w:r>
      <w:r w:rsidR="0037514D">
        <w:rPr>
          <w:spacing w:val="-4"/>
        </w:rPr>
        <w:t xml:space="preserve"> </w:t>
      </w:r>
      <w:r w:rsidR="0037514D">
        <w:t>Director</w:t>
      </w:r>
      <w:r w:rsidR="0037514D">
        <w:rPr>
          <w:spacing w:val="-4"/>
        </w:rPr>
        <w:t xml:space="preserve"> </w:t>
      </w:r>
      <w:r w:rsidR="0037514D">
        <w:t>of</w:t>
      </w:r>
      <w:r w:rsidR="0037514D">
        <w:rPr>
          <w:spacing w:val="-2"/>
        </w:rPr>
        <w:t xml:space="preserve"> </w:t>
      </w:r>
      <w:r w:rsidR="0037514D">
        <w:t>Allied</w:t>
      </w:r>
      <w:r w:rsidR="0037514D">
        <w:rPr>
          <w:spacing w:val="-5"/>
        </w:rPr>
        <w:t xml:space="preserve"> </w:t>
      </w:r>
      <w:r w:rsidR="0037514D">
        <w:t>Health</w:t>
      </w:r>
      <w:r w:rsidR="0037514D">
        <w:rPr>
          <w:spacing w:val="-3"/>
        </w:rPr>
        <w:t xml:space="preserve"> </w:t>
      </w:r>
      <w:r w:rsidR="0037514D">
        <w:t>and</w:t>
      </w:r>
      <w:r w:rsidR="0037514D">
        <w:rPr>
          <w:spacing w:val="-3"/>
        </w:rPr>
        <w:t xml:space="preserve"> </w:t>
      </w:r>
      <w:r w:rsidR="0037514D">
        <w:t>Nursing,</w:t>
      </w:r>
      <w:r w:rsidR="0037514D">
        <w:rPr>
          <w:spacing w:val="-2"/>
        </w:rPr>
        <w:t xml:space="preserve"> </w:t>
      </w:r>
      <w:r w:rsidR="0037514D">
        <w:t>Allied</w:t>
      </w:r>
      <w:r w:rsidR="0037514D">
        <w:rPr>
          <w:spacing w:val="-5"/>
        </w:rPr>
        <w:t xml:space="preserve"> </w:t>
      </w:r>
      <w:r w:rsidR="0037514D">
        <w:t>Health</w:t>
      </w:r>
      <w:r w:rsidR="0037514D">
        <w:rPr>
          <w:spacing w:val="-3"/>
        </w:rPr>
        <w:t xml:space="preserve"> </w:t>
      </w:r>
      <w:r w:rsidR="0037514D">
        <w:t>Building,</w:t>
      </w:r>
      <w:r w:rsidR="0037514D">
        <w:rPr>
          <w:spacing w:val="-2"/>
        </w:rPr>
        <w:t xml:space="preserve"> </w:t>
      </w:r>
      <w:r w:rsidR="0037514D">
        <w:t xml:space="preserve">room 106, 575-492-2514, </w:t>
      </w:r>
      <w:hyperlink r:id="rId13">
        <w:r w:rsidR="0037514D">
          <w:rPr>
            <w:color w:val="0000FF"/>
          </w:rPr>
          <w:t>carmstrong@nmjc.edu</w:t>
        </w:r>
      </w:hyperlink>
    </w:p>
    <w:p w14:paraId="07A75B4E" w14:textId="77777777" w:rsidR="00C26BF0" w:rsidRPr="008E22CC" w:rsidRDefault="00C26BF0" w:rsidP="00AC232A">
      <w:pPr>
        <w:pStyle w:val="BodyText"/>
        <w:spacing w:before="8"/>
        <w:rPr>
          <w:sz w:val="20"/>
          <w:szCs w:val="20"/>
        </w:rPr>
      </w:pPr>
    </w:p>
    <w:p w14:paraId="3A6669F9" w14:textId="77777777" w:rsidR="00AC232A" w:rsidRPr="00AC232A" w:rsidRDefault="0037514D" w:rsidP="00A307D1">
      <w:pPr>
        <w:pStyle w:val="ListParagraph"/>
        <w:numPr>
          <w:ilvl w:val="0"/>
          <w:numId w:val="50"/>
        </w:numPr>
        <w:tabs>
          <w:tab w:val="left" w:pos="1491"/>
          <w:tab w:val="left" w:pos="1493"/>
        </w:tabs>
        <w:ind w:right="761"/>
      </w:pPr>
      <w:r>
        <w:t>Bobbi</w:t>
      </w:r>
      <w:r w:rsidRPr="00AC232A">
        <w:rPr>
          <w:spacing w:val="-3"/>
        </w:rPr>
        <w:t xml:space="preserve"> </w:t>
      </w:r>
      <w:r>
        <w:t>Davis,</w:t>
      </w:r>
      <w:r w:rsidRPr="00AC232A">
        <w:rPr>
          <w:spacing w:val="-3"/>
        </w:rPr>
        <w:t xml:space="preserve"> </w:t>
      </w:r>
      <w:r>
        <w:t>Administrative</w:t>
      </w:r>
      <w:r w:rsidRPr="00AC232A">
        <w:rPr>
          <w:spacing w:val="-2"/>
        </w:rPr>
        <w:t xml:space="preserve"> </w:t>
      </w:r>
      <w:r>
        <w:t>Secretary</w:t>
      </w:r>
      <w:r w:rsidRPr="00AC232A">
        <w:rPr>
          <w:spacing w:val="-2"/>
        </w:rPr>
        <w:t xml:space="preserve"> </w:t>
      </w:r>
      <w:r>
        <w:t>to</w:t>
      </w:r>
      <w:r w:rsidRPr="00AC232A">
        <w:rPr>
          <w:spacing w:val="-2"/>
        </w:rPr>
        <w:t xml:space="preserve"> </w:t>
      </w:r>
      <w:r>
        <w:t>the</w:t>
      </w:r>
      <w:r w:rsidRPr="00AC232A">
        <w:rPr>
          <w:spacing w:val="-2"/>
        </w:rPr>
        <w:t xml:space="preserve"> </w:t>
      </w:r>
      <w:r>
        <w:t>Director</w:t>
      </w:r>
      <w:r w:rsidRPr="00AC232A">
        <w:rPr>
          <w:spacing w:val="-5"/>
        </w:rPr>
        <w:t xml:space="preserve"> </w:t>
      </w:r>
      <w:r>
        <w:t>of</w:t>
      </w:r>
      <w:r w:rsidRPr="00AC232A">
        <w:rPr>
          <w:spacing w:val="-3"/>
        </w:rPr>
        <w:t xml:space="preserve"> </w:t>
      </w:r>
      <w:r>
        <w:t>Allied</w:t>
      </w:r>
      <w:r w:rsidRPr="00AC232A">
        <w:rPr>
          <w:spacing w:val="-4"/>
        </w:rPr>
        <w:t xml:space="preserve"> </w:t>
      </w:r>
      <w:r>
        <w:t>Health</w:t>
      </w:r>
      <w:r w:rsidRPr="00AC232A">
        <w:rPr>
          <w:spacing w:val="-4"/>
        </w:rPr>
        <w:t xml:space="preserve"> </w:t>
      </w:r>
      <w:r>
        <w:t>and</w:t>
      </w:r>
      <w:r w:rsidRPr="00AC232A">
        <w:rPr>
          <w:spacing w:val="-4"/>
        </w:rPr>
        <w:t xml:space="preserve"> </w:t>
      </w:r>
      <w:r>
        <w:t>Nursing,</w:t>
      </w:r>
      <w:r w:rsidRPr="00AC232A">
        <w:rPr>
          <w:spacing w:val="-3"/>
        </w:rPr>
        <w:t xml:space="preserve"> </w:t>
      </w:r>
      <w:r>
        <w:t>Allied</w:t>
      </w:r>
      <w:r w:rsidRPr="00AC232A">
        <w:rPr>
          <w:spacing w:val="-4"/>
        </w:rPr>
        <w:t xml:space="preserve"> </w:t>
      </w:r>
      <w:r>
        <w:t>Health</w:t>
      </w:r>
      <w:r w:rsidRPr="00AC232A">
        <w:rPr>
          <w:spacing w:val="-4"/>
        </w:rPr>
        <w:t xml:space="preserve"> </w:t>
      </w:r>
      <w:r>
        <w:t xml:space="preserve">Building, </w:t>
      </w:r>
      <w:r w:rsidR="00AC232A">
        <w:t>room 10</w:t>
      </w:r>
      <w:r w:rsidR="00D02735">
        <w:t>5</w:t>
      </w:r>
      <w:r>
        <w:t xml:space="preserve">, 575-492-2517, </w:t>
      </w:r>
      <w:hyperlink r:id="rId14">
        <w:r w:rsidRPr="00AC232A">
          <w:rPr>
            <w:color w:val="0000FF"/>
            <w:u w:val="single"/>
          </w:rPr>
          <w:t>bjdavis@nmjc.edu</w:t>
        </w:r>
      </w:hyperlink>
    </w:p>
    <w:p w14:paraId="05FC3680" w14:textId="77777777" w:rsidR="00AC232A" w:rsidRPr="008E22CC" w:rsidRDefault="00AC232A" w:rsidP="008E22CC">
      <w:pPr>
        <w:pStyle w:val="ListParagraph"/>
        <w:rPr>
          <w:sz w:val="20"/>
          <w:szCs w:val="20"/>
        </w:rPr>
      </w:pPr>
    </w:p>
    <w:p w14:paraId="37C37317" w14:textId="77777777" w:rsidR="00C26BF0" w:rsidRDefault="0037514D" w:rsidP="00A307D1">
      <w:pPr>
        <w:pStyle w:val="ListParagraph"/>
        <w:numPr>
          <w:ilvl w:val="0"/>
          <w:numId w:val="50"/>
        </w:numPr>
        <w:tabs>
          <w:tab w:val="left" w:pos="1491"/>
          <w:tab w:val="left" w:pos="1493"/>
        </w:tabs>
        <w:ind w:right="761"/>
      </w:pPr>
      <w:r>
        <w:t>Sally</w:t>
      </w:r>
      <w:r w:rsidRPr="00AC232A">
        <w:rPr>
          <w:spacing w:val="-1"/>
        </w:rPr>
        <w:t xml:space="preserve"> </w:t>
      </w:r>
      <w:r>
        <w:t>Lane,</w:t>
      </w:r>
      <w:r w:rsidRPr="00AC232A">
        <w:rPr>
          <w:spacing w:val="-2"/>
        </w:rPr>
        <w:t xml:space="preserve"> </w:t>
      </w:r>
      <w:r>
        <w:t>MSN,</w:t>
      </w:r>
      <w:r w:rsidRPr="00AC232A">
        <w:rPr>
          <w:spacing w:val="-4"/>
        </w:rPr>
        <w:t xml:space="preserve"> </w:t>
      </w:r>
      <w:r>
        <w:t>RN,</w:t>
      </w:r>
      <w:r w:rsidRPr="00AC232A">
        <w:rPr>
          <w:spacing w:val="-2"/>
        </w:rPr>
        <w:t xml:space="preserve"> </w:t>
      </w:r>
      <w:r>
        <w:t>Year</w:t>
      </w:r>
      <w:r w:rsidRPr="00AC232A">
        <w:rPr>
          <w:spacing w:val="-4"/>
        </w:rPr>
        <w:t xml:space="preserve"> </w:t>
      </w:r>
      <w:r>
        <w:t>1</w:t>
      </w:r>
      <w:r w:rsidRPr="00AC232A">
        <w:rPr>
          <w:spacing w:val="-3"/>
        </w:rPr>
        <w:t xml:space="preserve"> </w:t>
      </w:r>
      <w:r>
        <w:t>Curriculum</w:t>
      </w:r>
      <w:r w:rsidRPr="00AC232A">
        <w:rPr>
          <w:spacing w:val="-1"/>
        </w:rPr>
        <w:t xml:space="preserve"> </w:t>
      </w:r>
      <w:r>
        <w:t>Coordinator,</w:t>
      </w:r>
      <w:r w:rsidRPr="00AC232A">
        <w:rPr>
          <w:spacing w:val="-4"/>
        </w:rPr>
        <w:t xml:space="preserve"> </w:t>
      </w:r>
      <w:r>
        <w:t>Nursing</w:t>
      </w:r>
      <w:r w:rsidRPr="00AC232A">
        <w:rPr>
          <w:spacing w:val="-3"/>
        </w:rPr>
        <w:t xml:space="preserve"> </w:t>
      </w:r>
      <w:r>
        <w:t>Lab</w:t>
      </w:r>
      <w:r w:rsidRPr="00AC232A">
        <w:rPr>
          <w:spacing w:val="-3"/>
        </w:rPr>
        <w:t xml:space="preserve"> </w:t>
      </w:r>
      <w:r>
        <w:t>and</w:t>
      </w:r>
      <w:r w:rsidRPr="00AC232A">
        <w:rPr>
          <w:spacing w:val="-3"/>
        </w:rPr>
        <w:t xml:space="preserve"> </w:t>
      </w:r>
      <w:r>
        <w:t>Simulation</w:t>
      </w:r>
      <w:r w:rsidRPr="00AC232A">
        <w:rPr>
          <w:spacing w:val="-5"/>
        </w:rPr>
        <w:t xml:space="preserve"> </w:t>
      </w:r>
      <w:r>
        <w:t>Coordinator,</w:t>
      </w:r>
      <w:r w:rsidRPr="00AC232A">
        <w:rPr>
          <w:spacing w:val="-4"/>
        </w:rPr>
        <w:t xml:space="preserve"> </w:t>
      </w:r>
      <w:r>
        <w:t xml:space="preserve">Professor of Nursing, Allied Health Building, room 107, 575-492-2534, </w:t>
      </w:r>
      <w:hyperlink r:id="rId15">
        <w:r w:rsidRPr="00AC232A">
          <w:rPr>
            <w:color w:val="0000FF"/>
            <w:u w:val="single" w:color="0000FF"/>
          </w:rPr>
          <w:t>slane@nmjc.edu</w:t>
        </w:r>
      </w:hyperlink>
    </w:p>
    <w:p w14:paraId="602301BC" w14:textId="77777777" w:rsidR="00C26BF0" w:rsidRPr="008E22CC" w:rsidRDefault="00C26BF0" w:rsidP="008E22CC">
      <w:pPr>
        <w:pStyle w:val="BodyText"/>
        <w:rPr>
          <w:sz w:val="20"/>
          <w:szCs w:val="20"/>
        </w:rPr>
      </w:pPr>
    </w:p>
    <w:p w14:paraId="3A0674F8" w14:textId="77777777" w:rsidR="00C26BF0" w:rsidRPr="00D355D0" w:rsidRDefault="0037514D" w:rsidP="008E22CC">
      <w:pPr>
        <w:pStyle w:val="ListParagraph"/>
        <w:numPr>
          <w:ilvl w:val="0"/>
          <w:numId w:val="50"/>
        </w:numPr>
        <w:tabs>
          <w:tab w:val="left" w:pos="1491"/>
          <w:tab w:val="left" w:pos="1493"/>
        </w:tabs>
        <w:ind w:right="541"/>
      </w:pPr>
      <w:r>
        <w:t>Kim</w:t>
      </w:r>
      <w:r>
        <w:rPr>
          <w:spacing w:val="-3"/>
        </w:rPr>
        <w:t xml:space="preserve"> </w:t>
      </w:r>
      <w:r>
        <w:t>Webb,</w:t>
      </w:r>
      <w:r>
        <w:rPr>
          <w:spacing w:val="-4"/>
        </w:rPr>
        <w:t xml:space="preserve"> </w:t>
      </w:r>
      <w:r>
        <w:t>MSN,</w:t>
      </w:r>
      <w:r>
        <w:rPr>
          <w:spacing w:val="-2"/>
        </w:rPr>
        <w:t xml:space="preserve"> </w:t>
      </w:r>
      <w:r>
        <w:t>RN,</w:t>
      </w:r>
      <w:r>
        <w:rPr>
          <w:spacing w:val="-4"/>
        </w:rPr>
        <w:t xml:space="preserve"> </w:t>
      </w:r>
      <w:r>
        <w:t>CNE,</w:t>
      </w:r>
      <w:r>
        <w:rPr>
          <w:spacing w:val="-4"/>
        </w:rPr>
        <w:t xml:space="preserve"> </w:t>
      </w:r>
      <w:r>
        <w:t>Year</w:t>
      </w:r>
      <w:r>
        <w:rPr>
          <w:spacing w:val="-5"/>
        </w:rPr>
        <w:t xml:space="preserve"> </w:t>
      </w:r>
      <w:r>
        <w:t>2</w:t>
      </w:r>
      <w:r>
        <w:rPr>
          <w:spacing w:val="-1"/>
        </w:rPr>
        <w:t xml:space="preserve"> </w:t>
      </w:r>
      <w:r>
        <w:t>Curriculum</w:t>
      </w:r>
      <w:r>
        <w:rPr>
          <w:spacing w:val="-1"/>
        </w:rPr>
        <w:t xml:space="preserve"> </w:t>
      </w:r>
      <w:r>
        <w:t>Coordinator</w:t>
      </w:r>
      <w:r>
        <w:rPr>
          <w:spacing w:val="-2"/>
        </w:rPr>
        <w:t xml:space="preserve"> </w:t>
      </w:r>
      <w:r>
        <w:t>and</w:t>
      </w:r>
      <w:r>
        <w:rPr>
          <w:spacing w:val="-5"/>
        </w:rPr>
        <w:t xml:space="preserve"> </w:t>
      </w:r>
      <w:r>
        <w:t>Professor</w:t>
      </w:r>
      <w:r>
        <w:rPr>
          <w:spacing w:val="-4"/>
        </w:rPr>
        <w:t xml:space="preserve"> </w:t>
      </w:r>
      <w:r>
        <w:t>of</w:t>
      </w:r>
      <w:r>
        <w:rPr>
          <w:spacing w:val="-2"/>
        </w:rPr>
        <w:t xml:space="preserve"> </w:t>
      </w:r>
      <w:r>
        <w:t>Nursing,</w:t>
      </w:r>
      <w:r>
        <w:rPr>
          <w:spacing w:val="-2"/>
        </w:rPr>
        <w:t xml:space="preserve"> </w:t>
      </w:r>
      <w:r>
        <w:t>Allied</w:t>
      </w:r>
      <w:r>
        <w:rPr>
          <w:spacing w:val="-3"/>
        </w:rPr>
        <w:t xml:space="preserve"> </w:t>
      </w:r>
      <w:r>
        <w:t>Health</w:t>
      </w:r>
      <w:r>
        <w:rPr>
          <w:spacing w:val="-3"/>
        </w:rPr>
        <w:t xml:space="preserve"> </w:t>
      </w:r>
      <w:r>
        <w:t xml:space="preserve">Building, room 108, 575-492-2515, </w:t>
      </w:r>
      <w:hyperlink r:id="rId16">
        <w:r>
          <w:rPr>
            <w:color w:val="0000FF"/>
            <w:u w:val="single" w:color="0000FF"/>
          </w:rPr>
          <w:t>kwebb@nmjc.edu</w:t>
        </w:r>
      </w:hyperlink>
    </w:p>
    <w:p w14:paraId="24C2289C" w14:textId="77777777" w:rsidR="00D355D0" w:rsidRPr="008E22CC" w:rsidRDefault="00D355D0" w:rsidP="00D355D0">
      <w:pPr>
        <w:pStyle w:val="ListParagraph"/>
        <w:rPr>
          <w:sz w:val="20"/>
          <w:szCs w:val="20"/>
        </w:rPr>
      </w:pPr>
    </w:p>
    <w:p w14:paraId="2C3735C1" w14:textId="5B5840A1" w:rsidR="008E22CC" w:rsidRDefault="00D355D0" w:rsidP="008E22CC">
      <w:pPr>
        <w:pStyle w:val="ListParagraph"/>
        <w:numPr>
          <w:ilvl w:val="0"/>
          <w:numId w:val="50"/>
        </w:numPr>
        <w:tabs>
          <w:tab w:val="left" w:pos="1491"/>
          <w:tab w:val="left" w:pos="1493"/>
        </w:tabs>
        <w:ind w:right="1582"/>
      </w:pPr>
      <w:r>
        <w:t>Misty Stine, MSN, RN, CEN, CFRN, CNE, PhD,</w:t>
      </w:r>
      <w:r w:rsidR="008E22CC">
        <w:t xml:space="preserve"> Retention Specialist</w:t>
      </w:r>
      <w:r>
        <w:t xml:space="preserve">, Allied Health Building, room 115, 575-492-2536, </w:t>
      </w:r>
      <w:hyperlink r:id="rId17" w:history="1">
        <w:r w:rsidRPr="006D1883">
          <w:rPr>
            <w:rStyle w:val="Hyperlink"/>
          </w:rPr>
          <w:t>mstine@nmjc.edu</w:t>
        </w:r>
      </w:hyperlink>
      <w:r>
        <w:t xml:space="preserve"> </w:t>
      </w:r>
    </w:p>
    <w:p w14:paraId="63B45407" w14:textId="77777777" w:rsidR="008E22CC" w:rsidRPr="008E22CC" w:rsidRDefault="008E22CC" w:rsidP="008E22CC">
      <w:pPr>
        <w:tabs>
          <w:tab w:val="left" w:pos="1491"/>
          <w:tab w:val="left" w:pos="1493"/>
        </w:tabs>
        <w:ind w:right="1582"/>
        <w:rPr>
          <w:sz w:val="20"/>
          <w:szCs w:val="20"/>
        </w:rPr>
      </w:pPr>
    </w:p>
    <w:p w14:paraId="62587E19" w14:textId="4ED75092" w:rsidR="008E22CC" w:rsidRPr="0011753D" w:rsidRDefault="0037514D" w:rsidP="00432516">
      <w:pPr>
        <w:pStyle w:val="Heading6"/>
        <w:ind w:left="1530" w:hanging="38"/>
        <w:rPr>
          <w:spacing w:val="-2"/>
        </w:rPr>
      </w:pPr>
      <w:bookmarkStart w:id="6" w:name="Faculty"/>
      <w:bookmarkEnd w:id="6"/>
      <w:r w:rsidRPr="0011753D">
        <w:rPr>
          <w:spacing w:val="-2"/>
        </w:rPr>
        <w:t>Faculty</w:t>
      </w:r>
    </w:p>
    <w:p w14:paraId="353ACB8E" w14:textId="77777777" w:rsidR="008E22CC" w:rsidRPr="008E22CC" w:rsidRDefault="008E22CC" w:rsidP="008E22CC">
      <w:pPr>
        <w:pStyle w:val="Heading6"/>
        <w:ind w:left="1492"/>
        <w:rPr>
          <w:spacing w:val="-2"/>
          <w:sz w:val="20"/>
          <w:szCs w:val="20"/>
        </w:rPr>
      </w:pPr>
    </w:p>
    <w:p w14:paraId="59EFA423" w14:textId="77777777" w:rsidR="001B7783" w:rsidRPr="001B7783" w:rsidRDefault="001B7783" w:rsidP="00A307D1">
      <w:pPr>
        <w:pStyle w:val="ListParagraph"/>
        <w:numPr>
          <w:ilvl w:val="0"/>
          <w:numId w:val="50"/>
        </w:numPr>
        <w:tabs>
          <w:tab w:val="left" w:pos="1491"/>
          <w:tab w:val="left" w:pos="1493"/>
        </w:tabs>
        <w:ind w:right="1319"/>
      </w:pPr>
      <w:r>
        <w:t>Katelyn Blankenship, BSN,</w:t>
      </w:r>
      <w:r>
        <w:rPr>
          <w:spacing w:val="-2"/>
        </w:rPr>
        <w:t xml:space="preserve"> </w:t>
      </w:r>
      <w:r>
        <w:t>RN,</w:t>
      </w:r>
      <w:r>
        <w:rPr>
          <w:spacing w:val="-4"/>
        </w:rPr>
        <w:t xml:space="preserve"> </w:t>
      </w:r>
      <w:r>
        <w:t>Professor</w:t>
      </w:r>
      <w:r>
        <w:rPr>
          <w:spacing w:val="-4"/>
        </w:rPr>
        <w:t xml:space="preserve"> </w:t>
      </w:r>
      <w:r>
        <w:t>of</w:t>
      </w:r>
      <w:r>
        <w:rPr>
          <w:spacing w:val="-2"/>
        </w:rPr>
        <w:t xml:space="preserve"> </w:t>
      </w:r>
      <w:r>
        <w:t>Nursing;</w:t>
      </w:r>
      <w:r>
        <w:rPr>
          <w:spacing w:val="-3"/>
        </w:rPr>
        <w:t xml:space="preserve"> </w:t>
      </w:r>
      <w:r>
        <w:t>Allied</w:t>
      </w:r>
      <w:r>
        <w:rPr>
          <w:spacing w:val="-3"/>
        </w:rPr>
        <w:t xml:space="preserve"> </w:t>
      </w:r>
      <w:r>
        <w:t>Health Building,</w:t>
      </w:r>
      <w:r>
        <w:rPr>
          <w:spacing w:val="-2"/>
        </w:rPr>
        <w:t xml:space="preserve"> </w:t>
      </w:r>
      <w:r>
        <w:t>room</w:t>
      </w:r>
      <w:r>
        <w:rPr>
          <w:spacing w:val="-3"/>
        </w:rPr>
        <w:t xml:space="preserve"> </w:t>
      </w:r>
      <w:r>
        <w:t>112,</w:t>
      </w:r>
      <w:r>
        <w:rPr>
          <w:spacing w:val="-6"/>
        </w:rPr>
        <w:t xml:space="preserve"> </w:t>
      </w:r>
      <w:r>
        <w:t xml:space="preserve">575-492- </w:t>
      </w:r>
      <w:r>
        <w:rPr>
          <w:spacing w:val="-2"/>
        </w:rPr>
        <w:t>2532</w:t>
      </w:r>
      <w:hyperlink r:id="rId18" w:history="1">
        <w:r w:rsidRPr="00B9079D">
          <w:rPr>
            <w:rStyle w:val="Hyperlink"/>
            <w:spacing w:val="-2"/>
            <w:u w:val="none"/>
          </w:rPr>
          <w:t xml:space="preserve">, </w:t>
        </w:r>
        <w:r w:rsidRPr="006D1883">
          <w:rPr>
            <w:rStyle w:val="Hyperlink"/>
            <w:spacing w:val="-2"/>
          </w:rPr>
          <w:t>kblankenship@nmjc.edu</w:t>
        </w:r>
      </w:hyperlink>
    </w:p>
    <w:p w14:paraId="5978CB6C" w14:textId="77777777" w:rsidR="001B7783" w:rsidRPr="008E22CC" w:rsidRDefault="001B7783" w:rsidP="00AC232A">
      <w:pPr>
        <w:pStyle w:val="ListParagraph"/>
        <w:tabs>
          <w:tab w:val="left" w:pos="1491"/>
          <w:tab w:val="left" w:pos="1493"/>
        </w:tabs>
        <w:spacing w:before="1"/>
        <w:ind w:left="1492" w:right="1319" w:firstLine="0"/>
        <w:rPr>
          <w:sz w:val="20"/>
          <w:szCs w:val="20"/>
        </w:rPr>
      </w:pPr>
    </w:p>
    <w:p w14:paraId="0A20DFFB" w14:textId="77777777" w:rsidR="00C26BF0" w:rsidRDefault="0037514D" w:rsidP="00A307D1">
      <w:pPr>
        <w:pStyle w:val="ListParagraph"/>
        <w:numPr>
          <w:ilvl w:val="0"/>
          <w:numId w:val="50"/>
        </w:numPr>
        <w:tabs>
          <w:tab w:val="left" w:pos="1492"/>
          <w:tab w:val="left" w:pos="1493"/>
        </w:tabs>
        <w:ind w:right="1864"/>
      </w:pPr>
      <w:r>
        <w:t>Mandy</w:t>
      </w:r>
      <w:r>
        <w:rPr>
          <w:spacing w:val="-3"/>
        </w:rPr>
        <w:t xml:space="preserve"> </w:t>
      </w:r>
      <w:r>
        <w:t>Downey,</w:t>
      </w:r>
      <w:r>
        <w:rPr>
          <w:spacing w:val="-4"/>
        </w:rPr>
        <w:t xml:space="preserve"> </w:t>
      </w:r>
      <w:r>
        <w:t>MSN,</w:t>
      </w:r>
      <w:r>
        <w:rPr>
          <w:spacing w:val="-2"/>
        </w:rPr>
        <w:t xml:space="preserve"> </w:t>
      </w:r>
      <w:r>
        <w:t>RN,</w:t>
      </w:r>
      <w:r>
        <w:rPr>
          <w:spacing w:val="-4"/>
        </w:rPr>
        <w:t xml:space="preserve"> </w:t>
      </w:r>
      <w:r>
        <w:t>Professor</w:t>
      </w:r>
      <w:r>
        <w:rPr>
          <w:spacing w:val="-4"/>
        </w:rPr>
        <w:t xml:space="preserve"> </w:t>
      </w:r>
      <w:r>
        <w:t>of</w:t>
      </w:r>
      <w:r>
        <w:rPr>
          <w:spacing w:val="-2"/>
        </w:rPr>
        <w:t xml:space="preserve"> </w:t>
      </w:r>
      <w:r>
        <w:t>Nursing,</w:t>
      </w:r>
      <w:r>
        <w:rPr>
          <w:spacing w:val="-2"/>
        </w:rPr>
        <w:t xml:space="preserve"> </w:t>
      </w:r>
      <w:r>
        <w:t>Allied</w:t>
      </w:r>
      <w:r>
        <w:rPr>
          <w:spacing w:val="-5"/>
        </w:rPr>
        <w:t xml:space="preserve"> </w:t>
      </w:r>
      <w:r>
        <w:t>Health</w:t>
      </w:r>
      <w:r>
        <w:rPr>
          <w:spacing w:val="-3"/>
        </w:rPr>
        <w:t xml:space="preserve"> </w:t>
      </w:r>
      <w:r>
        <w:t>Building,</w:t>
      </w:r>
      <w:r>
        <w:rPr>
          <w:spacing w:val="-2"/>
        </w:rPr>
        <w:t xml:space="preserve"> </w:t>
      </w:r>
      <w:r>
        <w:t>room</w:t>
      </w:r>
      <w:r>
        <w:rPr>
          <w:spacing w:val="-3"/>
        </w:rPr>
        <w:t xml:space="preserve"> </w:t>
      </w:r>
      <w:r>
        <w:t>109,</w:t>
      </w:r>
      <w:r>
        <w:rPr>
          <w:spacing w:val="-4"/>
        </w:rPr>
        <w:t xml:space="preserve"> </w:t>
      </w:r>
      <w:r>
        <w:t xml:space="preserve">575-492- 2531, </w:t>
      </w:r>
      <w:hyperlink r:id="rId19">
        <w:r>
          <w:rPr>
            <w:color w:val="0000FF"/>
            <w:u w:val="single" w:color="0000FF"/>
          </w:rPr>
          <w:t>mdowney@nmjc.edu</w:t>
        </w:r>
      </w:hyperlink>
    </w:p>
    <w:p w14:paraId="2A3D4952" w14:textId="77777777" w:rsidR="00C26BF0" w:rsidRPr="008E22CC" w:rsidRDefault="00C26BF0" w:rsidP="00AC232A">
      <w:pPr>
        <w:pStyle w:val="BodyText"/>
        <w:spacing w:before="10"/>
        <w:rPr>
          <w:sz w:val="20"/>
          <w:szCs w:val="20"/>
        </w:rPr>
      </w:pPr>
    </w:p>
    <w:p w14:paraId="0C329DEB" w14:textId="77777777" w:rsidR="00C26BF0" w:rsidRDefault="0037514D" w:rsidP="00A307D1">
      <w:pPr>
        <w:pStyle w:val="ListParagraph"/>
        <w:numPr>
          <w:ilvl w:val="0"/>
          <w:numId w:val="50"/>
        </w:numPr>
        <w:tabs>
          <w:tab w:val="left" w:pos="1492"/>
          <w:tab w:val="left" w:pos="1493"/>
        </w:tabs>
        <w:ind w:right="1543"/>
      </w:pPr>
      <w:r>
        <w:t>Donnie</w:t>
      </w:r>
      <w:r>
        <w:rPr>
          <w:spacing w:val="-4"/>
        </w:rPr>
        <w:t xml:space="preserve"> </w:t>
      </w:r>
      <w:r>
        <w:t>Hayes,</w:t>
      </w:r>
      <w:r>
        <w:rPr>
          <w:spacing w:val="-4"/>
        </w:rPr>
        <w:t xml:space="preserve"> </w:t>
      </w:r>
      <w:r>
        <w:t>MSN,</w:t>
      </w:r>
      <w:r>
        <w:rPr>
          <w:spacing w:val="-2"/>
        </w:rPr>
        <w:t xml:space="preserve"> </w:t>
      </w:r>
      <w:r>
        <w:t>RN,</w:t>
      </w:r>
      <w:r>
        <w:rPr>
          <w:spacing w:val="-4"/>
        </w:rPr>
        <w:t xml:space="preserve"> </w:t>
      </w:r>
      <w:r>
        <w:t>Professor</w:t>
      </w:r>
      <w:r>
        <w:rPr>
          <w:spacing w:val="-4"/>
        </w:rPr>
        <w:t xml:space="preserve"> </w:t>
      </w:r>
      <w:r>
        <w:t>of</w:t>
      </w:r>
      <w:r>
        <w:rPr>
          <w:spacing w:val="-2"/>
        </w:rPr>
        <w:t xml:space="preserve"> </w:t>
      </w:r>
      <w:r>
        <w:t>Nursing,</w:t>
      </w:r>
      <w:r>
        <w:rPr>
          <w:spacing w:val="-1"/>
        </w:rPr>
        <w:t xml:space="preserve"> </w:t>
      </w:r>
      <w:r>
        <w:t>Allied</w:t>
      </w:r>
      <w:r>
        <w:rPr>
          <w:spacing w:val="-5"/>
        </w:rPr>
        <w:t xml:space="preserve"> </w:t>
      </w:r>
      <w:r>
        <w:t>Health</w:t>
      </w:r>
      <w:r>
        <w:rPr>
          <w:spacing w:val="-3"/>
        </w:rPr>
        <w:t xml:space="preserve"> </w:t>
      </w:r>
      <w:r>
        <w:t>Building,</w:t>
      </w:r>
      <w:r>
        <w:rPr>
          <w:spacing w:val="-2"/>
        </w:rPr>
        <w:t xml:space="preserve"> </w:t>
      </w:r>
      <w:r>
        <w:t>room</w:t>
      </w:r>
      <w:r>
        <w:rPr>
          <w:spacing w:val="-3"/>
        </w:rPr>
        <w:t xml:space="preserve"> </w:t>
      </w:r>
      <w:r>
        <w:t>114,</w:t>
      </w:r>
      <w:r>
        <w:rPr>
          <w:spacing w:val="-4"/>
        </w:rPr>
        <w:t xml:space="preserve"> </w:t>
      </w:r>
      <w:r>
        <w:t xml:space="preserve">575-492-2523, </w:t>
      </w:r>
      <w:hyperlink r:id="rId20">
        <w:r>
          <w:rPr>
            <w:color w:val="0000FF"/>
            <w:spacing w:val="-2"/>
            <w:u w:val="single" w:color="0000FF"/>
          </w:rPr>
          <w:t>dhayes@nmjc.edu</w:t>
        </w:r>
      </w:hyperlink>
    </w:p>
    <w:p w14:paraId="0CE0ECA8" w14:textId="77777777" w:rsidR="00C26BF0" w:rsidRPr="008E22CC" w:rsidRDefault="00C26BF0" w:rsidP="00AC232A">
      <w:pPr>
        <w:pStyle w:val="BodyText"/>
        <w:rPr>
          <w:sz w:val="20"/>
          <w:szCs w:val="20"/>
        </w:rPr>
      </w:pPr>
    </w:p>
    <w:p w14:paraId="2BE3A9EC" w14:textId="77777777" w:rsidR="00C26BF0" w:rsidRPr="001B7783" w:rsidRDefault="0037514D" w:rsidP="00A307D1">
      <w:pPr>
        <w:pStyle w:val="ListParagraph"/>
        <w:numPr>
          <w:ilvl w:val="0"/>
          <w:numId w:val="50"/>
        </w:numPr>
        <w:tabs>
          <w:tab w:val="left" w:pos="1491"/>
          <w:tab w:val="left" w:pos="1493"/>
        </w:tabs>
        <w:ind w:right="1582"/>
      </w:pPr>
      <w:r>
        <w:t>Kysha</w:t>
      </w:r>
      <w:r>
        <w:rPr>
          <w:spacing w:val="-4"/>
        </w:rPr>
        <w:t xml:space="preserve"> </w:t>
      </w:r>
      <w:r>
        <w:t>McBee,</w:t>
      </w:r>
      <w:r>
        <w:rPr>
          <w:spacing w:val="-4"/>
        </w:rPr>
        <w:t xml:space="preserve"> </w:t>
      </w:r>
      <w:r>
        <w:t>MSN,</w:t>
      </w:r>
      <w:r>
        <w:rPr>
          <w:spacing w:val="-2"/>
        </w:rPr>
        <w:t xml:space="preserve"> </w:t>
      </w:r>
      <w:r>
        <w:t>RN,</w:t>
      </w:r>
      <w:r>
        <w:rPr>
          <w:spacing w:val="-4"/>
        </w:rPr>
        <w:t xml:space="preserve"> </w:t>
      </w:r>
      <w:r>
        <w:t>Professor</w:t>
      </w:r>
      <w:r>
        <w:rPr>
          <w:spacing w:val="-4"/>
        </w:rPr>
        <w:t xml:space="preserve"> </w:t>
      </w:r>
      <w:r>
        <w:t>of</w:t>
      </w:r>
      <w:r>
        <w:rPr>
          <w:spacing w:val="-2"/>
        </w:rPr>
        <w:t xml:space="preserve"> </w:t>
      </w:r>
      <w:r>
        <w:t>Nursing,</w:t>
      </w:r>
      <w:r>
        <w:rPr>
          <w:spacing w:val="-2"/>
        </w:rPr>
        <w:t xml:space="preserve"> </w:t>
      </w:r>
      <w:r>
        <w:t>Allied</w:t>
      </w:r>
      <w:r>
        <w:rPr>
          <w:spacing w:val="-5"/>
        </w:rPr>
        <w:t xml:space="preserve"> </w:t>
      </w:r>
      <w:r>
        <w:t>Health</w:t>
      </w:r>
      <w:r>
        <w:rPr>
          <w:spacing w:val="-3"/>
        </w:rPr>
        <w:t xml:space="preserve"> </w:t>
      </w:r>
      <w:r>
        <w:t>Building,</w:t>
      </w:r>
      <w:r>
        <w:rPr>
          <w:spacing w:val="-2"/>
        </w:rPr>
        <w:t xml:space="preserve"> </w:t>
      </w:r>
      <w:r>
        <w:t>room</w:t>
      </w:r>
      <w:r>
        <w:rPr>
          <w:spacing w:val="-3"/>
        </w:rPr>
        <w:t xml:space="preserve"> </w:t>
      </w:r>
      <w:r>
        <w:t>110,</w:t>
      </w:r>
      <w:r>
        <w:rPr>
          <w:spacing w:val="-4"/>
        </w:rPr>
        <w:t xml:space="preserve"> </w:t>
      </w:r>
      <w:r>
        <w:t xml:space="preserve">575-492-2522, </w:t>
      </w:r>
      <w:hyperlink r:id="rId21">
        <w:r>
          <w:rPr>
            <w:color w:val="0000FF"/>
            <w:spacing w:val="-2"/>
            <w:u w:val="single" w:color="0000FF"/>
          </w:rPr>
          <w:t>kmcbee@nmjc.edu</w:t>
        </w:r>
      </w:hyperlink>
    </w:p>
    <w:p w14:paraId="57FA81BF" w14:textId="77777777" w:rsidR="001B7783" w:rsidRPr="008E22CC" w:rsidRDefault="001B7783" w:rsidP="00AC232A">
      <w:pPr>
        <w:pStyle w:val="ListParagraph"/>
        <w:rPr>
          <w:sz w:val="20"/>
          <w:szCs w:val="20"/>
        </w:rPr>
      </w:pPr>
    </w:p>
    <w:p w14:paraId="40507360" w14:textId="77777777" w:rsidR="001B7783" w:rsidRDefault="00D355D0" w:rsidP="00A307D1">
      <w:pPr>
        <w:pStyle w:val="ListParagraph"/>
        <w:numPr>
          <w:ilvl w:val="0"/>
          <w:numId w:val="50"/>
        </w:numPr>
        <w:tabs>
          <w:tab w:val="left" w:pos="1491"/>
          <w:tab w:val="left" w:pos="1493"/>
        </w:tabs>
        <w:ind w:right="1582"/>
      </w:pPr>
      <w:r>
        <w:t>Monica Cabello, BSN, RN,</w:t>
      </w:r>
      <w:r w:rsidR="001B7783">
        <w:t xml:space="preserve"> Professor of Nursing, Allied Health Building, room 11</w:t>
      </w:r>
      <w:r w:rsidR="003B3E17">
        <w:t>6</w:t>
      </w:r>
      <w:r w:rsidR="001B7783">
        <w:t>, 575-492-25</w:t>
      </w:r>
      <w:r w:rsidR="003B3E17">
        <w:t>21</w:t>
      </w:r>
      <w:r w:rsidR="001B7783">
        <w:t xml:space="preserve">, </w:t>
      </w:r>
      <w:hyperlink r:id="rId22" w:history="1">
        <w:r w:rsidRPr="0039100A">
          <w:rPr>
            <w:rStyle w:val="Hyperlink"/>
          </w:rPr>
          <w:t>mcabello@nmjc.edu</w:t>
        </w:r>
      </w:hyperlink>
      <w:r w:rsidR="001B7783">
        <w:t xml:space="preserve"> </w:t>
      </w:r>
    </w:p>
    <w:p w14:paraId="6966EE6F" w14:textId="77777777" w:rsidR="00C26BF0" w:rsidRPr="008E22CC" w:rsidRDefault="00C26BF0" w:rsidP="00AC232A">
      <w:pPr>
        <w:pStyle w:val="BodyText"/>
        <w:spacing w:before="9"/>
        <w:rPr>
          <w:sz w:val="20"/>
          <w:szCs w:val="20"/>
        </w:rPr>
      </w:pPr>
    </w:p>
    <w:p w14:paraId="2CD5F9E2" w14:textId="77777777" w:rsidR="00C26BF0" w:rsidRDefault="0037514D" w:rsidP="00A307D1">
      <w:pPr>
        <w:pStyle w:val="ListParagraph"/>
        <w:numPr>
          <w:ilvl w:val="0"/>
          <w:numId w:val="50"/>
        </w:numPr>
        <w:tabs>
          <w:tab w:val="left" w:pos="1492"/>
          <w:tab w:val="left" w:pos="1493"/>
        </w:tabs>
        <w:ind w:left="1491" w:right="1423" w:hanging="360"/>
      </w:pPr>
      <w:r>
        <w:t>Rachel</w:t>
      </w:r>
      <w:r>
        <w:rPr>
          <w:spacing w:val="-2"/>
        </w:rPr>
        <w:t xml:space="preserve"> </w:t>
      </w:r>
      <w:r>
        <w:t>Wagner,</w:t>
      </w:r>
      <w:r>
        <w:rPr>
          <w:spacing w:val="-4"/>
        </w:rPr>
        <w:t xml:space="preserve"> </w:t>
      </w:r>
      <w:r>
        <w:t>MSN,</w:t>
      </w:r>
      <w:r w:rsidR="00D355D0">
        <w:t xml:space="preserve"> </w:t>
      </w:r>
      <w:r>
        <w:t>RN,</w:t>
      </w:r>
      <w:r>
        <w:rPr>
          <w:spacing w:val="-4"/>
        </w:rPr>
        <w:t xml:space="preserve"> </w:t>
      </w:r>
      <w:proofErr w:type="spellStart"/>
      <w:r w:rsidR="00F31384">
        <w:rPr>
          <w:spacing w:val="-4"/>
        </w:rPr>
        <w:t>CNEcl</w:t>
      </w:r>
      <w:proofErr w:type="spellEnd"/>
      <w:r w:rsidR="00F31384">
        <w:rPr>
          <w:spacing w:val="-4"/>
        </w:rPr>
        <w:t xml:space="preserve"> </w:t>
      </w:r>
      <w:r>
        <w:t>Professor</w:t>
      </w:r>
      <w:r>
        <w:rPr>
          <w:spacing w:val="-4"/>
        </w:rPr>
        <w:t xml:space="preserve"> </w:t>
      </w:r>
      <w:r>
        <w:t>of</w:t>
      </w:r>
      <w:r>
        <w:rPr>
          <w:spacing w:val="-2"/>
        </w:rPr>
        <w:t xml:space="preserve"> </w:t>
      </w:r>
      <w:r>
        <w:t>Nursing,</w:t>
      </w:r>
      <w:r>
        <w:rPr>
          <w:spacing w:val="-2"/>
        </w:rPr>
        <w:t xml:space="preserve"> </w:t>
      </w:r>
      <w:r>
        <w:t>Allied</w:t>
      </w:r>
      <w:r>
        <w:rPr>
          <w:spacing w:val="-5"/>
        </w:rPr>
        <w:t xml:space="preserve"> </w:t>
      </w:r>
      <w:r>
        <w:t>Health</w:t>
      </w:r>
      <w:r>
        <w:rPr>
          <w:spacing w:val="-3"/>
        </w:rPr>
        <w:t xml:space="preserve"> </w:t>
      </w:r>
      <w:r>
        <w:t>Building,</w:t>
      </w:r>
      <w:r>
        <w:rPr>
          <w:spacing w:val="-2"/>
        </w:rPr>
        <w:t xml:space="preserve"> </w:t>
      </w:r>
      <w:r>
        <w:t>room</w:t>
      </w:r>
      <w:r>
        <w:rPr>
          <w:spacing w:val="-3"/>
        </w:rPr>
        <w:t xml:space="preserve"> </w:t>
      </w:r>
      <w:r>
        <w:t>111,</w:t>
      </w:r>
      <w:r>
        <w:rPr>
          <w:spacing w:val="-4"/>
        </w:rPr>
        <w:t xml:space="preserve"> </w:t>
      </w:r>
      <w:r>
        <w:t xml:space="preserve">575-492-2537, </w:t>
      </w:r>
      <w:hyperlink r:id="rId23">
        <w:r>
          <w:rPr>
            <w:color w:val="0000FF"/>
            <w:spacing w:val="-2"/>
            <w:u w:val="single" w:color="0000FF"/>
          </w:rPr>
          <w:t>rwagner@nmjc.edu</w:t>
        </w:r>
      </w:hyperlink>
    </w:p>
    <w:p w14:paraId="5B434C96" w14:textId="77777777" w:rsidR="00D355D0" w:rsidRPr="008E22CC" w:rsidRDefault="00D355D0" w:rsidP="008E22CC">
      <w:pPr>
        <w:pStyle w:val="Heading8"/>
        <w:ind w:left="0" w:right="223"/>
        <w:rPr>
          <w:spacing w:val="-2"/>
          <w:sz w:val="16"/>
          <w:szCs w:val="16"/>
        </w:rPr>
      </w:pPr>
      <w:bookmarkStart w:id="7" w:name="Appointments/Office_Hours"/>
      <w:bookmarkEnd w:id="7"/>
    </w:p>
    <w:p w14:paraId="44648FFE" w14:textId="7C4A5AFA" w:rsidR="00D355D0" w:rsidRDefault="0037514D" w:rsidP="008E22CC">
      <w:pPr>
        <w:pStyle w:val="Heading8"/>
        <w:ind w:left="184" w:right="223"/>
        <w:jc w:val="center"/>
        <w:rPr>
          <w:spacing w:val="-4"/>
        </w:rPr>
      </w:pPr>
      <w:r>
        <w:rPr>
          <w:spacing w:val="-2"/>
        </w:rPr>
        <w:t>Appointments/Office</w:t>
      </w:r>
      <w:r>
        <w:rPr>
          <w:spacing w:val="2"/>
        </w:rPr>
        <w:t xml:space="preserve"> </w:t>
      </w:r>
      <w:r>
        <w:rPr>
          <w:spacing w:val="-4"/>
        </w:rPr>
        <w:t>Hours</w:t>
      </w:r>
    </w:p>
    <w:p w14:paraId="4B9129EC" w14:textId="77777777" w:rsidR="008E22CC" w:rsidRPr="008E22CC" w:rsidRDefault="008E22CC" w:rsidP="008E22CC">
      <w:pPr>
        <w:pStyle w:val="Heading8"/>
        <w:ind w:left="184" w:right="223"/>
        <w:jc w:val="center"/>
        <w:rPr>
          <w:spacing w:val="-4"/>
          <w:sz w:val="16"/>
          <w:szCs w:val="16"/>
        </w:rPr>
      </w:pPr>
    </w:p>
    <w:p w14:paraId="60F4E940" w14:textId="77777777" w:rsidR="003B3E17" w:rsidRDefault="0037514D" w:rsidP="008E22CC">
      <w:pPr>
        <w:ind w:left="428" w:right="458" w:firstLine="2"/>
        <w:rPr>
          <w:spacing w:val="-1"/>
        </w:rPr>
      </w:pPr>
      <w:r>
        <w:t>It is imperative that</w:t>
      </w:r>
      <w:r>
        <w:rPr>
          <w:spacing w:val="-1"/>
        </w:rPr>
        <w:t xml:space="preserve"> </w:t>
      </w:r>
      <w:r>
        <w:t>you</w:t>
      </w:r>
      <w:r>
        <w:rPr>
          <w:spacing w:val="-2"/>
        </w:rPr>
        <w:t xml:space="preserve"> </w:t>
      </w:r>
      <w:r>
        <w:t>set an appointment</w:t>
      </w:r>
      <w:r>
        <w:rPr>
          <w:spacing w:val="-1"/>
        </w:rPr>
        <w:t xml:space="preserve"> </w:t>
      </w:r>
      <w:r>
        <w:t>to meet with</w:t>
      </w:r>
      <w:r>
        <w:rPr>
          <w:spacing w:val="-2"/>
        </w:rPr>
        <w:t xml:space="preserve"> </w:t>
      </w:r>
      <w:r>
        <w:t>your advisor/instructor/Retention Specialist if</w:t>
      </w:r>
      <w:r>
        <w:rPr>
          <w:spacing w:val="-2"/>
        </w:rPr>
        <w:t xml:space="preserve"> </w:t>
      </w:r>
      <w:r>
        <w:t>you are</w:t>
      </w:r>
      <w:r>
        <w:rPr>
          <w:spacing w:val="-1"/>
        </w:rPr>
        <w:t xml:space="preserve"> </w:t>
      </w:r>
      <w:r>
        <w:t>having difficulty understanding a concept. Most of the time faculty are teaching in the classroom, supervising in the lab, conducting simulation, or prepping for their next lesson. For this reason, they are available by appointment</w:t>
      </w:r>
      <w:r>
        <w:rPr>
          <w:spacing w:val="-3"/>
        </w:rPr>
        <w:t xml:space="preserve"> </w:t>
      </w:r>
      <w:r>
        <w:t>only,</w:t>
      </w:r>
      <w:r>
        <w:rPr>
          <w:spacing w:val="-1"/>
        </w:rPr>
        <w:t xml:space="preserve"> </w:t>
      </w:r>
    </w:p>
    <w:p w14:paraId="38E5F604" w14:textId="77777777" w:rsidR="003B3E17" w:rsidRDefault="0037514D">
      <w:pPr>
        <w:spacing w:before="1"/>
        <w:ind w:left="428" w:right="458" w:firstLine="2"/>
      </w:pPr>
      <w:r>
        <w:t>via</w:t>
      </w:r>
      <w:r>
        <w:rPr>
          <w:spacing w:val="-3"/>
        </w:rPr>
        <w:t xml:space="preserve"> </w:t>
      </w:r>
      <w:r>
        <w:t>email.</w:t>
      </w:r>
      <w:r>
        <w:rPr>
          <w:spacing w:val="-1"/>
        </w:rPr>
        <w:t xml:space="preserve"> </w:t>
      </w:r>
      <w:r>
        <w:t>You</w:t>
      </w:r>
      <w:r>
        <w:rPr>
          <w:spacing w:val="-2"/>
        </w:rPr>
        <w:t xml:space="preserve"> </w:t>
      </w:r>
      <w:r>
        <w:t>can</w:t>
      </w:r>
      <w:r>
        <w:rPr>
          <w:spacing w:val="-4"/>
        </w:rPr>
        <w:t xml:space="preserve"> </w:t>
      </w:r>
      <w:r>
        <w:t>email</w:t>
      </w:r>
      <w:r>
        <w:rPr>
          <w:spacing w:val="-1"/>
        </w:rPr>
        <w:t xml:space="preserve"> </w:t>
      </w:r>
      <w:r>
        <w:t>them</w:t>
      </w:r>
      <w:r>
        <w:rPr>
          <w:spacing w:val="-2"/>
        </w:rPr>
        <w:t xml:space="preserve"> </w:t>
      </w:r>
      <w:r>
        <w:t>through</w:t>
      </w:r>
      <w:r>
        <w:rPr>
          <w:spacing w:val="-2"/>
        </w:rPr>
        <w:t xml:space="preserve"> </w:t>
      </w:r>
      <w:r>
        <w:t>Canvas</w:t>
      </w:r>
      <w:r w:rsidR="00D355D0">
        <w:t xml:space="preserve"> or make an appointment through Calendly (if applicable)</w:t>
      </w:r>
      <w:r>
        <w:rPr>
          <w:spacing w:val="-3"/>
        </w:rPr>
        <w:t xml:space="preserve"> </w:t>
      </w:r>
      <w:r>
        <w:t>to</w:t>
      </w:r>
      <w:r>
        <w:rPr>
          <w:spacing w:val="-2"/>
        </w:rPr>
        <w:t xml:space="preserve"> </w:t>
      </w:r>
      <w:r>
        <w:t>set up</w:t>
      </w:r>
      <w:r>
        <w:rPr>
          <w:spacing w:val="-2"/>
        </w:rPr>
        <w:t xml:space="preserve"> </w:t>
      </w:r>
      <w:r>
        <w:t>a</w:t>
      </w:r>
      <w:r w:rsidR="00D355D0">
        <w:t xml:space="preserve"> </w:t>
      </w:r>
    </w:p>
    <w:p w14:paraId="691BC826" w14:textId="77777777" w:rsidR="00C26BF0" w:rsidRDefault="00D355D0">
      <w:pPr>
        <w:spacing w:before="1"/>
        <w:ind w:left="428" w:right="458" w:firstLine="2"/>
        <w:rPr>
          <w:b/>
        </w:rPr>
      </w:pPr>
      <w:r>
        <w:t>time to meet</w:t>
      </w:r>
      <w:r w:rsidR="0037514D">
        <w:t>.</w:t>
      </w:r>
      <w:r w:rsidR="0037514D">
        <w:rPr>
          <w:spacing w:val="40"/>
        </w:rPr>
        <w:t xml:space="preserve"> </w:t>
      </w:r>
      <w:r w:rsidR="0037514D">
        <w:t>If</w:t>
      </w:r>
      <w:r w:rsidR="0037514D">
        <w:rPr>
          <w:spacing w:val="-3"/>
        </w:rPr>
        <w:t xml:space="preserve"> </w:t>
      </w:r>
      <w:r w:rsidR="0037514D">
        <w:t>you</w:t>
      </w:r>
      <w:r w:rsidR="0037514D">
        <w:rPr>
          <w:spacing w:val="-2"/>
        </w:rPr>
        <w:t xml:space="preserve"> </w:t>
      </w:r>
      <w:r w:rsidR="0037514D">
        <w:t>set an</w:t>
      </w:r>
      <w:r w:rsidR="0037514D">
        <w:rPr>
          <w:spacing w:val="-2"/>
        </w:rPr>
        <w:t xml:space="preserve"> </w:t>
      </w:r>
      <w:r w:rsidR="0037514D">
        <w:t>appointment and are unable to keep it, you MUST give your advisor/instructor/Retention Specialist at least an hours’ notice.</w:t>
      </w:r>
      <w:r w:rsidR="0037514D">
        <w:rPr>
          <w:spacing w:val="40"/>
        </w:rPr>
        <w:t xml:space="preserve"> </w:t>
      </w:r>
      <w:r w:rsidR="0037514D">
        <w:rPr>
          <w:b/>
        </w:rPr>
        <w:t xml:space="preserve">If you miss your appointment (without contacting your advisor/instructor/Retention Specialist), you will be expected to write a professionalism paper and </w:t>
      </w:r>
      <w:r w:rsidR="001B7783">
        <w:rPr>
          <w:b/>
        </w:rPr>
        <w:t xml:space="preserve">will receive a </w:t>
      </w:r>
      <w:r>
        <w:rPr>
          <w:b/>
        </w:rPr>
        <w:t>Professional/</w:t>
      </w:r>
      <w:r w:rsidR="00AC232A">
        <w:rPr>
          <w:b/>
        </w:rPr>
        <w:t>B</w:t>
      </w:r>
      <w:r w:rsidR="001B7783">
        <w:rPr>
          <w:b/>
        </w:rPr>
        <w:t xml:space="preserve">ehavioral </w:t>
      </w:r>
      <w:r w:rsidR="00AC232A">
        <w:rPr>
          <w:b/>
        </w:rPr>
        <w:t>W</w:t>
      </w:r>
      <w:r w:rsidR="001B7783">
        <w:rPr>
          <w:b/>
        </w:rPr>
        <w:t>rite-</w:t>
      </w:r>
      <w:r w:rsidR="00AC232A">
        <w:rPr>
          <w:b/>
        </w:rPr>
        <w:t>U</w:t>
      </w:r>
      <w:r w:rsidR="001B7783">
        <w:rPr>
          <w:b/>
        </w:rPr>
        <w:t>p</w:t>
      </w:r>
      <w:r w:rsidR="0037514D">
        <w:rPr>
          <w:b/>
        </w:rPr>
        <w:t>.</w:t>
      </w:r>
    </w:p>
    <w:p w14:paraId="69DA4BB2" w14:textId="77777777" w:rsidR="00C26BF0" w:rsidRDefault="00C26BF0">
      <w:pPr>
        <w:sectPr w:rsidR="00C26BF0" w:rsidSect="00655F24">
          <w:pgSz w:w="12240" w:h="15840"/>
          <w:pgMar w:top="8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p>
    <w:p w14:paraId="7696C919" w14:textId="77777777" w:rsidR="00C26BF0" w:rsidRPr="00432516" w:rsidRDefault="0037514D" w:rsidP="008E22CC">
      <w:pPr>
        <w:pStyle w:val="Heading2"/>
        <w:spacing w:line="242" w:lineRule="auto"/>
        <w:ind w:left="3508" w:right="3130" w:firstLine="93"/>
        <w:jc w:val="center"/>
        <w:rPr>
          <w:sz w:val="40"/>
          <w:szCs w:val="40"/>
        </w:rPr>
      </w:pPr>
      <w:r w:rsidRPr="00432516">
        <w:rPr>
          <w:sz w:val="40"/>
          <w:szCs w:val="40"/>
        </w:rPr>
        <w:lastRenderedPageBreak/>
        <w:t xml:space="preserve">NMJC Nursing Program </w:t>
      </w:r>
      <w:bookmarkStart w:id="8" w:name="Student_Nurse_Handbook"/>
      <w:bookmarkEnd w:id="8"/>
      <w:r w:rsidRPr="00432516">
        <w:rPr>
          <w:sz w:val="40"/>
          <w:szCs w:val="40"/>
        </w:rPr>
        <w:t>Student</w:t>
      </w:r>
      <w:r w:rsidRPr="00432516">
        <w:rPr>
          <w:spacing w:val="-24"/>
          <w:sz w:val="40"/>
          <w:szCs w:val="40"/>
        </w:rPr>
        <w:t xml:space="preserve"> </w:t>
      </w:r>
      <w:r w:rsidRPr="00432516">
        <w:rPr>
          <w:sz w:val="40"/>
          <w:szCs w:val="40"/>
        </w:rPr>
        <w:t>Nurse</w:t>
      </w:r>
      <w:r w:rsidRPr="00432516">
        <w:rPr>
          <w:spacing w:val="-23"/>
          <w:sz w:val="40"/>
          <w:szCs w:val="40"/>
        </w:rPr>
        <w:t xml:space="preserve"> </w:t>
      </w:r>
      <w:r w:rsidRPr="00432516">
        <w:rPr>
          <w:sz w:val="40"/>
          <w:szCs w:val="40"/>
        </w:rPr>
        <w:t>Handbook</w:t>
      </w:r>
    </w:p>
    <w:p w14:paraId="11ADB155" w14:textId="77777777" w:rsidR="00C26BF0" w:rsidRDefault="0037514D">
      <w:pPr>
        <w:pStyle w:val="BodyText"/>
        <w:spacing w:before="281"/>
        <w:ind w:left="339" w:right="347"/>
        <w:jc w:val="both"/>
      </w:pPr>
      <w:r>
        <w:t>The Student Nurse Handbook has been designed to guide the student nurse and communicate information of vital importance regarding the New Mexico Junior College (NMJC) Allied Health and Nursing’s RN Program curricula and program policies. The student should read and be familiar with the information and policies contained</w:t>
      </w:r>
      <w:r>
        <w:rPr>
          <w:spacing w:val="-3"/>
        </w:rPr>
        <w:t xml:space="preserve"> </w:t>
      </w:r>
      <w:r>
        <w:t>in</w:t>
      </w:r>
      <w:r>
        <w:rPr>
          <w:spacing w:val="-3"/>
        </w:rPr>
        <w:t xml:space="preserve"> </w:t>
      </w:r>
      <w:r>
        <w:t>the</w:t>
      </w:r>
      <w:r>
        <w:rPr>
          <w:spacing w:val="-3"/>
        </w:rPr>
        <w:t xml:space="preserve"> </w:t>
      </w:r>
      <w:r>
        <w:t>Nursing</w:t>
      </w:r>
      <w:r>
        <w:rPr>
          <w:spacing w:val="-7"/>
        </w:rPr>
        <w:t xml:space="preserve"> </w:t>
      </w:r>
      <w:r>
        <w:t>Program</w:t>
      </w:r>
      <w:r>
        <w:rPr>
          <w:spacing w:val="-1"/>
        </w:rPr>
        <w:t xml:space="preserve"> </w:t>
      </w:r>
      <w:r>
        <w:t>Student</w:t>
      </w:r>
      <w:r>
        <w:rPr>
          <w:spacing w:val="-3"/>
        </w:rPr>
        <w:t xml:space="preserve"> </w:t>
      </w:r>
      <w:r>
        <w:t>Nurse</w:t>
      </w:r>
      <w:r>
        <w:rPr>
          <w:spacing w:val="-3"/>
        </w:rPr>
        <w:t xml:space="preserve"> </w:t>
      </w:r>
      <w:r>
        <w:t>Handbook</w:t>
      </w:r>
      <w:r>
        <w:rPr>
          <w:spacing w:val="-3"/>
        </w:rPr>
        <w:t xml:space="preserve"> </w:t>
      </w:r>
      <w:r>
        <w:t>and</w:t>
      </w:r>
      <w:r>
        <w:rPr>
          <w:spacing w:val="-1"/>
        </w:rPr>
        <w:t xml:space="preserve"> </w:t>
      </w:r>
      <w:r>
        <w:t>the</w:t>
      </w:r>
      <w:r>
        <w:rPr>
          <w:spacing w:val="-4"/>
        </w:rPr>
        <w:t xml:space="preserve"> </w:t>
      </w:r>
      <w:r>
        <w:t>course</w:t>
      </w:r>
      <w:r>
        <w:rPr>
          <w:spacing w:val="-1"/>
        </w:rPr>
        <w:t xml:space="preserve"> </w:t>
      </w:r>
      <w:r>
        <w:t>syllabi.</w:t>
      </w:r>
      <w:r>
        <w:rPr>
          <w:spacing w:val="-2"/>
        </w:rPr>
        <w:t xml:space="preserve"> </w:t>
      </w:r>
      <w:r>
        <w:t>It</w:t>
      </w:r>
      <w:r>
        <w:rPr>
          <w:spacing w:val="-3"/>
        </w:rPr>
        <w:t xml:space="preserve"> </w:t>
      </w:r>
      <w:r>
        <w:t>is</w:t>
      </w:r>
      <w:r>
        <w:rPr>
          <w:spacing w:val="-4"/>
        </w:rPr>
        <w:t xml:space="preserve"> </w:t>
      </w:r>
      <w:r>
        <w:t>the</w:t>
      </w:r>
      <w:r>
        <w:rPr>
          <w:spacing w:val="-3"/>
        </w:rPr>
        <w:t xml:space="preserve"> </w:t>
      </w:r>
      <w:r>
        <w:t>student’s</w:t>
      </w:r>
      <w:r>
        <w:rPr>
          <w:spacing w:val="-2"/>
        </w:rPr>
        <w:t xml:space="preserve"> </w:t>
      </w:r>
      <w:r>
        <w:t>obligation to review the contents of this handbook and be accountable for the information and policies throughout the year(s) of nursing education. Each student must sign “Student Acknowledgement”</w:t>
      </w:r>
      <w:r>
        <w:rPr>
          <w:spacing w:val="-1"/>
        </w:rPr>
        <w:t xml:space="preserve"> </w:t>
      </w:r>
      <w:r>
        <w:t>forms</w:t>
      </w:r>
      <w:r>
        <w:rPr>
          <w:spacing w:val="-2"/>
        </w:rPr>
        <w:t xml:space="preserve"> </w:t>
      </w:r>
      <w:r>
        <w:t>each academic year. The student’s signature acknowledges the student has read, understands, and agrees to abide by the policies contained within the handbook. Failure to comply with the policies may result in failure to progress in the nursing program. The completed form is placed in the student’s</w:t>
      </w:r>
      <w:r>
        <w:rPr>
          <w:spacing w:val="-14"/>
        </w:rPr>
        <w:t xml:space="preserve"> </w:t>
      </w:r>
      <w:r>
        <w:t>record.</w:t>
      </w:r>
      <w:r>
        <w:rPr>
          <w:spacing w:val="-14"/>
        </w:rPr>
        <w:t xml:space="preserve"> </w:t>
      </w:r>
      <w:r>
        <w:t>The</w:t>
      </w:r>
      <w:r>
        <w:rPr>
          <w:spacing w:val="-13"/>
        </w:rPr>
        <w:t xml:space="preserve"> </w:t>
      </w:r>
      <w:r>
        <w:t>student</w:t>
      </w:r>
      <w:r>
        <w:rPr>
          <w:spacing w:val="-14"/>
        </w:rPr>
        <w:t xml:space="preserve"> </w:t>
      </w:r>
      <w:r>
        <w:t>nurse</w:t>
      </w:r>
      <w:r>
        <w:rPr>
          <w:spacing w:val="-13"/>
        </w:rPr>
        <w:t xml:space="preserve"> </w:t>
      </w:r>
      <w:r>
        <w:t>should</w:t>
      </w:r>
      <w:r>
        <w:rPr>
          <w:spacing w:val="-14"/>
        </w:rPr>
        <w:t xml:space="preserve"> </w:t>
      </w:r>
      <w:r>
        <w:t>also</w:t>
      </w:r>
      <w:r>
        <w:rPr>
          <w:spacing w:val="-13"/>
        </w:rPr>
        <w:t xml:space="preserve"> </w:t>
      </w:r>
      <w:r>
        <w:t>read</w:t>
      </w:r>
      <w:r>
        <w:rPr>
          <w:spacing w:val="-14"/>
        </w:rPr>
        <w:t xml:space="preserve"> </w:t>
      </w:r>
      <w:r>
        <w:t>and</w:t>
      </w:r>
      <w:r>
        <w:rPr>
          <w:spacing w:val="-14"/>
        </w:rPr>
        <w:t xml:space="preserve"> </w:t>
      </w:r>
      <w:r>
        <w:t>be</w:t>
      </w:r>
      <w:r>
        <w:rPr>
          <w:spacing w:val="-13"/>
        </w:rPr>
        <w:t xml:space="preserve"> </w:t>
      </w:r>
      <w:r>
        <w:t>familiar</w:t>
      </w:r>
      <w:r>
        <w:rPr>
          <w:spacing w:val="-14"/>
        </w:rPr>
        <w:t xml:space="preserve"> </w:t>
      </w:r>
      <w:r>
        <w:t>with</w:t>
      </w:r>
      <w:r>
        <w:rPr>
          <w:spacing w:val="-13"/>
        </w:rPr>
        <w:t xml:space="preserve"> </w:t>
      </w:r>
      <w:r>
        <w:t>the</w:t>
      </w:r>
      <w:r>
        <w:rPr>
          <w:spacing w:val="-14"/>
        </w:rPr>
        <w:t xml:space="preserve"> </w:t>
      </w:r>
      <w:r>
        <w:t>policies</w:t>
      </w:r>
      <w:r>
        <w:rPr>
          <w:spacing w:val="-13"/>
        </w:rPr>
        <w:t xml:space="preserve"> </w:t>
      </w:r>
      <w:r>
        <w:t>contained</w:t>
      </w:r>
      <w:r>
        <w:rPr>
          <w:spacing w:val="-14"/>
        </w:rPr>
        <w:t xml:space="preserve"> </w:t>
      </w:r>
      <w:r>
        <w:t>within</w:t>
      </w:r>
      <w:r>
        <w:rPr>
          <w:spacing w:val="-14"/>
        </w:rPr>
        <w:t xml:space="preserve"> </w:t>
      </w:r>
      <w:r>
        <w:t>the</w:t>
      </w:r>
      <w:r>
        <w:rPr>
          <w:spacing w:val="-13"/>
        </w:rPr>
        <w:t xml:space="preserve"> </w:t>
      </w:r>
      <w:r>
        <w:t>NMJC Student Handbook and the NMJC College Catalog.</w:t>
      </w:r>
    </w:p>
    <w:p w14:paraId="4F78B70F" w14:textId="77777777" w:rsidR="00C26BF0" w:rsidRDefault="00C26BF0">
      <w:pPr>
        <w:pStyle w:val="BodyText"/>
        <w:spacing w:before="1"/>
      </w:pPr>
    </w:p>
    <w:p w14:paraId="6513A898" w14:textId="77777777" w:rsidR="00C26BF0" w:rsidRPr="007C2CA1" w:rsidRDefault="0037514D">
      <w:pPr>
        <w:pStyle w:val="Heading3"/>
        <w:jc w:val="both"/>
      </w:pPr>
      <w:bookmarkStart w:id="9" w:name="Demographic_Information"/>
      <w:bookmarkStart w:id="10" w:name="_bookmark0"/>
      <w:bookmarkEnd w:id="9"/>
      <w:bookmarkEnd w:id="10"/>
      <w:r w:rsidRPr="007C2CA1">
        <w:t>Demographic</w:t>
      </w:r>
      <w:r w:rsidRPr="007C2CA1">
        <w:rPr>
          <w:spacing w:val="-10"/>
        </w:rPr>
        <w:t xml:space="preserve"> </w:t>
      </w:r>
      <w:r w:rsidRPr="007C2CA1">
        <w:rPr>
          <w:spacing w:val="-2"/>
        </w:rPr>
        <w:t>Information</w:t>
      </w:r>
    </w:p>
    <w:p w14:paraId="3E37A982" w14:textId="77777777" w:rsidR="00C26BF0" w:rsidRPr="00EC392B" w:rsidRDefault="0037514D">
      <w:pPr>
        <w:pStyle w:val="Heading8"/>
        <w:spacing w:before="296"/>
        <w:jc w:val="both"/>
        <w:rPr>
          <w:sz w:val="28"/>
          <w:szCs w:val="28"/>
        </w:rPr>
      </w:pPr>
      <w:r w:rsidRPr="00EC392B">
        <w:rPr>
          <w:sz w:val="28"/>
          <w:szCs w:val="28"/>
        </w:rPr>
        <w:t>New</w:t>
      </w:r>
      <w:r w:rsidRPr="00EC392B">
        <w:rPr>
          <w:spacing w:val="-4"/>
          <w:sz w:val="28"/>
          <w:szCs w:val="28"/>
        </w:rPr>
        <w:t xml:space="preserve"> </w:t>
      </w:r>
      <w:r w:rsidRPr="00EC392B">
        <w:rPr>
          <w:sz w:val="28"/>
          <w:szCs w:val="28"/>
        </w:rPr>
        <w:t>Mexico</w:t>
      </w:r>
      <w:r w:rsidRPr="00EC392B">
        <w:rPr>
          <w:spacing w:val="-6"/>
          <w:sz w:val="28"/>
          <w:szCs w:val="28"/>
        </w:rPr>
        <w:t xml:space="preserve"> </w:t>
      </w:r>
      <w:r w:rsidRPr="00EC392B">
        <w:rPr>
          <w:sz w:val="28"/>
          <w:szCs w:val="28"/>
        </w:rPr>
        <w:t>Junior</w:t>
      </w:r>
      <w:r w:rsidRPr="00EC392B">
        <w:rPr>
          <w:spacing w:val="-4"/>
          <w:sz w:val="28"/>
          <w:szCs w:val="28"/>
        </w:rPr>
        <w:t xml:space="preserve"> </w:t>
      </w:r>
      <w:r w:rsidRPr="00EC392B">
        <w:rPr>
          <w:spacing w:val="-2"/>
          <w:sz w:val="28"/>
          <w:szCs w:val="28"/>
        </w:rPr>
        <w:t>College</w:t>
      </w:r>
    </w:p>
    <w:p w14:paraId="786EB558" w14:textId="77777777" w:rsidR="00C26BF0" w:rsidRDefault="00C26BF0">
      <w:pPr>
        <w:pStyle w:val="BodyText"/>
        <w:spacing w:before="7"/>
        <w:rPr>
          <w:b/>
          <w:sz w:val="19"/>
        </w:rPr>
      </w:pPr>
    </w:p>
    <w:p w14:paraId="4A2FD7FF" w14:textId="77777777" w:rsidR="00C26BF0" w:rsidRDefault="0037514D">
      <w:pPr>
        <w:pStyle w:val="BodyText"/>
        <w:ind w:left="339" w:right="346"/>
        <w:jc w:val="both"/>
      </w:pPr>
      <w:r>
        <w:t>NMJC opened in the fall of 1965 and was the first independent community college built in the state of New Mexico. The college is governed by the 1985 Community College Act and is fully accredited by the Higher Learning Commission, North Central Association. NMJC offers Associate of Arts, Science, and Applied Science degrees,</w:t>
      </w:r>
      <w:r>
        <w:rPr>
          <w:spacing w:val="-14"/>
        </w:rPr>
        <w:t xml:space="preserve"> </w:t>
      </w:r>
      <w:r>
        <w:t>and</w:t>
      </w:r>
      <w:r>
        <w:rPr>
          <w:spacing w:val="-14"/>
        </w:rPr>
        <w:t xml:space="preserve"> </w:t>
      </w:r>
      <w:r>
        <w:t>certificates</w:t>
      </w:r>
      <w:r>
        <w:rPr>
          <w:spacing w:val="-13"/>
        </w:rPr>
        <w:t xml:space="preserve"> </w:t>
      </w:r>
      <w:r>
        <w:t>in</w:t>
      </w:r>
      <w:r>
        <w:rPr>
          <w:spacing w:val="-12"/>
        </w:rPr>
        <w:t xml:space="preserve"> </w:t>
      </w:r>
      <w:r>
        <w:t>business</w:t>
      </w:r>
      <w:r>
        <w:rPr>
          <w:spacing w:val="-14"/>
        </w:rPr>
        <w:t xml:space="preserve"> </w:t>
      </w:r>
      <w:r>
        <w:t>and</w:t>
      </w:r>
      <w:r>
        <w:rPr>
          <w:spacing w:val="-10"/>
        </w:rPr>
        <w:t xml:space="preserve"> </w:t>
      </w:r>
      <w:r>
        <w:t>industry</w:t>
      </w:r>
      <w:r>
        <w:rPr>
          <w:spacing w:val="-14"/>
        </w:rPr>
        <w:t xml:space="preserve"> </w:t>
      </w:r>
      <w:r>
        <w:t>trades.</w:t>
      </w:r>
      <w:r>
        <w:rPr>
          <w:spacing w:val="30"/>
        </w:rPr>
        <w:t xml:space="preserve"> </w:t>
      </w:r>
      <w:r>
        <w:t>The</w:t>
      </w:r>
      <w:r>
        <w:rPr>
          <w:spacing w:val="-13"/>
        </w:rPr>
        <w:t xml:space="preserve"> </w:t>
      </w:r>
      <w:r>
        <w:t>college</w:t>
      </w:r>
      <w:r>
        <w:rPr>
          <w:spacing w:val="-12"/>
        </w:rPr>
        <w:t xml:space="preserve"> </w:t>
      </w:r>
      <w:r>
        <w:t>is</w:t>
      </w:r>
      <w:r>
        <w:rPr>
          <w:spacing w:val="-13"/>
        </w:rPr>
        <w:t xml:space="preserve"> </w:t>
      </w:r>
      <w:r>
        <w:t>comprised</w:t>
      </w:r>
      <w:r>
        <w:rPr>
          <w:spacing w:val="-12"/>
        </w:rPr>
        <w:t xml:space="preserve"> </w:t>
      </w:r>
      <w:r>
        <w:t>of</w:t>
      </w:r>
      <w:r>
        <w:rPr>
          <w:spacing w:val="-12"/>
        </w:rPr>
        <w:t xml:space="preserve"> </w:t>
      </w:r>
      <w:r>
        <w:t>four</w:t>
      </w:r>
      <w:r>
        <w:rPr>
          <w:spacing w:val="-13"/>
        </w:rPr>
        <w:t xml:space="preserve"> </w:t>
      </w:r>
      <w:r>
        <w:t>instructional</w:t>
      </w:r>
      <w:r>
        <w:rPr>
          <w:spacing w:val="-11"/>
        </w:rPr>
        <w:t xml:space="preserve"> </w:t>
      </w:r>
      <w:r>
        <w:t>divisions: Arts and Humanities; Business, Math and Sciences; Public Safety; and Distance Learning and Professional Studies. NMJC also offers a wide variety of vocational-technical, college transfer, general education, and community service classes to serve the educational needs of Lea County and surrounding communities.</w:t>
      </w:r>
    </w:p>
    <w:p w14:paraId="287E2230" w14:textId="77777777" w:rsidR="00C26BF0" w:rsidRDefault="00C26BF0">
      <w:pPr>
        <w:pStyle w:val="BodyText"/>
        <w:spacing w:before="1"/>
      </w:pPr>
    </w:p>
    <w:p w14:paraId="09F24908" w14:textId="77777777" w:rsidR="00C26BF0" w:rsidRPr="00EC392B" w:rsidRDefault="0037514D">
      <w:pPr>
        <w:pStyle w:val="Heading8"/>
        <w:ind w:left="339"/>
        <w:jc w:val="both"/>
        <w:rPr>
          <w:sz w:val="28"/>
          <w:szCs w:val="28"/>
        </w:rPr>
      </w:pPr>
      <w:bookmarkStart w:id="11" w:name="Nursing_Program_Students"/>
      <w:bookmarkEnd w:id="11"/>
      <w:r w:rsidRPr="00EC392B">
        <w:rPr>
          <w:sz w:val="28"/>
          <w:szCs w:val="28"/>
        </w:rPr>
        <w:t>Nursing</w:t>
      </w:r>
      <w:r w:rsidRPr="00EC392B">
        <w:rPr>
          <w:spacing w:val="-6"/>
          <w:sz w:val="28"/>
          <w:szCs w:val="28"/>
        </w:rPr>
        <w:t xml:space="preserve"> </w:t>
      </w:r>
      <w:r w:rsidRPr="00EC392B">
        <w:rPr>
          <w:sz w:val="28"/>
          <w:szCs w:val="28"/>
        </w:rPr>
        <w:t>Program</w:t>
      </w:r>
      <w:r w:rsidRPr="00EC392B">
        <w:rPr>
          <w:spacing w:val="-4"/>
          <w:sz w:val="28"/>
          <w:szCs w:val="28"/>
        </w:rPr>
        <w:t xml:space="preserve"> </w:t>
      </w:r>
      <w:r w:rsidRPr="00EC392B">
        <w:rPr>
          <w:spacing w:val="-2"/>
          <w:sz w:val="28"/>
          <w:szCs w:val="28"/>
        </w:rPr>
        <w:t>Students</w:t>
      </w:r>
    </w:p>
    <w:p w14:paraId="2EE87739" w14:textId="77777777" w:rsidR="00C26BF0" w:rsidRDefault="00C26BF0">
      <w:pPr>
        <w:pStyle w:val="BodyText"/>
        <w:spacing w:before="8"/>
        <w:rPr>
          <w:b/>
          <w:sz w:val="19"/>
        </w:rPr>
      </w:pPr>
    </w:p>
    <w:p w14:paraId="27328BD7" w14:textId="4E0920E9" w:rsidR="00C26BF0" w:rsidRDefault="0037514D">
      <w:pPr>
        <w:pStyle w:val="BodyText"/>
        <w:ind w:left="339" w:right="348"/>
        <w:jc w:val="both"/>
      </w:pPr>
      <w:r>
        <w:t>Students in the NMJC</w:t>
      </w:r>
      <w:r w:rsidR="00EC392B">
        <w:t xml:space="preserve"> </w:t>
      </w:r>
      <w:r>
        <w:t>Nursing</w:t>
      </w:r>
      <w:r w:rsidR="00EC392B">
        <w:t xml:space="preserve"> </w:t>
      </w:r>
      <w:r>
        <w:t>Program come from diverse socioeconomic, cultural, and educational backgrounds. The student population profiles include students who are single, married, divorced, parents with children living at home, students who communicate using English as a second language, students with college</w:t>
      </w:r>
      <w:r>
        <w:rPr>
          <w:spacing w:val="-1"/>
        </w:rPr>
        <w:t xml:space="preserve"> </w:t>
      </w:r>
      <w:r>
        <w:t>degrees</w:t>
      </w:r>
      <w:r>
        <w:rPr>
          <w:spacing w:val="-2"/>
        </w:rPr>
        <w:t xml:space="preserve"> </w:t>
      </w:r>
      <w:r>
        <w:t>in</w:t>
      </w:r>
      <w:r>
        <w:rPr>
          <w:spacing w:val="-3"/>
        </w:rPr>
        <w:t xml:space="preserve"> </w:t>
      </w:r>
      <w:r>
        <w:t>other</w:t>
      </w:r>
      <w:r>
        <w:rPr>
          <w:spacing w:val="-4"/>
        </w:rPr>
        <w:t xml:space="preserve"> </w:t>
      </w:r>
      <w:r>
        <w:t>fields</w:t>
      </w:r>
      <w:r>
        <w:rPr>
          <w:spacing w:val="-2"/>
        </w:rPr>
        <w:t xml:space="preserve"> </w:t>
      </w:r>
      <w:r>
        <w:t>of study,</w:t>
      </w:r>
      <w:r>
        <w:rPr>
          <w:spacing w:val="-1"/>
        </w:rPr>
        <w:t xml:space="preserve"> </w:t>
      </w:r>
      <w:r>
        <w:t>first-generation</w:t>
      </w:r>
      <w:r>
        <w:rPr>
          <w:spacing w:val="-1"/>
        </w:rPr>
        <w:t xml:space="preserve"> </w:t>
      </w:r>
      <w:r>
        <w:t>college</w:t>
      </w:r>
      <w:r>
        <w:rPr>
          <w:spacing w:val="-1"/>
        </w:rPr>
        <w:t xml:space="preserve"> </w:t>
      </w:r>
      <w:r>
        <w:t>students,</w:t>
      </w:r>
      <w:r>
        <w:rPr>
          <w:spacing w:val="-1"/>
        </w:rPr>
        <w:t xml:space="preserve"> </w:t>
      </w:r>
      <w:r>
        <w:t>students</w:t>
      </w:r>
      <w:r>
        <w:rPr>
          <w:spacing w:val="-2"/>
        </w:rPr>
        <w:t xml:space="preserve"> </w:t>
      </w:r>
      <w:r>
        <w:t>who</w:t>
      </w:r>
      <w:r>
        <w:rPr>
          <w:spacing w:val="-1"/>
        </w:rPr>
        <w:t xml:space="preserve"> </w:t>
      </w:r>
      <w:r>
        <w:t>are</w:t>
      </w:r>
      <w:r>
        <w:rPr>
          <w:spacing w:val="-1"/>
        </w:rPr>
        <w:t xml:space="preserve"> </w:t>
      </w:r>
      <w:r>
        <w:t>starting</w:t>
      </w:r>
      <w:r>
        <w:rPr>
          <w:spacing w:val="-2"/>
        </w:rPr>
        <w:t xml:space="preserve"> </w:t>
      </w:r>
      <w:r>
        <w:t>a</w:t>
      </w:r>
      <w:r>
        <w:rPr>
          <w:spacing w:val="-4"/>
        </w:rPr>
        <w:t xml:space="preserve"> </w:t>
      </w:r>
      <w:r>
        <w:t>new career, or attending college for the first time.</w:t>
      </w:r>
    </w:p>
    <w:p w14:paraId="592B918B" w14:textId="77777777" w:rsidR="00C26BF0" w:rsidRDefault="00C26BF0">
      <w:pPr>
        <w:pStyle w:val="BodyText"/>
        <w:rPr>
          <w:sz w:val="20"/>
        </w:rPr>
      </w:pPr>
    </w:p>
    <w:p w14:paraId="777B648C" w14:textId="77777777" w:rsidR="00C26BF0" w:rsidRDefault="00C26BF0">
      <w:pPr>
        <w:pStyle w:val="BodyText"/>
        <w:rPr>
          <w:sz w:val="20"/>
        </w:rPr>
      </w:pPr>
    </w:p>
    <w:p w14:paraId="53CD5402" w14:textId="77777777" w:rsidR="00C26BF0" w:rsidRDefault="0037514D">
      <w:pPr>
        <w:pStyle w:val="BodyText"/>
        <w:spacing w:before="4"/>
        <w:rPr>
          <w:sz w:val="26"/>
        </w:rPr>
      </w:pPr>
      <w:r>
        <w:rPr>
          <w:noProof/>
        </w:rPr>
        <w:drawing>
          <wp:anchor distT="0" distB="0" distL="0" distR="0" simplePos="0" relativeHeight="251633664" behindDoc="0" locked="0" layoutInCell="1" allowOverlap="1" wp14:anchorId="5ED4056E" wp14:editId="06E136FD">
            <wp:simplePos x="0" y="0"/>
            <wp:positionH relativeFrom="page">
              <wp:posOffset>3257550</wp:posOffset>
            </wp:positionH>
            <wp:positionV relativeFrom="paragraph">
              <wp:posOffset>219362</wp:posOffset>
            </wp:positionV>
            <wp:extent cx="1395983" cy="139598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1395983" cy="1395984"/>
                    </a:xfrm>
                    <a:prstGeom prst="rect">
                      <a:avLst/>
                    </a:prstGeom>
                  </pic:spPr>
                </pic:pic>
              </a:graphicData>
            </a:graphic>
          </wp:anchor>
        </w:drawing>
      </w:r>
    </w:p>
    <w:p w14:paraId="071CA207" w14:textId="77777777" w:rsidR="00C26BF0" w:rsidRDefault="00C26BF0">
      <w:pPr>
        <w:rPr>
          <w:sz w:val="26"/>
        </w:rPr>
        <w:sectPr w:rsidR="00C26BF0" w:rsidSect="00655F24">
          <w:pgSz w:w="12240" w:h="15840"/>
          <w:pgMar w:top="8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p>
    <w:p w14:paraId="70809D17" w14:textId="77777777" w:rsidR="008D47DA" w:rsidRPr="00432516" w:rsidRDefault="008D47DA" w:rsidP="008D47DA">
      <w:pPr>
        <w:pStyle w:val="Heading5"/>
        <w:spacing w:before="1"/>
        <w:ind w:left="184" w:right="225"/>
        <w:jc w:val="center"/>
        <w:rPr>
          <w:sz w:val="40"/>
          <w:szCs w:val="40"/>
        </w:rPr>
      </w:pPr>
      <w:r w:rsidRPr="00432516">
        <w:rPr>
          <w:sz w:val="40"/>
          <w:szCs w:val="40"/>
        </w:rPr>
        <w:lastRenderedPageBreak/>
        <w:t>NMJC Allied Health and Nursing Organizational Chart</w:t>
      </w:r>
    </w:p>
    <w:p w14:paraId="11175E30" w14:textId="77777777" w:rsidR="00C26BF0" w:rsidRDefault="00C26BF0">
      <w:pPr>
        <w:pStyle w:val="BodyText"/>
        <w:rPr>
          <w:b/>
          <w:sz w:val="20"/>
        </w:rPr>
      </w:pPr>
    </w:p>
    <w:p w14:paraId="48852164" w14:textId="6DFFE2E2" w:rsidR="00C26BF0" w:rsidRDefault="00580214" w:rsidP="00F92C93">
      <w:pPr>
        <w:pStyle w:val="BodyText"/>
        <w:jc w:val="center"/>
        <w:rPr>
          <w:b/>
          <w:sz w:val="20"/>
        </w:rPr>
      </w:pPr>
      <w:r w:rsidRPr="00F92C93">
        <w:rPr>
          <w:rFonts w:cs="Times New Roman"/>
          <w:noProof/>
        </w:rPr>
        <mc:AlternateContent>
          <mc:Choice Requires="wps">
            <w:drawing>
              <wp:anchor distT="0" distB="0" distL="114300" distR="114300" simplePos="0" relativeHeight="251696128" behindDoc="0" locked="0" layoutInCell="1" allowOverlap="1" wp14:anchorId="3CCFD048" wp14:editId="1E3B385B">
                <wp:simplePos x="0" y="0"/>
                <wp:positionH relativeFrom="column">
                  <wp:posOffset>1685925</wp:posOffset>
                </wp:positionH>
                <wp:positionV relativeFrom="paragraph">
                  <wp:posOffset>44450</wp:posOffset>
                </wp:positionV>
                <wp:extent cx="4067175" cy="914400"/>
                <wp:effectExtent l="0" t="0" r="28575" b="19050"/>
                <wp:wrapNone/>
                <wp:docPr id="42" name="Oval 42"/>
                <wp:cNvGraphicFramePr/>
                <a:graphic xmlns:a="http://schemas.openxmlformats.org/drawingml/2006/main">
                  <a:graphicData uri="http://schemas.microsoft.com/office/word/2010/wordprocessingShape">
                    <wps:wsp>
                      <wps:cNvSpPr/>
                      <wps:spPr>
                        <a:xfrm>
                          <a:off x="0" y="0"/>
                          <a:ext cx="4067175" cy="91440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81D326A" w14:textId="77777777" w:rsidR="00F92C93" w:rsidRPr="00712496" w:rsidRDefault="00F92C93" w:rsidP="00F92C93">
                            <w:pPr>
                              <w:jc w:val="center"/>
                              <w:rPr>
                                <w:b/>
                                <w:sz w:val="44"/>
                                <w:szCs w:val="44"/>
                              </w:rPr>
                            </w:pPr>
                            <w:r w:rsidRPr="00712496">
                              <w:rPr>
                                <w:b/>
                                <w:sz w:val="44"/>
                                <w:szCs w:val="44"/>
                              </w:rPr>
                              <w:t>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CFD048" id="Oval 42" o:spid="_x0000_s1026" style="position:absolute;left:0;text-align:left;margin-left:132.75pt;margin-top:3.5pt;width:320.25pt;height:1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" fillcolor="#a5a5a5" strokecolor="#787878" strokeweight="1pt">
                <v:stroke joinstyle="miter"/>
                <v:textbox>
                  <w:txbxContent>
                    <w:p w14:paraId="181D326A" w14:textId="77777777" w:rsidR="00F92C93" w:rsidRPr="00712496" w:rsidRDefault="00F92C93" w:rsidP="00F92C93">
                      <w:pPr>
                        <w:jc w:val="center"/>
                        <w:rPr>
                          <w:b/>
                          <w:sz w:val="44"/>
                          <w:szCs w:val="44"/>
                        </w:rPr>
                      </w:pPr>
                      <w:r w:rsidRPr="00712496">
                        <w:rPr>
                          <w:b/>
                          <w:sz w:val="44"/>
                          <w:szCs w:val="44"/>
                        </w:rPr>
                        <w:t>Board of Directors</w:t>
                      </w:r>
                    </w:p>
                  </w:txbxContent>
                </v:textbox>
              </v:oval>
            </w:pict>
          </mc:Fallback>
        </mc:AlternateContent>
      </w:r>
    </w:p>
    <w:p w14:paraId="3BF54753" w14:textId="7BC05124" w:rsidR="00F92C93" w:rsidRDefault="00F92C93" w:rsidP="00F92C93">
      <w:pPr>
        <w:pStyle w:val="BodyText"/>
        <w:jc w:val="center"/>
        <w:rPr>
          <w:b/>
          <w:sz w:val="20"/>
        </w:rPr>
      </w:pPr>
    </w:p>
    <w:p w14:paraId="574379EB" w14:textId="73FA8CFE" w:rsidR="00F92C93" w:rsidRDefault="00F92C93" w:rsidP="00F92C93">
      <w:pPr>
        <w:pStyle w:val="BodyText"/>
        <w:jc w:val="center"/>
        <w:rPr>
          <w:b/>
          <w:sz w:val="20"/>
        </w:rPr>
      </w:pPr>
    </w:p>
    <w:p w14:paraId="395D376B" w14:textId="5A59C35D" w:rsidR="00F92C93" w:rsidRDefault="00F92C93" w:rsidP="00F92C93">
      <w:pPr>
        <w:pStyle w:val="BodyText"/>
        <w:jc w:val="center"/>
        <w:rPr>
          <w:b/>
          <w:sz w:val="20"/>
        </w:rPr>
      </w:pPr>
    </w:p>
    <w:p w14:paraId="40A8ACEA" w14:textId="21FE5697" w:rsidR="00F92C93" w:rsidRDefault="00F92C93" w:rsidP="00F92C93">
      <w:pPr>
        <w:pStyle w:val="BodyText"/>
        <w:jc w:val="center"/>
        <w:rPr>
          <w:b/>
          <w:sz w:val="20"/>
        </w:rPr>
      </w:pPr>
    </w:p>
    <w:p w14:paraId="354CA092" w14:textId="31887EA4" w:rsidR="00F92C93" w:rsidRDefault="00F92C93" w:rsidP="00F92C93">
      <w:pPr>
        <w:pStyle w:val="BodyText"/>
        <w:jc w:val="center"/>
        <w:rPr>
          <w:b/>
          <w:sz w:val="20"/>
        </w:rPr>
      </w:pPr>
      <w:r>
        <w:rPr>
          <w:b/>
          <w:sz w:val="20"/>
        </w:rPr>
        <w:t xml:space="preserve">                   </w:t>
      </w:r>
    </w:p>
    <w:p w14:paraId="3323C8D4" w14:textId="1D20E3D0" w:rsidR="00F92C93" w:rsidRPr="00F92C93" w:rsidRDefault="00580214" w:rsidP="00F92C93">
      <w:pPr>
        <w:widowControl/>
        <w:autoSpaceDE/>
        <w:autoSpaceDN/>
        <w:spacing w:after="160" w:line="259" w:lineRule="auto"/>
        <w:rPr>
          <w:rFonts w:cs="Times New Roman"/>
        </w:rPr>
      </w:pPr>
      <w:r w:rsidRPr="00F92C93">
        <w:rPr>
          <w:rFonts w:cs="Times New Roman"/>
          <w:noProof/>
        </w:rPr>
        <mc:AlternateContent>
          <mc:Choice Requires="wps">
            <w:drawing>
              <wp:anchor distT="0" distB="0" distL="114300" distR="114300" simplePos="0" relativeHeight="251714560" behindDoc="0" locked="0" layoutInCell="1" allowOverlap="1" wp14:anchorId="7EDC28F4" wp14:editId="50B882C9">
                <wp:simplePos x="0" y="0"/>
                <wp:positionH relativeFrom="column">
                  <wp:posOffset>3696970</wp:posOffset>
                </wp:positionH>
                <wp:positionV relativeFrom="paragraph">
                  <wp:posOffset>29845</wp:posOffset>
                </wp:positionV>
                <wp:extent cx="0" cy="271848"/>
                <wp:effectExtent l="0" t="0" r="38100" b="33020"/>
                <wp:wrapNone/>
                <wp:docPr id="34" name="Straight Connector 34"/>
                <wp:cNvGraphicFramePr/>
                <a:graphic xmlns:a="http://schemas.openxmlformats.org/drawingml/2006/main">
                  <a:graphicData uri="http://schemas.microsoft.com/office/word/2010/wordprocessingShape">
                    <wps:wsp>
                      <wps:cNvCnPr/>
                      <wps:spPr>
                        <a:xfrm>
                          <a:off x="0" y="0"/>
                          <a:ext cx="0" cy="27184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B8C566" id="Straight Connector 3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1pt,2.35pt" to="291.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" strokecolor="windowText" strokeweight=".5pt">
                <v:stroke joinstyle="miter"/>
              </v:line>
            </w:pict>
          </mc:Fallback>
        </mc:AlternateContent>
      </w:r>
    </w:p>
    <w:p w14:paraId="365EDDE2" w14:textId="6A1862F4"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697152" behindDoc="0" locked="0" layoutInCell="1" allowOverlap="1" wp14:anchorId="05F726E7" wp14:editId="5004021F">
                <wp:simplePos x="0" y="0"/>
                <wp:positionH relativeFrom="column">
                  <wp:posOffset>2073275</wp:posOffset>
                </wp:positionH>
                <wp:positionV relativeFrom="paragraph">
                  <wp:posOffset>17145</wp:posOffset>
                </wp:positionV>
                <wp:extent cx="3228975" cy="790575"/>
                <wp:effectExtent l="0" t="0" r="28575" b="28575"/>
                <wp:wrapNone/>
                <wp:docPr id="2" name="Oval 2"/>
                <wp:cNvGraphicFramePr/>
                <a:graphic xmlns:a="http://schemas.openxmlformats.org/drawingml/2006/main">
                  <a:graphicData uri="http://schemas.microsoft.com/office/word/2010/wordprocessingShape">
                    <wps:wsp>
                      <wps:cNvSpPr/>
                      <wps:spPr>
                        <a:xfrm>
                          <a:off x="0" y="0"/>
                          <a:ext cx="3228975" cy="79057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8277D72" w14:textId="77777777" w:rsidR="00F92C93" w:rsidRPr="00712496" w:rsidRDefault="00F92C93" w:rsidP="00F92C93">
                            <w:pPr>
                              <w:jc w:val="center"/>
                              <w:rPr>
                                <w:b/>
                                <w:sz w:val="44"/>
                                <w:szCs w:val="44"/>
                              </w:rPr>
                            </w:pPr>
                            <w:r w:rsidRPr="00712496">
                              <w:rPr>
                                <w:b/>
                                <w:sz w:val="44"/>
                                <w:szCs w:val="44"/>
                              </w:rPr>
                              <w:t>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726E7" id="Oval 2" o:spid="_x0000_s1027" style="position:absolute;margin-left:163.25pt;margin-top:1.35pt;width:254.25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" fillcolor="#a5a5a5" strokecolor="#787878" strokeweight="1pt">
                <v:stroke joinstyle="miter"/>
                <v:textbox>
                  <w:txbxContent>
                    <w:p w14:paraId="78277D72" w14:textId="77777777" w:rsidR="00F92C93" w:rsidRPr="00712496" w:rsidRDefault="00F92C93" w:rsidP="00F92C93">
                      <w:pPr>
                        <w:jc w:val="center"/>
                        <w:rPr>
                          <w:b/>
                          <w:sz w:val="44"/>
                          <w:szCs w:val="44"/>
                        </w:rPr>
                      </w:pPr>
                      <w:r w:rsidRPr="00712496">
                        <w:rPr>
                          <w:b/>
                          <w:sz w:val="44"/>
                          <w:szCs w:val="44"/>
                        </w:rPr>
                        <w:t>President</w:t>
                      </w:r>
                    </w:p>
                  </w:txbxContent>
                </v:textbox>
              </v:oval>
            </w:pict>
          </mc:Fallback>
        </mc:AlternateContent>
      </w:r>
    </w:p>
    <w:p w14:paraId="7072F7CC" w14:textId="4053CE26" w:rsidR="00C26BF0" w:rsidRDefault="00C26BF0">
      <w:pPr>
        <w:pStyle w:val="BodyText"/>
        <w:rPr>
          <w:b/>
          <w:sz w:val="20"/>
        </w:rPr>
      </w:pPr>
    </w:p>
    <w:p w14:paraId="05993F01" w14:textId="2F7135F8" w:rsidR="00C26BF0" w:rsidRDefault="00C26BF0">
      <w:pPr>
        <w:pStyle w:val="BodyText"/>
        <w:rPr>
          <w:b/>
          <w:sz w:val="20"/>
        </w:rPr>
      </w:pPr>
    </w:p>
    <w:p w14:paraId="6312C06F" w14:textId="757D9217" w:rsidR="00C26BF0" w:rsidRDefault="00C26BF0">
      <w:pPr>
        <w:pStyle w:val="BodyText"/>
        <w:rPr>
          <w:b/>
          <w:sz w:val="20"/>
        </w:rPr>
      </w:pPr>
    </w:p>
    <w:p w14:paraId="616D4F91" w14:textId="77777777" w:rsidR="00C26BF0" w:rsidRDefault="00C26BF0">
      <w:pPr>
        <w:pStyle w:val="BodyText"/>
        <w:rPr>
          <w:b/>
          <w:sz w:val="20"/>
        </w:rPr>
      </w:pPr>
    </w:p>
    <w:p w14:paraId="3992676F" w14:textId="58547A3E"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713536" behindDoc="0" locked="0" layoutInCell="1" allowOverlap="1" wp14:anchorId="55BDD386" wp14:editId="229B7D91">
                <wp:simplePos x="0" y="0"/>
                <wp:positionH relativeFrom="column">
                  <wp:posOffset>3663951</wp:posOffset>
                </wp:positionH>
                <wp:positionV relativeFrom="paragraph">
                  <wp:posOffset>32385</wp:posOffset>
                </wp:positionV>
                <wp:extent cx="0" cy="304800"/>
                <wp:effectExtent l="0" t="0" r="38100" b="19050"/>
                <wp:wrapNone/>
                <wp:docPr id="35" name="Straight Connector 35"/>
                <wp:cNvGraphicFramePr/>
                <a:graphic xmlns:a="http://schemas.openxmlformats.org/drawingml/2006/main">
                  <a:graphicData uri="http://schemas.microsoft.com/office/word/2010/wordprocessingShape">
                    <wps:wsp>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857FD2" id="Straight Connector 3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2.55pt" to="28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" strokecolor="windowText" strokeweight=".5pt">
                <v:stroke joinstyle="miter"/>
              </v:line>
            </w:pict>
          </mc:Fallback>
        </mc:AlternateContent>
      </w:r>
    </w:p>
    <w:p w14:paraId="4096ED88" w14:textId="44E522D2" w:rsidR="00C26BF0" w:rsidRDefault="00C26BF0">
      <w:pPr>
        <w:pStyle w:val="BodyText"/>
        <w:rPr>
          <w:b/>
          <w:sz w:val="20"/>
        </w:rPr>
      </w:pPr>
    </w:p>
    <w:p w14:paraId="79235CEF" w14:textId="2E378875"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698176" behindDoc="0" locked="0" layoutInCell="1" allowOverlap="1" wp14:anchorId="03308310" wp14:editId="1DC6AA68">
                <wp:simplePos x="0" y="0"/>
                <wp:positionH relativeFrom="column">
                  <wp:posOffset>2368550</wp:posOffset>
                </wp:positionH>
                <wp:positionV relativeFrom="paragraph">
                  <wp:posOffset>27305</wp:posOffset>
                </wp:positionV>
                <wp:extent cx="2514600" cy="800100"/>
                <wp:effectExtent l="0" t="0" r="19050" b="19050"/>
                <wp:wrapNone/>
                <wp:docPr id="41" name="Oval 41"/>
                <wp:cNvGraphicFramePr/>
                <a:graphic xmlns:a="http://schemas.openxmlformats.org/drawingml/2006/main">
                  <a:graphicData uri="http://schemas.microsoft.com/office/word/2010/wordprocessingShape">
                    <wps:wsp>
                      <wps:cNvSpPr/>
                      <wps:spPr>
                        <a:xfrm>
                          <a:off x="0" y="0"/>
                          <a:ext cx="2514600" cy="80010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E0464D8" w14:textId="77777777" w:rsidR="00F92C93" w:rsidRPr="00712496" w:rsidRDefault="00F92C93" w:rsidP="00F92C93">
                            <w:pPr>
                              <w:jc w:val="center"/>
                              <w:rPr>
                                <w:b/>
                                <w:sz w:val="28"/>
                                <w:szCs w:val="28"/>
                              </w:rPr>
                            </w:pPr>
                            <w:r w:rsidRPr="00712496">
                              <w:rPr>
                                <w:b/>
                                <w:sz w:val="28"/>
                                <w:szCs w:val="28"/>
                              </w:rPr>
                              <w:t xml:space="preserve">Vice President for </w:t>
                            </w:r>
                          </w:p>
                          <w:p w14:paraId="299D71A3" w14:textId="77777777" w:rsidR="00F92C93" w:rsidRPr="00712496" w:rsidRDefault="00F92C93" w:rsidP="00F92C93">
                            <w:pPr>
                              <w:jc w:val="center"/>
                              <w:rPr>
                                <w:b/>
                                <w:sz w:val="28"/>
                                <w:szCs w:val="28"/>
                              </w:rPr>
                            </w:pPr>
                            <w:r w:rsidRPr="00712496">
                              <w:rPr>
                                <w:b/>
                                <w:sz w:val="28"/>
                                <w:szCs w:val="28"/>
                              </w:rPr>
                              <w:t>Instruction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08310" id="Oval 41" o:spid="_x0000_s1028" style="position:absolute;margin-left:186.5pt;margin-top:2.15pt;width:198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" fillcolor="#a5a5a5" strokecolor="#787878" strokeweight="1pt">
                <v:stroke joinstyle="miter"/>
                <v:textbox>
                  <w:txbxContent>
                    <w:p w14:paraId="1E0464D8" w14:textId="77777777" w:rsidR="00F92C93" w:rsidRPr="00712496" w:rsidRDefault="00F92C93" w:rsidP="00F92C93">
                      <w:pPr>
                        <w:jc w:val="center"/>
                        <w:rPr>
                          <w:b/>
                          <w:sz w:val="28"/>
                          <w:szCs w:val="28"/>
                        </w:rPr>
                      </w:pPr>
                      <w:r w:rsidRPr="00712496">
                        <w:rPr>
                          <w:b/>
                          <w:sz w:val="28"/>
                          <w:szCs w:val="28"/>
                        </w:rPr>
                        <w:t xml:space="preserve">Vice President for </w:t>
                      </w:r>
                    </w:p>
                    <w:p w14:paraId="299D71A3" w14:textId="77777777" w:rsidR="00F92C93" w:rsidRPr="00712496" w:rsidRDefault="00F92C93" w:rsidP="00F92C93">
                      <w:pPr>
                        <w:jc w:val="center"/>
                        <w:rPr>
                          <w:b/>
                          <w:sz w:val="28"/>
                          <w:szCs w:val="28"/>
                        </w:rPr>
                      </w:pPr>
                      <w:r w:rsidRPr="00712496">
                        <w:rPr>
                          <w:b/>
                          <w:sz w:val="28"/>
                          <w:szCs w:val="28"/>
                        </w:rPr>
                        <w:t>Instruction</w:t>
                      </w:r>
                    </w:p>
                  </w:txbxContent>
                </v:textbox>
              </v:oval>
            </w:pict>
          </mc:Fallback>
        </mc:AlternateContent>
      </w:r>
    </w:p>
    <w:p w14:paraId="5CB1378E" w14:textId="298C5504" w:rsidR="00C26BF0" w:rsidRDefault="00C26BF0">
      <w:pPr>
        <w:pStyle w:val="BodyText"/>
        <w:rPr>
          <w:b/>
          <w:sz w:val="20"/>
        </w:rPr>
      </w:pPr>
    </w:p>
    <w:p w14:paraId="15AD30CF" w14:textId="0955735E" w:rsidR="00C26BF0" w:rsidRDefault="00C26BF0">
      <w:pPr>
        <w:pStyle w:val="BodyText"/>
        <w:rPr>
          <w:b/>
          <w:sz w:val="20"/>
        </w:rPr>
      </w:pPr>
    </w:p>
    <w:p w14:paraId="30363018" w14:textId="77777777" w:rsidR="00C26BF0" w:rsidRDefault="00C26BF0">
      <w:pPr>
        <w:pStyle w:val="BodyText"/>
        <w:rPr>
          <w:b/>
          <w:sz w:val="20"/>
        </w:rPr>
      </w:pPr>
    </w:p>
    <w:p w14:paraId="29DFD9B8" w14:textId="77777777" w:rsidR="00C26BF0" w:rsidRDefault="00C26BF0">
      <w:pPr>
        <w:pStyle w:val="BodyText"/>
        <w:rPr>
          <w:b/>
          <w:sz w:val="20"/>
        </w:rPr>
      </w:pPr>
    </w:p>
    <w:p w14:paraId="0BB028E3" w14:textId="31AC6C45"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712512" behindDoc="0" locked="0" layoutInCell="1" allowOverlap="1" wp14:anchorId="0DFB1D3F" wp14:editId="3A094FB5">
                <wp:simplePos x="0" y="0"/>
                <wp:positionH relativeFrom="column">
                  <wp:posOffset>3663315</wp:posOffset>
                </wp:positionH>
                <wp:positionV relativeFrom="paragraph">
                  <wp:posOffset>55880</wp:posOffset>
                </wp:positionV>
                <wp:extent cx="0" cy="271849"/>
                <wp:effectExtent l="0" t="0" r="38100" b="33020"/>
                <wp:wrapNone/>
                <wp:docPr id="37" name="Straight Connector 37"/>
                <wp:cNvGraphicFramePr/>
                <a:graphic xmlns:a="http://schemas.openxmlformats.org/drawingml/2006/main">
                  <a:graphicData uri="http://schemas.microsoft.com/office/word/2010/wordprocessingShape">
                    <wps:wsp>
                      <wps:cNvCnPr/>
                      <wps:spPr>
                        <a:xfrm>
                          <a:off x="0" y="0"/>
                          <a:ext cx="0" cy="27184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C757A2" id="Straight Connector 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45pt,4.4pt" to="288.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" strokecolor="windowText" strokeweight=".5pt">
                <v:stroke joinstyle="miter"/>
              </v:line>
            </w:pict>
          </mc:Fallback>
        </mc:AlternateContent>
      </w:r>
    </w:p>
    <w:p w14:paraId="001D330F" w14:textId="38625F3E" w:rsidR="00C26BF0" w:rsidRDefault="00C26BF0">
      <w:pPr>
        <w:pStyle w:val="BodyText"/>
        <w:rPr>
          <w:b/>
          <w:sz w:val="20"/>
        </w:rPr>
      </w:pPr>
    </w:p>
    <w:p w14:paraId="7B3C6877" w14:textId="34B7D200"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699200" behindDoc="0" locked="0" layoutInCell="1" allowOverlap="1" wp14:anchorId="2E48BCF0" wp14:editId="1E40F32B">
                <wp:simplePos x="0" y="0"/>
                <wp:positionH relativeFrom="column">
                  <wp:posOffset>2720975</wp:posOffset>
                </wp:positionH>
                <wp:positionV relativeFrom="paragraph">
                  <wp:posOffset>18415</wp:posOffset>
                </wp:positionV>
                <wp:extent cx="1847850" cy="866775"/>
                <wp:effectExtent l="0" t="0" r="19050" b="28575"/>
                <wp:wrapNone/>
                <wp:docPr id="4" name="Oval 4"/>
                <wp:cNvGraphicFramePr/>
                <a:graphic xmlns:a="http://schemas.openxmlformats.org/drawingml/2006/main">
                  <a:graphicData uri="http://schemas.microsoft.com/office/word/2010/wordprocessingShape">
                    <wps:wsp>
                      <wps:cNvSpPr/>
                      <wps:spPr>
                        <a:xfrm>
                          <a:off x="0" y="0"/>
                          <a:ext cx="1847850" cy="86677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C04330D" w14:textId="77777777" w:rsidR="00F92C93" w:rsidRPr="00712496" w:rsidRDefault="00F92C93" w:rsidP="00F92C93">
                            <w:pPr>
                              <w:jc w:val="center"/>
                              <w:rPr>
                                <w:b/>
                              </w:rPr>
                            </w:pPr>
                            <w:r w:rsidRPr="00712496">
                              <w:rPr>
                                <w:b/>
                              </w:rPr>
                              <w:t>Dean of Applied Science &amp; Learning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8BCF0" id="Oval 4" o:spid="_x0000_s1029" style="position:absolute;margin-left:214.25pt;margin-top:1.45pt;width:145.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" fillcolor="#a5a5a5" strokecolor="#787878" strokeweight="1pt">
                <v:stroke joinstyle="miter"/>
                <v:textbox>
                  <w:txbxContent>
                    <w:p w14:paraId="6C04330D" w14:textId="77777777" w:rsidR="00F92C93" w:rsidRPr="00712496" w:rsidRDefault="00F92C93" w:rsidP="00F92C93">
                      <w:pPr>
                        <w:jc w:val="center"/>
                        <w:rPr>
                          <w:b/>
                        </w:rPr>
                      </w:pPr>
                      <w:r w:rsidRPr="00712496">
                        <w:rPr>
                          <w:b/>
                        </w:rPr>
                        <w:t>Dean of Applied Science &amp; Learning Technology</w:t>
                      </w:r>
                    </w:p>
                  </w:txbxContent>
                </v:textbox>
              </v:oval>
            </w:pict>
          </mc:Fallback>
        </mc:AlternateContent>
      </w:r>
    </w:p>
    <w:p w14:paraId="578088E7" w14:textId="7066A434" w:rsidR="00C26BF0" w:rsidRDefault="00C26BF0">
      <w:pPr>
        <w:pStyle w:val="BodyText"/>
        <w:rPr>
          <w:b/>
          <w:sz w:val="20"/>
        </w:rPr>
      </w:pPr>
    </w:p>
    <w:p w14:paraId="7910EEE4" w14:textId="46961E36" w:rsidR="00C26BF0" w:rsidRDefault="00C26BF0">
      <w:pPr>
        <w:pStyle w:val="BodyText"/>
        <w:rPr>
          <w:b/>
          <w:sz w:val="20"/>
        </w:rPr>
      </w:pPr>
    </w:p>
    <w:p w14:paraId="19A98D07" w14:textId="1DFE02A2" w:rsidR="00C26BF0" w:rsidRDefault="00C26BF0">
      <w:pPr>
        <w:pStyle w:val="BodyText"/>
        <w:rPr>
          <w:b/>
          <w:sz w:val="20"/>
        </w:rPr>
      </w:pPr>
    </w:p>
    <w:p w14:paraId="1894041C" w14:textId="77777777" w:rsidR="00C26BF0" w:rsidRDefault="00C26BF0">
      <w:pPr>
        <w:pStyle w:val="BodyText"/>
        <w:rPr>
          <w:b/>
          <w:sz w:val="20"/>
        </w:rPr>
      </w:pPr>
    </w:p>
    <w:p w14:paraId="016E735A" w14:textId="5FD74BC4"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711488" behindDoc="0" locked="0" layoutInCell="1" allowOverlap="1" wp14:anchorId="3F161A2F" wp14:editId="23F11E66">
                <wp:simplePos x="0" y="0"/>
                <wp:positionH relativeFrom="column">
                  <wp:posOffset>3663315</wp:posOffset>
                </wp:positionH>
                <wp:positionV relativeFrom="paragraph">
                  <wp:posOffset>109220</wp:posOffset>
                </wp:positionV>
                <wp:extent cx="0" cy="222422"/>
                <wp:effectExtent l="0" t="0" r="38100" b="25400"/>
                <wp:wrapNone/>
                <wp:docPr id="38" name="Straight Connector 38"/>
                <wp:cNvGraphicFramePr/>
                <a:graphic xmlns:a="http://schemas.openxmlformats.org/drawingml/2006/main">
                  <a:graphicData uri="http://schemas.microsoft.com/office/word/2010/wordprocessingShape">
                    <wps:wsp>
                      <wps:cNvCnPr/>
                      <wps:spPr>
                        <a:xfrm>
                          <a:off x="0" y="0"/>
                          <a:ext cx="0" cy="22242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FFD506" id="Straight Connector 3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45pt,8.6pt" to="288.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" strokecolor="windowText" strokeweight=".5pt">
                <v:stroke joinstyle="miter"/>
              </v:line>
            </w:pict>
          </mc:Fallback>
        </mc:AlternateContent>
      </w:r>
    </w:p>
    <w:p w14:paraId="054BFA9F" w14:textId="60F62E64" w:rsidR="00C26BF0" w:rsidRDefault="00C26BF0">
      <w:pPr>
        <w:pStyle w:val="BodyText"/>
        <w:rPr>
          <w:b/>
          <w:sz w:val="20"/>
        </w:rPr>
      </w:pPr>
    </w:p>
    <w:p w14:paraId="4EDA5EB5" w14:textId="4291DB42"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700224" behindDoc="0" locked="0" layoutInCell="1" allowOverlap="1" wp14:anchorId="3D230227" wp14:editId="0F1B8489">
                <wp:simplePos x="0" y="0"/>
                <wp:positionH relativeFrom="column">
                  <wp:posOffset>2892425</wp:posOffset>
                </wp:positionH>
                <wp:positionV relativeFrom="paragraph">
                  <wp:posOffset>28575</wp:posOffset>
                </wp:positionV>
                <wp:extent cx="1514475" cy="958850"/>
                <wp:effectExtent l="0" t="0" r="28575" b="12700"/>
                <wp:wrapNone/>
                <wp:docPr id="36" name="Oval 36"/>
                <wp:cNvGraphicFramePr/>
                <a:graphic xmlns:a="http://schemas.openxmlformats.org/drawingml/2006/main">
                  <a:graphicData uri="http://schemas.microsoft.com/office/word/2010/wordprocessingShape">
                    <wps:wsp>
                      <wps:cNvSpPr/>
                      <wps:spPr>
                        <a:xfrm>
                          <a:off x="0" y="0"/>
                          <a:ext cx="1514475" cy="95885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7ED6603" w14:textId="77777777" w:rsidR="00F92C93" w:rsidRPr="00712496" w:rsidRDefault="00F92C93" w:rsidP="00F92C93">
                            <w:pPr>
                              <w:jc w:val="center"/>
                              <w:rPr>
                                <w:b/>
                              </w:rPr>
                            </w:pPr>
                            <w:r w:rsidRPr="00712496">
                              <w:rPr>
                                <w:b/>
                              </w:rPr>
                              <w:t>Director of Allied Health &amp;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30227" id="Oval 36" o:spid="_x0000_s1030" style="position:absolute;margin-left:227.75pt;margin-top:2.25pt;width:119.25pt;height: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" fillcolor="#a5a5a5" strokecolor="#787878" strokeweight="1pt">
                <v:stroke joinstyle="miter"/>
                <v:textbox>
                  <w:txbxContent>
                    <w:p w14:paraId="07ED6603" w14:textId="77777777" w:rsidR="00F92C93" w:rsidRPr="00712496" w:rsidRDefault="00F92C93" w:rsidP="00F92C93">
                      <w:pPr>
                        <w:jc w:val="center"/>
                        <w:rPr>
                          <w:b/>
                        </w:rPr>
                      </w:pPr>
                      <w:r w:rsidRPr="00712496">
                        <w:rPr>
                          <w:b/>
                        </w:rPr>
                        <w:t>Director of Allied Health &amp; Nursing</w:t>
                      </w:r>
                    </w:p>
                  </w:txbxContent>
                </v:textbox>
              </v:oval>
            </w:pict>
          </mc:Fallback>
        </mc:AlternateContent>
      </w:r>
    </w:p>
    <w:p w14:paraId="2A702CE4" w14:textId="5C9B52FB" w:rsidR="00C26BF0" w:rsidRDefault="00C26BF0">
      <w:pPr>
        <w:pStyle w:val="BodyText"/>
        <w:rPr>
          <w:b/>
          <w:sz w:val="20"/>
        </w:rPr>
      </w:pPr>
    </w:p>
    <w:p w14:paraId="2C76E6F8" w14:textId="41D9B99E" w:rsidR="00C26BF0" w:rsidRDefault="00C26BF0">
      <w:pPr>
        <w:pStyle w:val="BodyText"/>
        <w:rPr>
          <w:b/>
          <w:sz w:val="20"/>
        </w:rPr>
      </w:pPr>
    </w:p>
    <w:p w14:paraId="68877E26" w14:textId="253021EA" w:rsidR="00C26BF0" w:rsidRDefault="00C26BF0">
      <w:pPr>
        <w:pStyle w:val="BodyText"/>
        <w:rPr>
          <w:b/>
          <w:sz w:val="20"/>
        </w:rPr>
      </w:pPr>
    </w:p>
    <w:p w14:paraId="30FF71A4" w14:textId="563A2335" w:rsidR="00C26BF0" w:rsidRDefault="00C26BF0">
      <w:pPr>
        <w:pStyle w:val="BodyText"/>
        <w:rPr>
          <w:b/>
          <w:sz w:val="20"/>
        </w:rPr>
      </w:pPr>
    </w:p>
    <w:p w14:paraId="52B76164" w14:textId="0F6591E8" w:rsidR="00C26BF0" w:rsidRDefault="00580214">
      <w:pPr>
        <w:pStyle w:val="BodyText"/>
        <w:rPr>
          <w:b/>
          <w:sz w:val="20"/>
        </w:rPr>
      </w:pPr>
      <w:r w:rsidRPr="00F92C93">
        <w:rPr>
          <w:rFonts w:cs="Times New Roman"/>
          <w:noProof/>
        </w:rPr>
        <mc:AlternateContent>
          <mc:Choice Requires="wps">
            <w:drawing>
              <wp:anchor distT="0" distB="0" distL="114300" distR="114300" simplePos="0" relativeHeight="251709440" behindDoc="0" locked="0" layoutInCell="1" allowOverlap="1" wp14:anchorId="5BF161BF" wp14:editId="4E4F856F">
                <wp:simplePos x="0" y="0"/>
                <wp:positionH relativeFrom="column">
                  <wp:posOffset>4187825</wp:posOffset>
                </wp:positionH>
                <wp:positionV relativeFrom="paragraph">
                  <wp:posOffset>72390</wp:posOffset>
                </wp:positionV>
                <wp:extent cx="485775" cy="352425"/>
                <wp:effectExtent l="0" t="0" r="28575" b="28575"/>
                <wp:wrapNone/>
                <wp:docPr id="40" name="Straight Connector 40"/>
                <wp:cNvGraphicFramePr/>
                <a:graphic xmlns:a="http://schemas.openxmlformats.org/drawingml/2006/main">
                  <a:graphicData uri="http://schemas.microsoft.com/office/word/2010/wordprocessingShape">
                    <wps:wsp>
                      <wps:cNvCnPr/>
                      <wps:spPr>
                        <a:xfrm>
                          <a:off x="0" y="0"/>
                          <a:ext cx="485775"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042CD3" id="Straight Connector 4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5pt,5.7pt" to="36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" strokecolor="windowText" strokeweight=".5pt">
                <v:stroke joinstyle="miter"/>
              </v:line>
            </w:pict>
          </mc:Fallback>
        </mc:AlternateContent>
      </w:r>
      <w:r w:rsidRPr="00F92C93">
        <w:rPr>
          <w:rFonts w:cs="Times New Roman"/>
          <w:noProof/>
        </w:rPr>
        <mc:AlternateContent>
          <mc:Choice Requires="wps">
            <w:drawing>
              <wp:anchor distT="0" distB="0" distL="114300" distR="114300" simplePos="0" relativeHeight="251710464" behindDoc="0" locked="0" layoutInCell="1" allowOverlap="1" wp14:anchorId="21758739" wp14:editId="20D51DB7">
                <wp:simplePos x="0" y="0"/>
                <wp:positionH relativeFrom="column">
                  <wp:posOffset>2555240</wp:posOffset>
                </wp:positionH>
                <wp:positionV relativeFrom="paragraph">
                  <wp:posOffset>46990</wp:posOffset>
                </wp:positionV>
                <wp:extent cx="499745" cy="381000"/>
                <wp:effectExtent l="0" t="0" r="33655" b="19050"/>
                <wp:wrapNone/>
                <wp:docPr id="39" name="Straight Connector 39"/>
                <wp:cNvGraphicFramePr/>
                <a:graphic xmlns:a="http://schemas.openxmlformats.org/drawingml/2006/main">
                  <a:graphicData uri="http://schemas.microsoft.com/office/word/2010/wordprocessingShape">
                    <wps:wsp>
                      <wps:cNvCnPr/>
                      <wps:spPr>
                        <a:xfrm flipH="1">
                          <a:off x="0" y="0"/>
                          <a:ext cx="49974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99AA42" id="Straight Connector 3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pt,3.7pt" to="240.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" strokecolor="windowText" strokeweight=".5pt">
                <v:stroke joinstyle="miter"/>
              </v:line>
            </w:pict>
          </mc:Fallback>
        </mc:AlternateContent>
      </w:r>
    </w:p>
    <w:p w14:paraId="602017BC" w14:textId="40E838A0" w:rsidR="00C26BF0" w:rsidRDefault="00C26BF0">
      <w:pPr>
        <w:pStyle w:val="BodyText"/>
        <w:rPr>
          <w:b/>
          <w:sz w:val="20"/>
        </w:rPr>
      </w:pPr>
    </w:p>
    <w:p w14:paraId="4A3B8267" w14:textId="03EE5F84" w:rsidR="00C26BF0" w:rsidRDefault="00580214" w:rsidP="00B00994">
      <w:pPr>
        <w:pStyle w:val="BodyText"/>
        <w:tabs>
          <w:tab w:val="left" w:pos="3555"/>
        </w:tabs>
        <w:spacing w:before="11"/>
        <w:rPr>
          <w:b/>
          <w:sz w:val="20"/>
        </w:rPr>
      </w:pPr>
      <w:r w:rsidRPr="00F92C93">
        <w:rPr>
          <w:rFonts w:cs="Times New Roman"/>
          <w:noProof/>
        </w:rPr>
        <mc:AlternateContent>
          <mc:Choice Requires="wps">
            <w:drawing>
              <wp:anchor distT="0" distB="0" distL="114300" distR="114300" simplePos="0" relativeHeight="251702272" behindDoc="0" locked="0" layoutInCell="1" allowOverlap="1" wp14:anchorId="29D9BBFF" wp14:editId="41167468">
                <wp:simplePos x="0" y="0"/>
                <wp:positionH relativeFrom="column">
                  <wp:posOffset>3978275</wp:posOffset>
                </wp:positionH>
                <wp:positionV relativeFrom="paragraph">
                  <wp:posOffset>114935</wp:posOffset>
                </wp:positionV>
                <wp:extent cx="1866900" cy="962025"/>
                <wp:effectExtent l="0" t="0" r="19050" b="28575"/>
                <wp:wrapNone/>
                <wp:docPr id="7" name="Oval 7"/>
                <wp:cNvGraphicFramePr/>
                <a:graphic xmlns:a="http://schemas.openxmlformats.org/drawingml/2006/main">
                  <a:graphicData uri="http://schemas.microsoft.com/office/word/2010/wordprocessingShape">
                    <wps:wsp>
                      <wps:cNvSpPr/>
                      <wps:spPr>
                        <a:xfrm>
                          <a:off x="0" y="0"/>
                          <a:ext cx="1866900" cy="96202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512DFB08" w14:textId="77777777" w:rsidR="00F92C93" w:rsidRPr="00712496" w:rsidRDefault="00F92C93" w:rsidP="00F92C93">
                            <w:pPr>
                              <w:jc w:val="center"/>
                              <w:rPr>
                                <w:b/>
                              </w:rPr>
                            </w:pPr>
                            <w:r w:rsidRPr="00712496">
                              <w:rPr>
                                <w:b/>
                              </w:rPr>
                              <w:t>Administrative Secretary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9BBFF" id="Oval 7" o:spid="_x0000_s1031" style="position:absolute;margin-left:313.25pt;margin-top:9.05pt;width:147pt;height:7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" fillcolor="#a5a5a5" strokecolor="#787878" strokeweight="1pt">
                <v:stroke joinstyle="miter"/>
                <v:textbox>
                  <w:txbxContent>
                    <w:p w14:paraId="512DFB08" w14:textId="77777777" w:rsidR="00F92C93" w:rsidRPr="00712496" w:rsidRDefault="00F92C93" w:rsidP="00F92C93">
                      <w:pPr>
                        <w:jc w:val="center"/>
                        <w:rPr>
                          <w:b/>
                        </w:rPr>
                      </w:pPr>
                      <w:r w:rsidRPr="00712496">
                        <w:rPr>
                          <w:b/>
                        </w:rPr>
                        <w:t>Administrative Secretary</w:t>
                      </w:r>
                    </w:p>
                  </w:txbxContent>
                </v:textbox>
              </v:oval>
            </w:pict>
          </mc:Fallback>
        </mc:AlternateContent>
      </w:r>
      <w:r w:rsidRPr="00F92C93">
        <w:rPr>
          <w:rFonts w:cs="Times New Roman"/>
          <w:noProof/>
        </w:rPr>
        <mc:AlternateContent>
          <mc:Choice Requires="wps">
            <w:drawing>
              <wp:anchor distT="0" distB="0" distL="114300" distR="114300" simplePos="0" relativeHeight="251701248" behindDoc="0" locked="0" layoutInCell="1" allowOverlap="1" wp14:anchorId="58F56FD4" wp14:editId="13CAEC3C">
                <wp:simplePos x="0" y="0"/>
                <wp:positionH relativeFrom="column">
                  <wp:posOffset>1168400</wp:posOffset>
                </wp:positionH>
                <wp:positionV relativeFrom="paragraph">
                  <wp:posOffset>67311</wp:posOffset>
                </wp:positionV>
                <wp:extent cx="1943100" cy="914400"/>
                <wp:effectExtent l="0" t="0" r="19050" b="19050"/>
                <wp:wrapNone/>
                <wp:docPr id="6" name="Oval 6"/>
                <wp:cNvGraphicFramePr/>
                <a:graphic xmlns:a="http://schemas.openxmlformats.org/drawingml/2006/main">
                  <a:graphicData uri="http://schemas.microsoft.com/office/word/2010/wordprocessingShape">
                    <wps:wsp>
                      <wps:cNvSpPr/>
                      <wps:spPr>
                        <a:xfrm>
                          <a:off x="0" y="0"/>
                          <a:ext cx="1943100" cy="91440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3E0C7DEB" w14:textId="77777777" w:rsidR="00F92C93" w:rsidRPr="00712496" w:rsidRDefault="00F92C93" w:rsidP="00F92C93">
                            <w:pPr>
                              <w:jc w:val="center"/>
                              <w:rPr>
                                <w:b/>
                              </w:rPr>
                            </w:pPr>
                            <w:r w:rsidRPr="00712496">
                              <w:rPr>
                                <w:b/>
                              </w:rPr>
                              <w:t>Curriculum Coordinators &amp; Retention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56FD4" id="Oval 6" o:spid="_x0000_s1032" style="position:absolute;margin-left:92pt;margin-top:5.3pt;width:153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" fillcolor="#a5a5a5" strokecolor="#787878" strokeweight="1pt">
                <v:stroke joinstyle="miter"/>
                <v:textbox>
                  <w:txbxContent>
                    <w:p w14:paraId="3E0C7DEB" w14:textId="77777777" w:rsidR="00F92C93" w:rsidRPr="00712496" w:rsidRDefault="00F92C93" w:rsidP="00F92C93">
                      <w:pPr>
                        <w:jc w:val="center"/>
                        <w:rPr>
                          <w:b/>
                        </w:rPr>
                      </w:pPr>
                      <w:r w:rsidRPr="00712496">
                        <w:rPr>
                          <w:b/>
                        </w:rPr>
                        <w:t>Curriculum Coordinators &amp; Retention Specialist</w:t>
                      </w:r>
                    </w:p>
                  </w:txbxContent>
                </v:textbox>
              </v:oval>
            </w:pict>
          </mc:Fallback>
        </mc:AlternateContent>
      </w:r>
      <w:r w:rsidR="00B00994">
        <w:rPr>
          <w:b/>
          <w:sz w:val="20"/>
        </w:rPr>
        <w:tab/>
      </w:r>
    </w:p>
    <w:p w14:paraId="680693F7" w14:textId="751A1040" w:rsidR="00B00994" w:rsidRDefault="00B00994" w:rsidP="00B00994">
      <w:pPr>
        <w:pStyle w:val="BodyText"/>
        <w:spacing w:before="11"/>
        <w:rPr>
          <w:b/>
          <w:sz w:val="17"/>
        </w:rPr>
      </w:pPr>
    </w:p>
    <w:p w14:paraId="5F674FCF" w14:textId="679A7A57" w:rsidR="00B00994" w:rsidRDefault="00B00994" w:rsidP="00B00994">
      <w:pPr>
        <w:pStyle w:val="BodyText"/>
        <w:spacing w:before="11"/>
        <w:rPr>
          <w:b/>
          <w:sz w:val="17"/>
        </w:rPr>
      </w:pPr>
    </w:p>
    <w:p w14:paraId="196D9351" w14:textId="594CEF30" w:rsidR="00B00994" w:rsidRDefault="00374FE9" w:rsidP="00374FE9">
      <w:pPr>
        <w:ind w:right="2390"/>
        <w:rPr>
          <w:rFonts w:ascii="Arial Black"/>
          <w:sz w:val="20"/>
          <w:szCs w:val="20"/>
        </w:rPr>
      </w:pPr>
      <w:r>
        <w:rPr>
          <w:rFonts w:ascii="Arial Black"/>
          <w:sz w:val="20"/>
          <w:szCs w:val="20"/>
        </w:rPr>
        <w:t xml:space="preserve">                                                                                               </w:t>
      </w:r>
    </w:p>
    <w:p w14:paraId="1BB9391C" w14:textId="447AF50F" w:rsidR="00C26BF0" w:rsidRDefault="00C26BF0">
      <w:pPr>
        <w:pStyle w:val="BodyText"/>
        <w:spacing w:before="4"/>
        <w:rPr>
          <w:rFonts w:ascii="Arial Black"/>
          <w:sz w:val="22"/>
        </w:rPr>
      </w:pPr>
    </w:p>
    <w:p w14:paraId="2BD0A0DE" w14:textId="77777777" w:rsidR="00C26BF0" w:rsidRDefault="00C26BF0" w:rsidP="00B00994">
      <w:pPr>
        <w:tabs>
          <w:tab w:val="left" w:pos="3285"/>
        </w:tabs>
        <w:rPr>
          <w:rFonts w:ascii="Arial Black"/>
        </w:rPr>
        <w:sectPr w:rsidR="00C26BF0" w:rsidSect="00655F24">
          <w:pgSz w:w="12240" w:h="15840"/>
          <w:pgMar w:top="8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p>
    <w:p w14:paraId="7DB8393D" w14:textId="017ADD47" w:rsidR="00C26BF0" w:rsidRDefault="003A2B36">
      <w:pPr>
        <w:jc w:val="center"/>
        <w:rPr>
          <w:rFonts w:ascii="Arial Black"/>
          <w:sz w:val="32"/>
        </w:rPr>
        <w:sectPr w:rsidR="00C26BF0" w:rsidSect="00655F24">
          <w:type w:val="continuous"/>
          <w:pgSz w:w="12240" w:h="15840"/>
          <w:pgMar w:top="1820" w:right="360" w:bottom="28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bookmarkStart w:id="12" w:name="_GoBack"/>
      <w:bookmarkEnd w:id="12"/>
      <w:r w:rsidRPr="00F92C93">
        <w:rPr>
          <w:rFonts w:cs="Times New Roman"/>
          <w:noProof/>
        </w:rPr>
        <mc:AlternateContent>
          <mc:Choice Requires="wps">
            <w:drawing>
              <wp:anchor distT="0" distB="0" distL="114300" distR="114300" simplePos="0" relativeHeight="251705344" behindDoc="0" locked="0" layoutInCell="1" allowOverlap="1" wp14:anchorId="6330AF42" wp14:editId="25C0556B">
                <wp:simplePos x="0" y="0"/>
                <wp:positionH relativeFrom="column">
                  <wp:posOffset>2873376</wp:posOffset>
                </wp:positionH>
                <wp:positionV relativeFrom="paragraph">
                  <wp:posOffset>1135380</wp:posOffset>
                </wp:positionV>
                <wp:extent cx="2095500" cy="838200"/>
                <wp:effectExtent l="0" t="0" r="19050" b="19050"/>
                <wp:wrapNone/>
                <wp:docPr id="10" name="Oval 10"/>
                <wp:cNvGraphicFramePr/>
                <a:graphic xmlns:a="http://schemas.openxmlformats.org/drawingml/2006/main">
                  <a:graphicData uri="http://schemas.microsoft.com/office/word/2010/wordprocessingShape">
                    <wps:wsp>
                      <wps:cNvSpPr/>
                      <wps:spPr>
                        <a:xfrm>
                          <a:off x="0" y="0"/>
                          <a:ext cx="2095500" cy="83820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396F4640" w14:textId="77777777" w:rsidR="00F92C93" w:rsidRPr="00580214" w:rsidRDefault="00F92C93" w:rsidP="00F92C93">
                            <w:pPr>
                              <w:jc w:val="center"/>
                              <w:rPr>
                                <w:b/>
                                <w:sz w:val="28"/>
                                <w:szCs w:val="28"/>
                              </w:rPr>
                            </w:pPr>
                            <w:r w:rsidRPr="00580214">
                              <w:rPr>
                                <w:b/>
                                <w:sz w:val="28"/>
                                <w:szCs w:val="28"/>
                              </w:rPr>
                              <w:t>Student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0AF42" id="Oval 10" o:spid="_x0000_s1033" style="position:absolute;left:0;text-align:left;margin-left:226.25pt;margin-top:89.4pt;width:165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" fillcolor="#a5a5a5" strokecolor="#787878" strokeweight="1pt">
                <v:stroke joinstyle="miter"/>
                <v:textbox>
                  <w:txbxContent>
                    <w:p w14:paraId="396F4640" w14:textId="77777777" w:rsidR="00F92C93" w:rsidRPr="00580214" w:rsidRDefault="00F92C93" w:rsidP="00F92C93">
                      <w:pPr>
                        <w:jc w:val="center"/>
                        <w:rPr>
                          <w:b/>
                          <w:sz w:val="28"/>
                          <w:szCs w:val="28"/>
                        </w:rPr>
                      </w:pPr>
                      <w:r w:rsidRPr="00580214">
                        <w:rPr>
                          <w:b/>
                          <w:sz w:val="28"/>
                          <w:szCs w:val="28"/>
                        </w:rPr>
                        <w:t>Student Nurses</w:t>
                      </w:r>
                    </w:p>
                  </w:txbxContent>
                </v:textbox>
              </v:oval>
            </w:pict>
          </mc:Fallback>
        </mc:AlternateContent>
      </w:r>
      <w:r w:rsidR="00D01832" w:rsidRPr="00F92C93">
        <w:rPr>
          <w:rFonts w:cs="Times New Roman"/>
          <w:noProof/>
        </w:rPr>
        <mc:AlternateContent>
          <mc:Choice Requires="wps">
            <w:drawing>
              <wp:anchor distT="0" distB="0" distL="114300" distR="114300" simplePos="0" relativeHeight="251708416" behindDoc="0" locked="0" layoutInCell="1" allowOverlap="1" wp14:anchorId="652D6184" wp14:editId="22DB9C04">
                <wp:simplePos x="0" y="0"/>
                <wp:positionH relativeFrom="column">
                  <wp:posOffset>1244600</wp:posOffset>
                </wp:positionH>
                <wp:positionV relativeFrom="paragraph">
                  <wp:posOffset>40005</wp:posOffset>
                </wp:positionV>
                <wp:extent cx="228600" cy="19050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22860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30916C" id="Straight Connector 1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3.15pt" to="11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" strokecolor="windowText" strokeweight=".5pt">
                <v:stroke joinstyle="miter"/>
              </v:line>
            </w:pict>
          </mc:Fallback>
        </mc:AlternateContent>
      </w:r>
      <w:r w:rsidR="00D01832" w:rsidRPr="00F92C93">
        <w:rPr>
          <w:rFonts w:cs="Times New Roman"/>
          <w:noProof/>
        </w:rPr>
        <mc:AlternateContent>
          <mc:Choice Requires="wps">
            <w:drawing>
              <wp:anchor distT="0" distB="0" distL="114300" distR="114300" simplePos="0" relativeHeight="251704320" behindDoc="0" locked="0" layoutInCell="1" allowOverlap="1" wp14:anchorId="3243F425" wp14:editId="03EDA855">
                <wp:simplePos x="0" y="0"/>
                <wp:positionH relativeFrom="column">
                  <wp:posOffset>158750</wp:posOffset>
                </wp:positionH>
                <wp:positionV relativeFrom="paragraph">
                  <wp:posOffset>97155</wp:posOffset>
                </wp:positionV>
                <wp:extent cx="1238250" cy="847725"/>
                <wp:effectExtent l="0" t="0" r="19050" b="28575"/>
                <wp:wrapNone/>
                <wp:docPr id="9" name="Oval 9"/>
                <wp:cNvGraphicFramePr/>
                <a:graphic xmlns:a="http://schemas.openxmlformats.org/drawingml/2006/main">
                  <a:graphicData uri="http://schemas.microsoft.com/office/word/2010/wordprocessingShape">
                    <wps:wsp>
                      <wps:cNvSpPr/>
                      <wps:spPr>
                        <a:xfrm>
                          <a:off x="0" y="0"/>
                          <a:ext cx="1238250" cy="84772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CE6D1D3" w14:textId="77777777" w:rsidR="00F92C93" w:rsidRPr="00D01832" w:rsidRDefault="00F92C93" w:rsidP="00F92C93">
                            <w:pPr>
                              <w:jc w:val="center"/>
                              <w:rPr>
                                <w:b/>
                              </w:rPr>
                            </w:pPr>
                            <w:r w:rsidRPr="00D01832">
                              <w:rPr>
                                <w:b/>
                              </w:rPr>
                              <w:t>Nursing Success Coaches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3F425" id="Oval 9" o:spid="_x0000_s1034" style="position:absolute;left:0;text-align:left;margin-left:12.5pt;margin-top:7.65pt;width:97.5pt;height:6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" fillcolor="#a5a5a5" strokecolor="#787878" strokeweight="1pt">
                <v:stroke joinstyle="miter"/>
                <v:textbox>
                  <w:txbxContent>
                    <w:p w14:paraId="7CE6D1D3" w14:textId="77777777" w:rsidR="00F92C93" w:rsidRPr="00D01832" w:rsidRDefault="00F92C93" w:rsidP="00F92C93">
                      <w:pPr>
                        <w:jc w:val="center"/>
                        <w:rPr>
                          <w:b/>
                        </w:rPr>
                      </w:pPr>
                      <w:r w:rsidRPr="00D01832">
                        <w:rPr>
                          <w:b/>
                        </w:rPr>
                        <w:t>Nursing Success Coaches</w:t>
                      </w:r>
                    </w:p>
                  </w:txbxContent>
                </v:textbox>
              </v:oval>
            </w:pict>
          </mc:Fallback>
        </mc:AlternateContent>
      </w:r>
      <w:r w:rsidR="00D01832">
        <w:rPr>
          <w:rFonts w:cs="Times New Roman"/>
          <w:noProof/>
        </w:rPr>
        <mc:AlternateContent>
          <mc:Choice Requires="wps">
            <w:drawing>
              <wp:anchor distT="0" distB="0" distL="114300" distR="114300" simplePos="0" relativeHeight="251718656" behindDoc="0" locked="0" layoutInCell="1" allowOverlap="1" wp14:anchorId="2FA2CE06" wp14:editId="1E5A5CB5">
                <wp:simplePos x="0" y="0"/>
                <wp:positionH relativeFrom="column">
                  <wp:posOffset>2035175</wp:posOffset>
                </wp:positionH>
                <wp:positionV relativeFrom="paragraph">
                  <wp:posOffset>163830</wp:posOffset>
                </wp:positionV>
                <wp:extent cx="0" cy="142875"/>
                <wp:effectExtent l="0" t="0" r="38100" b="28575"/>
                <wp:wrapNone/>
                <wp:docPr id="45" name="Straight Connector 45"/>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44020" id="Straight Connector 4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5pt,12.9pt" to="160.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" strokecolor="black [3040]"/>
            </w:pict>
          </mc:Fallback>
        </mc:AlternateContent>
      </w:r>
      <w:r w:rsidR="00D01832" w:rsidRPr="00F92C93">
        <w:rPr>
          <w:rFonts w:cs="Times New Roman"/>
          <w:noProof/>
        </w:rPr>
        <mc:AlternateContent>
          <mc:Choice Requires="wps">
            <w:drawing>
              <wp:anchor distT="0" distB="0" distL="114300" distR="114300" simplePos="0" relativeHeight="251717632" behindDoc="0" locked="0" layoutInCell="1" allowOverlap="1" wp14:anchorId="538887BC" wp14:editId="19218825">
                <wp:simplePos x="0" y="0"/>
                <wp:positionH relativeFrom="column">
                  <wp:posOffset>1473200</wp:posOffset>
                </wp:positionH>
                <wp:positionV relativeFrom="paragraph">
                  <wp:posOffset>306705</wp:posOffset>
                </wp:positionV>
                <wp:extent cx="1238250" cy="800100"/>
                <wp:effectExtent l="0" t="0" r="19050" b="19050"/>
                <wp:wrapNone/>
                <wp:docPr id="44" name="Oval 44"/>
                <wp:cNvGraphicFramePr/>
                <a:graphic xmlns:a="http://schemas.openxmlformats.org/drawingml/2006/main">
                  <a:graphicData uri="http://schemas.microsoft.com/office/word/2010/wordprocessingShape">
                    <wps:wsp>
                      <wps:cNvSpPr/>
                      <wps:spPr>
                        <a:xfrm>
                          <a:off x="0" y="0"/>
                          <a:ext cx="1238250" cy="80010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36699DC4" w14:textId="72F39485" w:rsidR="00D01832" w:rsidRPr="00D01832" w:rsidRDefault="00D01832" w:rsidP="00D01832">
                            <w:pPr>
                              <w:jc w:val="center"/>
                              <w:rPr>
                                <w:b/>
                                <w:sz w:val="16"/>
                                <w:szCs w:val="16"/>
                              </w:rPr>
                            </w:pPr>
                            <w:r w:rsidRPr="00D01832">
                              <w:rPr>
                                <w:b/>
                                <w:sz w:val="16"/>
                                <w:szCs w:val="16"/>
                              </w:rPr>
                              <w:t>Lab/Simulation</w:t>
                            </w:r>
                          </w:p>
                          <w:p w14:paraId="0595A94E" w14:textId="709E343C" w:rsidR="00D01832" w:rsidRPr="00D01832" w:rsidRDefault="00D01832" w:rsidP="00D01832">
                            <w:pPr>
                              <w:jc w:val="center"/>
                              <w:rPr>
                                <w:b/>
                                <w:sz w:val="16"/>
                                <w:szCs w:val="16"/>
                              </w:rPr>
                            </w:pPr>
                            <w:r w:rsidRPr="00D01832">
                              <w:rPr>
                                <w:b/>
                                <w:sz w:val="16"/>
                                <w:szCs w:val="16"/>
                              </w:rPr>
                              <w:t xml:space="preserve"> 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887BC" id="Oval 44" o:spid="_x0000_s1035" style="position:absolute;left:0;text-align:left;margin-left:116pt;margin-top:24.15pt;width:97.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" fillcolor="#a5a5a5" strokecolor="#787878" strokeweight="1pt">
                <v:stroke joinstyle="miter"/>
                <v:textbox>
                  <w:txbxContent>
                    <w:p w14:paraId="36699DC4" w14:textId="72F39485" w:rsidR="00D01832" w:rsidRPr="00D01832" w:rsidRDefault="00D01832" w:rsidP="00D01832">
                      <w:pPr>
                        <w:jc w:val="center"/>
                        <w:rPr>
                          <w:b/>
                          <w:sz w:val="16"/>
                          <w:szCs w:val="16"/>
                        </w:rPr>
                      </w:pPr>
                      <w:r w:rsidRPr="00D01832">
                        <w:rPr>
                          <w:b/>
                          <w:sz w:val="16"/>
                          <w:szCs w:val="16"/>
                        </w:rPr>
                        <w:t>Lab/Simulation</w:t>
                      </w:r>
                    </w:p>
                    <w:p w14:paraId="0595A94E" w14:textId="709E343C" w:rsidR="00D01832" w:rsidRPr="00D01832" w:rsidRDefault="00D01832" w:rsidP="00D01832">
                      <w:pPr>
                        <w:jc w:val="center"/>
                        <w:rPr>
                          <w:b/>
                          <w:sz w:val="16"/>
                          <w:szCs w:val="16"/>
                        </w:rPr>
                      </w:pPr>
                      <w:r w:rsidRPr="00D01832">
                        <w:rPr>
                          <w:b/>
                          <w:sz w:val="16"/>
                          <w:szCs w:val="16"/>
                        </w:rPr>
                        <w:t xml:space="preserve"> Tech.</w:t>
                      </w:r>
                    </w:p>
                  </w:txbxContent>
                </v:textbox>
              </v:oval>
            </w:pict>
          </mc:Fallback>
        </mc:AlternateContent>
      </w:r>
      <w:r w:rsidR="00D01832" w:rsidRPr="00F92C93">
        <w:rPr>
          <w:rFonts w:cs="Times New Roman"/>
          <w:noProof/>
        </w:rPr>
        <mc:AlternateContent>
          <mc:Choice Requires="wps">
            <w:drawing>
              <wp:anchor distT="0" distB="0" distL="114300" distR="114300" simplePos="0" relativeHeight="251706368" behindDoc="0" locked="0" layoutInCell="1" allowOverlap="1" wp14:anchorId="3B07F8A0" wp14:editId="5B3A197C">
                <wp:simplePos x="0" y="0"/>
                <wp:positionH relativeFrom="column">
                  <wp:posOffset>3502025</wp:posOffset>
                </wp:positionH>
                <wp:positionV relativeFrom="paragraph">
                  <wp:posOffset>906780</wp:posOffset>
                </wp:positionV>
                <wp:extent cx="190500" cy="2286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05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EEAAE" id="Straight Connector 1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75pt,71.4pt" to="290.7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" strokecolor="windowText" strokeweight=".5pt">
                <v:stroke joinstyle="miter"/>
              </v:line>
            </w:pict>
          </mc:Fallback>
        </mc:AlternateContent>
      </w:r>
      <w:r w:rsidR="00D01832" w:rsidRPr="00F92C93">
        <w:rPr>
          <w:rFonts w:cs="Times New Roman"/>
          <w:noProof/>
        </w:rPr>
        <mc:AlternateContent>
          <mc:Choice Requires="wps">
            <w:drawing>
              <wp:anchor distT="0" distB="0" distL="114300" distR="114300" simplePos="0" relativeHeight="251703296" behindDoc="0" locked="0" layoutInCell="1" allowOverlap="1" wp14:anchorId="79191239" wp14:editId="2B6BE3EB">
                <wp:simplePos x="0" y="0"/>
                <wp:positionH relativeFrom="column">
                  <wp:posOffset>2752725</wp:posOffset>
                </wp:positionH>
                <wp:positionV relativeFrom="paragraph">
                  <wp:posOffset>89535</wp:posOffset>
                </wp:positionV>
                <wp:extent cx="1228725" cy="819150"/>
                <wp:effectExtent l="0" t="0" r="28575" b="19050"/>
                <wp:wrapNone/>
                <wp:docPr id="8" name="Oval 8"/>
                <wp:cNvGraphicFramePr/>
                <a:graphic xmlns:a="http://schemas.openxmlformats.org/drawingml/2006/main">
                  <a:graphicData uri="http://schemas.microsoft.com/office/word/2010/wordprocessingShape">
                    <wps:wsp>
                      <wps:cNvSpPr/>
                      <wps:spPr>
                        <a:xfrm>
                          <a:off x="0" y="0"/>
                          <a:ext cx="1228725" cy="81915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0477A5D" w14:textId="77777777" w:rsidR="00F92C93" w:rsidRPr="00712496" w:rsidRDefault="00F92C93" w:rsidP="00F92C93">
                            <w:pPr>
                              <w:jc w:val="center"/>
                              <w:rPr>
                                <w:b/>
                              </w:rPr>
                            </w:pPr>
                            <w:r w:rsidRPr="00712496">
                              <w:rPr>
                                <w:b/>
                              </w:rPr>
                              <w:t>Professors of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91239" id="Oval 8" o:spid="_x0000_s1036" style="position:absolute;left:0;text-align:left;margin-left:216.75pt;margin-top:7.05pt;width:96.75pt;height: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" fillcolor="#a5a5a5" strokecolor="#787878" strokeweight="1pt">
                <v:stroke joinstyle="miter"/>
                <v:textbox>
                  <w:txbxContent>
                    <w:p w14:paraId="00477A5D" w14:textId="77777777" w:rsidR="00F92C93" w:rsidRPr="00712496" w:rsidRDefault="00F92C93" w:rsidP="00F92C93">
                      <w:pPr>
                        <w:jc w:val="center"/>
                        <w:rPr>
                          <w:b/>
                        </w:rPr>
                      </w:pPr>
                      <w:r w:rsidRPr="00712496">
                        <w:rPr>
                          <w:b/>
                        </w:rPr>
                        <w:t>Professors of Nursing</w:t>
                      </w:r>
                    </w:p>
                  </w:txbxContent>
                </v:textbox>
              </v:oval>
            </w:pict>
          </mc:Fallback>
        </mc:AlternateContent>
      </w:r>
      <w:r w:rsidR="00D01832" w:rsidRPr="00F92C93">
        <w:rPr>
          <w:rFonts w:cs="Times New Roman"/>
          <w:noProof/>
        </w:rPr>
        <mc:AlternateContent>
          <mc:Choice Requires="wps">
            <w:drawing>
              <wp:anchor distT="0" distB="0" distL="114300" distR="114300" simplePos="0" relativeHeight="251707392" behindDoc="0" locked="0" layoutInCell="1" allowOverlap="1" wp14:anchorId="21CD3985" wp14:editId="626F9D62">
                <wp:simplePos x="0" y="0"/>
                <wp:positionH relativeFrom="column">
                  <wp:posOffset>2720975</wp:posOffset>
                </wp:positionH>
                <wp:positionV relativeFrom="paragraph">
                  <wp:posOffset>68580</wp:posOffset>
                </wp:positionV>
                <wp:extent cx="152400" cy="18097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15240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64DF20" id="Straight Connector 1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5.4pt" to="226.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" strokecolor="windowText" strokeweight=".5pt">
                <v:stroke joinstyle="miter"/>
              </v:line>
            </w:pict>
          </mc:Fallback>
        </mc:AlternateContent>
      </w:r>
    </w:p>
    <w:p w14:paraId="1F78DC23" w14:textId="77777777" w:rsidR="00C26BF0" w:rsidRDefault="0037514D">
      <w:pPr>
        <w:pStyle w:val="Heading3"/>
      </w:pPr>
      <w:bookmarkStart w:id="13" w:name="Nursing_Program_Description"/>
      <w:bookmarkStart w:id="14" w:name="_bookmark1"/>
      <w:bookmarkEnd w:id="13"/>
      <w:bookmarkEnd w:id="14"/>
      <w:r>
        <w:lastRenderedPageBreak/>
        <w:t>Nursing</w:t>
      </w:r>
      <w:r>
        <w:rPr>
          <w:spacing w:val="-11"/>
        </w:rPr>
        <w:t xml:space="preserve"> </w:t>
      </w:r>
      <w:r>
        <w:t>Program</w:t>
      </w:r>
      <w:r>
        <w:rPr>
          <w:spacing w:val="-11"/>
        </w:rPr>
        <w:t xml:space="preserve"> </w:t>
      </w:r>
      <w:r>
        <w:rPr>
          <w:spacing w:val="-2"/>
        </w:rPr>
        <w:t>Description</w:t>
      </w:r>
    </w:p>
    <w:p w14:paraId="7AA1F1AB" w14:textId="77777777" w:rsidR="00C26BF0" w:rsidRDefault="0037514D">
      <w:pPr>
        <w:pStyle w:val="BodyText"/>
        <w:spacing w:before="238" w:line="288" w:lineRule="auto"/>
        <w:ind w:left="339" w:right="458"/>
      </w:pPr>
      <w:r>
        <w:t>The NMJC Registered Nursing Program opened in 1969 and has been nationally accredited since 1975 by the National</w:t>
      </w:r>
      <w:r>
        <w:rPr>
          <w:spacing w:val="-2"/>
        </w:rPr>
        <w:t xml:space="preserve"> </w:t>
      </w:r>
      <w:r>
        <w:t>League</w:t>
      </w:r>
      <w:r>
        <w:rPr>
          <w:spacing w:val="-4"/>
        </w:rPr>
        <w:t xml:space="preserve"> </w:t>
      </w:r>
      <w:r>
        <w:t>for</w:t>
      </w:r>
      <w:r>
        <w:rPr>
          <w:spacing w:val="-2"/>
        </w:rPr>
        <w:t xml:space="preserve"> </w:t>
      </w:r>
      <w:r>
        <w:t>Nursing</w:t>
      </w:r>
      <w:r>
        <w:rPr>
          <w:spacing w:val="-3"/>
        </w:rPr>
        <w:t xml:space="preserve"> </w:t>
      </w:r>
      <w:r>
        <w:t>Accrediting</w:t>
      </w:r>
      <w:r>
        <w:rPr>
          <w:spacing w:val="-5"/>
        </w:rPr>
        <w:t xml:space="preserve"> </w:t>
      </w:r>
      <w:r>
        <w:t>Commission</w:t>
      </w:r>
      <w:r>
        <w:rPr>
          <w:spacing w:val="-1"/>
        </w:rPr>
        <w:t xml:space="preserve"> </w:t>
      </w:r>
      <w:r>
        <w:t>(NLNAC)</w:t>
      </w:r>
      <w:r>
        <w:rPr>
          <w:spacing w:val="-3"/>
        </w:rPr>
        <w:t xml:space="preserve"> </w:t>
      </w:r>
      <w:r>
        <w:t>or</w:t>
      </w:r>
      <w:r>
        <w:rPr>
          <w:spacing w:val="-5"/>
        </w:rPr>
        <w:t xml:space="preserve"> </w:t>
      </w:r>
      <w:r>
        <w:t>the</w:t>
      </w:r>
      <w:r>
        <w:rPr>
          <w:spacing w:val="-5"/>
        </w:rPr>
        <w:t xml:space="preserve"> </w:t>
      </w:r>
      <w:r>
        <w:t>Accreditation</w:t>
      </w:r>
      <w:r>
        <w:rPr>
          <w:spacing w:val="-4"/>
        </w:rPr>
        <w:t xml:space="preserve"> </w:t>
      </w:r>
      <w:r>
        <w:t>Commission</w:t>
      </w:r>
      <w:r>
        <w:rPr>
          <w:spacing w:val="-2"/>
        </w:rPr>
        <w:t xml:space="preserve"> </w:t>
      </w:r>
      <w:r>
        <w:t>for</w:t>
      </w:r>
      <w:r>
        <w:rPr>
          <w:spacing w:val="-5"/>
        </w:rPr>
        <w:t xml:space="preserve"> </w:t>
      </w:r>
      <w:r>
        <w:t>Education in Nursing (ACEN).</w:t>
      </w:r>
    </w:p>
    <w:p w14:paraId="31C12DD9" w14:textId="77777777" w:rsidR="00C26BF0" w:rsidRDefault="00C26BF0">
      <w:pPr>
        <w:pStyle w:val="BodyText"/>
        <w:spacing w:before="4"/>
        <w:rPr>
          <w:sz w:val="19"/>
        </w:rPr>
      </w:pPr>
    </w:p>
    <w:p w14:paraId="5B08BA11" w14:textId="77777777" w:rsidR="00C26BF0" w:rsidRDefault="0037514D">
      <w:pPr>
        <w:pStyle w:val="BodyText"/>
        <w:spacing w:before="1" w:line="288" w:lineRule="auto"/>
        <w:ind w:left="340" w:right="348"/>
        <w:jc w:val="both"/>
      </w:pPr>
      <w:r>
        <w:t xml:space="preserve">The mission of </w:t>
      </w:r>
      <w:r>
        <w:rPr>
          <w:b/>
          <w:u w:val="single"/>
        </w:rPr>
        <w:t>NMJC</w:t>
      </w:r>
      <w:r>
        <w:rPr>
          <w:b/>
        </w:rPr>
        <w:t xml:space="preserve"> </w:t>
      </w:r>
      <w:r>
        <w:t xml:space="preserve">as a comprehensive community college is to </w:t>
      </w:r>
      <w:r>
        <w:rPr>
          <w:b/>
        </w:rPr>
        <w:t>promote success through learning</w:t>
      </w:r>
      <w:r>
        <w:t xml:space="preserve">. The mission of NMJC Allied Health and Nursing RN Program is to </w:t>
      </w:r>
      <w:r>
        <w:rPr>
          <w:b/>
        </w:rPr>
        <w:t xml:space="preserve">promote success through learning </w:t>
      </w:r>
      <w:r>
        <w:t>by facilitating the acquisition of knowledge, skills, and attitudes required by entry-level nurses to provide safe, patient- centered, high quality, nursing care across the lifespan that is evidence-based for diverse individuals, families, and communities. The NMJC Allied Health and Nursing RN Program offers a two-year registered nursing education program - Associate of Applied Science in Nursing (AAS). The NMJC Allied Health and Nursing RN Program</w:t>
      </w:r>
      <w:r>
        <w:rPr>
          <w:spacing w:val="-9"/>
        </w:rPr>
        <w:t xml:space="preserve"> </w:t>
      </w:r>
      <w:r>
        <w:t>also</w:t>
      </w:r>
      <w:r>
        <w:rPr>
          <w:spacing w:val="-8"/>
        </w:rPr>
        <w:t xml:space="preserve"> </w:t>
      </w:r>
      <w:r>
        <w:t>offers</w:t>
      </w:r>
      <w:r>
        <w:rPr>
          <w:spacing w:val="-9"/>
        </w:rPr>
        <w:t xml:space="preserve"> </w:t>
      </w:r>
      <w:r>
        <w:t>an</w:t>
      </w:r>
      <w:r>
        <w:rPr>
          <w:spacing w:val="-8"/>
        </w:rPr>
        <w:t xml:space="preserve"> </w:t>
      </w:r>
      <w:r>
        <w:t>optional</w:t>
      </w:r>
      <w:r>
        <w:rPr>
          <w:spacing w:val="-6"/>
        </w:rPr>
        <w:t xml:space="preserve"> </w:t>
      </w:r>
      <w:r>
        <w:t>certificate</w:t>
      </w:r>
      <w:r>
        <w:rPr>
          <w:spacing w:val="-8"/>
        </w:rPr>
        <w:t xml:space="preserve"> </w:t>
      </w:r>
      <w:r>
        <w:t>of</w:t>
      </w:r>
      <w:r>
        <w:rPr>
          <w:spacing w:val="-5"/>
        </w:rPr>
        <w:t xml:space="preserve"> </w:t>
      </w:r>
      <w:r>
        <w:t>completion</w:t>
      </w:r>
      <w:r>
        <w:rPr>
          <w:spacing w:val="-8"/>
        </w:rPr>
        <w:t xml:space="preserve"> </w:t>
      </w:r>
      <w:r>
        <w:t>for</w:t>
      </w:r>
      <w:r>
        <w:rPr>
          <w:spacing w:val="-8"/>
        </w:rPr>
        <w:t xml:space="preserve"> </w:t>
      </w:r>
      <w:r>
        <w:t>Practical</w:t>
      </w:r>
      <w:r>
        <w:rPr>
          <w:spacing w:val="-11"/>
        </w:rPr>
        <w:t xml:space="preserve"> </w:t>
      </w:r>
      <w:r>
        <w:t>Nursing.</w:t>
      </w:r>
      <w:r>
        <w:rPr>
          <w:spacing w:val="-7"/>
        </w:rPr>
        <w:t xml:space="preserve"> </w:t>
      </w:r>
      <w:r>
        <w:t>The</w:t>
      </w:r>
      <w:r>
        <w:rPr>
          <w:spacing w:val="-6"/>
        </w:rPr>
        <w:t xml:space="preserve"> </w:t>
      </w:r>
      <w:r>
        <w:t>curriculum</w:t>
      </w:r>
      <w:r>
        <w:rPr>
          <w:spacing w:val="-9"/>
        </w:rPr>
        <w:t xml:space="preserve"> </w:t>
      </w:r>
      <w:r>
        <w:t>for</w:t>
      </w:r>
      <w:r>
        <w:rPr>
          <w:spacing w:val="-8"/>
        </w:rPr>
        <w:t xml:space="preserve"> </w:t>
      </w:r>
      <w:r>
        <w:t>both</w:t>
      </w:r>
      <w:r>
        <w:rPr>
          <w:spacing w:val="-8"/>
        </w:rPr>
        <w:t xml:space="preserve"> </w:t>
      </w:r>
      <w:r>
        <w:t>program options</w:t>
      </w:r>
      <w:r>
        <w:rPr>
          <w:spacing w:val="-2"/>
        </w:rPr>
        <w:t xml:space="preserve"> </w:t>
      </w:r>
      <w:r>
        <w:t>includes classroom, laboratory, and supervised clinical</w:t>
      </w:r>
      <w:r>
        <w:rPr>
          <w:spacing w:val="-1"/>
        </w:rPr>
        <w:t xml:space="preserve"> </w:t>
      </w:r>
      <w:r>
        <w:t>instruction in real</w:t>
      </w:r>
      <w:r>
        <w:rPr>
          <w:spacing w:val="-1"/>
        </w:rPr>
        <w:t xml:space="preserve"> </w:t>
      </w:r>
      <w:r>
        <w:t>and simulated environments.</w:t>
      </w:r>
    </w:p>
    <w:p w14:paraId="78D70F04" w14:textId="77777777" w:rsidR="00C26BF0" w:rsidRDefault="00C26BF0">
      <w:pPr>
        <w:pStyle w:val="BodyText"/>
      </w:pPr>
    </w:p>
    <w:p w14:paraId="6D67FB6B" w14:textId="77777777" w:rsidR="00C26BF0" w:rsidRDefault="00C26BF0">
      <w:pPr>
        <w:pStyle w:val="BodyText"/>
        <w:spacing w:before="9"/>
        <w:rPr>
          <w:sz w:val="31"/>
        </w:rPr>
      </w:pPr>
    </w:p>
    <w:p w14:paraId="49253886" w14:textId="77777777" w:rsidR="00C26BF0" w:rsidRDefault="0037514D">
      <w:pPr>
        <w:pStyle w:val="Heading3"/>
        <w:jc w:val="both"/>
      </w:pPr>
      <w:bookmarkStart w:id="15" w:name="NMJC_Nursing_Program_-_Degree_and_Certif"/>
      <w:bookmarkEnd w:id="15"/>
      <w:r>
        <w:t>NMJC</w:t>
      </w:r>
      <w:r>
        <w:rPr>
          <w:spacing w:val="-19"/>
        </w:rPr>
        <w:t xml:space="preserve"> </w:t>
      </w:r>
      <w:r>
        <w:t>Nursing</w:t>
      </w:r>
      <w:r>
        <w:rPr>
          <w:spacing w:val="-13"/>
        </w:rPr>
        <w:t xml:space="preserve"> </w:t>
      </w:r>
      <w:r>
        <w:t>Program</w:t>
      </w:r>
      <w:r>
        <w:rPr>
          <w:spacing w:val="-37"/>
        </w:rPr>
        <w:t xml:space="preserve"> </w:t>
      </w:r>
      <w:r>
        <w:rPr>
          <w:sz w:val="24"/>
        </w:rPr>
        <w:t>-</w:t>
      </w:r>
      <w:r>
        <w:rPr>
          <w:spacing w:val="-4"/>
          <w:sz w:val="24"/>
        </w:rPr>
        <w:t xml:space="preserve"> </w:t>
      </w:r>
      <w:r>
        <w:t>Degree</w:t>
      </w:r>
      <w:r>
        <w:rPr>
          <w:spacing w:val="-6"/>
        </w:rPr>
        <w:t xml:space="preserve"> </w:t>
      </w:r>
      <w:r>
        <w:t>and</w:t>
      </w:r>
      <w:r>
        <w:rPr>
          <w:spacing w:val="-10"/>
        </w:rPr>
        <w:t xml:space="preserve"> </w:t>
      </w:r>
      <w:r>
        <w:t>Certificate</w:t>
      </w:r>
      <w:r>
        <w:rPr>
          <w:spacing w:val="-7"/>
        </w:rPr>
        <w:t xml:space="preserve"> </w:t>
      </w:r>
      <w:r>
        <w:rPr>
          <w:spacing w:val="-2"/>
        </w:rPr>
        <w:t>Offerings</w:t>
      </w:r>
    </w:p>
    <w:p w14:paraId="33F641E0" w14:textId="77777777" w:rsidR="00C26BF0" w:rsidRDefault="0037514D" w:rsidP="00A307D1">
      <w:pPr>
        <w:pStyle w:val="ListParagraph"/>
        <w:numPr>
          <w:ilvl w:val="0"/>
          <w:numId w:val="49"/>
        </w:numPr>
        <w:tabs>
          <w:tab w:val="left" w:pos="1060"/>
        </w:tabs>
        <w:spacing w:before="346" w:line="288" w:lineRule="auto"/>
        <w:ind w:right="1108"/>
        <w:rPr>
          <w:sz w:val="24"/>
        </w:rPr>
      </w:pPr>
      <w:r>
        <w:rPr>
          <w:sz w:val="24"/>
        </w:rPr>
        <w:t>The</w:t>
      </w:r>
      <w:r>
        <w:rPr>
          <w:spacing w:val="-3"/>
          <w:sz w:val="24"/>
        </w:rPr>
        <w:t xml:space="preserve"> </w:t>
      </w:r>
      <w:r>
        <w:rPr>
          <w:sz w:val="24"/>
        </w:rPr>
        <w:t>NMJC</w:t>
      </w:r>
      <w:r>
        <w:rPr>
          <w:spacing w:val="-5"/>
          <w:sz w:val="24"/>
        </w:rPr>
        <w:t xml:space="preserve"> </w:t>
      </w:r>
      <w:r>
        <w:rPr>
          <w:sz w:val="24"/>
        </w:rPr>
        <w:t>Allied</w:t>
      </w:r>
      <w:r>
        <w:rPr>
          <w:spacing w:val="-3"/>
          <w:sz w:val="24"/>
        </w:rPr>
        <w:t xml:space="preserve"> </w:t>
      </w:r>
      <w:r>
        <w:rPr>
          <w:sz w:val="24"/>
        </w:rPr>
        <w:t>Health and</w:t>
      </w:r>
      <w:r>
        <w:rPr>
          <w:spacing w:val="-3"/>
          <w:sz w:val="24"/>
        </w:rPr>
        <w:t xml:space="preserve"> </w:t>
      </w:r>
      <w:r>
        <w:rPr>
          <w:sz w:val="24"/>
        </w:rPr>
        <w:t>Nursing</w:t>
      </w:r>
      <w:r>
        <w:rPr>
          <w:spacing w:val="-2"/>
          <w:sz w:val="24"/>
        </w:rPr>
        <w:t xml:space="preserve"> </w:t>
      </w:r>
      <w:r>
        <w:rPr>
          <w:sz w:val="24"/>
        </w:rPr>
        <w:t>RN</w:t>
      </w:r>
      <w:r>
        <w:rPr>
          <w:spacing w:val="-3"/>
          <w:sz w:val="24"/>
        </w:rPr>
        <w:t xml:space="preserve"> </w:t>
      </w:r>
      <w:r>
        <w:rPr>
          <w:sz w:val="24"/>
        </w:rPr>
        <w:t>Program</w:t>
      </w:r>
      <w:r>
        <w:rPr>
          <w:spacing w:val="-4"/>
          <w:sz w:val="24"/>
        </w:rPr>
        <w:t xml:space="preserve"> </w:t>
      </w:r>
      <w:r>
        <w:rPr>
          <w:sz w:val="24"/>
        </w:rPr>
        <w:t>offers</w:t>
      </w:r>
      <w:r>
        <w:rPr>
          <w:spacing w:val="-2"/>
          <w:sz w:val="24"/>
        </w:rPr>
        <w:t xml:space="preserve"> </w:t>
      </w:r>
      <w:r>
        <w:rPr>
          <w:sz w:val="24"/>
        </w:rPr>
        <w:t>a</w:t>
      </w:r>
      <w:r>
        <w:rPr>
          <w:spacing w:val="-4"/>
          <w:sz w:val="24"/>
        </w:rPr>
        <w:t xml:space="preserve"> </w:t>
      </w:r>
      <w:r>
        <w:rPr>
          <w:sz w:val="24"/>
        </w:rPr>
        <w:t>two-year</w:t>
      </w:r>
      <w:r>
        <w:rPr>
          <w:spacing w:val="-4"/>
          <w:sz w:val="24"/>
        </w:rPr>
        <w:t xml:space="preserve"> </w:t>
      </w:r>
      <w:r>
        <w:rPr>
          <w:sz w:val="24"/>
        </w:rPr>
        <w:t>registered</w:t>
      </w:r>
      <w:r>
        <w:rPr>
          <w:spacing w:val="-3"/>
          <w:sz w:val="24"/>
        </w:rPr>
        <w:t xml:space="preserve"> </w:t>
      </w:r>
      <w:r>
        <w:rPr>
          <w:sz w:val="24"/>
        </w:rPr>
        <w:t>nursing</w:t>
      </w:r>
      <w:r>
        <w:rPr>
          <w:spacing w:val="-2"/>
          <w:sz w:val="24"/>
        </w:rPr>
        <w:t xml:space="preserve"> </w:t>
      </w:r>
      <w:r>
        <w:rPr>
          <w:sz w:val="24"/>
        </w:rPr>
        <w:t xml:space="preserve">education </w:t>
      </w:r>
      <w:r>
        <w:rPr>
          <w:spacing w:val="-2"/>
          <w:sz w:val="24"/>
        </w:rPr>
        <w:t>program:</w:t>
      </w:r>
    </w:p>
    <w:p w14:paraId="0949F603" w14:textId="77777777" w:rsidR="00C26BF0" w:rsidRDefault="00C26BF0">
      <w:pPr>
        <w:pStyle w:val="BodyText"/>
        <w:spacing w:before="7"/>
        <w:rPr>
          <w:sz w:val="28"/>
        </w:rPr>
      </w:pPr>
    </w:p>
    <w:p w14:paraId="756F7713" w14:textId="77777777" w:rsidR="00C26BF0" w:rsidRPr="00EC392B" w:rsidRDefault="0037514D" w:rsidP="00A307D1">
      <w:pPr>
        <w:pStyle w:val="Heading8"/>
        <w:numPr>
          <w:ilvl w:val="1"/>
          <w:numId w:val="49"/>
        </w:numPr>
        <w:tabs>
          <w:tab w:val="left" w:pos="1419"/>
          <w:tab w:val="left" w:pos="1420"/>
        </w:tabs>
        <w:spacing w:before="1"/>
        <w:rPr>
          <w:sz w:val="28"/>
          <w:szCs w:val="28"/>
        </w:rPr>
      </w:pPr>
      <w:bookmarkStart w:id="16" w:name="_Associate_of_Applied_Science_in_Nursin"/>
      <w:bookmarkEnd w:id="16"/>
      <w:r w:rsidRPr="00EC392B">
        <w:rPr>
          <w:sz w:val="28"/>
          <w:szCs w:val="28"/>
        </w:rPr>
        <w:t>Associate</w:t>
      </w:r>
      <w:r w:rsidRPr="00EC392B">
        <w:rPr>
          <w:spacing w:val="-9"/>
          <w:sz w:val="28"/>
          <w:szCs w:val="28"/>
        </w:rPr>
        <w:t xml:space="preserve"> </w:t>
      </w:r>
      <w:r w:rsidRPr="00EC392B">
        <w:rPr>
          <w:sz w:val="28"/>
          <w:szCs w:val="28"/>
        </w:rPr>
        <w:t>of</w:t>
      </w:r>
      <w:r w:rsidRPr="00EC392B">
        <w:rPr>
          <w:spacing w:val="-5"/>
          <w:sz w:val="28"/>
          <w:szCs w:val="28"/>
        </w:rPr>
        <w:t xml:space="preserve"> </w:t>
      </w:r>
      <w:r w:rsidRPr="00EC392B">
        <w:rPr>
          <w:sz w:val="28"/>
          <w:szCs w:val="28"/>
        </w:rPr>
        <w:t>Applied</w:t>
      </w:r>
      <w:r w:rsidRPr="00EC392B">
        <w:rPr>
          <w:spacing w:val="-2"/>
          <w:sz w:val="28"/>
          <w:szCs w:val="28"/>
        </w:rPr>
        <w:t xml:space="preserve"> </w:t>
      </w:r>
      <w:r w:rsidRPr="00EC392B">
        <w:rPr>
          <w:sz w:val="28"/>
          <w:szCs w:val="28"/>
        </w:rPr>
        <w:t>Science</w:t>
      </w:r>
      <w:r w:rsidRPr="00EC392B">
        <w:rPr>
          <w:spacing w:val="-5"/>
          <w:sz w:val="28"/>
          <w:szCs w:val="28"/>
        </w:rPr>
        <w:t xml:space="preserve"> </w:t>
      </w:r>
      <w:r w:rsidRPr="00EC392B">
        <w:rPr>
          <w:sz w:val="28"/>
          <w:szCs w:val="28"/>
        </w:rPr>
        <w:t>in</w:t>
      </w:r>
      <w:r w:rsidRPr="00EC392B">
        <w:rPr>
          <w:spacing w:val="-3"/>
          <w:sz w:val="28"/>
          <w:szCs w:val="28"/>
        </w:rPr>
        <w:t xml:space="preserve"> </w:t>
      </w:r>
      <w:r w:rsidRPr="00EC392B">
        <w:rPr>
          <w:sz w:val="28"/>
          <w:szCs w:val="28"/>
        </w:rPr>
        <w:t>Nursing</w:t>
      </w:r>
      <w:r w:rsidRPr="00EC392B">
        <w:rPr>
          <w:spacing w:val="-6"/>
          <w:sz w:val="28"/>
          <w:szCs w:val="28"/>
        </w:rPr>
        <w:t xml:space="preserve"> </w:t>
      </w:r>
      <w:r w:rsidRPr="00EC392B">
        <w:rPr>
          <w:spacing w:val="-4"/>
          <w:sz w:val="28"/>
          <w:szCs w:val="28"/>
        </w:rPr>
        <w:t>(AAS)</w:t>
      </w:r>
    </w:p>
    <w:p w14:paraId="503817A0" w14:textId="77777777" w:rsidR="00C26BF0" w:rsidRDefault="0037514D">
      <w:pPr>
        <w:pStyle w:val="BodyText"/>
        <w:spacing w:before="59" w:line="288" w:lineRule="auto"/>
        <w:ind w:left="1419" w:right="383"/>
      </w:pPr>
      <w:r>
        <w:t>Students</w:t>
      </w:r>
      <w:r>
        <w:rPr>
          <w:spacing w:val="-3"/>
        </w:rPr>
        <w:t xml:space="preserve"> </w:t>
      </w:r>
      <w:r>
        <w:t>who</w:t>
      </w:r>
      <w:r>
        <w:rPr>
          <w:spacing w:val="-4"/>
        </w:rPr>
        <w:t xml:space="preserve"> </w:t>
      </w:r>
      <w:r>
        <w:t>successfully</w:t>
      </w:r>
      <w:r>
        <w:rPr>
          <w:spacing w:val="-3"/>
        </w:rPr>
        <w:t xml:space="preserve"> </w:t>
      </w:r>
      <w:r>
        <w:t>complete</w:t>
      </w:r>
      <w:r>
        <w:rPr>
          <w:spacing w:val="-2"/>
        </w:rPr>
        <w:t xml:space="preserve"> </w:t>
      </w:r>
      <w:r>
        <w:t>course</w:t>
      </w:r>
      <w:r>
        <w:rPr>
          <w:spacing w:val="-2"/>
        </w:rPr>
        <w:t xml:space="preserve"> </w:t>
      </w:r>
      <w:r>
        <w:t>requirements</w:t>
      </w:r>
      <w:r>
        <w:rPr>
          <w:spacing w:val="-3"/>
        </w:rPr>
        <w:t xml:space="preserve"> </w:t>
      </w:r>
      <w:r>
        <w:t>for</w:t>
      </w:r>
      <w:r>
        <w:rPr>
          <w:spacing w:val="-2"/>
        </w:rPr>
        <w:t xml:space="preserve"> </w:t>
      </w:r>
      <w:r>
        <w:t>Levels</w:t>
      </w:r>
      <w:r>
        <w:rPr>
          <w:spacing w:val="-4"/>
        </w:rPr>
        <w:t xml:space="preserve"> </w:t>
      </w:r>
      <w:r>
        <w:t>1,</w:t>
      </w:r>
      <w:r>
        <w:rPr>
          <w:spacing w:val="-4"/>
        </w:rPr>
        <w:t xml:space="preserve"> </w:t>
      </w:r>
      <w:r>
        <w:t>2,</w:t>
      </w:r>
      <w:r>
        <w:rPr>
          <w:spacing w:val="-2"/>
        </w:rPr>
        <w:t xml:space="preserve"> </w:t>
      </w:r>
      <w:r>
        <w:t>3,</w:t>
      </w:r>
      <w:r>
        <w:rPr>
          <w:spacing w:val="-4"/>
        </w:rPr>
        <w:t xml:space="preserve"> </w:t>
      </w:r>
      <w:r>
        <w:t>and</w:t>
      </w:r>
      <w:r>
        <w:rPr>
          <w:spacing w:val="-4"/>
        </w:rPr>
        <w:t xml:space="preserve"> </w:t>
      </w:r>
      <w:r>
        <w:t>4</w:t>
      </w:r>
      <w:r>
        <w:rPr>
          <w:spacing w:val="-4"/>
        </w:rPr>
        <w:t xml:space="preserve"> </w:t>
      </w:r>
      <w:r>
        <w:t>of</w:t>
      </w:r>
      <w:r>
        <w:rPr>
          <w:spacing w:val="-4"/>
        </w:rPr>
        <w:t xml:space="preserve"> </w:t>
      </w:r>
      <w:r>
        <w:t>the</w:t>
      </w:r>
      <w:r>
        <w:rPr>
          <w:spacing w:val="-2"/>
        </w:rPr>
        <w:t xml:space="preserve"> </w:t>
      </w:r>
      <w:proofErr w:type="gramStart"/>
      <w:r>
        <w:t>program</w:t>
      </w:r>
      <w:proofErr w:type="gramEnd"/>
      <w:r>
        <w:rPr>
          <w:spacing w:val="-6"/>
        </w:rPr>
        <w:t xml:space="preserve"> </w:t>
      </w:r>
      <w:r>
        <w:t>of study receive an Associate of Applied Science (AAS) degree in nursing and are eligible to write the National Council Licensing Examination-Registered Nurse (NCLEX-RN) for licensure as a registered nurse (RN).</w:t>
      </w:r>
    </w:p>
    <w:p w14:paraId="12EF3B8E" w14:textId="77777777" w:rsidR="00C26BF0" w:rsidRDefault="00C26BF0">
      <w:pPr>
        <w:pStyle w:val="BodyText"/>
        <w:spacing w:before="9"/>
        <w:rPr>
          <w:sz w:val="28"/>
        </w:rPr>
      </w:pPr>
    </w:p>
    <w:p w14:paraId="7ECC75AC" w14:textId="77777777" w:rsidR="00C26BF0" w:rsidRDefault="0037514D" w:rsidP="00A307D1">
      <w:pPr>
        <w:pStyle w:val="ListParagraph"/>
        <w:numPr>
          <w:ilvl w:val="0"/>
          <w:numId w:val="49"/>
        </w:numPr>
        <w:tabs>
          <w:tab w:val="left" w:pos="1060"/>
        </w:tabs>
        <w:spacing w:line="288" w:lineRule="auto"/>
        <w:ind w:right="669"/>
        <w:rPr>
          <w:sz w:val="24"/>
        </w:rPr>
      </w:pPr>
      <w:r>
        <w:rPr>
          <w:sz w:val="24"/>
        </w:rPr>
        <w:t>The</w:t>
      </w:r>
      <w:r>
        <w:rPr>
          <w:spacing w:val="-4"/>
          <w:sz w:val="24"/>
        </w:rPr>
        <w:t xml:space="preserve"> </w:t>
      </w:r>
      <w:r>
        <w:rPr>
          <w:sz w:val="24"/>
        </w:rPr>
        <w:t>NMJC</w:t>
      </w:r>
      <w:r>
        <w:rPr>
          <w:spacing w:val="-5"/>
          <w:sz w:val="24"/>
        </w:rPr>
        <w:t xml:space="preserve"> </w:t>
      </w:r>
      <w:r>
        <w:rPr>
          <w:sz w:val="24"/>
        </w:rPr>
        <w:t>Allied</w:t>
      </w:r>
      <w:r>
        <w:rPr>
          <w:spacing w:val="-4"/>
          <w:sz w:val="24"/>
        </w:rPr>
        <w:t xml:space="preserve"> </w:t>
      </w:r>
      <w:r>
        <w:rPr>
          <w:sz w:val="24"/>
        </w:rPr>
        <w:t>Health</w:t>
      </w:r>
      <w:r>
        <w:rPr>
          <w:spacing w:val="-1"/>
          <w:sz w:val="24"/>
        </w:rPr>
        <w:t xml:space="preserve"> </w:t>
      </w:r>
      <w:r>
        <w:rPr>
          <w:sz w:val="24"/>
        </w:rPr>
        <w:t>and</w:t>
      </w:r>
      <w:r>
        <w:rPr>
          <w:spacing w:val="-4"/>
          <w:sz w:val="24"/>
        </w:rPr>
        <w:t xml:space="preserve"> </w:t>
      </w:r>
      <w:r>
        <w:rPr>
          <w:sz w:val="24"/>
        </w:rPr>
        <w:t>Nursing</w:t>
      </w:r>
      <w:r>
        <w:rPr>
          <w:spacing w:val="-3"/>
          <w:sz w:val="24"/>
        </w:rPr>
        <w:t xml:space="preserve"> </w:t>
      </w:r>
      <w:r>
        <w:rPr>
          <w:sz w:val="24"/>
        </w:rPr>
        <w:t>RN</w:t>
      </w:r>
      <w:r>
        <w:rPr>
          <w:spacing w:val="-4"/>
          <w:sz w:val="24"/>
        </w:rPr>
        <w:t xml:space="preserve"> </w:t>
      </w:r>
      <w:r>
        <w:rPr>
          <w:sz w:val="24"/>
        </w:rPr>
        <w:t>Program</w:t>
      </w:r>
      <w:r>
        <w:rPr>
          <w:spacing w:val="-4"/>
          <w:sz w:val="24"/>
        </w:rPr>
        <w:t xml:space="preserve"> </w:t>
      </w:r>
      <w:r>
        <w:rPr>
          <w:sz w:val="24"/>
        </w:rPr>
        <w:t>also</w:t>
      </w:r>
      <w:r>
        <w:rPr>
          <w:spacing w:val="-2"/>
          <w:sz w:val="24"/>
        </w:rPr>
        <w:t xml:space="preserve"> </w:t>
      </w:r>
      <w:r>
        <w:rPr>
          <w:sz w:val="24"/>
        </w:rPr>
        <w:t>offers</w:t>
      </w:r>
      <w:r>
        <w:rPr>
          <w:spacing w:val="-4"/>
          <w:sz w:val="24"/>
        </w:rPr>
        <w:t xml:space="preserve"> </w:t>
      </w:r>
      <w:r>
        <w:rPr>
          <w:sz w:val="24"/>
        </w:rPr>
        <w:t>an</w:t>
      </w:r>
      <w:r>
        <w:rPr>
          <w:spacing w:val="-4"/>
          <w:sz w:val="24"/>
        </w:rPr>
        <w:t xml:space="preserve"> </w:t>
      </w:r>
      <w:r>
        <w:rPr>
          <w:sz w:val="24"/>
        </w:rPr>
        <w:t>optional</w:t>
      </w:r>
      <w:r>
        <w:rPr>
          <w:spacing w:val="-2"/>
          <w:sz w:val="24"/>
        </w:rPr>
        <w:t xml:space="preserve"> </w:t>
      </w:r>
      <w:r>
        <w:rPr>
          <w:sz w:val="24"/>
        </w:rPr>
        <w:t>certificate</w:t>
      </w:r>
      <w:r>
        <w:rPr>
          <w:spacing w:val="-2"/>
          <w:sz w:val="24"/>
        </w:rPr>
        <w:t xml:space="preserve"> </w:t>
      </w:r>
      <w:r>
        <w:rPr>
          <w:sz w:val="24"/>
        </w:rPr>
        <w:t>of</w:t>
      </w:r>
      <w:r>
        <w:rPr>
          <w:spacing w:val="-1"/>
          <w:sz w:val="24"/>
        </w:rPr>
        <w:t xml:space="preserve"> </w:t>
      </w:r>
      <w:r>
        <w:rPr>
          <w:sz w:val="24"/>
        </w:rPr>
        <w:t>completion</w:t>
      </w:r>
      <w:r>
        <w:rPr>
          <w:spacing w:val="-4"/>
          <w:sz w:val="24"/>
        </w:rPr>
        <w:t xml:space="preserve"> </w:t>
      </w:r>
      <w:r>
        <w:rPr>
          <w:sz w:val="24"/>
        </w:rPr>
        <w:t>for Practical Nursing.</w:t>
      </w:r>
    </w:p>
    <w:p w14:paraId="04CB4571" w14:textId="77777777" w:rsidR="00C26BF0" w:rsidRDefault="00C26BF0">
      <w:pPr>
        <w:pStyle w:val="BodyText"/>
        <w:spacing w:before="10"/>
        <w:rPr>
          <w:sz w:val="28"/>
        </w:rPr>
      </w:pPr>
    </w:p>
    <w:p w14:paraId="0533C091" w14:textId="77777777" w:rsidR="00C26BF0" w:rsidRPr="00EC392B" w:rsidRDefault="0037514D" w:rsidP="00A307D1">
      <w:pPr>
        <w:pStyle w:val="Heading8"/>
        <w:numPr>
          <w:ilvl w:val="1"/>
          <w:numId w:val="49"/>
        </w:numPr>
        <w:tabs>
          <w:tab w:val="left" w:pos="1419"/>
          <w:tab w:val="left" w:pos="1420"/>
        </w:tabs>
        <w:spacing w:before="1"/>
        <w:rPr>
          <w:sz w:val="28"/>
          <w:szCs w:val="28"/>
        </w:rPr>
      </w:pPr>
      <w:bookmarkStart w:id="17" w:name="_Certificate_of_Completion_for_Practica"/>
      <w:bookmarkEnd w:id="17"/>
      <w:r w:rsidRPr="00EC392B">
        <w:rPr>
          <w:sz w:val="28"/>
          <w:szCs w:val="28"/>
        </w:rPr>
        <w:t>Certificate</w:t>
      </w:r>
      <w:r w:rsidRPr="00EC392B">
        <w:rPr>
          <w:spacing w:val="-11"/>
          <w:sz w:val="28"/>
          <w:szCs w:val="28"/>
        </w:rPr>
        <w:t xml:space="preserve"> </w:t>
      </w:r>
      <w:r w:rsidRPr="00EC392B">
        <w:rPr>
          <w:sz w:val="28"/>
          <w:szCs w:val="28"/>
        </w:rPr>
        <w:t>of</w:t>
      </w:r>
      <w:r w:rsidRPr="00EC392B">
        <w:rPr>
          <w:spacing w:val="-8"/>
          <w:sz w:val="28"/>
          <w:szCs w:val="28"/>
        </w:rPr>
        <w:t xml:space="preserve"> </w:t>
      </w:r>
      <w:r w:rsidRPr="00EC392B">
        <w:rPr>
          <w:sz w:val="28"/>
          <w:szCs w:val="28"/>
        </w:rPr>
        <w:t>Completion</w:t>
      </w:r>
      <w:r w:rsidRPr="00EC392B">
        <w:rPr>
          <w:spacing w:val="-3"/>
          <w:sz w:val="28"/>
          <w:szCs w:val="28"/>
        </w:rPr>
        <w:t xml:space="preserve"> </w:t>
      </w:r>
      <w:r w:rsidRPr="00EC392B">
        <w:rPr>
          <w:sz w:val="28"/>
          <w:szCs w:val="28"/>
        </w:rPr>
        <w:t>for</w:t>
      </w:r>
      <w:r w:rsidRPr="00EC392B">
        <w:rPr>
          <w:spacing w:val="-5"/>
          <w:sz w:val="28"/>
          <w:szCs w:val="28"/>
        </w:rPr>
        <w:t xml:space="preserve"> </w:t>
      </w:r>
      <w:r w:rsidRPr="00EC392B">
        <w:rPr>
          <w:sz w:val="28"/>
          <w:szCs w:val="28"/>
        </w:rPr>
        <w:t>Practical</w:t>
      </w:r>
      <w:r w:rsidRPr="00EC392B">
        <w:rPr>
          <w:spacing w:val="-8"/>
          <w:sz w:val="28"/>
          <w:szCs w:val="28"/>
        </w:rPr>
        <w:t xml:space="preserve"> </w:t>
      </w:r>
      <w:r w:rsidRPr="00EC392B">
        <w:rPr>
          <w:sz w:val="28"/>
          <w:szCs w:val="28"/>
        </w:rPr>
        <w:t>Nursing</w:t>
      </w:r>
      <w:r w:rsidRPr="00EC392B">
        <w:rPr>
          <w:spacing w:val="-7"/>
          <w:sz w:val="28"/>
          <w:szCs w:val="28"/>
        </w:rPr>
        <w:t xml:space="preserve"> </w:t>
      </w:r>
      <w:r w:rsidRPr="00EC392B">
        <w:rPr>
          <w:spacing w:val="-4"/>
          <w:sz w:val="28"/>
          <w:szCs w:val="28"/>
        </w:rPr>
        <w:t>(LPN)</w:t>
      </w:r>
    </w:p>
    <w:p w14:paraId="2D6F3D37" w14:textId="77777777" w:rsidR="00C26BF0" w:rsidRDefault="0037514D">
      <w:pPr>
        <w:pStyle w:val="BodyText"/>
        <w:spacing w:before="59" w:line="288" w:lineRule="auto"/>
        <w:ind w:left="1419" w:right="383"/>
      </w:pPr>
      <w:r>
        <w:t>Students who successfully complete course requirements for Levels 1, 2, and 3 and the additional Professional Issues in Practical Nursing online course (available to students in Level 3 of the ADN program</w:t>
      </w:r>
      <w:r>
        <w:rPr>
          <w:spacing w:val="-4"/>
        </w:rPr>
        <w:t xml:space="preserve"> </w:t>
      </w:r>
      <w:r>
        <w:t>only),</w:t>
      </w:r>
      <w:r>
        <w:rPr>
          <w:spacing w:val="-1"/>
        </w:rPr>
        <w:t xml:space="preserve"> </w:t>
      </w:r>
      <w:r>
        <w:t>of</w:t>
      </w:r>
      <w:r>
        <w:rPr>
          <w:spacing w:val="-3"/>
        </w:rPr>
        <w:t xml:space="preserve"> </w:t>
      </w:r>
      <w:r>
        <w:t>the</w:t>
      </w:r>
      <w:r>
        <w:rPr>
          <w:spacing w:val="-3"/>
        </w:rPr>
        <w:t xml:space="preserve"> </w:t>
      </w:r>
      <w:r>
        <w:t>Program</w:t>
      </w:r>
      <w:r>
        <w:rPr>
          <w:spacing w:val="-1"/>
        </w:rPr>
        <w:t xml:space="preserve"> </w:t>
      </w:r>
      <w:r>
        <w:t>of Study</w:t>
      </w:r>
      <w:r>
        <w:rPr>
          <w:spacing w:val="-2"/>
        </w:rPr>
        <w:t xml:space="preserve"> </w:t>
      </w:r>
      <w:r>
        <w:t>receive</w:t>
      </w:r>
      <w:r>
        <w:rPr>
          <w:spacing w:val="-3"/>
        </w:rPr>
        <w:t xml:space="preserve"> </w:t>
      </w:r>
      <w:r>
        <w:t>a</w:t>
      </w:r>
      <w:r>
        <w:rPr>
          <w:spacing w:val="-4"/>
        </w:rPr>
        <w:t xml:space="preserve"> </w:t>
      </w:r>
      <w:r>
        <w:t>certificate</w:t>
      </w:r>
      <w:r>
        <w:rPr>
          <w:spacing w:val="-3"/>
        </w:rPr>
        <w:t xml:space="preserve"> </w:t>
      </w:r>
      <w:r>
        <w:t>of</w:t>
      </w:r>
      <w:r>
        <w:rPr>
          <w:spacing w:val="-3"/>
        </w:rPr>
        <w:t xml:space="preserve"> </w:t>
      </w:r>
      <w:r>
        <w:t>completion</w:t>
      </w:r>
      <w:r>
        <w:rPr>
          <w:spacing w:val="-3"/>
        </w:rPr>
        <w:t xml:space="preserve"> </w:t>
      </w:r>
      <w:r>
        <w:t>for</w:t>
      </w:r>
      <w:r>
        <w:rPr>
          <w:spacing w:val="-4"/>
        </w:rPr>
        <w:t xml:space="preserve"> </w:t>
      </w:r>
      <w:r>
        <w:t>practical</w:t>
      </w:r>
      <w:r>
        <w:rPr>
          <w:spacing w:val="-1"/>
        </w:rPr>
        <w:t xml:space="preserve"> </w:t>
      </w:r>
      <w:r>
        <w:t>nursing</w:t>
      </w:r>
      <w:r>
        <w:rPr>
          <w:spacing w:val="-2"/>
        </w:rPr>
        <w:t xml:space="preserve"> </w:t>
      </w:r>
      <w:r>
        <w:t>and are eligible to write the National Council Licensing Examination-Practical Nurse (NCLEX-PN) for licensure as a practical nurse (LPN).</w:t>
      </w:r>
    </w:p>
    <w:p w14:paraId="1F8C25D9" w14:textId="77777777" w:rsidR="00C26BF0" w:rsidRDefault="00C26BF0">
      <w:pPr>
        <w:spacing w:line="288" w:lineRule="auto"/>
        <w:sectPr w:rsidR="00C26BF0" w:rsidSect="00655F24">
          <w:pgSz w:w="12240" w:h="15840"/>
          <w:pgMar w:top="7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p>
    <w:p w14:paraId="5E94B884" w14:textId="77777777" w:rsidR="00C26BF0" w:rsidRDefault="0037514D">
      <w:pPr>
        <w:pStyle w:val="Heading6"/>
        <w:spacing w:before="19"/>
        <w:ind w:left="184" w:right="197"/>
        <w:jc w:val="center"/>
      </w:pPr>
      <w:bookmarkStart w:id="18" w:name="NMJC_AHN_ADN_Program_Credit/Clock_Hour_S"/>
      <w:bookmarkEnd w:id="18"/>
      <w:r>
        <w:lastRenderedPageBreak/>
        <w:t>NMJC</w:t>
      </w:r>
      <w:r>
        <w:rPr>
          <w:spacing w:val="-9"/>
        </w:rPr>
        <w:t xml:space="preserve"> </w:t>
      </w:r>
      <w:r>
        <w:t>AHN</w:t>
      </w:r>
      <w:r>
        <w:rPr>
          <w:spacing w:val="-7"/>
        </w:rPr>
        <w:t xml:space="preserve"> </w:t>
      </w:r>
      <w:r>
        <w:t>ADN</w:t>
      </w:r>
      <w:r>
        <w:rPr>
          <w:spacing w:val="-7"/>
        </w:rPr>
        <w:t xml:space="preserve"> </w:t>
      </w:r>
      <w:r>
        <w:t>Program</w:t>
      </w:r>
      <w:r>
        <w:rPr>
          <w:spacing w:val="-7"/>
        </w:rPr>
        <w:t xml:space="preserve"> </w:t>
      </w:r>
      <w:r>
        <w:t>Credit/Clock</w:t>
      </w:r>
      <w:r>
        <w:rPr>
          <w:spacing w:val="-6"/>
        </w:rPr>
        <w:t xml:space="preserve"> </w:t>
      </w:r>
      <w:r>
        <w:t>Hour</w:t>
      </w:r>
      <w:r>
        <w:rPr>
          <w:spacing w:val="-2"/>
        </w:rPr>
        <w:t xml:space="preserve"> Summary</w:t>
      </w:r>
    </w:p>
    <w:p w14:paraId="0A77931F" w14:textId="77777777" w:rsidR="00C26BF0" w:rsidRDefault="00C26BF0">
      <w:pPr>
        <w:pStyle w:val="BodyText"/>
        <w:spacing w:before="1" w:after="1"/>
        <w:rPr>
          <w:b/>
          <w:sz w:val="10"/>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241"/>
        <w:gridCol w:w="914"/>
        <w:gridCol w:w="912"/>
        <w:gridCol w:w="1282"/>
        <w:gridCol w:w="915"/>
        <w:gridCol w:w="1280"/>
        <w:gridCol w:w="1280"/>
      </w:tblGrid>
      <w:tr w:rsidR="00C26BF0" w14:paraId="0410E1F5" w14:textId="77777777">
        <w:trPr>
          <w:trHeight w:val="978"/>
        </w:trPr>
        <w:tc>
          <w:tcPr>
            <w:tcW w:w="2155" w:type="dxa"/>
            <w:shd w:val="clear" w:color="auto" w:fill="BEBEBE"/>
          </w:tcPr>
          <w:p w14:paraId="2853C6B5" w14:textId="77777777" w:rsidR="00C26BF0" w:rsidRDefault="00C26BF0">
            <w:pPr>
              <w:pStyle w:val="TableParagraph"/>
              <w:spacing w:before="12"/>
              <w:rPr>
                <w:b/>
                <w:sz w:val="16"/>
              </w:rPr>
            </w:pPr>
          </w:p>
          <w:p w14:paraId="30FADB4E" w14:textId="77777777" w:rsidR="00C26BF0" w:rsidRDefault="0037514D">
            <w:pPr>
              <w:pStyle w:val="TableParagraph"/>
              <w:ind w:left="650" w:right="144" w:hanging="310"/>
              <w:rPr>
                <w:b/>
                <w:sz w:val="16"/>
              </w:rPr>
            </w:pPr>
            <w:r>
              <w:rPr>
                <w:b/>
                <w:sz w:val="16"/>
              </w:rPr>
              <w:t>Course</w:t>
            </w:r>
            <w:r>
              <w:rPr>
                <w:b/>
                <w:spacing w:val="-10"/>
                <w:sz w:val="16"/>
              </w:rPr>
              <w:t xml:space="preserve"> </w:t>
            </w:r>
            <w:r>
              <w:rPr>
                <w:b/>
                <w:sz w:val="16"/>
              </w:rPr>
              <w:t>Prefix</w:t>
            </w:r>
            <w:r>
              <w:rPr>
                <w:b/>
                <w:spacing w:val="-9"/>
                <w:sz w:val="16"/>
              </w:rPr>
              <w:t xml:space="preserve"> </w:t>
            </w:r>
            <w:r>
              <w:rPr>
                <w:b/>
                <w:sz w:val="16"/>
              </w:rPr>
              <w:t>and</w:t>
            </w:r>
            <w:r>
              <w:rPr>
                <w:b/>
                <w:spacing w:val="40"/>
                <w:sz w:val="16"/>
              </w:rPr>
              <w:t xml:space="preserve"> </w:t>
            </w:r>
            <w:r>
              <w:rPr>
                <w:b/>
                <w:spacing w:val="-2"/>
                <w:sz w:val="16"/>
              </w:rPr>
              <w:t>Number</w:t>
            </w:r>
          </w:p>
        </w:tc>
        <w:tc>
          <w:tcPr>
            <w:tcW w:w="2241" w:type="dxa"/>
            <w:shd w:val="clear" w:color="auto" w:fill="BEBEBE"/>
          </w:tcPr>
          <w:p w14:paraId="22BC191A" w14:textId="77777777" w:rsidR="00C26BF0" w:rsidRDefault="00C26BF0">
            <w:pPr>
              <w:pStyle w:val="TableParagraph"/>
              <w:spacing w:before="12"/>
              <w:rPr>
                <w:b/>
                <w:sz w:val="16"/>
              </w:rPr>
            </w:pPr>
          </w:p>
          <w:p w14:paraId="251BC527" w14:textId="77777777" w:rsidR="00C26BF0" w:rsidRDefault="0037514D">
            <w:pPr>
              <w:pStyle w:val="TableParagraph"/>
              <w:ind w:left="782"/>
              <w:rPr>
                <w:b/>
                <w:sz w:val="16"/>
              </w:rPr>
            </w:pPr>
            <w:r>
              <w:rPr>
                <w:b/>
                <w:sz w:val="16"/>
              </w:rPr>
              <w:t>Course</w:t>
            </w:r>
            <w:r>
              <w:rPr>
                <w:b/>
                <w:spacing w:val="-7"/>
                <w:sz w:val="16"/>
              </w:rPr>
              <w:t xml:space="preserve"> </w:t>
            </w:r>
            <w:r>
              <w:rPr>
                <w:b/>
                <w:spacing w:val="-2"/>
                <w:sz w:val="16"/>
              </w:rPr>
              <w:t>Title</w:t>
            </w:r>
          </w:p>
        </w:tc>
        <w:tc>
          <w:tcPr>
            <w:tcW w:w="914" w:type="dxa"/>
            <w:shd w:val="clear" w:color="auto" w:fill="BEBEBE"/>
          </w:tcPr>
          <w:p w14:paraId="35672051" w14:textId="77777777" w:rsidR="00C26BF0" w:rsidRDefault="00C26BF0">
            <w:pPr>
              <w:pStyle w:val="TableParagraph"/>
              <w:spacing w:before="12"/>
              <w:rPr>
                <w:b/>
                <w:sz w:val="16"/>
              </w:rPr>
            </w:pPr>
          </w:p>
          <w:p w14:paraId="504F9147" w14:textId="77777777" w:rsidR="00C26BF0" w:rsidRDefault="0037514D">
            <w:pPr>
              <w:pStyle w:val="TableParagraph"/>
              <w:ind w:left="151" w:right="124" w:firstLine="110"/>
              <w:jc w:val="both"/>
              <w:rPr>
                <w:b/>
                <w:sz w:val="16"/>
              </w:rPr>
            </w:pPr>
            <w:r>
              <w:rPr>
                <w:b/>
                <w:spacing w:val="-2"/>
                <w:sz w:val="16"/>
              </w:rPr>
              <w:t>Credit</w:t>
            </w:r>
            <w:r>
              <w:rPr>
                <w:b/>
                <w:spacing w:val="40"/>
                <w:sz w:val="16"/>
              </w:rPr>
              <w:t xml:space="preserve"> </w:t>
            </w:r>
            <w:r>
              <w:rPr>
                <w:b/>
                <w:spacing w:val="-2"/>
                <w:sz w:val="16"/>
              </w:rPr>
              <w:t>Hours/</w:t>
            </w:r>
            <w:r>
              <w:rPr>
                <w:b/>
                <w:spacing w:val="40"/>
                <w:sz w:val="16"/>
              </w:rPr>
              <w:t xml:space="preserve"> </w:t>
            </w:r>
            <w:r>
              <w:rPr>
                <w:b/>
                <w:spacing w:val="-2"/>
                <w:sz w:val="16"/>
              </w:rPr>
              <w:t>Semester</w:t>
            </w:r>
          </w:p>
        </w:tc>
        <w:tc>
          <w:tcPr>
            <w:tcW w:w="912" w:type="dxa"/>
            <w:shd w:val="clear" w:color="auto" w:fill="BEBEBE"/>
          </w:tcPr>
          <w:p w14:paraId="17852012" w14:textId="77777777" w:rsidR="00C26BF0" w:rsidRDefault="00C26BF0">
            <w:pPr>
              <w:pStyle w:val="TableParagraph"/>
              <w:rPr>
                <w:b/>
                <w:sz w:val="16"/>
              </w:rPr>
            </w:pPr>
          </w:p>
          <w:p w14:paraId="692C0CC2" w14:textId="77777777" w:rsidR="00C26BF0" w:rsidRDefault="0037514D">
            <w:pPr>
              <w:pStyle w:val="TableParagraph"/>
              <w:ind w:left="192" w:right="244"/>
              <w:jc w:val="center"/>
              <w:rPr>
                <w:b/>
                <w:sz w:val="16"/>
              </w:rPr>
            </w:pPr>
            <w:r>
              <w:rPr>
                <w:b/>
                <w:spacing w:val="-2"/>
                <w:sz w:val="16"/>
              </w:rPr>
              <w:t>Theory</w:t>
            </w:r>
            <w:r>
              <w:rPr>
                <w:b/>
                <w:spacing w:val="40"/>
                <w:sz w:val="16"/>
              </w:rPr>
              <w:t xml:space="preserve"> </w:t>
            </w:r>
            <w:r>
              <w:rPr>
                <w:b/>
                <w:spacing w:val="-2"/>
                <w:sz w:val="16"/>
              </w:rPr>
              <w:t>Clock</w:t>
            </w:r>
            <w:r>
              <w:rPr>
                <w:b/>
                <w:spacing w:val="40"/>
                <w:sz w:val="16"/>
              </w:rPr>
              <w:t xml:space="preserve"> </w:t>
            </w:r>
            <w:r>
              <w:rPr>
                <w:b/>
                <w:spacing w:val="-2"/>
                <w:sz w:val="16"/>
              </w:rPr>
              <w:t>Hour/</w:t>
            </w:r>
          </w:p>
          <w:p w14:paraId="59F24D7C" w14:textId="77777777" w:rsidR="00C26BF0" w:rsidRDefault="0037514D">
            <w:pPr>
              <w:pStyle w:val="TableParagraph"/>
              <w:spacing w:line="177" w:lineRule="exact"/>
              <w:ind w:left="192" w:right="237"/>
              <w:jc w:val="center"/>
              <w:rPr>
                <w:b/>
                <w:sz w:val="16"/>
              </w:rPr>
            </w:pPr>
            <w:r>
              <w:rPr>
                <w:b/>
                <w:spacing w:val="-4"/>
                <w:sz w:val="16"/>
              </w:rPr>
              <w:t>Week</w:t>
            </w:r>
          </w:p>
        </w:tc>
        <w:tc>
          <w:tcPr>
            <w:tcW w:w="1282" w:type="dxa"/>
            <w:shd w:val="clear" w:color="auto" w:fill="BEBEBE"/>
          </w:tcPr>
          <w:p w14:paraId="3F93742D" w14:textId="77777777" w:rsidR="00C26BF0" w:rsidRDefault="00C26BF0">
            <w:pPr>
              <w:pStyle w:val="TableParagraph"/>
              <w:rPr>
                <w:b/>
                <w:sz w:val="16"/>
              </w:rPr>
            </w:pPr>
          </w:p>
          <w:p w14:paraId="16DCABEE" w14:textId="77777777" w:rsidR="00C26BF0" w:rsidRDefault="0037514D">
            <w:pPr>
              <w:pStyle w:val="TableParagraph"/>
              <w:ind w:left="166" w:firstLine="201"/>
              <w:rPr>
                <w:b/>
                <w:sz w:val="16"/>
              </w:rPr>
            </w:pPr>
            <w:r>
              <w:rPr>
                <w:b/>
                <w:spacing w:val="-2"/>
                <w:sz w:val="16"/>
              </w:rPr>
              <w:t>Clinical</w:t>
            </w:r>
            <w:r>
              <w:rPr>
                <w:b/>
                <w:spacing w:val="40"/>
                <w:sz w:val="16"/>
              </w:rPr>
              <w:t xml:space="preserve"> </w:t>
            </w:r>
            <w:r>
              <w:rPr>
                <w:b/>
                <w:spacing w:val="-2"/>
                <w:sz w:val="16"/>
              </w:rPr>
              <w:t>Lab/Rotation</w:t>
            </w:r>
            <w:r>
              <w:rPr>
                <w:b/>
                <w:spacing w:val="40"/>
                <w:sz w:val="16"/>
              </w:rPr>
              <w:t xml:space="preserve"> </w:t>
            </w:r>
            <w:r>
              <w:rPr>
                <w:b/>
                <w:sz w:val="16"/>
              </w:rPr>
              <w:t>Clock</w:t>
            </w:r>
            <w:r>
              <w:rPr>
                <w:b/>
                <w:spacing w:val="-7"/>
                <w:sz w:val="16"/>
              </w:rPr>
              <w:t xml:space="preserve"> </w:t>
            </w:r>
            <w:r>
              <w:rPr>
                <w:b/>
                <w:spacing w:val="-2"/>
                <w:sz w:val="16"/>
              </w:rPr>
              <w:t>Hours/</w:t>
            </w:r>
          </w:p>
          <w:p w14:paraId="2ABC8B2D" w14:textId="77777777" w:rsidR="00C26BF0" w:rsidRDefault="0037514D">
            <w:pPr>
              <w:pStyle w:val="TableParagraph"/>
              <w:spacing w:line="177" w:lineRule="exact"/>
              <w:ind w:left="373"/>
              <w:rPr>
                <w:b/>
                <w:sz w:val="16"/>
              </w:rPr>
            </w:pPr>
            <w:r>
              <w:rPr>
                <w:b/>
                <w:spacing w:val="-2"/>
                <w:sz w:val="16"/>
              </w:rPr>
              <w:t>Week*</w:t>
            </w:r>
          </w:p>
        </w:tc>
        <w:tc>
          <w:tcPr>
            <w:tcW w:w="915" w:type="dxa"/>
            <w:shd w:val="clear" w:color="auto" w:fill="BEBEBE"/>
          </w:tcPr>
          <w:p w14:paraId="1E33FC4A" w14:textId="77777777" w:rsidR="00C26BF0" w:rsidRDefault="00C26BF0">
            <w:pPr>
              <w:pStyle w:val="TableParagraph"/>
              <w:rPr>
                <w:b/>
                <w:sz w:val="16"/>
              </w:rPr>
            </w:pPr>
          </w:p>
          <w:p w14:paraId="4B626C89" w14:textId="77777777" w:rsidR="00C26BF0" w:rsidRDefault="0037514D">
            <w:pPr>
              <w:pStyle w:val="TableParagraph"/>
              <w:ind w:left="231" w:right="206" w:hanging="3"/>
              <w:jc w:val="center"/>
              <w:rPr>
                <w:b/>
                <w:sz w:val="16"/>
              </w:rPr>
            </w:pPr>
            <w:r>
              <w:rPr>
                <w:b/>
                <w:spacing w:val="-2"/>
                <w:sz w:val="16"/>
              </w:rPr>
              <w:t>Theory</w:t>
            </w:r>
            <w:r>
              <w:rPr>
                <w:b/>
                <w:spacing w:val="40"/>
                <w:sz w:val="16"/>
              </w:rPr>
              <w:t xml:space="preserve"> </w:t>
            </w:r>
            <w:r>
              <w:rPr>
                <w:b/>
                <w:spacing w:val="-4"/>
                <w:sz w:val="16"/>
              </w:rPr>
              <w:t>Clock</w:t>
            </w:r>
            <w:r>
              <w:rPr>
                <w:b/>
                <w:spacing w:val="40"/>
                <w:sz w:val="16"/>
              </w:rPr>
              <w:t xml:space="preserve"> </w:t>
            </w:r>
            <w:r>
              <w:rPr>
                <w:b/>
                <w:spacing w:val="-2"/>
                <w:sz w:val="16"/>
              </w:rPr>
              <w:t>Hours/</w:t>
            </w:r>
          </w:p>
          <w:p w14:paraId="19EAB2D1" w14:textId="77777777" w:rsidR="00C26BF0" w:rsidRDefault="0037514D">
            <w:pPr>
              <w:pStyle w:val="TableParagraph"/>
              <w:spacing w:line="177" w:lineRule="exact"/>
              <w:ind w:left="140" w:right="116"/>
              <w:jc w:val="center"/>
              <w:rPr>
                <w:b/>
                <w:sz w:val="16"/>
              </w:rPr>
            </w:pPr>
            <w:r>
              <w:rPr>
                <w:b/>
                <w:spacing w:val="-2"/>
                <w:sz w:val="16"/>
              </w:rPr>
              <w:t>Semester</w:t>
            </w:r>
          </w:p>
        </w:tc>
        <w:tc>
          <w:tcPr>
            <w:tcW w:w="1280" w:type="dxa"/>
            <w:shd w:val="clear" w:color="auto" w:fill="BEBEBE"/>
          </w:tcPr>
          <w:p w14:paraId="5BDAB6BE" w14:textId="77777777" w:rsidR="00C26BF0" w:rsidRDefault="00C26BF0">
            <w:pPr>
              <w:pStyle w:val="TableParagraph"/>
              <w:rPr>
                <w:b/>
                <w:sz w:val="16"/>
              </w:rPr>
            </w:pPr>
          </w:p>
          <w:p w14:paraId="70A1876A" w14:textId="77777777" w:rsidR="00C26BF0" w:rsidRDefault="0037514D">
            <w:pPr>
              <w:pStyle w:val="TableParagraph"/>
              <w:ind w:left="151" w:firstLine="204"/>
              <w:rPr>
                <w:b/>
                <w:sz w:val="16"/>
              </w:rPr>
            </w:pPr>
            <w:r>
              <w:rPr>
                <w:b/>
                <w:spacing w:val="-2"/>
                <w:sz w:val="16"/>
              </w:rPr>
              <w:t>Clinical</w:t>
            </w:r>
            <w:r>
              <w:rPr>
                <w:b/>
                <w:spacing w:val="40"/>
                <w:sz w:val="16"/>
              </w:rPr>
              <w:t xml:space="preserve"> </w:t>
            </w:r>
            <w:r>
              <w:rPr>
                <w:b/>
                <w:spacing w:val="-2"/>
                <w:sz w:val="16"/>
              </w:rPr>
              <w:t>Lab/Rotation</w:t>
            </w:r>
            <w:r>
              <w:rPr>
                <w:b/>
                <w:spacing w:val="40"/>
                <w:sz w:val="16"/>
              </w:rPr>
              <w:t xml:space="preserve"> </w:t>
            </w:r>
            <w:r>
              <w:rPr>
                <w:b/>
                <w:sz w:val="16"/>
              </w:rPr>
              <w:t>Clock</w:t>
            </w:r>
            <w:r>
              <w:rPr>
                <w:b/>
                <w:spacing w:val="-7"/>
                <w:sz w:val="16"/>
              </w:rPr>
              <w:t xml:space="preserve"> </w:t>
            </w:r>
            <w:r>
              <w:rPr>
                <w:b/>
                <w:spacing w:val="-2"/>
                <w:sz w:val="16"/>
              </w:rPr>
              <w:t>Hours/</w:t>
            </w:r>
          </w:p>
          <w:p w14:paraId="7FD4D907" w14:textId="77777777" w:rsidR="00C26BF0" w:rsidRDefault="0037514D">
            <w:pPr>
              <w:pStyle w:val="TableParagraph"/>
              <w:spacing w:line="177" w:lineRule="exact"/>
              <w:ind w:left="278"/>
              <w:rPr>
                <w:b/>
                <w:sz w:val="16"/>
              </w:rPr>
            </w:pPr>
            <w:r>
              <w:rPr>
                <w:b/>
                <w:spacing w:val="-2"/>
                <w:sz w:val="16"/>
              </w:rPr>
              <w:t>Semester</w:t>
            </w:r>
          </w:p>
        </w:tc>
        <w:tc>
          <w:tcPr>
            <w:tcW w:w="1280" w:type="dxa"/>
            <w:shd w:val="clear" w:color="auto" w:fill="BEBEBE"/>
          </w:tcPr>
          <w:p w14:paraId="2396D48F" w14:textId="77777777" w:rsidR="00C26BF0" w:rsidRDefault="0037514D">
            <w:pPr>
              <w:pStyle w:val="TableParagraph"/>
              <w:spacing w:before="1"/>
              <w:ind w:left="136" w:right="127" w:hanging="1"/>
              <w:jc w:val="center"/>
              <w:rPr>
                <w:b/>
                <w:sz w:val="16"/>
              </w:rPr>
            </w:pPr>
            <w:r>
              <w:rPr>
                <w:b/>
                <w:sz w:val="16"/>
              </w:rPr>
              <w:t>Theory</w:t>
            </w:r>
            <w:r>
              <w:rPr>
                <w:b/>
                <w:spacing w:val="-5"/>
                <w:sz w:val="16"/>
              </w:rPr>
              <w:t xml:space="preserve"> </w:t>
            </w:r>
            <w:r>
              <w:rPr>
                <w:b/>
                <w:sz w:val="16"/>
              </w:rPr>
              <w:t>Clock</w:t>
            </w:r>
            <w:r>
              <w:rPr>
                <w:b/>
                <w:spacing w:val="40"/>
                <w:sz w:val="16"/>
              </w:rPr>
              <w:t xml:space="preserve"> </w:t>
            </w:r>
            <w:r>
              <w:rPr>
                <w:b/>
                <w:spacing w:val="-2"/>
                <w:sz w:val="16"/>
              </w:rPr>
              <w:t>Hours</w:t>
            </w:r>
            <w:r>
              <w:rPr>
                <w:b/>
                <w:spacing w:val="-8"/>
                <w:sz w:val="16"/>
              </w:rPr>
              <w:t xml:space="preserve"> </w:t>
            </w:r>
            <w:r>
              <w:rPr>
                <w:b/>
                <w:spacing w:val="-2"/>
                <w:sz w:val="16"/>
              </w:rPr>
              <w:t>+</w:t>
            </w:r>
            <w:r>
              <w:rPr>
                <w:b/>
                <w:spacing w:val="-9"/>
                <w:sz w:val="16"/>
              </w:rPr>
              <w:t xml:space="preserve"> </w:t>
            </w:r>
            <w:r>
              <w:rPr>
                <w:b/>
                <w:spacing w:val="-2"/>
                <w:sz w:val="16"/>
              </w:rPr>
              <w:t>Clinical</w:t>
            </w:r>
            <w:r>
              <w:rPr>
                <w:b/>
                <w:spacing w:val="40"/>
                <w:sz w:val="16"/>
              </w:rPr>
              <w:t xml:space="preserve"> </w:t>
            </w:r>
            <w:r>
              <w:rPr>
                <w:b/>
                <w:spacing w:val="-2"/>
                <w:sz w:val="16"/>
              </w:rPr>
              <w:t>Lab/Rotation</w:t>
            </w:r>
            <w:r>
              <w:rPr>
                <w:b/>
                <w:spacing w:val="40"/>
                <w:sz w:val="16"/>
              </w:rPr>
              <w:t xml:space="preserve"> </w:t>
            </w:r>
            <w:r>
              <w:rPr>
                <w:b/>
                <w:sz w:val="16"/>
              </w:rPr>
              <w:t>Clock</w:t>
            </w:r>
            <w:r>
              <w:rPr>
                <w:b/>
                <w:spacing w:val="-7"/>
                <w:sz w:val="16"/>
              </w:rPr>
              <w:t xml:space="preserve"> </w:t>
            </w:r>
            <w:r>
              <w:rPr>
                <w:b/>
                <w:sz w:val="16"/>
              </w:rPr>
              <w:t>Hours/</w:t>
            </w:r>
          </w:p>
          <w:p w14:paraId="6C6544E4" w14:textId="77777777" w:rsidR="00C26BF0" w:rsidRDefault="0037514D">
            <w:pPr>
              <w:pStyle w:val="TableParagraph"/>
              <w:spacing w:line="176" w:lineRule="exact"/>
              <w:ind w:left="314" w:right="308"/>
              <w:jc w:val="center"/>
              <w:rPr>
                <w:b/>
                <w:sz w:val="16"/>
              </w:rPr>
            </w:pPr>
            <w:r>
              <w:rPr>
                <w:b/>
                <w:spacing w:val="-2"/>
                <w:sz w:val="16"/>
              </w:rPr>
              <w:t>Semester</w:t>
            </w:r>
          </w:p>
        </w:tc>
      </w:tr>
      <w:tr w:rsidR="00C26BF0" w14:paraId="577473A2" w14:textId="77777777">
        <w:trPr>
          <w:trHeight w:val="206"/>
        </w:trPr>
        <w:tc>
          <w:tcPr>
            <w:tcW w:w="10979" w:type="dxa"/>
            <w:gridSpan w:val="8"/>
          </w:tcPr>
          <w:p w14:paraId="16B922B0" w14:textId="77777777" w:rsidR="00C26BF0" w:rsidRDefault="0037514D">
            <w:pPr>
              <w:pStyle w:val="TableParagraph"/>
              <w:spacing w:line="186" w:lineRule="exact"/>
              <w:ind w:left="115"/>
              <w:rPr>
                <w:b/>
                <w:sz w:val="16"/>
              </w:rPr>
            </w:pPr>
            <w:r>
              <w:rPr>
                <w:b/>
                <w:color w:val="00AE50"/>
                <w:spacing w:val="-2"/>
                <w:sz w:val="16"/>
              </w:rPr>
              <w:t>General</w:t>
            </w:r>
            <w:r>
              <w:rPr>
                <w:b/>
                <w:color w:val="00AE50"/>
                <w:spacing w:val="6"/>
                <w:sz w:val="16"/>
              </w:rPr>
              <w:t xml:space="preserve"> </w:t>
            </w:r>
            <w:r>
              <w:rPr>
                <w:b/>
                <w:color w:val="00AE50"/>
                <w:spacing w:val="-2"/>
                <w:sz w:val="16"/>
              </w:rPr>
              <w:t>Education,</w:t>
            </w:r>
            <w:r>
              <w:rPr>
                <w:b/>
                <w:color w:val="00AE50"/>
                <w:spacing w:val="7"/>
                <w:sz w:val="16"/>
              </w:rPr>
              <w:t xml:space="preserve"> </w:t>
            </w:r>
            <w:r>
              <w:rPr>
                <w:b/>
                <w:color w:val="00AE50"/>
                <w:spacing w:val="-2"/>
                <w:sz w:val="16"/>
              </w:rPr>
              <w:t>Pre-Requisite</w:t>
            </w:r>
            <w:r>
              <w:rPr>
                <w:b/>
                <w:color w:val="00AE50"/>
                <w:spacing w:val="11"/>
                <w:sz w:val="16"/>
              </w:rPr>
              <w:t xml:space="preserve"> </w:t>
            </w:r>
            <w:r>
              <w:rPr>
                <w:b/>
                <w:color w:val="00AE50"/>
                <w:spacing w:val="-2"/>
                <w:sz w:val="16"/>
              </w:rPr>
              <w:t>Courses:</w:t>
            </w:r>
          </w:p>
        </w:tc>
      </w:tr>
      <w:tr w:rsidR="00C26BF0" w14:paraId="003FFD0C" w14:textId="77777777">
        <w:trPr>
          <w:trHeight w:val="201"/>
        </w:trPr>
        <w:tc>
          <w:tcPr>
            <w:tcW w:w="2155" w:type="dxa"/>
          </w:tcPr>
          <w:p w14:paraId="2984E273" w14:textId="77777777" w:rsidR="00C26BF0" w:rsidRDefault="0037514D">
            <w:pPr>
              <w:pStyle w:val="TableParagraph"/>
              <w:spacing w:line="181" w:lineRule="exact"/>
              <w:ind w:left="115"/>
              <w:rPr>
                <w:sz w:val="16"/>
              </w:rPr>
            </w:pPr>
            <w:r>
              <w:rPr>
                <w:spacing w:val="-2"/>
                <w:sz w:val="16"/>
              </w:rPr>
              <w:t>PS110</w:t>
            </w:r>
          </w:p>
        </w:tc>
        <w:tc>
          <w:tcPr>
            <w:tcW w:w="2241" w:type="dxa"/>
          </w:tcPr>
          <w:p w14:paraId="69F00C06" w14:textId="77777777" w:rsidR="00C26BF0" w:rsidRDefault="0037514D">
            <w:pPr>
              <w:pStyle w:val="TableParagraph"/>
              <w:spacing w:line="181" w:lineRule="exact"/>
              <w:ind w:left="112"/>
              <w:rPr>
                <w:sz w:val="16"/>
              </w:rPr>
            </w:pPr>
            <w:r>
              <w:rPr>
                <w:sz w:val="16"/>
              </w:rPr>
              <w:t>College</w:t>
            </w:r>
            <w:r>
              <w:rPr>
                <w:spacing w:val="-9"/>
                <w:sz w:val="16"/>
              </w:rPr>
              <w:t xml:space="preserve"> </w:t>
            </w:r>
            <w:r>
              <w:rPr>
                <w:spacing w:val="-2"/>
                <w:sz w:val="16"/>
              </w:rPr>
              <w:t>Orientation</w:t>
            </w:r>
          </w:p>
        </w:tc>
        <w:tc>
          <w:tcPr>
            <w:tcW w:w="914" w:type="dxa"/>
          </w:tcPr>
          <w:p w14:paraId="390A2F80" w14:textId="77777777" w:rsidR="00C26BF0" w:rsidRDefault="0037514D">
            <w:pPr>
              <w:pStyle w:val="TableParagraph"/>
              <w:spacing w:line="181" w:lineRule="exact"/>
              <w:ind w:left="408"/>
              <w:rPr>
                <w:sz w:val="16"/>
              </w:rPr>
            </w:pPr>
            <w:r>
              <w:rPr>
                <w:sz w:val="16"/>
              </w:rPr>
              <w:t>0</w:t>
            </w:r>
          </w:p>
        </w:tc>
        <w:tc>
          <w:tcPr>
            <w:tcW w:w="912" w:type="dxa"/>
          </w:tcPr>
          <w:p w14:paraId="56CD1BDD" w14:textId="77777777" w:rsidR="00C26BF0" w:rsidRDefault="0037514D">
            <w:pPr>
              <w:pStyle w:val="TableParagraph"/>
              <w:spacing w:line="181" w:lineRule="exact"/>
              <w:ind w:right="457"/>
              <w:jc w:val="right"/>
              <w:rPr>
                <w:sz w:val="16"/>
              </w:rPr>
            </w:pPr>
            <w:r>
              <w:rPr>
                <w:sz w:val="16"/>
              </w:rPr>
              <w:t>0</w:t>
            </w:r>
          </w:p>
        </w:tc>
        <w:tc>
          <w:tcPr>
            <w:tcW w:w="1282" w:type="dxa"/>
          </w:tcPr>
          <w:p w14:paraId="15B2C960" w14:textId="77777777" w:rsidR="00C26BF0" w:rsidRDefault="0037514D">
            <w:pPr>
              <w:pStyle w:val="TableParagraph"/>
              <w:spacing w:line="181" w:lineRule="exact"/>
              <w:ind w:right="597"/>
              <w:jc w:val="right"/>
              <w:rPr>
                <w:sz w:val="16"/>
              </w:rPr>
            </w:pPr>
            <w:r>
              <w:rPr>
                <w:sz w:val="16"/>
              </w:rPr>
              <w:t>0</w:t>
            </w:r>
          </w:p>
        </w:tc>
        <w:tc>
          <w:tcPr>
            <w:tcW w:w="915" w:type="dxa"/>
          </w:tcPr>
          <w:p w14:paraId="06E4246C" w14:textId="77777777" w:rsidR="00C26BF0" w:rsidRDefault="0037514D">
            <w:pPr>
              <w:pStyle w:val="TableParagraph"/>
              <w:spacing w:line="181" w:lineRule="exact"/>
              <w:ind w:right="4"/>
              <w:jc w:val="center"/>
              <w:rPr>
                <w:sz w:val="16"/>
              </w:rPr>
            </w:pPr>
            <w:r>
              <w:rPr>
                <w:sz w:val="16"/>
              </w:rPr>
              <w:t>0</w:t>
            </w:r>
          </w:p>
        </w:tc>
        <w:tc>
          <w:tcPr>
            <w:tcW w:w="1280" w:type="dxa"/>
          </w:tcPr>
          <w:p w14:paraId="7955EDB7" w14:textId="77777777" w:rsidR="00C26BF0" w:rsidRDefault="0037514D">
            <w:pPr>
              <w:pStyle w:val="TableParagraph"/>
              <w:spacing w:line="181" w:lineRule="exact"/>
              <w:ind w:right="581"/>
              <w:jc w:val="right"/>
              <w:rPr>
                <w:sz w:val="16"/>
              </w:rPr>
            </w:pPr>
            <w:r>
              <w:rPr>
                <w:sz w:val="16"/>
              </w:rPr>
              <w:t>0</w:t>
            </w:r>
          </w:p>
        </w:tc>
        <w:tc>
          <w:tcPr>
            <w:tcW w:w="1280" w:type="dxa"/>
          </w:tcPr>
          <w:p w14:paraId="708D854E" w14:textId="77777777" w:rsidR="00C26BF0" w:rsidRDefault="0037514D">
            <w:pPr>
              <w:pStyle w:val="TableParagraph"/>
              <w:spacing w:line="181" w:lineRule="exact"/>
              <w:ind w:right="582"/>
              <w:jc w:val="right"/>
              <w:rPr>
                <w:sz w:val="16"/>
              </w:rPr>
            </w:pPr>
            <w:r>
              <w:rPr>
                <w:sz w:val="16"/>
              </w:rPr>
              <w:t>0</w:t>
            </w:r>
          </w:p>
        </w:tc>
      </w:tr>
      <w:tr w:rsidR="00C26BF0" w14:paraId="14C4FE30" w14:textId="77777777">
        <w:trPr>
          <w:trHeight w:val="2152"/>
        </w:trPr>
        <w:tc>
          <w:tcPr>
            <w:tcW w:w="2155" w:type="dxa"/>
          </w:tcPr>
          <w:p w14:paraId="31DB64A4" w14:textId="77777777" w:rsidR="00C26BF0" w:rsidRDefault="0037514D">
            <w:pPr>
              <w:pStyle w:val="TableParagraph"/>
              <w:spacing w:before="1" w:line="195" w:lineRule="exact"/>
              <w:ind w:left="115"/>
              <w:rPr>
                <w:sz w:val="16"/>
              </w:rPr>
            </w:pPr>
            <w:r>
              <w:rPr>
                <w:sz w:val="16"/>
                <w:u w:val="single"/>
              </w:rPr>
              <w:t>Basic</w:t>
            </w:r>
            <w:r>
              <w:rPr>
                <w:spacing w:val="-7"/>
                <w:sz w:val="16"/>
                <w:u w:val="single"/>
              </w:rPr>
              <w:t xml:space="preserve"> </w:t>
            </w:r>
            <w:r>
              <w:rPr>
                <w:spacing w:val="-2"/>
                <w:sz w:val="16"/>
                <w:u w:val="single"/>
              </w:rPr>
              <w:t>Science</w:t>
            </w:r>
            <w:r>
              <w:rPr>
                <w:spacing w:val="40"/>
                <w:sz w:val="16"/>
                <w:u w:val="single"/>
              </w:rPr>
              <w:t xml:space="preserve"> </w:t>
            </w:r>
          </w:p>
          <w:p w14:paraId="48B0B2A8" w14:textId="77777777" w:rsidR="00C26BF0" w:rsidRDefault="0037514D">
            <w:pPr>
              <w:pStyle w:val="TableParagraph"/>
              <w:spacing w:line="195" w:lineRule="exact"/>
              <w:ind w:left="7"/>
              <w:rPr>
                <w:sz w:val="16"/>
              </w:rPr>
            </w:pPr>
            <w:r>
              <w:rPr>
                <w:b/>
                <w:spacing w:val="68"/>
                <w:sz w:val="16"/>
                <w:u w:val="single"/>
              </w:rPr>
              <w:t xml:space="preserve"> </w:t>
            </w:r>
            <w:r>
              <w:rPr>
                <w:b/>
                <w:sz w:val="16"/>
                <w:u w:val="single"/>
              </w:rPr>
              <w:t>one</w:t>
            </w:r>
            <w:r>
              <w:rPr>
                <w:b/>
                <w:spacing w:val="-1"/>
                <w:sz w:val="16"/>
                <w:u w:val="single"/>
              </w:rPr>
              <w:t xml:space="preserve"> </w:t>
            </w:r>
            <w:r>
              <w:rPr>
                <w:sz w:val="16"/>
                <w:u w:val="single"/>
              </w:rPr>
              <w:t>of</w:t>
            </w:r>
            <w:r>
              <w:rPr>
                <w:spacing w:val="-3"/>
                <w:sz w:val="16"/>
                <w:u w:val="single"/>
              </w:rPr>
              <w:t xml:space="preserve"> </w:t>
            </w:r>
            <w:r>
              <w:rPr>
                <w:sz w:val="16"/>
                <w:u w:val="single"/>
              </w:rPr>
              <w:t>the</w:t>
            </w:r>
            <w:r>
              <w:rPr>
                <w:spacing w:val="1"/>
                <w:sz w:val="16"/>
                <w:u w:val="single"/>
              </w:rPr>
              <w:t xml:space="preserve"> </w:t>
            </w:r>
            <w:r>
              <w:rPr>
                <w:spacing w:val="-2"/>
                <w:sz w:val="16"/>
                <w:u w:val="single"/>
              </w:rPr>
              <w:t>following:</w:t>
            </w:r>
          </w:p>
          <w:p w14:paraId="3DC2BF68" w14:textId="77777777" w:rsidR="00C26BF0" w:rsidRDefault="0037514D">
            <w:pPr>
              <w:pStyle w:val="TableParagraph"/>
              <w:spacing w:before="100"/>
              <w:ind w:left="115" w:right="1164"/>
              <w:rPr>
                <w:sz w:val="16"/>
              </w:rPr>
            </w:pPr>
            <w:r>
              <w:rPr>
                <w:sz w:val="16"/>
              </w:rPr>
              <w:t>BIOL2310C</w:t>
            </w:r>
            <w:r>
              <w:rPr>
                <w:spacing w:val="-10"/>
                <w:sz w:val="16"/>
              </w:rPr>
              <w:t xml:space="preserve"> </w:t>
            </w:r>
            <w:r>
              <w:rPr>
                <w:sz w:val="16"/>
              </w:rPr>
              <w:t>&amp;</w:t>
            </w:r>
            <w:r>
              <w:rPr>
                <w:spacing w:val="40"/>
                <w:sz w:val="16"/>
              </w:rPr>
              <w:t xml:space="preserve"> </w:t>
            </w:r>
            <w:r>
              <w:rPr>
                <w:spacing w:val="-2"/>
                <w:sz w:val="16"/>
              </w:rPr>
              <w:t>BIOL2310Z</w:t>
            </w:r>
          </w:p>
          <w:p w14:paraId="7335D397" w14:textId="77777777" w:rsidR="00C26BF0" w:rsidRDefault="0037514D">
            <w:pPr>
              <w:pStyle w:val="TableParagraph"/>
              <w:spacing w:before="99"/>
              <w:ind w:left="115" w:right="144"/>
              <w:rPr>
                <w:sz w:val="16"/>
              </w:rPr>
            </w:pPr>
            <w:r>
              <w:rPr>
                <w:sz w:val="16"/>
              </w:rPr>
              <w:t>BIOL1101C &amp; BIOL1101Z</w:t>
            </w:r>
            <w:r>
              <w:rPr>
                <w:spacing w:val="40"/>
                <w:sz w:val="16"/>
              </w:rPr>
              <w:t xml:space="preserve"> </w:t>
            </w:r>
            <w:r>
              <w:rPr>
                <w:sz w:val="16"/>
              </w:rPr>
              <w:t>BIOL1111C &amp; BIOL1111Z</w:t>
            </w:r>
            <w:r>
              <w:rPr>
                <w:spacing w:val="40"/>
                <w:sz w:val="16"/>
              </w:rPr>
              <w:t xml:space="preserve"> </w:t>
            </w:r>
            <w:r>
              <w:rPr>
                <w:sz w:val="16"/>
              </w:rPr>
              <w:t>BIOL2120C &amp; BIOL2120Z,</w:t>
            </w:r>
            <w:r>
              <w:rPr>
                <w:spacing w:val="40"/>
                <w:sz w:val="16"/>
              </w:rPr>
              <w:t xml:space="preserve"> </w:t>
            </w:r>
            <w:r>
              <w:rPr>
                <w:sz w:val="16"/>
              </w:rPr>
              <w:t>BIOL2610C &amp; BIOL2610Z</w:t>
            </w:r>
            <w:r>
              <w:rPr>
                <w:spacing w:val="40"/>
                <w:sz w:val="16"/>
              </w:rPr>
              <w:t xml:space="preserve"> </w:t>
            </w:r>
            <w:r>
              <w:rPr>
                <w:sz w:val="16"/>
              </w:rPr>
              <w:t>CHEM1120C</w:t>
            </w:r>
            <w:r>
              <w:rPr>
                <w:spacing w:val="-4"/>
                <w:sz w:val="16"/>
              </w:rPr>
              <w:t xml:space="preserve"> </w:t>
            </w:r>
            <w:r>
              <w:rPr>
                <w:sz w:val="16"/>
              </w:rPr>
              <w:t>&amp;</w:t>
            </w:r>
            <w:r>
              <w:rPr>
                <w:spacing w:val="-2"/>
                <w:sz w:val="16"/>
              </w:rPr>
              <w:t xml:space="preserve"> CHEM1120Z</w:t>
            </w:r>
          </w:p>
          <w:p w14:paraId="73034DC0" w14:textId="77777777" w:rsidR="00C26BF0" w:rsidRDefault="0037514D">
            <w:pPr>
              <w:pStyle w:val="TableParagraph"/>
              <w:spacing w:line="175" w:lineRule="exact"/>
              <w:ind w:left="129"/>
              <w:rPr>
                <w:sz w:val="16"/>
              </w:rPr>
            </w:pPr>
            <w:r>
              <w:rPr>
                <w:sz w:val="16"/>
              </w:rPr>
              <w:t>CHEM1215C</w:t>
            </w:r>
            <w:r>
              <w:rPr>
                <w:spacing w:val="-5"/>
                <w:sz w:val="16"/>
              </w:rPr>
              <w:t xml:space="preserve"> </w:t>
            </w:r>
            <w:r>
              <w:rPr>
                <w:sz w:val="16"/>
              </w:rPr>
              <w:t>&amp;</w:t>
            </w:r>
            <w:r>
              <w:rPr>
                <w:spacing w:val="-4"/>
                <w:sz w:val="16"/>
              </w:rPr>
              <w:t xml:space="preserve"> </w:t>
            </w:r>
            <w:r>
              <w:rPr>
                <w:spacing w:val="-2"/>
                <w:sz w:val="16"/>
              </w:rPr>
              <w:t>CHEM1215Z</w:t>
            </w:r>
          </w:p>
        </w:tc>
        <w:tc>
          <w:tcPr>
            <w:tcW w:w="2241" w:type="dxa"/>
          </w:tcPr>
          <w:p w14:paraId="60CAAF5E" w14:textId="77777777" w:rsidR="00C26BF0" w:rsidRDefault="00C26BF0">
            <w:pPr>
              <w:pStyle w:val="TableParagraph"/>
              <w:rPr>
                <w:b/>
                <w:sz w:val="16"/>
              </w:rPr>
            </w:pPr>
          </w:p>
          <w:p w14:paraId="5AB68349" w14:textId="77777777" w:rsidR="00C26BF0" w:rsidRDefault="00C26BF0">
            <w:pPr>
              <w:pStyle w:val="TableParagraph"/>
              <w:spacing w:before="4"/>
              <w:rPr>
                <w:b/>
                <w:sz w:val="16"/>
              </w:rPr>
            </w:pPr>
          </w:p>
          <w:p w14:paraId="26D77511" w14:textId="77777777" w:rsidR="00C26BF0" w:rsidRDefault="0037514D">
            <w:pPr>
              <w:pStyle w:val="TableParagraph"/>
              <w:ind w:left="112" w:right="1087"/>
              <w:rPr>
                <w:i/>
                <w:sz w:val="16"/>
              </w:rPr>
            </w:pPr>
            <w:r>
              <w:rPr>
                <w:b/>
                <w:spacing w:val="-2"/>
                <w:sz w:val="16"/>
              </w:rPr>
              <w:t>Microbiology</w:t>
            </w:r>
            <w:r>
              <w:rPr>
                <w:b/>
                <w:spacing w:val="40"/>
                <w:sz w:val="16"/>
              </w:rPr>
              <w:t xml:space="preserve"> </w:t>
            </w:r>
            <w:r>
              <w:rPr>
                <w:b/>
                <w:spacing w:val="-4"/>
                <w:sz w:val="16"/>
              </w:rPr>
              <w:t>(</w:t>
            </w:r>
            <w:r>
              <w:rPr>
                <w:i/>
                <w:spacing w:val="-4"/>
                <w:sz w:val="16"/>
              </w:rPr>
              <w:t>Recommended)</w:t>
            </w:r>
          </w:p>
          <w:p w14:paraId="32B2D615" w14:textId="77777777" w:rsidR="00C26BF0" w:rsidRDefault="00C26BF0">
            <w:pPr>
              <w:pStyle w:val="TableParagraph"/>
              <w:spacing w:before="11"/>
              <w:rPr>
                <w:b/>
                <w:sz w:val="19"/>
              </w:rPr>
            </w:pPr>
          </w:p>
          <w:p w14:paraId="11CBB35B" w14:textId="77777777" w:rsidR="00C26BF0" w:rsidRDefault="0037514D">
            <w:pPr>
              <w:pStyle w:val="TableParagraph"/>
              <w:ind w:left="148"/>
              <w:rPr>
                <w:sz w:val="16"/>
              </w:rPr>
            </w:pPr>
            <w:r>
              <w:rPr>
                <w:spacing w:val="-5"/>
                <w:sz w:val="16"/>
              </w:rPr>
              <w:t>or</w:t>
            </w:r>
          </w:p>
          <w:p w14:paraId="4EAC67B9" w14:textId="77777777" w:rsidR="00C26BF0" w:rsidRDefault="0037514D">
            <w:pPr>
              <w:pStyle w:val="TableParagraph"/>
              <w:spacing w:before="109"/>
              <w:ind w:left="112"/>
              <w:rPr>
                <w:b/>
                <w:sz w:val="16"/>
              </w:rPr>
            </w:pPr>
            <w:r>
              <w:rPr>
                <w:b/>
                <w:spacing w:val="-2"/>
                <w:sz w:val="16"/>
              </w:rPr>
              <w:t>Biology/Chemistry</w:t>
            </w:r>
          </w:p>
        </w:tc>
        <w:tc>
          <w:tcPr>
            <w:tcW w:w="914" w:type="dxa"/>
          </w:tcPr>
          <w:p w14:paraId="471410DA" w14:textId="77777777" w:rsidR="00C26BF0" w:rsidRDefault="0037514D">
            <w:pPr>
              <w:pStyle w:val="TableParagraph"/>
              <w:spacing w:before="1"/>
              <w:ind w:left="408"/>
              <w:rPr>
                <w:sz w:val="16"/>
              </w:rPr>
            </w:pPr>
            <w:r>
              <w:rPr>
                <w:sz w:val="16"/>
              </w:rPr>
              <w:t>4</w:t>
            </w:r>
          </w:p>
        </w:tc>
        <w:tc>
          <w:tcPr>
            <w:tcW w:w="912" w:type="dxa"/>
          </w:tcPr>
          <w:p w14:paraId="67D76391" w14:textId="77777777" w:rsidR="00C26BF0" w:rsidRDefault="0037514D">
            <w:pPr>
              <w:pStyle w:val="TableParagraph"/>
              <w:spacing w:before="1"/>
              <w:ind w:right="457"/>
              <w:jc w:val="right"/>
              <w:rPr>
                <w:sz w:val="16"/>
              </w:rPr>
            </w:pPr>
            <w:r>
              <w:rPr>
                <w:sz w:val="16"/>
              </w:rPr>
              <w:t>3</w:t>
            </w:r>
          </w:p>
        </w:tc>
        <w:tc>
          <w:tcPr>
            <w:tcW w:w="1282" w:type="dxa"/>
          </w:tcPr>
          <w:p w14:paraId="4D13B2DA" w14:textId="77777777" w:rsidR="00C26BF0" w:rsidRDefault="0037514D">
            <w:pPr>
              <w:pStyle w:val="TableParagraph"/>
              <w:spacing w:before="1"/>
              <w:ind w:right="597"/>
              <w:jc w:val="right"/>
              <w:rPr>
                <w:sz w:val="16"/>
              </w:rPr>
            </w:pPr>
            <w:r>
              <w:rPr>
                <w:sz w:val="16"/>
              </w:rPr>
              <w:t>3</w:t>
            </w:r>
          </w:p>
        </w:tc>
        <w:tc>
          <w:tcPr>
            <w:tcW w:w="915" w:type="dxa"/>
          </w:tcPr>
          <w:p w14:paraId="07C134BC" w14:textId="77777777" w:rsidR="00C26BF0" w:rsidRDefault="0037514D">
            <w:pPr>
              <w:pStyle w:val="TableParagraph"/>
              <w:spacing w:before="1"/>
              <w:ind w:left="107" w:right="116"/>
              <w:jc w:val="center"/>
              <w:rPr>
                <w:sz w:val="16"/>
              </w:rPr>
            </w:pPr>
            <w:r>
              <w:rPr>
                <w:spacing w:val="-5"/>
                <w:sz w:val="16"/>
              </w:rPr>
              <w:t>45</w:t>
            </w:r>
          </w:p>
        </w:tc>
        <w:tc>
          <w:tcPr>
            <w:tcW w:w="1280" w:type="dxa"/>
          </w:tcPr>
          <w:p w14:paraId="1A10B41E" w14:textId="77777777" w:rsidR="00C26BF0" w:rsidRDefault="0037514D">
            <w:pPr>
              <w:pStyle w:val="TableParagraph"/>
              <w:spacing w:before="1"/>
              <w:ind w:right="543"/>
              <w:jc w:val="right"/>
              <w:rPr>
                <w:sz w:val="16"/>
              </w:rPr>
            </w:pPr>
            <w:r>
              <w:rPr>
                <w:spacing w:val="-5"/>
                <w:sz w:val="16"/>
              </w:rPr>
              <w:t>45</w:t>
            </w:r>
          </w:p>
        </w:tc>
        <w:tc>
          <w:tcPr>
            <w:tcW w:w="1280" w:type="dxa"/>
          </w:tcPr>
          <w:p w14:paraId="0DDA8FA2" w14:textId="77777777" w:rsidR="00C26BF0" w:rsidRDefault="0037514D">
            <w:pPr>
              <w:pStyle w:val="TableParagraph"/>
              <w:spacing w:before="1"/>
              <w:ind w:right="541"/>
              <w:jc w:val="right"/>
              <w:rPr>
                <w:sz w:val="16"/>
              </w:rPr>
            </w:pPr>
            <w:r>
              <w:rPr>
                <w:spacing w:val="-5"/>
                <w:sz w:val="16"/>
              </w:rPr>
              <w:t>90</w:t>
            </w:r>
          </w:p>
        </w:tc>
      </w:tr>
      <w:tr w:rsidR="00C26BF0" w14:paraId="0587A172" w14:textId="77777777">
        <w:trPr>
          <w:trHeight w:val="206"/>
        </w:trPr>
        <w:tc>
          <w:tcPr>
            <w:tcW w:w="2155" w:type="dxa"/>
          </w:tcPr>
          <w:p w14:paraId="64584416" w14:textId="77777777" w:rsidR="00C26BF0" w:rsidRDefault="0037514D">
            <w:pPr>
              <w:pStyle w:val="TableParagraph"/>
              <w:spacing w:line="186" w:lineRule="exact"/>
              <w:ind w:left="115"/>
              <w:rPr>
                <w:sz w:val="16"/>
              </w:rPr>
            </w:pPr>
            <w:r>
              <w:rPr>
                <w:sz w:val="16"/>
              </w:rPr>
              <w:t>BIOL2210C</w:t>
            </w:r>
            <w:r>
              <w:rPr>
                <w:spacing w:val="-4"/>
                <w:sz w:val="16"/>
              </w:rPr>
              <w:t xml:space="preserve"> </w:t>
            </w:r>
            <w:r>
              <w:rPr>
                <w:sz w:val="16"/>
              </w:rPr>
              <w:t>&amp;</w:t>
            </w:r>
            <w:r>
              <w:rPr>
                <w:spacing w:val="-2"/>
                <w:sz w:val="16"/>
              </w:rPr>
              <w:t xml:space="preserve"> BIOL2210Z</w:t>
            </w:r>
          </w:p>
        </w:tc>
        <w:tc>
          <w:tcPr>
            <w:tcW w:w="2241" w:type="dxa"/>
          </w:tcPr>
          <w:p w14:paraId="2938F93A" w14:textId="77777777" w:rsidR="00C26BF0" w:rsidRDefault="0037514D">
            <w:pPr>
              <w:pStyle w:val="TableParagraph"/>
              <w:spacing w:line="186" w:lineRule="exact"/>
              <w:ind w:left="112"/>
              <w:rPr>
                <w:sz w:val="16"/>
              </w:rPr>
            </w:pPr>
            <w:r>
              <w:rPr>
                <w:sz w:val="16"/>
              </w:rPr>
              <w:t>Human</w:t>
            </w:r>
            <w:r>
              <w:rPr>
                <w:spacing w:val="-7"/>
                <w:sz w:val="16"/>
              </w:rPr>
              <w:t xml:space="preserve"> </w:t>
            </w:r>
            <w:r>
              <w:rPr>
                <w:sz w:val="16"/>
              </w:rPr>
              <w:t>Anatomy</w:t>
            </w:r>
            <w:r>
              <w:rPr>
                <w:spacing w:val="-5"/>
                <w:sz w:val="16"/>
              </w:rPr>
              <w:t xml:space="preserve"> </w:t>
            </w:r>
            <w:r>
              <w:rPr>
                <w:sz w:val="16"/>
              </w:rPr>
              <w:t>&amp;</w:t>
            </w:r>
            <w:r>
              <w:rPr>
                <w:spacing w:val="-9"/>
                <w:sz w:val="16"/>
              </w:rPr>
              <w:t xml:space="preserve"> </w:t>
            </w:r>
            <w:r>
              <w:rPr>
                <w:sz w:val="16"/>
              </w:rPr>
              <w:t>Physiology</w:t>
            </w:r>
            <w:r>
              <w:rPr>
                <w:spacing w:val="-4"/>
                <w:sz w:val="16"/>
              </w:rPr>
              <w:t xml:space="preserve"> </w:t>
            </w:r>
            <w:r>
              <w:rPr>
                <w:spacing w:val="-10"/>
                <w:sz w:val="16"/>
              </w:rPr>
              <w:t>I</w:t>
            </w:r>
          </w:p>
        </w:tc>
        <w:tc>
          <w:tcPr>
            <w:tcW w:w="914" w:type="dxa"/>
          </w:tcPr>
          <w:p w14:paraId="09BDFBDE" w14:textId="77777777" w:rsidR="00C26BF0" w:rsidRDefault="0037514D">
            <w:pPr>
              <w:pStyle w:val="TableParagraph"/>
              <w:spacing w:line="186" w:lineRule="exact"/>
              <w:ind w:left="408"/>
              <w:rPr>
                <w:sz w:val="16"/>
              </w:rPr>
            </w:pPr>
            <w:r>
              <w:rPr>
                <w:sz w:val="16"/>
              </w:rPr>
              <w:t>4</w:t>
            </w:r>
          </w:p>
        </w:tc>
        <w:tc>
          <w:tcPr>
            <w:tcW w:w="912" w:type="dxa"/>
          </w:tcPr>
          <w:p w14:paraId="5874264C" w14:textId="77777777" w:rsidR="00C26BF0" w:rsidRDefault="0037514D">
            <w:pPr>
              <w:pStyle w:val="TableParagraph"/>
              <w:spacing w:line="186" w:lineRule="exact"/>
              <w:ind w:right="457"/>
              <w:jc w:val="right"/>
              <w:rPr>
                <w:sz w:val="16"/>
              </w:rPr>
            </w:pPr>
            <w:r>
              <w:rPr>
                <w:sz w:val="16"/>
              </w:rPr>
              <w:t>3</w:t>
            </w:r>
          </w:p>
        </w:tc>
        <w:tc>
          <w:tcPr>
            <w:tcW w:w="1282" w:type="dxa"/>
          </w:tcPr>
          <w:p w14:paraId="7AEE29B7" w14:textId="77777777" w:rsidR="00C26BF0" w:rsidRDefault="0037514D">
            <w:pPr>
              <w:pStyle w:val="TableParagraph"/>
              <w:spacing w:line="186" w:lineRule="exact"/>
              <w:ind w:right="597"/>
              <w:jc w:val="right"/>
              <w:rPr>
                <w:sz w:val="16"/>
              </w:rPr>
            </w:pPr>
            <w:r>
              <w:rPr>
                <w:sz w:val="16"/>
              </w:rPr>
              <w:t>3</w:t>
            </w:r>
          </w:p>
        </w:tc>
        <w:tc>
          <w:tcPr>
            <w:tcW w:w="915" w:type="dxa"/>
          </w:tcPr>
          <w:p w14:paraId="1DC35834"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6A1B8D24" w14:textId="77777777" w:rsidR="00C26BF0" w:rsidRDefault="0037514D">
            <w:pPr>
              <w:pStyle w:val="TableParagraph"/>
              <w:spacing w:line="186" w:lineRule="exact"/>
              <w:ind w:right="543"/>
              <w:jc w:val="right"/>
              <w:rPr>
                <w:sz w:val="16"/>
              </w:rPr>
            </w:pPr>
            <w:r>
              <w:rPr>
                <w:spacing w:val="-5"/>
                <w:sz w:val="16"/>
              </w:rPr>
              <w:t>45</w:t>
            </w:r>
          </w:p>
        </w:tc>
        <w:tc>
          <w:tcPr>
            <w:tcW w:w="1280" w:type="dxa"/>
          </w:tcPr>
          <w:p w14:paraId="3E029E81" w14:textId="77777777" w:rsidR="00C26BF0" w:rsidRDefault="0037514D">
            <w:pPr>
              <w:pStyle w:val="TableParagraph"/>
              <w:spacing w:line="186" w:lineRule="exact"/>
              <w:ind w:right="541"/>
              <w:jc w:val="right"/>
              <w:rPr>
                <w:sz w:val="16"/>
              </w:rPr>
            </w:pPr>
            <w:r>
              <w:rPr>
                <w:spacing w:val="-5"/>
                <w:sz w:val="16"/>
              </w:rPr>
              <w:t>90</w:t>
            </w:r>
          </w:p>
        </w:tc>
      </w:tr>
      <w:tr w:rsidR="00C26BF0" w14:paraId="411B1F33" w14:textId="77777777">
        <w:trPr>
          <w:trHeight w:val="205"/>
        </w:trPr>
        <w:tc>
          <w:tcPr>
            <w:tcW w:w="2155" w:type="dxa"/>
          </w:tcPr>
          <w:p w14:paraId="3F493914" w14:textId="77777777" w:rsidR="00C26BF0" w:rsidRDefault="0037514D">
            <w:pPr>
              <w:pStyle w:val="TableParagraph"/>
              <w:spacing w:line="186" w:lineRule="exact"/>
              <w:ind w:left="115"/>
              <w:rPr>
                <w:sz w:val="16"/>
              </w:rPr>
            </w:pPr>
            <w:r>
              <w:rPr>
                <w:sz w:val="16"/>
              </w:rPr>
              <w:t>BIOL2225C</w:t>
            </w:r>
            <w:r>
              <w:rPr>
                <w:spacing w:val="-4"/>
                <w:sz w:val="16"/>
              </w:rPr>
              <w:t xml:space="preserve"> </w:t>
            </w:r>
            <w:r>
              <w:rPr>
                <w:sz w:val="16"/>
              </w:rPr>
              <w:t>&amp;</w:t>
            </w:r>
            <w:r>
              <w:rPr>
                <w:spacing w:val="-2"/>
                <w:sz w:val="16"/>
              </w:rPr>
              <w:t xml:space="preserve"> BIOL2225Z</w:t>
            </w:r>
          </w:p>
        </w:tc>
        <w:tc>
          <w:tcPr>
            <w:tcW w:w="2241" w:type="dxa"/>
          </w:tcPr>
          <w:p w14:paraId="771F839D" w14:textId="77777777" w:rsidR="00C26BF0" w:rsidRDefault="0037514D">
            <w:pPr>
              <w:pStyle w:val="TableParagraph"/>
              <w:spacing w:line="186" w:lineRule="exact"/>
              <w:ind w:left="112"/>
              <w:rPr>
                <w:sz w:val="16"/>
              </w:rPr>
            </w:pPr>
            <w:r>
              <w:rPr>
                <w:sz w:val="16"/>
              </w:rPr>
              <w:t>Human</w:t>
            </w:r>
            <w:r>
              <w:rPr>
                <w:spacing w:val="-7"/>
                <w:sz w:val="16"/>
              </w:rPr>
              <w:t xml:space="preserve"> </w:t>
            </w:r>
            <w:r>
              <w:rPr>
                <w:sz w:val="16"/>
              </w:rPr>
              <w:t>Anatomy</w:t>
            </w:r>
            <w:r>
              <w:rPr>
                <w:spacing w:val="-5"/>
                <w:sz w:val="16"/>
              </w:rPr>
              <w:t xml:space="preserve"> </w:t>
            </w:r>
            <w:r>
              <w:rPr>
                <w:sz w:val="16"/>
              </w:rPr>
              <w:t>&amp;</w:t>
            </w:r>
            <w:r>
              <w:rPr>
                <w:spacing w:val="-9"/>
                <w:sz w:val="16"/>
              </w:rPr>
              <w:t xml:space="preserve"> </w:t>
            </w:r>
            <w:r>
              <w:rPr>
                <w:sz w:val="16"/>
              </w:rPr>
              <w:t>Physiology</w:t>
            </w:r>
            <w:r>
              <w:rPr>
                <w:spacing w:val="-4"/>
                <w:sz w:val="16"/>
              </w:rPr>
              <w:t xml:space="preserve"> </w:t>
            </w:r>
            <w:r>
              <w:rPr>
                <w:spacing w:val="-5"/>
                <w:sz w:val="16"/>
              </w:rPr>
              <w:t>II</w:t>
            </w:r>
          </w:p>
        </w:tc>
        <w:tc>
          <w:tcPr>
            <w:tcW w:w="914" w:type="dxa"/>
          </w:tcPr>
          <w:p w14:paraId="0F090597" w14:textId="77777777" w:rsidR="00C26BF0" w:rsidRDefault="0037514D">
            <w:pPr>
              <w:pStyle w:val="TableParagraph"/>
              <w:spacing w:line="186" w:lineRule="exact"/>
              <w:ind w:left="408"/>
              <w:rPr>
                <w:sz w:val="16"/>
              </w:rPr>
            </w:pPr>
            <w:r>
              <w:rPr>
                <w:sz w:val="16"/>
              </w:rPr>
              <w:t>4</w:t>
            </w:r>
          </w:p>
        </w:tc>
        <w:tc>
          <w:tcPr>
            <w:tcW w:w="912" w:type="dxa"/>
          </w:tcPr>
          <w:p w14:paraId="68282687" w14:textId="77777777" w:rsidR="00C26BF0" w:rsidRDefault="0037514D">
            <w:pPr>
              <w:pStyle w:val="TableParagraph"/>
              <w:spacing w:line="186" w:lineRule="exact"/>
              <w:ind w:right="457"/>
              <w:jc w:val="right"/>
              <w:rPr>
                <w:sz w:val="16"/>
              </w:rPr>
            </w:pPr>
            <w:r>
              <w:rPr>
                <w:sz w:val="16"/>
              </w:rPr>
              <w:t>3</w:t>
            </w:r>
          </w:p>
        </w:tc>
        <w:tc>
          <w:tcPr>
            <w:tcW w:w="1282" w:type="dxa"/>
          </w:tcPr>
          <w:p w14:paraId="675AFD7B" w14:textId="77777777" w:rsidR="00C26BF0" w:rsidRDefault="0037514D">
            <w:pPr>
              <w:pStyle w:val="TableParagraph"/>
              <w:spacing w:line="186" w:lineRule="exact"/>
              <w:ind w:right="597"/>
              <w:jc w:val="right"/>
              <w:rPr>
                <w:sz w:val="16"/>
              </w:rPr>
            </w:pPr>
            <w:r>
              <w:rPr>
                <w:sz w:val="16"/>
              </w:rPr>
              <w:t>3</w:t>
            </w:r>
          </w:p>
        </w:tc>
        <w:tc>
          <w:tcPr>
            <w:tcW w:w="915" w:type="dxa"/>
          </w:tcPr>
          <w:p w14:paraId="28BB3BDD"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31F46181" w14:textId="77777777" w:rsidR="00C26BF0" w:rsidRDefault="0037514D">
            <w:pPr>
              <w:pStyle w:val="TableParagraph"/>
              <w:spacing w:line="186" w:lineRule="exact"/>
              <w:ind w:right="543"/>
              <w:jc w:val="right"/>
              <w:rPr>
                <w:sz w:val="16"/>
              </w:rPr>
            </w:pPr>
            <w:r>
              <w:rPr>
                <w:spacing w:val="-5"/>
                <w:sz w:val="16"/>
              </w:rPr>
              <w:t>45</w:t>
            </w:r>
          </w:p>
        </w:tc>
        <w:tc>
          <w:tcPr>
            <w:tcW w:w="1280" w:type="dxa"/>
          </w:tcPr>
          <w:p w14:paraId="074D7200" w14:textId="77777777" w:rsidR="00C26BF0" w:rsidRDefault="0037514D">
            <w:pPr>
              <w:pStyle w:val="TableParagraph"/>
              <w:spacing w:line="186" w:lineRule="exact"/>
              <w:ind w:right="541"/>
              <w:jc w:val="right"/>
              <w:rPr>
                <w:sz w:val="16"/>
              </w:rPr>
            </w:pPr>
            <w:r>
              <w:rPr>
                <w:spacing w:val="-5"/>
                <w:sz w:val="16"/>
              </w:rPr>
              <w:t>90</w:t>
            </w:r>
          </w:p>
        </w:tc>
      </w:tr>
      <w:tr w:rsidR="00C26BF0" w14:paraId="5459882E" w14:textId="77777777">
        <w:trPr>
          <w:trHeight w:val="203"/>
        </w:trPr>
        <w:tc>
          <w:tcPr>
            <w:tcW w:w="2155" w:type="dxa"/>
          </w:tcPr>
          <w:p w14:paraId="4888C004" w14:textId="77777777" w:rsidR="00C26BF0" w:rsidRDefault="0037514D">
            <w:pPr>
              <w:pStyle w:val="TableParagraph"/>
              <w:spacing w:line="184" w:lineRule="exact"/>
              <w:ind w:left="115"/>
              <w:rPr>
                <w:sz w:val="16"/>
              </w:rPr>
            </w:pPr>
            <w:r>
              <w:rPr>
                <w:spacing w:val="-2"/>
                <w:sz w:val="16"/>
              </w:rPr>
              <w:t>ENGL110</w:t>
            </w:r>
          </w:p>
        </w:tc>
        <w:tc>
          <w:tcPr>
            <w:tcW w:w="2241" w:type="dxa"/>
          </w:tcPr>
          <w:p w14:paraId="413B4726" w14:textId="77777777" w:rsidR="00C26BF0" w:rsidRDefault="0037514D">
            <w:pPr>
              <w:pStyle w:val="TableParagraph"/>
              <w:spacing w:line="184" w:lineRule="exact"/>
              <w:ind w:left="112"/>
              <w:rPr>
                <w:sz w:val="16"/>
              </w:rPr>
            </w:pPr>
            <w:r>
              <w:rPr>
                <w:spacing w:val="-2"/>
                <w:sz w:val="16"/>
              </w:rPr>
              <w:t>Composition</w:t>
            </w:r>
            <w:r>
              <w:rPr>
                <w:spacing w:val="8"/>
                <w:sz w:val="16"/>
              </w:rPr>
              <w:t xml:space="preserve"> </w:t>
            </w:r>
            <w:r>
              <w:rPr>
                <w:spacing w:val="-10"/>
                <w:sz w:val="16"/>
              </w:rPr>
              <w:t>I</w:t>
            </w:r>
          </w:p>
        </w:tc>
        <w:tc>
          <w:tcPr>
            <w:tcW w:w="914" w:type="dxa"/>
          </w:tcPr>
          <w:p w14:paraId="1A2553A6" w14:textId="77777777" w:rsidR="00C26BF0" w:rsidRDefault="0037514D">
            <w:pPr>
              <w:pStyle w:val="TableParagraph"/>
              <w:spacing w:line="184" w:lineRule="exact"/>
              <w:ind w:left="408"/>
              <w:rPr>
                <w:sz w:val="16"/>
              </w:rPr>
            </w:pPr>
            <w:r>
              <w:rPr>
                <w:sz w:val="16"/>
              </w:rPr>
              <w:t>3</w:t>
            </w:r>
          </w:p>
        </w:tc>
        <w:tc>
          <w:tcPr>
            <w:tcW w:w="912" w:type="dxa"/>
          </w:tcPr>
          <w:p w14:paraId="2506CECA" w14:textId="77777777" w:rsidR="00C26BF0" w:rsidRDefault="0037514D">
            <w:pPr>
              <w:pStyle w:val="TableParagraph"/>
              <w:spacing w:line="184" w:lineRule="exact"/>
              <w:ind w:right="457"/>
              <w:jc w:val="right"/>
              <w:rPr>
                <w:sz w:val="16"/>
              </w:rPr>
            </w:pPr>
            <w:r>
              <w:rPr>
                <w:sz w:val="16"/>
              </w:rPr>
              <w:t>3</w:t>
            </w:r>
          </w:p>
        </w:tc>
        <w:tc>
          <w:tcPr>
            <w:tcW w:w="1282" w:type="dxa"/>
          </w:tcPr>
          <w:p w14:paraId="1137D9CD" w14:textId="77777777" w:rsidR="00C26BF0" w:rsidRDefault="0037514D">
            <w:pPr>
              <w:pStyle w:val="TableParagraph"/>
              <w:spacing w:line="184" w:lineRule="exact"/>
              <w:ind w:right="597"/>
              <w:jc w:val="right"/>
              <w:rPr>
                <w:sz w:val="16"/>
              </w:rPr>
            </w:pPr>
            <w:r>
              <w:rPr>
                <w:sz w:val="16"/>
              </w:rPr>
              <w:t>0</w:t>
            </w:r>
          </w:p>
        </w:tc>
        <w:tc>
          <w:tcPr>
            <w:tcW w:w="915" w:type="dxa"/>
          </w:tcPr>
          <w:p w14:paraId="26AB4CB7" w14:textId="77777777" w:rsidR="00C26BF0" w:rsidRDefault="0037514D">
            <w:pPr>
              <w:pStyle w:val="TableParagraph"/>
              <w:spacing w:line="184" w:lineRule="exact"/>
              <w:ind w:left="107" w:right="116"/>
              <w:jc w:val="center"/>
              <w:rPr>
                <w:sz w:val="16"/>
              </w:rPr>
            </w:pPr>
            <w:r>
              <w:rPr>
                <w:spacing w:val="-5"/>
                <w:sz w:val="16"/>
              </w:rPr>
              <w:t>45</w:t>
            </w:r>
          </w:p>
        </w:tc>
        <w:tc>
          <w:tcPr>
            <w:tcW w:w="1280" w:type="dxa"/>
          </w:tcPr>
          <w:p w14:paraId="14AAC7A6" w14:textId="77777777" w:rsidR="00C26BF0" w:rsidRDefault="0037514D">
            <w:pPr>
              <w:pStyle w:val="TableParagraph"/>
              <w:spacing w:line="184" w:lineRule="exact"/>
              <w:ind w:right="581"/>
              <w:jc w:val="right"/>
              <w:rPr>
                <w:sz w:val="16"/>
              </w:rPr>
            </w:pPr>
            <w:r>
              <w:rPr>
                <w:sz w:val="16"/>
              </w:rPr>
              <w:t>0</w:t>
            </w:r>
          </w:p>
        </w:tc>
        <w:tc>
          <w:tcPr>
            <w:tcW w:w="1280" w:type="dxa"/>
          </w:tcPr>
          <w:p w14:paraId="76B9E37F" w14:textId="77777777" w:rsidR="00C26BF0" w:rsidRDefault="0037514D">
            <w:pPr>
              <w:pStyle w:val="TableParagraph"/>
              <w:spacing w:line="184" w:lineRule="exact"/>
              <w:ind w:right="541"/>
              <w:jc w:val="right"/>
              <w:rPr>
                <w:sz w:val="16"/>
              </w:rPr>
            </w:pPr>
            <w:r>
              <w:rPr>
                <w:spacing w:val="-5"/>
                <w:sz w:val="16"/>
              </w:rPr>
              <w:t>45</w:t>
            </w:r>
          </w:p>
        </w:tc>
      </w:tr>
      <w:tr w:rsidR="00C26BF0" w14:paraId="7A17500D" w14:textId="77777777">
        <w:trPr>
          <w:trHeight w:val="203"/>
        </w:trPr>
        <w:tc>
          <w:tcPr>
            <w:tcW w:w="2155" w:type="dxa"/>
          </w:tcPr>
          <w:p w14:paraId="09CA2F18" w14:textId="77777777" w:rsidR="00C26BF0" w:rsidRDefault="0037514D">
            <w:pPr>
              <w:pStyle w:val="TableParagraph"/>
              <w:spacing w:line="184" w:lineRule="exact"/>
              <w:ind w:left="115"/>
              <w:rPr>
                <w:sz w:val="16"/>
              </w:rPr>
            </w:pPr>
            <w:r>
              <w:rPr>
                <w:spacing w:val="-2"/>
                <w:sz w:val="16"/>
              </w:rPr>
              <w:t>PSYC1110</w:t>
            </w:r>
          </w:p>
        </w:tc>
        <w:tc>
          <w:tcPr>
            <w:tcW w:w="2241" w:type="dxa"/>
          </w:tcPr>
          <w:p w14:paraId="2C7D7227" w14:textId="77777777" w:rsidR="00C26BF0" w:rsidRDefault="0037514D">
            <w:pPr>
              <w:pStyle w:val="TableParagraph"/>
              <w:spacing w:line="184" w:lineRule="exact"/>
              <w:ind w:left="112"/>
              <w:rPr>
                <w:sz w:val="16"/>
              </w:rPr>
            </w:pPr>
            <w:r>
              <w:rPr>
                <w:sz w:val="16"/>
              </w:rPr>
              <w:t>Introduction</w:t>
            </w:r>
            <w:r>
              <w:rPr>
                <w:spacing w:val="-8"/>
                <w:sz w:val="16"/>
              </w:rPr>
              <w:t xml:space="preserve"> </w:t>
            </w:r>
            <w:r>
              <w:rPr>
                <w:sz w:val="16"/>
              </w:rPr>
              <w:t>to</w:t>
            </w:r>
            <w:r>
              <w:rPr>
                <w:spacing w:val="-7"/>
                <w:sz w:val="16"/>
              </w:rPr>
              <w:t xml:space="preserve"> </w:t>
            </w:r>
            <w:r>
              <w:rPr>
                <w:spacing w:val="-2"/>
                <w:sz w:val="16"/>
              </w:rPr>
              <w:t>Psychology</w:t>
            </w:r>
          </w:p>
        </w:tc>
        <w:tc>
          <w:tcPr>
            <w:tcW w:w="914" w:type="dxa"/>
          </w:tcPr>
          <w:p w14:paraId="6391121D" w14:textId="77777777" w:rsidR="00C26BF0" w:rsidRDefault="0037514D">
            <w:pPr>
              <w:pStyle w:val="TableParagraph"/>
              <w:spacing w:line="184" w:lineRule="exact"/>
              <w:ind w:left="408"/>
              <w:rPr>
                <w:sz w:val="16"/>
              </w:rPr>
            </w:pPr>
            <w:r>
              <w:rPr>
                <w:sz w:val="16"/>
              </w:rPr>
              <w:t>3</w:t>
            </w:r>
          </w:p>
        </w:tc>
        <w:tc>
          <w:tcPr>
            <w:tcW w:w="912" w:type="dxa"/>
          </w:tcPr>
          <w:p w14:paraId="4F70DB78" w14:textId="77777777" w:rsidR="00C26BF0" w:rsidRDefault="0037514D">
            <w:pPr>
              <w:pStyle w:val="TableParagraph"/>
              <w:spacing w:line="184" w:lineRule="exact"/>
              <w:ind w:right="457"/>
              <w:jc w:val="right"/>
              <w:rPr>
                <w:sz w:val="16"/>
              </w:rPr>
            </w:pPr>
            <w:r>
              <w:rPr>
                <w:sz w:val="16"/>
              </w:rPr>
              <w:t>3</w:t>
            </w:r>
          </w:p>
        </w:tc>
        <w:tc>
          <w:tcPr>
            <w:tcW w:w="1282" w:type="dxa"/>
          </w:tcPr>
          <w:p w14:paraId="37A06AE1" w14:textId="77777777" w:rsidR="00C26BF0" w:rsidRDefault="0037514D">
            <w:pPr>
              <w:pStyle w:val="TableParagraph"/>
              <w:spacing w:line="184" w:lineRule="exact"/>
              <w:ind w:right="597"/>
              <w:jc w:val="right"/>
              <w:rPr>
                <w:sz w:val="16"/>
              </w:rPr>
            </w:pPr>
            <w:r>
              <w:rPr>
                <w:sz w:val="16"/>
              </w:rPr>
              <w:t>0</w:t>
            </w:r>
          </w:p>
        </w:tc>
        <w:tc>
          <w:tcPr>
            <w:tcW w:w="915" w:type="dxa"/>
          </w:tcPr>
          <w:p w14:paraId="2030FCE0" w14:textId="77777777" w:rsidR="00C26BF0" w:rsidRDefault="0037514D">
            <w:pPr>
              <w:pStyle w:val="TableParagraph"/>
              <w:spacing w:line="184" w:lineRule="exact"/>
              <w:ind w:left="107" w:right="116"/>
              <w:jc w:val="center"/>
              <w:rPr>
                <w:sz w:val="16"/>
              </w:rPr>
            </w:pPr>
            <w:r>
              <w:rPr>
                <w:spacing w:val="-5"/>
                <w:sz w:val="16"/>
              </w:rPr>
              <w:t>45</w:t>
            </w:r>
          </w:p>
        </w:tc>
        <w:tc>
          <w:tcPr>
            <w:tcW w:w="1280" w:type="dxa"/>
          </w:tcPr>
          <w:p w14:paraId="1261EDA0" w14:textId="77777777" w:rsidR="00C26BF0" w:rsidRDefault="0037514D">
            <w:pPr>
              <w:pStyle w:val="TableParagraph"/>
              <w:spacing w:line="184" w:lineRule="exact"/>
              <w:ind w:right="581"/>
              <w:jc w:val="right"/>
              <w:rPr>
                <w:sz w:val="16"/>
              </w:rPr>
            </w:pPr>
            <w:r>
              <w:rPr>
                <w:sz w:val="16"/>
              </w:rPr>
              <w:t>0</w:t>
            </w:r>
          </w:p>
        </w:tc>
        <w:tc>
          <w:tcPr>
            <w:tcW w:w="1280" w:type="dxa"/>
          </w:tcPr>
          <w:p w14:paraId="51E5DB35" w14:textId="77777777" w:rsidR="00C26BF0" w:rsidRDefault="0037514D">
            <w:pPr>
              <w:pStyle w:val="TableParagraph"/>
              <w:spacing w:line="184" w:lineRule="exact"/>
              <w:ind w:right="541"/>
              <w:jc w:val="right"/>
              <w:rPr>
                <w:sz w:val="16"/>
              </w:rPr>
            </w:pPr>
            <w:r>
              <w:rPr>
                <w:spacing w:val="-5"/>
                <w:sz w:val="16"/>
              </w:rPr>
              <w:t>45</w:t>
            </w:r>
          </w:p>
        </w:tc>
      </w:tr>
      <w:tr w:rsidR="00C26BF0" w14:paraId="28134AD9" w14:textId="77777777">
        <w:trPr>
          <w:trHeight w:val="205"/>
        </w:trPr>
        <w:tc>
          <w:tcPr>
            <w:tcW w:w="2155" w:type="dxa"/>
          </w:tcPr>
          <w:p w14:paraId="6B66EDB8" w14:textId="77777777" w:rsidR="00C26BF0" w:rsidRDefault="0037514D">
            <w:pPr>
              <w:pStyle w:val="TableParagraph"/>
              <w:spacing w:line="186" w:lineRule="exact"/>
              <w:ind w:left="115"/>
              <w:rPr>
                <w:sz w:val="16"/>
              </w:rPr>
            </w:pPr>
            <w:r>
              <w:rPr>
                <w:spacing w:val="-2"/>
                <w:sz w:val="16"/>
              </w:rPr>
              <w:t>PSYC2120</w:t>
            </w:r>
          </w:p>
        </w:tc>
        <w:tc>
          <w:tcPr>
            <w:tcW w:w="2241" w:type="dxa"/>
          </w:tcPr>
          <w:p w14:paraId="66BA945E" w14:textId="77777777" w:rsidR="00C26BF0" w:rsidRDefault="0037514D">
            <w:pPr>
              <w:pStyle w:val="TableParagraph"/>
              <w:spacing w:line="186" w:lineRule="exact"/>
              <w:ind w:left="112"/>
              <w:rPr>
                <w:sz w:val="16"/>
              </w:rPr>
            </w:pPr>
            <w:r>
              <w:rPr>
                <w:spacing w:val="-2"/>
                <w:sz w:val="16"/>
              </w:rPr>
              <w:t>Developmental</w:t>
            </w:r>
            <w:r>
              <w:rPr>
                <w:spacing w:val="13"/>
                <w:sz w:val="16"/>
              </w:rPr>
              <w:t xml:space="preserve"> </w:t>
            </w:r>
            <w:r>
              <w:rPr>
                <w:spacing w:val="-2"/>
                <w:sz w:val="16"/>
              </w:rPr>
              <w:t>Psychology</w:t>
            </w:r>
          </w:p>
        </w:tc>
        <w:tc>
          <w:tcPr>
            <w:tcW w:w="914" w:type="dxa"/>
          </w:tcPr>
          <w:p w14:paraId="1EDAC2FA" w14:textId="77777777" w:rsidR="00C26BF0" w:rsidRDefault="0037514D">
            <w:pPr>
              <w:pStyle w:val="TableParagraph"/>
              <w:spacing w:line="186" w:lineRule="exact"/>
              <w:ind w:left="408"/>
              <w:rPr>
                <w:sz w:val="16"/>
              </w:rPr>
            </w:pPr>
            <w:r>
              <w:rPr>
                <w:sz w:val="16"/>
              </w:rPr>
              <w:t>3</w:t>
            </w:r>
          </w:p>
        </w:tc>
        <w:tc>
          <w:tcPr>
            <w:tcW w:w="912" w:type="dxa"/>
          </w:tcPr>
          <w:p w14:paraId="4976A8B7" w14:textId="77777777" w:rsidR="00C26BF0" w:rsidRDefault="0037514D">
            <w:pPr>
              <w:pStyle w:val="TableParagraph"/>
              <w:spacing w:line="186" w:lineRule="exact"/>
              <w:ind w:right="457"/>
              <w:jc w:val="right"/>
              <w:rPr>
                <w:sz w:val="16"/>
              </w:rPr>
            </w:pPr>
            <w:r>
              <w:rPr>
                <w:sz w:val="16"/>
              </w:rPr>
              <w:t>3</w:t>
            </w:r>
          </w:p>
        </w:tc>
        <w:tc>
          <w:tcPr>
            <w:tcW w:w="1282" w:type="dxa"/>
          </w:tcPr>
          <w:p w14:paraId="683361A6" w14:textId="77777777" w:rsidR="00C26BF0" w:rsidRDefault="0037514D">
            <w:pPr>
              <w:pStyle w:val="TableParagraph"/>
              <w:spacing w:line="186" w:lineRule="exact"/>
              <w:ind w:right="597"/>
              <w:jc w:val="right"/>
              <w:rPr>
                <w:sz w:val="16"/>
              </w:rPr>
            </w:pPr>
            <w:r>
              <w:rPr>
                <w:sz w:val="16"/>
              </w:rPr>
              <w:t>0</w:t>
            </w:r>
          </w:p>
        </w:tc>
        <w:tc>
          <w:tcPr>
            <w:tcW w:w="915" w:type="dxa"/>
          </w:tcPr>
          <w:p w14:paraId="16361019"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33144D0D" w14:textId="77777777" w:rsidR="00C26BF0" w:rsidRDefault="0037514D">
            <w:pPr>
              <w:pStyle w:val="TableParagraph"/>
              <w:spacing w:line="186" w:lineRule="exact"/>
              <w:ind w:right="581"/>
              <w:jc w:val="right"/>
              <w:rPr>
                <w:sz w:val="16"/>
              </w:rPr>
            </w:pPr>
            <w:r>
              <w:rPr>
                <w:sz w:val="16"/>
              </w:rPr>
              <w:t>0</w:t>
            </w:r>
          </w:p>
        </w:tc>
        <w:tc>
          <w:tcPr>
            <w:tcW w:w="1280" w:type="dxa"/>
          </w:tcPr>
          <w:p w14:paraId="2CDCA784" w14:textId="77777777" w:rsidR="00C26BF0" w:rsidRDefault="0037514D">
            <w:pPr>
              <w:pStyle w:val="TableParagraph"/>
              <w:spacing w:line="186" w:lineRule="exact"/>
              <w:ind w:right="541"/>
              <w:jc w:val="right"/>
              <w:rPr>
                <w:sz w:val="16"/>
              </w:rPr>
            </w:pPr>
            <w:r>
              <w:rPr>
                <w:spacing w:val="-5"/>
                <w:sz w:val="16"/>
              </w:rPr>
              <w:t>45</w:t>
            </w:r>
          </w:p>
        </w:tc>
      </w:tr>
      <w:tr w:rsidR="00C26BF0" w14:paraId="28CF572E" w14:textId="77777777">
        <w:trPr>
          <w:trHeight w:val="206"/>
        </w:trPr>
        <w:tc>
          <w:tcPr>
            <w:tcW w:w="2155" w:type="dxa"/>
          </w:tcPr>
          <w:p w14:paraId="072B1CC9" w14:textId="77777777" w:rsidR="00C26BF0" w:rsidRDefault="0037514D">
            <w:pPr>
              <w:pStyle w:val="TableParagraph"/>
              <w:spacing w:line="186" w:lineRule="exact"/>
              <w:ind w:left="115"/>
              <w:rPr>
                <w:b/>
                <w:sz w:val="16"/>
              </w:rPr>
            </w:pPr>
            <w:r>
              <w:rPr>
                <w:b/>
                <w:color w:val="00AE50"/>
                <w:spacing w:val="-2"/>
                <w:sz w:val="16"/>
              </w:rPr>
              <w:t>Totals</w:t>
            </w:r>
          </w:p>
        </w:tc>
        <w:tc>
          <w:tcPr>
            <w:tcW w:w="2241" w:type="dxa"/>
          </w:tcPr>
          <w:p w14:paraId="1BFBF61B" w14:textId="77777777" w:rsidR="00C26BF0" w:rsidRDefault="00C26BF0">
            <w:pPr>
              <w:pStyle w:val="TableParagraph"/>
              <w:rPr>
                <w:rFonts w:ascii="Times New Roman"/>
                <w:sz w:val="14"/>
              </w:rPr>
            </w:pPr>
          </w:p>
        </w:tc>
        <w:tc>
          <w:tcPr>
            <w:tcW w:w="914" w:type="dxa"/>
          </w:tcPr>
          <w:p w14:paraId="2C1D2E4B" w14:textId="77777777" w:rsidR="00C26BF0" w:rsidRDefault="0037514D">
            <w:pPr>
              <w:pStyle w:val="TableParagraph"/>
              <w:spacing w:before="6" w:line="180" w:lineRule="exact"/>
              <w:ind w:left="375"/>
              <w:rPr>
                <w:b/>
                <w:sz w:val="16"/>
              </w:rPr>
            </w:pPr>
            <w:r>
              <w:rPr>
                <w:b/>
                <w:color w:val="00AF50"/>
                <w:spacing w:val="-5"/>
                <w:sz w:val="16"/>
              </w:rPr>
              <w:t>21</w:t>
            </w:r>
          </w:p>
        </w:tc>
        <w:tc>
          <w:tcPr>
            <w:tcW w:w="912" w:type="dxa"/>
          </w:tcPr>
          <w:p w14:paraId="7685CDD5" w14:textId="77777777" w:rsidR="00C26BF0" w:rsidRDefault="0037514D">
            <w:pPr>
              <w:pStyle w:val="TableParagraph"/>
              <w:spacing w:before="6" w:line="180" w:lineRule="exact"/>
              <w:ind w:right="361"/>
              <w:jc w:val="right"/>
              <w:rPr>
                <w:b/>
                <w:sz w:val="16"/>
              </w:rPr>
            </w:pPr>
            <w:r>
              <w:rPr>
                <w:b/>
                <w:color w:val="00AE50"/>
                <w:spacing w:val="-5"/>
                <w:sz w:val="16"/>
              </w:rPr>
              <w:t>18</w:t>
            </w:r>
          </w:p>
        </w:tc>
        <w:tc>
          <w:tcPr>
            <w:tcW w:w="1282" w:type="dxa"/>
          </w:tcPr>
          <w:p w14:paraId="06365560" w14:textId="77777777" w:rsidR="00C26BF0" w:rsidRDefault="0037514D">
            <w:pPr>
              <w:pStyle w:val="TableParagraph"/>
              <w:spacing w:before="6" w:line="180" w:lineRule="exact"/>
              <w:ind w:right="587"/>
              <w:jc w:val="right"/>
              <w:rPr>
                <w:b/>
                <w:sz w:val="16"/>
              </w:rPr>
            </w:pPr>
            <w:r>
              <w:rPr>
                <w:b/>
                <w:color w:val="00AF50"/>
                <w:sz w:val="16"/>
              </w:rPr>
              <w:t>9</w:t>
            </w:r>
          </w:p>
        </w:tc>
        <w:tc>
          <w:tcPr>
            <w:tcW w:w="915" w:type="dxa"/>
          </w:tcPr>
          <w:p w14:paraId="6D75F40D" w14:textId="77777777" w:rsidR="00C26BF0" w:rsidRDefault="0037514D">
            <w:pPr>
              <w:pStyle w:val="TableParagraph"/>
              <w:spacing w:before="6" w:line="180" w:lineRule="exact"/>
              <w:ind w:left="128" w:right="116"/>
              <w:jc w:val="center"/>
              <w:rPr>
                <w:b/>
                <w:sz w:val="16"/>
              </w:rPr>
            </w:pPr>
            <w:r>
              <w:rPr>
                <w:b/>
                <w:color w:val="00AF50"/>
                <w:spacing w:val="-5"/>
                <w:sz w:val="16"/>
              </w:rPr>
              <w:t>270</w:t>
            </w:r>
          </w:p>
        </w:tc>
        <w:tc>
          <w:tcPr>
            <w:tcW w:w="1280" w:type="dxa"/>
          </w:tcPr>
          <w:p w14:paraId="61208F0E" w14:textId="77777777" w:rsidR="00C26BF0" w:rsidRDefault="0037514D">
            <w:pPr>
              <w:pStyle w:val="TableParagraph"/>
              <w:spacing w:line="186" w:lineRule="exact"/>
              <w:ind w:right="500"/>
              <w:jc w:val="right"/>
              <w:rPr>
                <w:b/>
                <w:sz w:val="16"/>
              </w:rPr>
            </w:pPr>
            <w:r>
              <w:rPr>
                <w:b/>
                <w:color w:val="00AE50"/>
                <w:spacing w:val="-5"/>
                <w:sz w:val="16"/>
              </w:rPr>
              <w:t>135</w:t>
            </w:r>
          </w:p>
        </w:tc>
        <w:tc>
          <w:tcPr>
            <w:tcW w:w="1280" w:type="dxa"/>
          </w:tcPr>
          <w:p w14:paraId="391D0180" w14:textId="77777777" w:rsidR="00C26BF0" w:rsidRDefault="0037514D">
            <w:pPr>
              <w:pStyle w:val="TableParagraph"/>
              <w:spacing w:before="3" w:line="183" w:lineRule="exact"/>
              <w:ind w:right="505"/>
              <w:jc w:val="right"/>
              <w:rPr>
                <w:b/>
                <w:sz w:val="16"/>
              </w:rPr>
            </w:pPr>
            <w:r>
              <w:rPr>
                <w:b/>
                <w:color w:val="00AF50"/>
                <w:spacing w:val="-5"/>
                <w:sz w:val="16"/>
              </w:rPr>
              <w:t>405</w:t>
            </w:r>
          </w:p>
        </w:tc>
      </w:tr>
      <w:tr w:rsidR="00C26BF0" w14:paraId="63692BD8" w14:textId="77777777">
        <w:trPr>
          <w:trHeight w:val="203"/>
        </w:trPr>
        <w:tc>
          <w:tcPr>
            <w:tcW w:w="10979" w:type="dxa"/>
            <w:gridSpan w:val="8"/>
            <w:shd w:val="clear" w:color="auto" w:fill="7E7E7E"/>
          </w:tcPr>
          <w:p w14:paraId="355044B9" w14:textId="77777777" w:rsidR="00C26BF0" w:rsidRDefault="00C26BF0">
            <w:pPr>
              <w:pStyle w:val="TableParagraph"/>
              <w:rPr>
                <w:rFonts w:ascii="Times New Roman"/>
                <w:sz w:val="14"/>
              </w:rPr>
            </w:pPr>
          </w:p>
        </w:tc>
      </w:tr>
      <w:tr w:rsidR="00C26BF0" w14:paraId="7D0D0AFB" w14:textId="77777777">
        <w:trPr>
          <w:trHeight w:val="313"/>
        </w:trPr>
        <w:tc>
          <w:tcPr>
            <w:tcW w:w="10979" w:type="dxa"/>
            <w:gridSpan w:val="8"/>
          </w:tcPr>
          <w:p w14:paraId="54C3F7FA" w14:textId="4464D646" w:rsidR="00C26BF0" w:rsidRDefault="0037514D">
            <w:pPr>
              <w:pStyle w:val="TableParagraph"/>
              <w:spacing w:before="61"/>
              <w:ind w:left="2654" w:right="2622"/>
              <w:jc w:val="center"/>
              <w:rPr>
                <w:b/>
                <w:sz w:val="16"/>
              </w:rPr>
            </w:pPr>
            <w:r>
              <w:rPr>
                <w:b/>
                <w:color w:val="001F5F"/>
                <w:sz w:val="16"/>
              </w:rPr>
              <w:t>Nursing</w:t>
            </w:r>
            <w:r>
              <w:rPr>
                <w:b/>
                <w:color w:val="001F5F"/>
                <w:spacing w:val="-5"/>
                <w:sz w:val="16"/>
              </w:rPr>
              <w:t xml:space="preserve"> </w:t>
            </w:r>
            <w:r>
              <w:rPr>
                <w:b/>
                <w:color w:val="001F5F"/>
                <w:sz w:val="16"/>
              </w:rPr>
              <w:t>Core</w:t>
            </w:r>
            <w:r>
              <w:rPr>
                <w:b/>
                <w:color w:val="001F5F"/>
                <w:spacing w:val="-2"/>
                <w:sz w:val="16"/>
              </w:rPr>
              <w:t xml:space="preserve"> </w:t>
            </w:r>
            <w:r>
              <w:rPr>
                <w:b/>
                <w:color w:val="001F5F"/>
                <w:sz w:val="16"/>
              </w:rPr>
              <w:t>Course</w:t>
            </w:r>
            <w:r>
              <w:rPr>
                <w:b/>
                <w:color w:val="001F5F"/>
                <w:spacing w:val="-5"/>
                <w:sz w:val="16"/>
              </w:rPr>
              <w:t xml:space="preserve"> </w:t>
            </w:r>
            <w:r>
              <w:rPr>
                <w:b/>
                <w:color w:val="001F5F"/>
                <w:sz w:val="16"/>
              </w:rPr>
              <w:t>Requirements</w:t>
            </w:r>
            <w:r>
              <w:rPr>
                <w:b/>
                <w:color w:val="001F5F"/>
                <w:spacing w:val="-2"/>
                <w:sz w:val="16"/>
              </w:rPr>
              <w:t xml:space="preserve"> </w:t>
            </w:r>
            <w:r>
              <w:rPr>
                <w:b/>
                <w:color w:val="FF0000"/>
                <w:sz w:val="16"/>
              </w:rPr>
              <w:t>Year</w:t>
            </w:r>
            <w:r>
              <w:rPr>
                <w:b/>
                <w:color w:val="FF0000"/>
                <w:spacing w:val="-5"/>
                <w:sz w:val="16"/>
              </w:rPr>
              <w:t xml:space="preserve"> </w:t>
            </w:r>
            <w:r>
              <w:rPr>
                <w:b/>
                <w:color w:val="FF0000"/>
                <w:sz w:val="16"/>
              </w:rPr>
              <w:t>1</w:t>
            </w:r>
            <w:r>
              <w:rPr>
                <w:b/>
                <w:color w:val="FF0000"/>
                <w:spacing w:val="-3"/>
                <w:sz w:val="16"/>
              </w:rPr>
              <w:t xml:space="preserve"> </w:t>
            </w:r>
            <w:r>
              <w:rPr>
                <w:b/>
                <w:color w:val="FF0000"/>
                <w:sz w:val="16"/>
              </w:rPr>
              <w:t>=</w:t>
            </w:r>
            <w:r>
              <w:rPr>
                <w:b/>
                <w:color w:val="FF0000"/>
                <w:spacing w:val="-4"/>
                <w:sz w:val="16"/>
              </w:rPr>
              <w:t xml:space="preserve"> </w:t>
            </w:r>
            <w:r>
              <w:rPr>
                <w:b/>
                <w:color w:val="FF0000"/>
                <w:sz w:val="16"/>
              </w:rPr>
              <w:t>Level</w:t>
            </w:r>
            <w:r>
              <w:rPr>
                <w:b/>
                <w:color w:val="FF0000"/>
                <w:spacing w:val="-6"/>
                <w:sz w:val="16"/>
              </w:rPr>
              <w:t xml:space="preserve"> </w:t>
            </w:r>
            <w:r>
              <w:rPr>
                <w:b/>
                <w:color w:val="FF0000"/>
                <w:sz w:val="16"/>
              </w:rPr>
              <w:t>1</w:t>
            </w:r>
            <w:r>
              <w:rPr>
                <w:b/>
                <w:color w:val="FF0000"/>
                <w:spacing w:val="-4"/>
                <w:sz w:val="16"/>
              </w:rPr>
              <w:t xml:space="preserve"> </w:t>
            </w:r>
            <w:r>
              <w:rPr>
                <w:b/>
                <w:color w:val="FF0000"/>
                <w:sz w:val="16"/>
              </w:rPr>
              <w:t>+</w:t>
            </w:r>
            <w:r>
              <w:rPr>
                <w:b/>
                <w:color w:val="FF0000"/>
                <w:spacing w:val="-3"/>
                <w:sz w:val="16"/>
              </w:rPr>
              <w:t xml:space="preserve"> </w:t>
            </w:r>
            <w:r>
              <w:rPr>
                <w:b/>
                <w:color w:val="FF0000"/>
                <w:sz w:val="16"/>
              </w:rPr>
              <w:t>Level</w:t>
            </w:r>
            <w:r>
              <w:rPr>
                <w:b/>
                <w:color w:val="FF0000"/>
                <w:spacing w:val="-6"/>
                <w:sz w:val="16"/>
              </w:rPr>
              <w:t xml:space="preserve"> </w:t>
            </w:r>
            <w:r>
              <w:rPr>
                <w:b/>
                <w:color w:val="FF0000"/>
                <w:sz w:val="16"/>
              </w:rPr>
              <w:t>2</w:t>
            </w:r>
            <w:r>
              <w:rPr>
                <w:b/>
                <w:color w:val="001F5F"/>
                <w:sz w:val="16"/>
              </w:rPr>
              <w:t>/</w:t>
            </w:r>
            <w:r>
              <w:rPr>
                <w:b/>
                <w:color w:val="4F81BB"/>
                <w:sz w:val="16"/>
              </w:rPr>
              <w:t>Year</w:t>
            </w:r>
            <w:r>
              <w:rPr>
                <w:b/>
                <w:color w:val="4F81BB"/>
                <w:spacing w:val="-6"/>
                <w:sz w:val="16"/>
              </w:rPr>
              <w:t xml:space="preserve"> </w:t>
            </w:r>
            <w:r>
              <w:rPr>
                <w:b/>
                <w:color w:val="4F81BB"/>
                <w:sz w:val="16"/>
              </w:rPr>
              <w:t>2=</w:t>
            </w:r>
            <w:r>
              <w:rPr>
                <w:b/>
                <w:color w:val="4F81BB"/>
                <w:spacing w:val="-6"/>
                <w:sz w:val="16"/>
              </w:rPr>
              <w:t xml:space="preserve"> </w:t>
            </w:r>
            <w:r>
              <w:rPr>
                <w:b/>
                <w:color w:val="4F81BB"/>
                <w:sz w:val="16"/>
              </w:rPr>
              <w:t>Level</w:t>
            </w:r>
            <w:r>
              <w:rPr>
                <w:b/>
                <w:color w:val="4F81BB"/>
                <w:spacing w:val="-6"/>
                <w:sz w:val="16"/>
              </w:rPr>
              <w:t xml:space="preserve"> </w:t>
            </w:r>
            <w:r>
              <w:rPr>
                <w:b/>
                <w:color w:val="4F81BB"/>
                <w:sz w:val="16"/>
              </w:rPr>
              <w:t>3</w:t>
            </w:r>
            <w:r>
              <w:rPr>
                <w:b/>
                <w:color w:val="4F81BB"/>
                <w:spacing w:val="-4"/>
                <w:sz w:val="16"/>
              </w:rPr>
              <w:t xml:space="preserve"> </w:t>
            </w:r>
            <w:r>
              <w:rPr>
                <w:b/>
                <w:color w:val="4F81BB"/>
                <w:sz w:val="16"/>
              </w:rPr>
              <w:t>+</w:t>
            </w:r>
            <w:r>
              <w:rPr>
                <w:b/>
                <w:color w:val="4F81BB"/>
                <w:spacing w:val="-6"/>
                <w:sz w:val="16"/>
              </w:rPr>
              <w:t xml:space="preserve"> </w:t>
            </w:r>
            <w:r>
              <w:rPr>
                <w:b/>
                <w:color w:val="4F81BB"/>
                <w:sz w:val="16"/>
              </w:rPr>
              <w:t>Level</w:t>
            </w:r>
            <w:r>
              <w:rPr>
                <w:b/>
                <w:color w:val="4F81BB"/>
                <w:spacing w:val="-6"/>
                <w:sz w:val="16"/>
              </w:rPr>
              <w:t xml:space="preserve"> </w:t>
            </w:r>
            <w:r>
              <w:rPr>
                <w:b/>
                <w:color w:val="4F81BB"/>
                <w:spacing w:val="-10"/>
                <w:sz w:val="16"/>
              </w:rPr>
              <w:t>4</w:t>
            </w:r>
          </w:p>
        </w:tc>
      </w:tr>
      <w:tr w:rsidR="00C26BF0" w14:paraId="464BC0A0" w14:textId="77777777">
        <w:trPr>
          <w:trHeight w:val="184"/>
        </w:trPr>
        <w:tc>
          <w:tcPr>
            <w:tcW w:w="10979" w:type="dxa"/>
            <w:gridSpan w:val="8"/>
            <w:shd w:val="clear" w:color="auto" w:fill="585858"/>
          </w:tcPr>
          <w:p w14:paraId="786B453A" w14:textId="77777777" w:rsidR="00C26BF0" w:rsidRDefault="00C26BF0">
            <w:pPr>
              <w:pStyle w:val="TableParagraph"/>
              <w:rPr>
                <w:rFonts w:ascii="Times New Roman"/>
                <w:sz w:val="12"/>
              </w:rPr>
            </w:pPr>
          </w:p>
        </w:tc>
      </w:tr>
      <w:tr w:rsidR="00C26BF0" w14:paraId="4BED8A1C" w14:textId="77777777">
        <w:trPr>
          <w:trHeight w:val="206"/>
        </w:trPr>
        <w:tc>
          <w:tcPr>
            <w:tcW w:w="10979" w:type="dxa"/>
            <w:gridSpan w:val="8"/>
          </w:tcPr>
          <w:p w14:paraId="63298C05" w14:textId="77777777" w:rsidR="00C26BF0" w:rsidRDefault="0037514D">
            <w:pPr>
              <w:pStyle w:val="TableParagraph"/>
              <w:spacing w:line="186" w:lineRule="exact"/>
              <w:ind w:left="115"/>
              <w:rPr>
                <w:b/>
                <w:sz w:val="16"/>
              </w:rPr>
            </w:pPr>
            <w:r>
              <w:rPr>
                <w:b/>
                <w:color w:val="FF0000"/>
                <w:sz w:val="16"/>
              </w:rPr>
              <w:t>Level</w:t>
            </w:r>
            <w:r>
              <w:rPr>
                <w:b/>
                <w:color w:val="FF0000"/>
                <w:spacing w:val="-6"/>
                <w:sz w:val="16"/>
              </w:rPr>
              <w:t xml:space="preserve"> </w:t>
            </w:r>
            <w:r>
              <w:rPr>
                <w:b/>
                <w:color w:val="FF0000"/>
                <w:sz w:val="16"/>
              </w:rPr>
              <w:t>1,</w:t>
            </w:r>
            <w:r>
              <w:rPr>
                <w:b/>
                <w:color w:val="FF0000"/>
                <w:spacing w:val="-6"/>
                <w:sz w:val="16"/>
              </w:rPr>
              <w:t xml:space="preserve"> </w:t>
            </w:r>
            <w:r>
              <w:rPr>
                <w:b/>
                <w:color w:val="FF0000"/>
                <w:sz w:val="16"/>
              </w:rPr>
              <w:t>Semester</w:t>
            </w:r>
            <w:r>
              <w:rPr>
                <w:b/>
                <w:color w:val="FF0000"/>
                <w:spacing w:val="-4"/>
                <w:sz w:val="16"/>
              </w:rPr>
              <w:t xml:space="preserve"> </w:t>
            </w:r>
            <w:r>
              <w:rPr>
                <w:b/>
                <w:color w:val="FF0000"/>
                <w:spacing w:val="-10"/>
                <w:sz w:val="16"/>
              </w:rPr>
              <w:t>1</w:t>
            </w:r>
          </w:p>
        </w:tc>
      </w:tr>
      <w:tr w:rsidR="00C26BF0" w14:paraId="2D8A5525" w14:textId="77777777">
        <w:trPr>
          <w:trHeight w:val="205"/>
        </w:trPr>
        <w:tc>
          <w:tcPr>
            <w:tcW w:w="2155" w:type="dxa"/>
          </w:tcPr>
          <w:p w14:paraId="72D83C65" w14:textId="77777777" w:rsidR="00C26BF0" w:rsidRPr="00C9280A" w:rsidRDefault="00C9280A" w:rsidP="00C9280A">
            <w:pPr>
              <w:pStyle w:val="TableParagraph"/>
              <w:spacing w:before="13" w:line="173" w:lineRule="exact"/>
              <w:rPr>
                <w:sz w:val="16"/>
              </w:rPr>
            </w:pPr>
            <w:r>
              <w:rPr>
                <w:color w:val="FF0000"/>
                <w:sz w:val="16"/>
              </w:rPr>
              <w:t>*</w:t>
            </w:r>
            <w:r>
              <w:rPr>
                <w:sz w:val="16"/>
              </w:rPr>
              <w:t xml:space="preserve"> </w:t>
            </w:r>
            <w:r w:rsidRPr="00497214">
              <w:rPr>
                <w:i/>
                <w:sz w:val="16"/>
              </w:rPr>
              <w:t>NRSN 1050</w:t>
            </w:r>
          </w:p>
        </w:tc>
        <w:tc>
          <w:tcPr>
            <w:tcW w:w="2241" w:type="dxa"/>
          </w:tcPr>
          <w:p w14:paraId="6C91E1EE" w14:textId="77777777" w:rsidR="00C26BF0" w:rsidRPr="00497214" w:rsidRDefault="0037514D">
            <w:pPr>
              <w:pStyle w:val="TableParagraph"/>
              <w:spacing w:before="13" w:line="173" w:lineRule="exact"/>
              <w:ind w:left="112"/>
              <w:rPr>
                <w:i/>
                <w:sz w:val="16"/>
              </w:rPr>
            </w:pPr>
            <w:r w:rsidRPr="00497214">
              <w:rPr>
                <w:i/>
                <w:sz w:val="16"/>
              </w:rPr>
              <w:t>Pathophysiology</w:t>
            </w:r>
            <w:r w:rsidRPr="00497214">
              <w:rPr>
                <w:i/>
                <w:spacing w:val="-8"/>
                <w:sz w:val="16"/>
              </w:rPr>
              <w:t xml:space="preserve"> </w:t>
            </w:r>
            <w:r w:rsidRPr="00497214">
              <w:rPr>
                <w:i/>
                <w:sz w:val="16"/>
              </w:rPr>
              <w:t>for</w:t>
            </w:r>
            <w:r w:rsidRPr="00497214">
              <w:rPr>
                <w:i/>
                <w:spacing w:val="-7"/>
                <w:sz w:val="16"/>
              </w:rPr>
              <w:t xml:space="preserve"> </w:t>
            </w:r>
            <w:r w:rsidRPr="00497214">
              <w:rPr>
                <w:i/>
                <w:spacing w:val="-2"/>
                <w:sz w:val="16"/>
              </w:rPr>
              <w:t>Nursing</w:t>
            </w:r>
          </w:p>
        </w:tc>
        <w:tc>
          <w:tcPr>
            <w:tcW w:w="914" w:type="dxa"/>
          </w:tcPr>
          <w:p w14:paraId="33954F63" w14:textId="77777777" w:rsidR="00C26BF0" w:rsidRDefault="0037514D">
            <w:pPr>
              <w:pStyle w:val="TableParagraph"/>
              <w:spacing w:before="13" w:line="173" w:lineRule="exact"/>
              <w:ind w:left="408"/>
              <w:rPr>
                <w:sz w:val="16"/>
              </w:rPr>
            </w:pPr>
            <w:r>
              <w:rPr>
                <w:sz w:val="16"/>
              </w:rPr>
              <w:t>5</w:t>
            </w:r>
          </w:p>
        </w:tc>
        <w:tc>
          <w:tcPr>
            <w:tcW w:w="912" w:type="dxa"/>
          </w:tcPr>
          <w:p w14:paraId="02136069" w14:textId="77777777" w:rsidR="00C26BF0" w:rsidRDefault="0037514D">
            <w:pPr>
              <w:pStyle w:val="TableParagraph"/>
              <w:spacing w:before="13" w:line="173" w:lineRule="exact"/>
              <w:ind w:right="457"/>
              <w:jc w:val="right"/>
              <w:rPr>
                <w:sz w:val="16"/>
              </w:rPr>
            </w:pPr>
            <w:r>
              <w:rPr>
                <w:sz w:val="16"/>
              </w:rPr>
              <w:t>5</w:t>
            </w:r>
          </w:p>
        </w:tc>
        <w:tc>
          <w:tcPr>
            <w:tcW w:w="1282" w:type="dxa"/>
          </w:tcPr>
          <w:p w14:paraId="3C664EA6" w14:textId="77777777" w:rsidR="00C26BF0" w:rsidRDefault="0037514D">
            <w:pPr>
              <w:pStyle w:val="TableParagraph"/>
              <w:spacing w:before="13" w:line="173" w:lineRule="exact"/>
              <w:ind w:right="597"/>
              <w:jc w:val="right"/>
              <w:rPr>
                <w:sz w:val="16"/>
              </w:rPr>
            </w:pPr>
            <w:r>
              <w:rPr>
                <w:sz w:val="16"/>
              </w:rPr>
              <w:t>0</w:t>
            </w:r>
          </w:p>
        </w:tc>
        <w:tc>
          <w:tcPr>
            <w:tcW w:w="915" w:type="dxa"/>
          </w:tcPr>
          <w:p w14:paraId="3BE3FA1E" w14:textId="77777777" w:rsidR="00C26BF0" w:rsidRDefault="0037514D">
            <w:pPr>
              <w:pStyle w:val="TableParagraph"/>
              <w:spacing w:before="13" w:line="173" w:lineRule="exact"/>
              <w:ind w:left="107" w:right="116"/>
              <w:jc w:val="center"/>
              <w:rPr>
                <w:sz w:val="16"/>
              </w:rPr>
            </w:pPr>
            <w:r>
              <w:rPr>
                <w:spacing w:val="-5"/>
                <w:sz w:val="16"/>
              </w:rPr>
              <w:t>75</w:t>
            </w:r>
          </w:p>
        </w:tc>
        <w:tc>
          <w:tcPr>
            <w:tcW w:w="1280" w:type="dxa"/>
          </w:tcPr>
          <w:p w14:paraId="33FF2A24" w14:textId="77777777" w:rsidR="00C26BF0" w:rsidRDefault="0037514D">
            <w:pPr>
              <w:pStyle w:val="TableParagraph"/>
              <w:spacing w:before="13" w:line="173" w:lineRule="exact"/>
              <w:ind w:right="581"/>
              <w:jc w:val="right"/>
              <w:rPr>
                <w:sz w:val="16"/>
              </w:rPr>
            </w:pPr>
            <w:r>
              <w:rPr>
                <w:sz w:val="16"/>
              </w:rPr>
              <w:t>0</w:t>
            </w:r>
          </w:p>
        </w:tc>
        <w:tc>
          <w:tcPr>
            <w:tcW w:w="1280" w:type="dxa"/>
          </w:tcPr>
          <w:p w14:paraId="5F00675D" w14:textId="77777777" w:rsidR="00C26BF0" w:rsidRDefault="0037514D">
            <w:pPr>
              <w:pStyle w:val="TableParagraph"/>
              <w:spacing w:before="13" w:line="173" w:lineRule="exact"/>
              <w:ind w:right="541"/>
              <w:jc w:val="right"/>
              <w:rPr>
                <w:sz w:val="16"/>
              </w:rPr>
            </w:pPr>
            <w:r>
              <w:rPr>
                <w:spacing w:val="-5"/>
                <w:sz w:val="16"/>
              </w:rPr>
              <w:t>75</w:t>
            </w:r>
          </w:p>
        </w:tc>
      </w:tr>
      <w:tr w:rsidR="00C26BF0" w14:paraId="30263305" w14:textId="77777777">
        <w:trPr>
          <w:trHeight w:val="206"/>
        </w:trPr>
        <w:tc>
          <w:tcPr>
            <w:tcW w:w="2155" w:type="dxa"/>
          </w:tcPr>
          <w:p w14:paraId="2EF137AC" w14:textId="77777777" w:rsidR="00C26BF0" w:rsidRDefault="0037514D">
            <w:pPr>
              <w:pStyle w:val="TableParagraph"/>
              <w:spacing w:before="13" w:line="173" w:lineRule="exact"/>
              <w:ind w:left="115"/>
              <w:rPr>
                <w:sz w:val="16"/>
              </w:rPr>
            </w:pPr>
            <w:r>
              <w:rPr>
                <w:sz w:val="16"/>
              </w:rPr>
              <w:t>NRSN</w:t>
            </w:r>
            <w:r>
              <w:rPr>
                <w:spacing w:val="-3"/>
                <w:sz w:val="16"/>
              </w:rPr>
              <w:t xml:space="preserve"> </w:t>
            </w:r>
            <w:r>
              <w:rPr>
                <w:spacing w:val="-4"/>
                <w:sz w:val="16"/>
              </w:rPr>
              <w:t>1011</w:t>
            </w:r>
          </w:p>
        </w:tc>
        <w:tc>
          <w:tcPr>
            <w:tcW w:w="2241" w:type="dxa"/>
          </w:tcPr>
          <w:p w14:paraId="76F1830B" w14:textId="77777777" w:rsidR="00C26BF0" w:rsidRDefault="0037514D">
            <w:pPr>
              <w:pStyle w:val="TableParagraph"/>
              <w:spacing w:before="13" w:line="173" w:lineRule="exact"/>
              <w:ind w:left="112"/>
              <w:rPr>
                <w:sz w:val="16"/>
              </w:rPr>
            </w:pPr>
            <w:r>
              <w:rPr>
                <w:sz w:val="16"/>
              </w:rPr>
              <w:t>Intro.</w:t>
            </w:r>
            <w:r>
              <w:rPr>
                <w:spacing w:val="-4"/>
                <w:sz w:val="16"/>
              </w:rPr>
              <w:t xml:space="preserve"> </w:t>
            </w:r>
            <w:r>
              <w:rPr>
                <w:sz w:val="16"/>
              </w:rPr>
              <w:t>to</w:t>
            </w:r>
            <w:r>
              <w:rPr>
                <w:spacing w:val="-5"/>
                <w:sz w:val="16"/>
              </w:rPr>
              <w:t xml:space="preserve"> </w:t>
            </w:r>
            <w:r>
              <w:rPr>
                <w:sz w:val="16"/>
              </w:rPr>
              <w:t>Concepts</w:t>
            </w:r>
            <w:r>
              <w:rPr>
                <w:spacing w:val="-4"/>
                <w:sz w:val="16"/>
              </w:rPr>
              <w:t xml:space="preserve"> </w:t>
            </w:r>
            <w:r>
              <w:rPr>
                <w:sz w:val="16"/>
              </w:rPr>
              <w:t>of</w:t>
            </w:r>
            <w:r>
              <w:rPr>
                <w:spacing w:val="-4"/>
                <w:sz w:val="16"/>
              </w:rPr>
              <w:t xml:space="preserve"> </w:t>
            </w:r>
            <w:r>
              <w:rPr>
                <w:spacing w:val="-2"/>
                <w:sz w:val="16"/>
              </w:rPr>
              <w:t>Nursing</w:t>
            </w:r>
          </w:p>
        </w:tc>
        <w:tc>
          <w:tcPr>
            <w:tcW w:w="914" w:type="dxa"/>
          </w:tcPr>
          <w:p w14:paraId="2A3D3ABA" w14:textId="77777777" w:rsidR="00C26BF0" w:rsidRDefault="0037514D">
            <w:pPr>
              <w:pStyle w:val="TableParagraph"/>
              <w:spacing w:before="13" w:line="173" w:lineRule="exact"/>
              <w:ind w:left="408"/>
              <w:rPr>
                <w:sz w:val="16"/>
              </w:rPr>
            </w:pPr>
            <w:r>
              <w:rPr>
                <w:sz w:val="16"/>
              </w:rPr>
              <w:t>3</w:t>
            </w:r>
          </w:p>
        </w:tc>
        <w:tc>
          <w:tcPr>
            <w:tcW w:w="912" w:type="dxa"/>
          </w:tcPr>
          <w:p w14:paraId="0A02C39F" w14:textId="77777777" w:rsidR="00C26BF0" w:rsidRDefault="0037514D">
            <w:pPr>
              <w:pStyle w:val="TableParagraph"/>
              <w:spacing w:before="13" w:line="173" w:lineRule="exact"/>
              <w:ind w:right="457"/>
              <w:jc w:val="right"/>
              <w:rPr>
                <w:sz w:val="16"/>
              </w:rPr>
            </w:pPr>
            <w:r>
              <w:rPr>
                <w:sz w:val="16"/>
              </w:rPr>
              <w:t>3</w:t>
            </w:r>
          </w:p>
        </w:tc>
        <w:tc>
          <w:tcPr>
            <w:tcW w:w="1282" w:type="dxa"/>
          </w:tcPr>
          <w:p w14:paraId="27175A45" w14:textId="77777777" w:rsidR="00C26BF0" w:rsidRDefault="0037514D">
            <w:pPr>
              <w:pStyle w:val="TableParagraph"/>
              <w:spacing w:before="13" w:line="173" w:lineRule="exact"/>
              <w:ind w:right="597"/>
              <w:jc w:val="right"/>
              <w:rPr>
                <w:sz w:val="16"/>
              </w:rPr>
            </w:pPr>
            <w:r>
              <w:rPr>
                <w:sz w:val="16"/>
              </w:rPr>
              <w:t>0</w:t>
            </w:r>
          </w:p>
        </w:tc>
        <w:tc>
          <w:tcPr>
            <w:tcW w:w="915" w:type="dxa"/>
          </w:tcPr>
          <w:p w14:paraId="45EEC2B0" w14:textId="77777777" w:rsidR="00C26BF0" w:rsidRDefault="0037514D">
            <w:pPr>
              <w:pStyle w:val="TableParagraph"/>
              <w:spacing w:before="13" w:line="173" w:lineRule="exact"/>
              <w:ind w:left="107" w:right="116"/>
              <w:jc w:val="center"/>
              <w:rPr>
                <w:sz w:val="16"/>
              </w:rPr>
            </w:pPr>
            <w:r>
              <w:rPr>
                <w:spacing w:val="-5"/>
                <w:sz w:val="16"/>
              </w:rPr>
              <w:t>45</w:t>
            </w:r>
          </w:p>
        </w:tc>
        <w:tc>
          <w:tcPr>
            <w:tcW w:w="1280" w:type="dxa"/>
          </w:tcPr>
          <w:p w14:paraId="73AFA78F" w14:textId="77777777" w:rsidR="00C26BF0" w:rsidRDefault="0037514D">
            <w:pPr>
              <w:pStyle w:val="TableParagraph"/>
              <w:spacing w:before="13" w:line="173" w:lineRule="exact"/>
              <w:ind w:right="581"/>
              <w:jc w:val="right"/>
              <w:rPr>
                <w:sz w:val="16"/>
              </w:rPr>
            </w:pPr>
            <w:r>
              <w:rPr>
                <w:sz w:val="16"/>
              </w:rPr>
              <w:t>0</w:t>
            </w:r>
          </w:p>
        </w:tc>
        <w:tc>
          <w:tcPr>
            <w:tcW w:w="1280" w:type="dxa"/>
          </w:tcPr>
          <w:p w14:paraId="34BC200C" w14:textId="77777777" w:rsidR="00C26BF0" w:rsidRDefault="0037514D">
            <w:pPr>
              <w:pStyle w:val="TableParagraph"/>
              <w:spacing w:before="13" w:line="173" w:lineRule="exact"/>
              <w:ind w:right="541"/>
              <w:jc w:val="right"/>
              <w:rPr>
                <w:sz w:val="16"/>
              </w:rPr>
            </w:pPr>
            <w:r>
              <w:rPr>
                <w:spacing w:val="-5"/>
                <w:sz w:val="16"/>
              </w:rPr>
              <w:t>45</w:t>
            </w:r>
          </w:p>
        </w:tc>
      </w:tr>
      <w:tr w:rsidR="00C26BF0" w14:paraId="14217843" w14:textId="77777777">
        <w:trPr>
          <w:trHeight w:val="206"/>
        </w:trPr>
        <w:tc>
          <w:tcPr>
            <w:tcW w:w="2155" w:type="dxa"/>
          </w:tcPr>
          <w:p w14:paraId="4480054F" w14:textId="77777777" w:rsidR="00C26BF0" w:rsidRDefault="0037514D">
            <w:pPr>
              <w:pStyle w:val="TableParagraph"/>
              <w:spacing w:line="186" w:lineRule="exact"/>
              <w:ind w:left="115"/>
              <w:rPr>
                <w:sz w:val="16"/>
              </w:rPr>
            </w:pPr>
            <w:r>
              <w:rPr>
                <w:sz w:val="16"/>
              </w:rPr>
              <w:t>NRSN</w:t>
            </w:r>
            <w:r>
              <w:rPr>
                <w:spacing w:val="-3"/>
                <w:sz w:val="16"/>
              </w:rPr>
              <w:t xml:space="preserve"> </w:t>
            </w:r>
            <w:r>
              <w:rPr>
                <w:spacing w:val="-4"/>
                <w:sz w:val="16"/>
              </w:rPr>
              <w:t>1013</w:t>
            </w:r>
          </w:p>
        </w:tc>
        <w:tc>
          <w:tcPr>
            <w:tcW w:w="2241" w:type="dxa"/>
          </w:tcPr>
          <w:p w14:paraId="7E586DE7" w14:textId="77777777" w:rsidR="00C26BF0" w:rsidRDefault="0037514D">
            <w:pPr>
              <w:pStyle w:val="TableParagraph"/>
              <w:spacing w:line="186" w:lineRule="exact"/>
              <w:ind w:left="112"/>
              <w:rPr>
                <w:sz w:val="16"/>
              </w:rPr>
            </w:pPr>
            <w:r>
              <w:rPr>
                <w:sz w:val="16"/>
              </w:rPr>
              <w:t>Fundamentals</w:t>
            </w:r>
            <w:r>
              <w:rPr>
                <w:spacing w:val="-7"/>
                <w:sz w:val="16"/>
              </w:rPr>
              <w:t xml:space="preserve"> </w:t>
            </w:r>
            <w:r>
              <w:rPr>
                <w:sz w:val="16"/>
              </w:rPr>
              <w:t>of</w:t>
            </w:r>
            <w:r>
              <w:rPr>
                <w:spacing w:val="-6"/>
                <w:sz w:val="16"/>
              </w:rPr>
              <w:t xml:space="preserve"> </w:t>
            </w:r>
            <w:r>
              <w:rPr>
                <w:spacing w:val="-2"/>
                <w:sz w:val="16"/>
              </w:rPr>
              <w:t>Nursing</w:t>
            </w:r>
          </w:p>
        </w:tc>
        <w:tc>
          <w:tcPr>
            <w:tcW w:w="914" w:type="dxa"/>
          </w:tcPr>
          <w:p w14:paraId="217D3EB1" w14:textId="77777777" w:rsidR="00C26BF0" w:rsidRDefault="0037514D">
            <w:pPr>
              <w:pStyle w:val="TableParagraph"/>
              <w:spacing w:line="186" w:lineRule="exact"/>
              <w:ind w:left="408"/>
              <w:rPr>
                <w:sz w:val="16"/>
              </w:rPr>
            </w:pPr>
            <w:r>
              <w:rPr>
                <w:sz w:val="16"/>
              </w:rPr>
              <w:t>4</w:t>
            </w:r>
          </w:p>
        </w:tc>
        <w:tc>
          <w:tcPr>
            <w:tcW w:w="912" w:type="dxa"/>
          </w:tcPr>
          <w:p w14:paraId="5CDAC4DF" w14:textId="77777777" w:rsidR="00C26BF0" w:rsidRDefault="0037514D">
            <w:pPr>
              <w:pStyle w:val="TableParagraph"/>
              <w:spacing w:line="186" w:lineRule="exact"/>
              <w:ind w:right="457"/>
              <w:jc w:val="right"/>
              <w:rPr>
                <w:sz w:val="16"/>
              </w:rPr>
            </w:pPr>
            <w:r>
              <w:rPr>
                <w:sz w:val="16"/>
              </w:rPr>
              <w:t>1</w:t>
            </w:r>
          </w:p>
        </w:tc>
        <w:tc>
          <w:tcPr>
            <w:tcW w:w="1282" w:type="dxa"/>
          </w:tcPr>
          <w:p w14:paraId="4FBF7E2C" w14:textId="77777777" w:rsidR="00C26BF0" w:rsidRDefault="0037514D">
            <w:pPr>
              <w:pStyle w:val="TableParagraph"/>
              <w:spacing w:line="186" w:lineRule="exact"/>
              <w:ind w:right="597"/>
              <w:jc w:val="right"/>
              <w:rPr>
                <w:sz w:val="16"/>
              </w:rPr>
            </w:pPr>
            <w:r>
              <w:rPr>
                <w:sz w:val="16"/>
              </w:rPr>
              <w:t>9</w:t>
            </w:r>
          </w:p>
        </w:tc>
        <w:tc>
          <w:tcPr>
            <w:tcW w:w="915" w:type="dxa"/>
          </w:tcPr>
          <w:p w14:paraId="00582BB0" w14:textId="77777777" w:rsidR="00C26BF0" w:rsidRDefault="0037514D">
            <w:pPr>
              <w:pStyle w:val="TableParagraph"/>
              <w:spacing w:line="186" w:lineRule="exact"/>
              <w:ind w:left="107" w:right="116"/>
              <w:jc w:val="center"/>
              <w:rPr>
                <w:sz w:val="16"/>
              </w:rPr>
            </w:pPr>
            <w:r>
              <w:rPr>
                <w:spacing w:val="-5"/>
                <w:sz w:val="16"/>
              </w:rPr>
              <w:t>15</w:t>
            </w:r>
          </w:p>
        </w:tc>
        <w:tc>
          <w:tcPr>
            <w:tcW w:w="1280" w:type="dxa"/>
          </w:tcPr>
          <w:p w14:paraId="5190C046" w14:textId="77777777" w:rsidR="00C26BF0" w:rsidRDefault="0037514D">
            <w:pPr>
              <w:pStyle w:val="TableParagraph"/>
              <w:spacing w:line="186" w:lineRule="exact"/>
              <w:ind w:right="500"/>
              <w:jc w:val="right"/>
              <w:rPr>
                <w:sz w:val="16"/>
              </w:rPr>
            </w:pPr>
            <w:r>
              <w:rPr>
                <w:spacing w:val="-5"/>
                <w:sz w:val="16"/>
              </w:rPr>
              <w:t>135</w:t>
            </w:r>
          </w:p>
        </w:tc>
        <w:tc>
          <w:tcPr>
            <w:tcW w:w="1280" w:type="dxa"/>
          </w:tcPr>
          <w:p w14:paraId="392D2642" w14:textId="77777777" w:rsidR="00C26BF0" w:rsidRDefault="0037514D">
            <w:pPr>
              <w:pStyle w:val="TableParagraph"/>
              <w:spacing w:line="186" w:lineRule="exact"/>
              <w:ind w:right="498"/>
              <w:jc w:val="right"/>
              <w:rPr>
                <w:sz w:val="16"/>
              </w:rPr>
            </w:pPr>
            <w:r>
              <w:rPr>
                <w:spacing w:val="-5"/>
                <w:sz w:val="16"/>
              </w:rPr>
              <w:t>150</w:t>
            </w:r>
          </w:p>
        </w:tc>
      </w:tr>
      <w:tr w:rsidR="00C26BF0" w14:paraId="462739A5" w14:textId="77777777">
        <w:trPr>
          <w:trHeight w:val="203"/>
        </w:trPr>
        <w:tc>
          <w:tcPr>
            <w:tcW w:w="2155" w:type="dxa"/>
          </w:tcPr>
          <w:p w14:paraId="630F645A" w14:textId="77777777" w:rsidR="00C26BF0" w:rsidRDefault="0037514D">
            <w:pPr>
              <w:pStyle w:val="TableParagraph"/>
              <w:spacing w:line="184" w:lineRule="exact"/>
              <w:ind w:left="115"/>
              <w:rPr>
                <w:b/>
                <w:sz w:val="16"/>
              </w:rPr>
            </w:pPr>
            <w:r>
              <w:rPr>
                <w:b/>
                <w:color w:val="FF0000"/>
                <w:spacing w:val="-2"/>
                <w:sz w:val="16"/>
              </w:rPr>
              <w:t>Totals</w:t>
            </w:r>
          </w:p>
        </w:tc>
        <w:tc>
          <w:tcPr>
            <w:tcW w:w="2241" w:type="dxa"/>
          </w:tcPr>
          <w:p w14:paraId="6089AB82" w14:textId="77777777" w:rsidR="00C26BF0" w:rsidRDefault="00C26BF0">
            <w:pPr>
              <w:pStyle w:val="TableParagraph"/>
              <w:rPr>
                <w:rFonts w:ascii="Times New Roman"/>
                <w:sz w:val="14"/>
              </w:rPr>
            </w:pPr>
          </w:p>
        </w:tc>
        <w:tc>
          <w:tcPr>
            <w:tcW w:w="914" w:type="dxa"/>
          </w:tcPr>
          <w:p w14:paraId="1C8579C3" w14:textId="77777777" w:rsidR="00C26BF0" w:rsidRDefault="0037514D">
            <w:pPr>
              <w:pStyle w:val="TableParagraph"/>
              <w:spacing w:line="184" w:lineRule="exact"/>
              <w:ind w:left="408"/>
              <w:rPr>
                <w:b/>
                <w:sz w:val="16"/>
              </w:rPr>
            </w:pPr>
            <w:r>
              <w:rPr>
                <w:b/>
                <w:color w:val="FF0000"/>
                <w:spacing w:val="-5"/>
                <w:sz w:val="16"/>
              </w:rPr>
              <w:t>12</w:t>
            </w:r>
          </w:p>
        </w:tc>
        <w:tc>
          <w:tcPr>
            <w:tcW w:w="912" w:type="dxa"/>
          </w:tcPr>
          <w:p w14:paraId="479CF805" w14:textId="77777777" w:rsidR="00C26BF0" w:rsidRDefault="0037514D">
            <w:pPr>
              <w:pStyle w:val="TableParagraph"/>
              <w:spacing w:line="184" w:lineRule="exact"/>
              <w:ind w:right="457"/>
              <w:jc w:val="right"/>
              <w:rPr>
                <w:b/>
                <w:sz w:val="16"/>
              </w:rPr>
            </w:pPr>
            <w:r>
              <w:rPr>
                <w:b/>
                <w:color w:val="FF0000"/>
                <w:sz w:val="16"/>
              </w:rPr>
              <w:t>9</w:t>
            </w:r>
          </w:p>
        </w:tc>
        <w:tc>
          <w:tcPr>
            <w:tcW w:w="1282" w:type="dxa"/>
          </w:tcPr>
          <w:p w14:paraId="6BE3AAE9" w14:textId="77777777" w:rsidR="00C26BF0" w:rsidRDefault="0037514D">
            <w:pPr>
              <w:pStyle w:val="TableParagraph"/>
              <w:spacing w:line="184" w:lineRule="exact"/>
              <w:ind w:right="597"/>
              <w:jc w:val="right"/>
              <w:rPr>
                <w:b/>
                <w:sz w:val="16"/>
              </w:rPr>
            </w:pPr>
            <w:r>
              <w:rPr>
                <w:b/>
                <w:color w:val="FF0000"/>
                <w:sz w:val="16"/>
              </w:rPr>
              <w:t>9</w:t>
            </w:r>
          </w:p>
        </w:tc>
        <w:tc>
          <w:tcPr>
            <w:tcW w:w="915" w:type="dxa"/>
          </w:tcPr>
          <w:p w14:paraId="18209758" w14:textId="77777777" w:rsidR="00C26BF0" w:rsidRDefault="0037514D">
            <w:pPr>
              <w:pStyle w:val="TableParagraph"/>
              <w:spacing w:line="184" w:lineRule="exact"/>
              <w:ind w:left="140" w:right="70"/>
              <w:jc w:val="center"/>
              <w:rPr>
                <w:b/>
                <w:sz w:val="16"/>
              </w:rPr>
            </w:pPr>
            <w:r>
              <w:rPr>
                <w:b/>
                <w:color w:val="FF0000"/>
                <w:spacing w:val="-5"/>
                <w:sz w:val="16"/>
              </w:rPr>
              <w:t>135</w:t>
            </w:r>
          </w:p>
        </w:tc>
        <w:tc>
          <w:tcPr>
            <w:tcW w:w="1280" w:type="dxa"/>
          </w:tcPr>
          <w:p w14:paraId="355AD79F" w14:textId="77777777" w:rsidR="00C26BF0" w:rsidRDefault="0037514D">
            <w:pPr>
              <w:pStyle w:val="TableParagraph"/>
              <w:spacing w:line="184" w:lineRule="exact"/>
              <w:ind w:right="500"/>
              <w:jc w:val="right"/>
              <w:rPr>
                <w:b/>
                <w:sz w:val="16"/>
              </w:rPr>
            </w:pPr>
            <w:r>
              <w:rPr>
                <w:b/>
                <w:color w:val="FF0000"/>
                <w:spacing w:val="-5"/>
                <w:sz w:val="16"/>
              </w:rPr>
              <w:t>135</w:t>
            </w:r>
          </w:p>
        </w:tc>
        <w:tc>
          <w:tcPr>
            <w:tcW w:w="1280" w:type="dxa"/>
          </w:tcPr>
          <w:p w14:paraId="790EC1A1" w14:textId="77777777" w:rsidR="00C26BF0" w:rsidRDefault="0037514D">
            <w:pPr>
              <w:pStyle w:val="TableParagraph"/>
              <w:spacing w:line="184" w:lineRule="exact"/>
              <w:ind w:right="498"/>
              <w:jc w:val="right"/>
              <w:rPr>
                <w:b/>
                <w:sz w:val="16"/>
              </w:rPr>
            </w:pPr>
            <w:r>
              <w:rPr>
                <w:b/>
                <w:color w:val="FF0000"/>
                <w:spacing w:val="-5"/>
                <w:sz w:val="16"/>
              </w:rPr>
              <w:t>270</w:t>
            </w:r>
          </w:p>
        </w:tc>
      </w:tr>
      <w:tr w:rsidR="00C26BF0" w14:paraId="1C6733A0" w14:textId="77777777">
        <w:trPr>
          <w:trHeight w:val="184"/>
        </w:trPr>
        <w:tc>
          <w:tcPr>
            <w:tcW w:w="10979" w:type="dxa"/>
            <w:gridSpan w:val="8"/>
            <w:shd w:val="clear" w:color="auto" w:fill="585858"/>
          </w:tcPr>
          <w:p w14:paraId="69DB4807" w14:textId="77777777" w:rsidR="00C26BF0" w:rsidRDefault="00C26BF0">
            <w:pPr>
              <w:pStyle w:val="TableParagraph"/>
              <w:rPr>
                <w:rFonts w:ascii="Times New Roman"/>
                <w:sz w:val="12"/>
              </w:rPr>
            </w:pPr>
          </w:p>
        </w:tc>
      </w:tr>
      <w:tr w:rsidR="00C26BF0" w14:paraId="742EC57A" w14:textId="77777777">
        <w:trPr>
          <w:trHeight w:val="203"/>
        </w:trPr>
        <w:tc>
          <w:tcPr>
            <w:tcW w:w="10979" w:type="dxa"/>
            <w:gridSpan w:val="8"/>
          </w:tcPr>
          <w:p w14:paraId="3E343700" w14:textId="77777777" w:rsidR="00C26BF0" w:rsidRDefault="0037514D">
            <w:pPr>
              <w:pStyle w:val="TableParagraph"/>
              <w:spacing w:line="184" w:lineRule="exact"/>
              <w:ind w:left="115"/>
              <w:rPr>
                <w:b/>
                <w:sz w:val="16"/>
              </w:rPr>
            </w:pPr>
            <w:r>
              <w:rPr>
                <w:b/>
                <w:color w:val="FF0000"/>
                <w:sz w:val="16"/>
              </w:rPr>
              <w:t>Level</w:t>
            </w:r>
            <w:r>
              <w:rPr>
                <w:b/>
                <w:color w:val="FF0000"/>
                <w:spacing w:val="-6"/>
                <w:sz w:val="16"/>
              </w:rPr>
              <w:t xml:space="preserve"> </w:t>
            </w:r>
            <w:r>
              <w:rPr>
                <w:b/>
                <w:color w:val="FF0000"/>
                <w:sz w:val="16"/>
              </w:rPr>
              <w:t>2,</w:t>
            </w:r>
            <w:r>
              <w:rPr>
                <w:b/>
                <w:color w:val="FF0000"/>
                <w:spacing w:val="-6"/>
                <w:sz w:val="16"/>
              </w:rPr>
              <w:t xml:space="preserve"> </w:t>
            </w:r>
            <w:r>
              <w:rPr>
                <w:b/>
                <w:color w:val="FF0000"/>
                <w:sz w:val="16"/>
              </w:rPr>
              <w:t>Semester</w:t>
            </w:r>
            <w:r>
              <w:rPr>
                <w:b/>
                <w:color w:val="FF0000"/>
                <w:spacing w:val="-4"/>
                <w:sz w:val="16"/>
              </w:rPr>
              <w:t xml:space="preserve"> </w:t>
            </w:r>
            <w:r>
              <w:rPr>
                <w:b/>
                <w:color w:val="FF0000"/>
                <w:spacing w:val="-10"/>
                <w:sz w:val="16"/>
              </w:rPr>
              <w:t>2</w:t>
            </w:r>
          </w:p>
        </w:tc>
      </w:tr>
      <w:tr w:rsidR="00C26BF0" w14:paraId="70E5D91E" w14:textId="77777777">
        <w:trPr>
          <w:trHeight w:val="206"/>
        </w:trPr>
        <w:tc>
          <w:tcPr>
            <w:tcW w:w="2155" w:type="dxa"/>
          </w:tcPr>
          <w:p w14:paraId="415AC84A" w14:textId="77777777" w:rsidR="00C26BF0" w:rsidRDefault="0037514D">
            <w:pPr>
              <w:pStyle w:val="TableParagraph"/>
              <w:spacing w:line="186" w:lineRule="exact"/>
              <w:ind w:left="115"/>
              <w:rPr>
                <w:sz w:val="16"/>
              </w:rPr>
            </w:pPr>
            <w:r>
              <w:rPr>
                <w:sz w:val="16"/>
              </w:rPr>
              <w:t>NRSN</w:t>
            </w:r>
            <w:r>
              <w:rPr>
                <w:spacing w:val="-3"/>
                <w:sz w:val="16"/>
              </w:rPr>
              <w:t xml:space="preserve"> </w:t>
            </w:r>
            <w:r>
              <w:rPr>
                <w:spacing w:val="-4"/>
                <w:sz w:val="16"/>
              </w:rPr>
              <w:t>1016</w:t>
            </w:r>
          </w:p>
        </w:tc>
        <w:tc>
          <w:tcPr>
            <w:tcW w:w="2241" w:type="dxa"/>
          </w:tcPr>
          <w:p w14:paraId="52C2992C" w14:textId="77777777" w:rsidR="00C26BF0" w:rsidRDefault="0037514D">
            <w:pPr>
              <w:pStyle w:val="TableParagraph"/>
              <w:spacing w:line="186" w:lineRule="exact"/>
              <w:ind w:left="112"/>
              <w:rPr>
                <w:sz w:val="16"/>
              </w:rPr>
            </w:pPr>
            <w:r>
              <w:rPr>
                <w:sz w:val="16"/>
              </w:rPr>
              <w:t>Concepts</w:t>
            </w:r>
            <w:r>
              <w:rPr>
                <w:spacing w:val="-5"/>
                <w:sz w:val="16"/>
              </w:rPr>
              <w:t xml:space="preserve"> </w:t>
            </w:r>
            <w:r>
              <w:rPr>
                <w:sz w:val="16"/>
              </w:rPr>
              <w:t>of</w:t>
            </w:r>
            <w:r>
              <w:rPr>
                <w:spacing w:val="-6"/>
                <w:sz w:val="16"/>
              </w:rPr>
              <w:t xml:space="preserve"> </w:t>
            </w:r>
            <w:r>
              <w:rPr>
                <w:sz w:val="16"/>
              </w:rPr>
              <w:t>Nursing</w:t>
            </w:r>
            <w:r>
              <w:rPr>
                <w:spacing w:val="-4"/>
                <w:sz w:val="16"/>
              </w:rPr>
              <w:t xml:space="preserve"> </w:t>
            </w:r>
            <w:r>
              <w:rPr>
                <w:spacing w:val="-10"/>
                <w:sz w:val="16"/>
              </w:rPr>
              <w:t>I</w:t>
            </w:r>
          </w:p>
        </w:tc>
        <w:tc>
          <w:tcPr>
            <w:tcW w:w="914" w:type="dxa"/>
          </w:tcPr>
          <w:p w14:paraId="0E7B021B" w14:textId="77777777" w:rsidR="00C26BF0" w:rsidRDefault="0037514D">
            <w:pPr>
              <w:pStyle w:val="TableParagraph"/>
              <w:spacing w:line="186" w:lineRule="exact"/>
              <w:ind w:left="408"/>
              <w:rPr>
                <w:sz w:val="16"/>
              </w:rPr>
            </w:pPr>
            <w:r>
              <w:rPr>
                <w:sz w:val="16"/>
              </w:rPr>
              <w:t>3</w:t>
            </w:r>
          </w:p>
        </w:tc>
        <w:tc>
          <w:tcPr>
            <w:tcW w:w="912" w:type="dxa"/>
          </w:tcPr>
          <w:p w14:paraId="200C8679" w14:textId="77777777" w:rsidR="00C26BF0" w:rsidRDefault="0037514D">
            <w:pPr>
              <w:pStyle w:val="TableParagraph"/>
              <w:spacing w:line="186" w:lineRule="exact"/>
              <w:ind w:right="457"/>
              <w:jc w:val="right"/>
              <w:rPr>
                <w:sz w:val="16"/>
              </w:rPr>
            </w:pPr>
            <w:r>
              <w:rPr>
                <w:sz w:val="16"/>
              </w:rPr>
              <w:t>3</w:t>
            </w:r>
          </w:p>
        </w:tc>
        <w:tc>
          <w:tcPr>
            <w:tcW w:w="1282" w:type="dxa"/>
          </w:tcPr>
          <w:p w14:paraId="1B8FA06F" w14:textId="77777777" w:rsidR="00C26BF0" w:rsidRDefault="0037514D">
            <w:pPr>
              <w:pStyle w:val="TableParagraph"/>
              <w:spacing w:line="186" w:lineRule="exact"/>
              <w:ind w:right="597"/>
              <w:jc w:val="right"/>
              <w:rPr>
                <w:sz w:val="16"/>
              </w:rPr>
            </w:pPr>
            <w:r>
              <w:rPr>
                <w:sz w:val="16"/>
              </w:rPr>
              <w:t>0</w:t>
            </w:r>
          </w:p>
        </w:tc>
        <w:tc>
          <w:tcPr>
            <w:tcW w:w="915" w:type="dxa"/>
          </w:tcPr>
          <w:p w14:paraId="700A78F2"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5CCEC5B6" w14:textId="77777777" w:rsidR="00C26BF0" w:rsidRDefault="0037514D">
            <w:pPr>
              <w:pStyle w:val="TableParagraph"/>
              <w:spacing w:line="186" w:lineRule="exact"/>
              <w:ind w:right="581"/>
              <w:jc w:val="right"/>
              <w:rPr>
                <w:sz w:val="16"/>
              </w:rPr>
            </w:pPr>
            <w:r>
              <w:rPr>
                <w:sz w:val="16"/>
              </w:rPr>
              <w:t>0</w:t>
            </w:r>
          </w:p>
        </w:tc>
        <w:tc>
          <w:tcPr>
            <w:tcW w:w="1280" w:type="dxa"/>
          </w:tcPr>
          <w:p w14:paraId="0383C33E" w14:textId="77777777" w:rsidR="00C26BF0" w:rsidRDefault="0037514D">
            <w:pPr>
              <w:pStyle w:val="TableParagraph"/>
              <w:spacing w:line="186" w:lineRule="exact"/>
              <w:ind w:right="541"/>
              <w:jc w:val="right"/>
              <w:rPr>
                <w:sz w:val="16"/>
              </w:rPr>
            </w:pPr>
            <w:r>
              <w:rPr>
                <w:spacing w:val="-5"/>
                <w:sz w:val="16"/>
              </w:rPr>
              <w:t>45</w:t>
            </w:r>
          </w:p>
        </w:tc>
      </w:tr>
      <w:tr w:rsidR="00C26BF0" w14:paraId="2E8A6932" w14:textId="77777777">
        <w:trPr>
          <w:trHeight w:val="206"/>
        </w:trPr>
        <w:tc>
          <w:tcPr>
            <w:tcW w:w="2155" w:type="dxa"/>
          </w:tcPr>
          <w:p w14:paraId="3CC74B8F" w14:textId="77777777" w:rsidR="00C26BF0" w:rsidRDefault="0037514D">
            <w:pPr>
              <w:pStyle w:val="TableParagraph"/>
              <w:spacing w:line="186" w:lineRule="exact"/>
              <w:ind w:left="115"/>
              <w:rPr>
                <w:sz w:val="16"/>
              </w:rPr>
            </w:pPr>
            <w:r>
              <w:rPr>
                <w:sz w:val="16"/>
              </w:rPr>
              <w:t>NRSN</w:t>
            </w:r>
            <w:r>
              <w:rPr>
                <w:spacing w:val="-3"/>
                <w:sz w:val="16"/>
              </w:rPr>
              <w:t xml:space="preserve"> </w:t>
            </w:r>
            <w:r>
              <w:rPr>
                <w:spacing w:val="-4"/>
                <w:sz w:val="16"/>
              </w:rPr>
              <w:t>1026</w:t>
            </w:r>
          </w:p>
        </w:tc>
        <w:tc>
          <w:tcPr>
            <w:tcW w:w="2241" w:type="dxa"/>
          </w:tcPr>
          <w:p w14:paraId="44AA89EF" w14:textId="77777777" w:rsidR="00C26BF0" w:rsidRDefault="0037514D">
            <w:pPr>
              <w:pStyle w:val="TableParagraph"/>
              <w:spacing w:line="186" w:lineRule="exact"/>
              <w:ind w:left="112"/>
              <w:rPr>
                <w:sz w:val="16"/>
              </w:rPr>
            </w:pPr>
            <w:r>
              <w:rPr>
                <w:sz w:val="16"/>
              </w:rPr>
              <w:t>Community</w:t>
            </w:r>
            <w:r>
              <w:rPr>
                <w:spacing w:val="-6"/>
                <w:sz w:val="16"/>
              </w:rPr>
              <w:t xml:space="preserve"> </w:t>
            </w:r>
            <w:r>
              <w:rPr>
                <w:sz w:val="16"/>
              </w:rPr>
              <w:t>Health</w:t>
            </w:r>
            <w:r>
              <w:rPr>
                <w:spacing w:val="-5"/>
                <w:sz w:val="16"/>
              </w:rPr>
              <w:t xml:space="preserve"> </w:t>
            </w:r>
            <w:r>
              <w:rPr>
                <w:sz w:val="16"/>
              </w:rPr>
              <w:t>in</w:t>
            </w:r>
            <w:r>
              <w:rPr>
                <w:spacing w:val="-5"/>
                <w:sz w:val="16"/>
              </w:rPr>
              <w:t xml:space="preserve"> </w:t>
            </w:r>
            <w:r>
              <w:rPr>
                <w:spacing w:val="-2"/>
                <w:sz w:val="16"/>
              </w:rPr>
              <w:t>Nursing</w:t>
            </w:r>
          </w:p>
        </w:tc>
        <w:tc>
          <w:tcPr>
            <w:tcW w:w="914" w:type="dxa"/>
          </w:tcPr>
          <w:p w14:paraId="5D7A7F9F" w14:textId="77777777" w:rsidR="00C26BF0" w:rsidRDefault="0037514D">
            <w:pPr>
              <w:pStyle w:val="TableParagraph"/>
              <w:spacing w:line="186" w:lineRule="exact"/>
              <w:ind w:left="408"/>
              <w:rPr>
                <w:sz w:val="16"/>
              </w:rPr>
            </w:pPr>
            <w:r>
              <w:rPr>
                <w:sz w:val="16"/>
              </w:rPr>
              <w:t>3</w:t>
            </w:r>
          </w:p>
        </w:tc>
        <w:tc>
          <w:tcPr>
            <w:tcW w:w="912" w:type="dxa"/>
          </w:tcPr>
          <w:p w14:paraId="3F7EE2E2" w14:textId="77777777" w:rsidR="00C26BF0" w:rsidRDefault="0037514D">
            <w:pPr>
              <w:pStyle w:val="TableParagraph"/>
              <w:spacing w:line="186" w:lineRule="exact"/>
              <w:ind w:right="457"/>
              <w:jc w:val="right"/>
              <w:rPr>
                <w:sz w:val="16"/>
              </w:rPr>
            </w:pPr>
            <w:r>
              <w:rPr>
                <w:sz w:val="16"/>
              </w:rPr>
              <w:t>3</w:t>
            </w:r>
          </w:p>
        </w:tc>
        <w:tc>
          <w:tcPr>
            <w:tcW w:w="1282" w:type="dxa"/>
          </w:tcPr>
          <w:p w14:paraId="01D2D611" w14:textId="77777777" w:rsidR="00C26BF0" w:rsidRDefault="0037514D">
            <w:pPr>
              <w:pStyle w:val="TableParagraph"/>
              <w:spacing w:line="186" w:lineRule="exact"/>
              <w:ind w:right="597"/>
              <w:jc w:val="right"/>
              <w:rPr>
                <w:sz w:val="16"/>
              </w:rPr>
            </w:pPr>
            <w:r>
              <w:rPr>
                <w:sz w:val="16"/>
              </w:rPr>
              <w:t>0</w:t>
            </w:r>
          </w:p>
        </w:tc>
        <w:tc>
          <w:tcPr>
            <w:tcW w:w="915" w:type="dxa"/>
          </w:tcPr>
          <w:p w14:paraId="106AF51D"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724A1015" w14:textId="77777777" w:rsidR="00C26BF0" w:rsidRDefault="0037514D">
            <w:pPr>
              <w:pStyle w:val="TableParagraph"/>
              <w:spacing w:line="186" w:lineRule="exact"/>
              <w:ind w:right="581"/>
              <w:jc w:val="right"/>
              <w:rPr>
                <w:sz w:val="16"/>
              </w:rPr>
            </w:pPr>
            <w:r>
              <w:rPr>
                <w:sz w:val="16"/>
              </w:rPr>
              <w:t>0</w:t>
            </w:r>
          </w:p>
        </w:tc>
        <w:tc>
          <w:tcPr>
            <w:tcW w:w="1280" w:type="dxa"/>
          </w:tcPr>
          <w:p w14:paraId="1E57EF77" w14:textId="77777777" w:rsidR="00C26BF0" w:rsidRDefault="0037514D">
            <w:pPr>
              <w:pStyle w:val="TableParagraph"/>
              <w:spacing w:line="186" w:lineRule="exact"/>
              <w:ind w:right="541"/>
              <w:jc w:val="right"/>
              <w:rPr>
                <w:sz w:val="16"/>
              </w:rPr>
            </w:pPr>
            <w:r>
              <w:rPr>
                <w:spacing w:val="-5"/>
                <w:sz w:val="16"/>
              </w:rPr>
              <w:t>45</w:t>
            </w:r>
          </w:p>
        </w:tc>
      </w:tr>
      <w:tr w:rsidR="00C26BF0" w14:paraId="4A3359B4" w14:textId="77777777">
        <w:trPr>
          <w:trHeight w:val="203"/>
        </w:trPr>
        <w:tc>
          <w:tcPr>
            <w:tcW w:w="2155" w:type="dxa"/>
          </w:tcPr>
          <w:p w14:paraId="0EF26927" w14:textId="77777777" w:rsidR="00C26BF0" w:rsidRDefault="0037514D">
            <w:pPr>
              <w:pStyle w:val="TableParagraph"/>
              <w:spacing w:line="184" w:lineRule="exact"/>
              <w:ind w:left="115"/>
              <w:rPr>
                <w:sz w:val="16"/>
              </w:rPr>
            </w:pPr>
            <w:r>
              <w:rPr>
                <w:sz w:val="16"/>
              </w:rPr>
              <w:t>NRSN</w:t>
            </w:r>
            <w:r>
              <w:rPr>
                <w:spacing w:val="-3"/>
                <w:sz w:val="16"/>
              </w:rPr>
              <w:t xml:space="preserve"> </w:t>
            </w:r>
            <w:r>
              <w:rPr>
                <w:spacing w:val="-4"/>
                <w:sz w:val="16"/>
              </w:rPr>
              <w:t>1033</w:t>
            </w:r>
          </w:p>
        </w:tc>
        <w:tc>
          <w:tcPr>
            <w:tcW w:w="2241" w:type="dxa"/>
          </w:tcPr>
          <w:p w14:paraId="04B8A34F" w14:textId="77777777" w:rsidR="00C26BF0" w:rsidRDefault="0037514D">
            <w:pPr>
              <w:pStyle w:val="TableParagraph"/>
              <w:spacing w:line="184" w:lineRule="exact"/>
              <w:ind w:left="112"/>
              <w:rPr>
                <w:sz w:val="16"/>
              </w:rPr>
            </w:pPr>
            <w:r>
              <w:rPr>
                <w:sz w:val="16"/>
              </w:rPr>
              <w:t>Pharmacology</w:t>
            </w:r>
            <w:r>
              <w:rPr>
                <w:spacing w:val="-6"/>
                <w:sz w:val="16"/>
              </w:rPr>
              <w:t xml:space="preserve"> </w:t>
            </w:r>
            <w:r>
              <w:rPr>
                <w:sz w:val="16"/>
              </w:rPr>
              <w:t>in</w:t>
            </w:r>
            <w:r>
              <w:rPr>
                <w:spacing w:val="-4"/>
                <w:sz w:val="16"/>
              </w:rPr>
              <w:t xml:space="preserve"> </w:t>
            </w:r>
            <w:r>
              <w:rPr>
                <w:spacing w:val="-2"/>
                <w:sz w:val="16"/>
              </w:rPr>
              <w:t>Nursing</w:t>
            </w:r>
          </w:p>
        </w:tc>
        <w:tc>
          <w:tcPr>
            <w:tcW w:w="914" w:type="dxa"/>
          </w:tcPr>
          <w:p w14:paraId="3A5DD2A2" w14:textId="77777777" w:rsidR="00C26BF0" w:rsidRDefault="0037514D">
            <w:pPr>
              <w:pStyle w:val="TableParagraph"/>
              <w:spacing w:line="184" w:lineRule="exact"/>
              <w:ind w:left="408"/>
              <w:rPr>
                <w:sz w:val="16"/>
              </w:rPr>
            </w:pPr>
            <w:r>
              <w:rPr>
                <w:sz w:val="16"/>
              </w:rPr>
              <w:t>3</w:t>
            </w:r>
          </w:p>
        </w:tc>
        <w:tc>
          <w:tcPr>
            <w:tcW w:w="912" w:type="dxa"/>
          </w:tcPr>
          <w:p w14:paraId="3C666EE3" w14:textId="77777777" w:rsidR="00C26BF0" w:rsidRDefault="0037514D">
            <w:pPr>
              <w:pStyle w:val="TableParagraph"/>
              <w:spacing w:line="184" w:lineRule="exact"/>
              <w:ind w:right="457"/>
              <w:jc w:val="right"/>
              <w:rPr>
                <w:sz w:val="16"/>
              </w:rPr>
            </w:pPr>
            <w:r>
              <w:rPr>
                <w:sz w:val="16"/>
              </w:rPr>
              <w:t>3</w:t>
            </w:r>
          </w:p>
        </w:tc>
        <w:tc>
          <w:tcPr>
            <w:tcW w:w="1282" w:type="dxa"/>
          </w:tcPr>
          <w:p w14:paraId="40B8D2BB" w14:textId="77777777" w:rsidR="00C26BF0" w:rsidRDefault="0037514D">
            <w:pPr>
              <w:pStyle w:val="TableParagraph"/>
              <w:spacing w:line="184" w:lineRule="exact"/>
              <w:ind w:right="597"/>
              <w:jc w:val="right"/>
              <w:rPr>
                <w:sz w:val="16"/>
              </w:rPr>
            </w:pPr>
            <w:r>
              <w:rPr>
                <w:sz w:val="16"/>
              </w:rPr>
              <w:t>0</w:t>
            </w:r>
          </w:p>
        </w:tc>
        <w:tc>
          <w:tcPr>
            <w:tcW w:w="915" w:type="dxa"/>
          </w:tcPr>
          <w:p w14:paraId="0D7928BA" w14:textId="77777777" w:rsidR="00C26BF0" w:rsidRDefault="0037514D">
            <w:pPr>
              <w:pStyle w:val="TableParagraph"/>
              <w:spacing w:line="184" w:lineRule="exact"/>
              <w:ind w:left="107" w:right="116"/>
              <w:jc w:val="center"/>
              <w:rPr>
                <w:sz w:val="16"/>
              </w:rPr>
            </w:pPr>
            <w:r>
              <w:rPr>
                <w:spacing w:val="-5"/>
                <w:sz w:val="16"/>
              </w:rPr>
              <w:t>45</w:t>
            </w:r>
          </w:p>
        </w:tc>
        <w:tc>
          <w:tcPr>
            <w:tcW w:w="1280" w:type="dxa"/>
          </w:tcPr>
          <w:p w14:paraId="7C1C2469" w14:textId="77777777" w:rsidR="00C26BF0" w:rsidRDefault="0037514D">
            <w:pPr>
              <w:pStyle w:val="TableParagraph"/>
              <w:spacing w:line="184" w:lineRule="exact"/>
              <w:ind w:right="581"/>
              <w:jc w:val="right"/>
              <w:rPr>
                <w:sz w:val="16"/>
              </w:rPr>
            </w:pPr>
            <w:r>
              <w:rPr>
                <w:sz w:val="16"/>
              </w:rPr>
              <w:t>0</w:t>
            </w:r>
          </w:p>
        </w:tc>
        <w:tc>
          <w:tcPr>
            <w:tcW w:w="1280" w:type="dxa"/>
          </w:tcPr>
          <w:p w14:paraId="5EADBCDD" w14:textId="77777777" w:rsidR="00C26BF0" w:rsidRDefault="0037514D">
            <w:pPr>
              <w:pStyle w:val="TableParagraph"/>
              <w:spacing w:line="184" w:lineRule="exact"/>
              <w:ind w:right="541"/>
              <w:jc w:val="right"/>
              <w:rPr>
                <w:sz w:val="16"/>
              </w:rPr>
            </w:pPr>
            <w:r>
              <w:rPr>
                <w:spacing w:val="-5"/>
                <w:sz w:val="16"/>
              </w:rPr>
              <w:t>45</w:t>
            </w:r>
          </w:p>
        </w:tc>
      </w:tr>
      <w:tr w:rsidR="00C26BF0" w14:paraId="563FA138" w14:textId="77777777">
        <w:trPr>
          <w:trHeight w:val="251"/>
        </w:trPr>
        <w:tc>
          <w:tcPr>
            <w:tcW w:w="2155" w:type="dxa"/>
          </w:tcPr>
          <w:p w14:paraId="2F052C0D" w14:textId="77777777" w:rsidR="00C26BF0" w:rsidRDefault="0037514D">
            <w:pPr>
              <w:pStyle w:val="TableParagraph"/>
              <w:spacing w:before="27"/>
              <w:ind w:left="115"/>
              <w:rPr>
                <w:sz w:val="16"/>
              </w:rPr>
            </w:pPr>
            <w:r>
              <w:rPr>
                <w:sz w:val="16"/>
              </w:rPr>
              <w:t>NRSN</w:t>
            </w:r>
            <w:r>
              <w:rPr>
                <w:spacing w:val="-3"/>
                <w:sz w:val="16"/>
              </w:rPr>
              <w:t xml:space="preserve"> </w:t>
            </w:r>
            <w:r>
              <w:rPr>
                <w:spacing w:val="-4"/>
                <w:sz w:val="16"/>
              </w:rPr>
              <w:t>1036</w:t>
            </w:r>
          </w:p>
        </w:tc>
        <w:tc>
          <w:tcPr>
            <w:tcW w:w="2241" w:type="dxa"/>
          </w:tcPr>
          <w:p w14:paraId="7477CA82" w14:textId="77777777" w:rsidR="00C26BF0" w:rsidRDefault="0037514D">
            <w:pPr>
              <w:pStyle w:val="TableParagraph"/>
              <w:spacing w:before="27"/>
              <w:ind w:left="112"/>
              <w:rPr>
                <w:sz w:val="16"/>
              </w:rPr>
            </w:pPr>
            <w:r>
              <w:rPr>
                <w:sz w:val="16"/>
              </w:rPr>
              <w:t>Nursing</w:t>
            </w:r>
            <w:r>
              <w:rPr>
                <w:spacing w:val="-5"/>
                <w:sz w:val="16"/>
              </w:rPr>
              <w:t xml:space="preserve"> </w:t>
            </w:r>
            <w:r>
              <w:rPr>
                <w:sz w:val="16"/>
              </w:rPr>
              <w:t>Skills</w:t>
            </w:r>
            <w:r>
              <w:rPr>
                <w:spacing w:val="-5"/>
                <w:sz w:val="16"/>
              </w:rPr>
              <w:t xml:space="preserve"> </w:t>
            </w:r>
            <w:r>
              <w:rPr>
                <w:sz w:val="16"/>
              </w:rPr>
              <w:t>&amp;</w:t>
            </w:r>
            <w:r>
              <w:rPr>
                <w:spacing w:val="-4"/>
                <w:sz w:val="16"/>
              </w:rPr>
              <w:t xml:space="preserve"> </w:t>
            </w:r>
            <w:r>
              <w:rPr>
                <w:sz w:val="16"/>
              </w:rPr>
              <w:t>Assessment</w:t>
            </w:r>
            <w:r>
              <w:rPr>
                <w:spacing w:val="-6"/>
                <w:sz w:val="16"/>
              </w:rPr>
              <w:t xml:space="preserve"> </w:t>
            </w:r>
            <w:r>
              <w:rPr>
                <w:spacing w:val="-10"/>
                <w:sz w:val="16"/>
              </w:rPr>
              <w:t>I</w:t>
            </w:r>
          </w:p>
        </w:tc>
        <w:tc>
          <w:tcPr>
            <w:tcW w:w="914" w:type="dxa"/>
          </w:tcPr>
          <w:p w14:paraId="32A0CA9F" w14:textId="77777777" w:rsidR="00C26BF0" w:rsidRDefault="0037514D">
            <w:pPr>
              <w:pStyle w:val="TableParagraph"/>
              <w:spacing w:before="27"/>
              <w:ind w:left="408"/>
              <w:rPr>
                <w:sz w:val="16"/>
              </w:rPr>
            </w:pPr>
            <w:r>
              <w:rPr>
                <w:sz w:val="16"/>
              </w:rPr>
              <w:t>4</w:t>
            </w:r>
          </w:p>
        </w:tc>
        <w:tc>
          <w:tcPr>
            <w:tcW w:w="912" w:type="dxa"/>
          </w:tcPr>
          <w:p w14:paraId="5D8A1718" w14:textId="77777777" w:rsidR="00C26BF0" w:rsidRDefault="0037514D">
            <w:pPr>
              <w:pStyle w:val="TableParagraph"/>
              <w:spacing w:before="27"/>
              <w:ind w:right="457"/>
              <w:jc w:val="right"/>
              <w:rPr>
                <w:sz w:val="16"/>
              </w:rPr>
            </w:pPr>
            <w:r>
              <w:rPr>
                <w:sz w:val="16"/>
              </w:rPr>
              <w:t>1</w:t>
            </w:r>
          </w:p>
        </w:tc>
        <w:tc>
          <w:tcPr>
            <w:tcW w:w="1282" w:type="dxa"/>
          </w:tcPr>
          <w:p w14:paraId="15A4CBB0" w14:textId="77777777" w:rsidR="00C26BF0" w:rsidRDefault="0037514D">
            <w:pPr>
              <w:pStyle w:val="TableParagraph"/>
              <w:spacing w:before="27"/>
              <w:ind w:right="597"/>
              <w:jc w:val="right"/>
              <w:rPr>
                <w:sz w:val="16"/>
              </w:rPr>
            </w:pPr>
            <w:r>
              <w:rPr>
                <w:sz w:val="16"/>
              </w:rPr>
              <w:t>9</w:t>
            </w:r>
          </w:p>
        </w:tc>
        <w:tc>
          <w:tcPr>
            <w:tcW w:w="915" w:type="dxa"/>
          </w:tcPr>
          <w:p w14:paraId="6E26DBDA" w14:textId="77777777" w:rsidR="00C26BF0" w:rsidRDefault="0037514D">
            <w:pPr>
              <w:pStyle w:val="TableParagraph"/>
              <w:spacing w:before="27"/>
              <w:ind w:left="107" w:right="116"/>
              <w:jc w:val="center"/>
              <w:rPr>
                <w:sz w:val="16"/>
              </w:rPr>
            </w:pPr>
            <w:r>
              <w:rPr>
                <w:spacing w:val="-5"/>
                <w:sz w:val="16"/>
              </w:rPr>
              <w:t>15</w:t>
            </w:r>
          </w:p>
        </w:tc>
        <w:tc>
          <w:tcPr>
            <w:tcW w:w="1280" w:type="dxa"/>
          </w:tcPr>
          <w:p w14:paraId="63CD2DE2" w14:textId="77777777" w:rsidR="00C26BF0" w:rsidRDefault="0037514D">
            <w:pPr>
              <w:pStyle w:val="TableParagraph"/>
              <w:spacing w:before="27"/>
              <w:ind w:right="500"/>
              <w:jc w:val="right"/>
              <w:rPr>
                <w:sz w:val="16"/>
              </w:rPr>
            </w:pPr>
            <w:r>
              <w:rPr>
                <w:spacing w:val="-5"/>
                <w:sz w:val="16"/>
              </w:rPr>
              <w:t>135</w:t>
            </w:r>
          </w:p>
        </w:tc>
        <w:tc>
          <w:tcPr>
            <w:tcW w:w="1280" w:type="dxa"/>
          </w:tcPr>
          <w:p w14:paraId="51662253" w14:textId="77777777" w:rsidR="00C26BF0" w:rsidRDefault="0037514D">
            <w:pPr>
              <w:pStyle w:val="TableParagraph"/>
              <w:spacing w:before="27"/>
              <w:ind w:right="498"/>
              <w:jc w:val="right"/>
              <w:rPr>
                <w:sz w:val="16"/>
              </w:rPr>
            </w:pPr>
            <w:r>
              <w:rPr>
                <w:spacing w:val="-5"/>
                <w:sz w:val="16"/>
              </w:rPr>
              <w:t>150</w:t>
            </w:r>
          </w:p>
        </w:tc>
      </w:tr>
      <w:tr w:rsidR="00C26BF0" w14:paraId="6FC86433" w14:textId="77777777">
        <w:trPr>
          <w:trHeight w:val="215"/>
        </w:trPr>
        <w:tc>
          <w:tcPr>
            <w:tcW w:w="2155" w:type="dxa"/>
          </w:tcPr>
          <w:p w14:paraId="6218BDBB" w14:textId="77777777" w:rsidR="00C26BF0" w:rsidRDefault="0037514D">
            <w:pPr>
              <w:pStyle w:val="TableParagraph"/>
              <w:spacing w:before="6" w:line="190" w:lineRule="exact"/>
              <w:ind w:left="115"/>
              <w:rPr>
                <w:b/>
                <w:sz w:val="16"/>
              </w:rPr>
            </w:pPr>
            <w:r>
              <w:rPr>
                <w:b/>
                <w:color w:val="FF0000"/>
                <w:spacing w:val="-2"/>
                <w:sz w:val="16"/>
              </w:rPr>
              <w:t>Totals</w:t>
            </w:r>
          </w:p>
        </w:tc>
        <w:tc>
          <w:tcPr>
            <w:tcW w:w="2241" w:type="dxa"/>
          </w:tcPr>
          <w:p w14:paraId="6A338759" w14:textId="77777777" w:rsidR="00C26BF0" w:rsidRDefault="00C26BF0">
            <w:pPr>
              <w:pStyle w:val="TableParagraph"/>
              <w:rPr>
                <w:rFonts w:ascii="Times New Roman"/>
                <w:sz w:val="14"/>
              </w:rPr>
            </w:pPr>
          </w:p>
        </w:tc>
        <w:tc>
          <w:tcPr>
            <w:tcW w:w="914" w:type="dxa"/>
          </w:tcPr>
          <w:p w14:paraId="55DC480F" w14:textId="77777777" w:rsidR="00C26BF0" w:rsidRDefault="0037514D">
            <w:pPr>
              <w:pStyle w:val="TableParagraph"/>
              <w:spacing w:before="6" w:line="190" w:lineRule="exact"/>
              <w:ind w:left="365"/>
              <w:rPr>
                <w:b/>
                <w:sz w:val="16"/>
              </w:rPr>
            </w:pPr>
            <w:r>
              <w:rPr>
                <w:b/>
                <w:color w:val="FF0000"/>
                <w:spacing w:val="-5"/>
                <w:sz w:val="16"/>
              </w:rPr>
              <w:t>13</w:t>
            </w:r>
          </w:p>
        </w:tc>
        <w:tc>
          <w:tcPr>
            <w:tcW w:w="912" w:type="dxa"/>
          </w:tcPr>
          <w:p w14:paraId="7EC54269" w14:textId="77777777" w:rsidR="00C26BF0" w:rsidRDefault="0037514D">
            <w:pPr>
              <w:pStyle w:val="TableParagraph"/>
              <w:spacing w:before="6" w:line="190" w:lineRule="exact"/>
              <w:ind w:right="419"/>
              <w:jc w:val="right"/>
              <w:rPr>
                <w:b/>
                <w:sz w:val="16"/>
              </w:rPr>
            </w:pPr>
            <w:r>
              <w:rPr>
                <w:b/>
                <w:color w:val="FF0000"/>
                <w:spacing w:val="-5"/>
                <w:sz w:val="16"/>
              </w:rPr>
              <w:t>10</w:t>
            </w:r>
          </w:p>
        </w:tc>
        <w:tc>
          <w:tcPr>
            <w:tcW w:w="1282" w:type="dxa"/>
          </w:tcPr>
          <w:p w14:paraId="7091A39D" w14:textId="77777777" w:rsidR="00C26BF0" w:rsidRDefault="0037514D">
            <w:pPr>
              <w:pStyle w:val="TableParagraph"/>
              <w:spacing w:before="6" w:line="190" w:lineRule="exact"/>
              <w:ind w:right="597"/>
              <w:jc w:val="right"/>
              <w:rPr>
                <w:b/>
                <w:sz w:val="16"/>
              </w:rPr>
            </w:pPr>
            <w:r>
              <w:rPr>
                <w:b/>
                <w:color w:val="FF0000"/>
                <w:sz w:val="16"/>
              </w:rPr>
              <w:t>9</w:t>
            </w:r>
          </w:p>
        </w:tc>
        <w:tc>
          <w:tcPr>
            <w:tcW w:w="915" w:type="dxa"/>
          </w:tcPr>
          <w:p w14:paraId="1E3EA66A" w14:textId="77777777" w:rsidR="00C26BF0" w:rsidRDefault="0037514D">
            <w:pPr>
              <w:pStyle w:val="TableParagraph"/>
              <w:spacing w:before="6" w:line="190" w:lineRule="exact"/>
              <w:ind w:left="103" w:right="116"/>
              <w:jc w:val="center"/>
              <w:rPr>
                <w:b/>
                <w:sz w:val="16"/>
              </w:rPr>
            </w:pPr>
            <w:r>
              <w:rPr>
                <w:b/>
                <w:color w:val="FF0000"/>
                <w:spacing w:val="-5"/>
                <w:sz w:val="16"/>
              </w:rPr>
              <w:t>150</w:t>
            </w:r>
          </w:p>
        </w:tc>
        <w:tc>
          <w:tcPr>
            <w:tcW w:w="1280" w:type="dxa"/>
          </w:tcPr>
          <w:p w14:paraId="6482E508" w14:textId="77777777" w:rsidR="00C26BF0" w:rsidRDefault="0037514D">
            <w:pPr>
              <w:pStyle w:val="TableParagraph"/>
              <w:spacing w:before="6" w:line="190" w:lineRule="exact"/>
              <w:ind w:right="500"/>
              <w:jc w:val="right"/>
              <w:rPr>
                <w:b/>
                <w:sz w:val="16"/>
              </w:rPr>
            </w:pPr>
            <w:r>
              <w:rPr>
                <w:b/>
                <w:color w:val="FF0000"/>
                <w:spacing w:val="-5"/>
                <w:sz w:val="16"/>
              </w:rPr>
              <w:t>135</w:t>
            </w:r>
          </w:p>
        </w:tc>
        <w:tc>
          <w:tcPr>
            <w:tcW w:w="1280" w:type="dxa"/>
          </w:tcPr>
          <w:p w14:paraId="0C994A69" w14:textId="77777777" w:rsidR="00C26BF0" w:rsidRDefault="0037514D">
            <w:pPr>
              <w:pStyle w:val="TableParagraph"/>
              <w:spacing w:before="6" w:line="190" w:lineRule="exact"/>
              <w:ind w:right="498"/>
              <w:jc w:val="right"/>
              <w:rPr>
                <w:b/>
                <w:sz w:val="16"/>
              </w:rPr>
            </w:pPr>
            <w:r>
              <w:rPr>
                <w:b/>
                <w:color w:val="FF0000"/>
                <w:spacing w:val="-5"/>
                <w:sz w:val="16"/>
              </w:rPr>
              <w:t>285</w:t>
            </w:r>
          </w:p>
        </w:tc>
      </w:tr>
      <w:tr w:rsidR="00C26BF0" w14:paraId="53369ABF" w14:textId="77777777">
        <w:trPr>
          <w:trHeight w:val="184"/>
        </w:trPr>
        <w:tc>
          <w:tcPr>
            <w:tcW w:w="10979" w:type="dxa"/>
            <w:gridSpan w:val="8"/>
            <w:shd w:val="clear" w:color="auto" w:fill="585858"/>
          </w:tcPr>
          <w:p w14:paraId="75B8F25C" w14:textId="77777777" w:rsidR="00C26BF0" w:rsidRDefault="00C26BF0">
            <w:pPr>
              <w:pStyle w:val="TableParagraph"/>
              <w:rPr>
                <w:rFonts w:ascii="Times New Roman"/>
                <w:sz w:val="12"/>
              </w:rPr>
            </w:pPr>
          </w:p>
        </w:tc>
      </w:tr>
      <w:tr w:rsidR="00C26BF0" w14:paraId="2F7641AC" w14:textId="77777777">
        <w:trPr>
          <w:trHeight w:val="206"/>
        </w:trPr>
        <w:tc>
          <w:tcPr>
            <w:tcW w:w="10979" w:type="dxa"/>
            <w:gridSpan w:val="8"/>
          </w:tcPr>
          <w:p w14:paraId="70DB7DCE" w14:textId="77777777" w:rsidR="00C26BF0" w:rsidRDefault="0037514D">
            <w:pPr>
              <w:pStyle w:val="TableParagraph"/>
              <w:spacing w:line="186" w:lineRule="exact"/>
              <w:ind w:left="115"/>
              <w:rPr>
                <w:b/>
                <w:sz w:val="16"/>
              </w:rPr>
            </w:pPr>
            <w:r>
              <w:rPr>
                <w:b/>
                <w:color w:val="006EC0"/>
                <w:sz w:val="16"/>
              </w:rPr>
              <w:t>Level</w:t>
            </w:r>
            <w:r>
              <w:rPr>
                <w:b/>
                <w:color w:val="006EC0"/>
                <w:spacing w:val="-6"/>
                <w:sz w:val="16"/>
              </w:rPr>
              <w:t xml:space="preserve"> </w:t>
            </w:r>
            <w:r>
              <w:rPr>
                <w:b/>
                <w:color w:val="006EC0"/>
                <w:sz w:val="16"/>
              </w:rPr>
              <w:t>3,</w:t>
            </w:r>
            <w:r>
              <w:rPr>
                <w:b/>
                <w:color w:val="006EC0"/>
                <w:spacing w:val="-6"/>
                <w:sz w:val="16"/>
              </w:rPr>
              <w:t xml:space="preserve"> </w:t>
            </w:r>
            <w:r>
              <w:rPr>
                <w:b/>
                <w:color w:val="006EC0"/>
                <w:sz w:val="16"/>
              </w:rPr>
              <w:t>Semester</w:t>
            </w:r>
            <w:r>
              <w:rPr>
                <w:b/>
                <w:color w:val="006EC0"/>
                <w:spacing w:val="-4"/>
                <w:sz w:val="16"/>
              </w:rPr>
              <w:t xml:space="preserve"> </w:t>
            </w:r>
            <w:r>
              <w:rPr>
                <w:b/>
                <w:color w:val="006EC0"/>
                <w:spacing w:val="-10"/>
                <w:sz w:val="16"/>
              </w:rPr>
              <w:t>3</w:t>
            </w:r>
          </w:p>
        </w:tc>
      </w:tr>
      <w:tr w:rsidR="00C26BF0" w14:paraId="38526436" w14:textId="77777777">
        <w:trPr>
          <w:trHeight w:val="206"/>
        </w:trPr>
        <w:tc>
          <w:tcPr>
            <w:tcW w:w="2155" w:type="dxa"/>
          </w:tcPr>
          <w:p w14:paraId="66C22472" w14:textId="77777777" w:rsidR="00C26BF0" w:rsidRDefault="0037514D">
            <w:pPr>
              <w:pStyle w:val="TableParagraph"/>
              <w:spacing w:line="186" w:lineRule="exact"/>
              <w:ind w:left="115"/>
              <w:rPr>
                <w:sz w:val="16"/>
              </w:rPr>
            </w:pPr>
            <w:r>
              <w:rPr>
                <w:sz w:val="16"/>
              </w:rPr>
              <w:t>NRSN</w:t>
            </w:r>
            <w:r>
              <w:rPr>
                <w:spacing w:val="-3"/>
                <w:sz w:val="16"/>
              </w:rPr>
              <w:t xml:space="preserve"> </w:t>
            </w:r>
            <w:r>
              <w:rPr>
                <w:spacing w:val="-4"/>
                <w:sz w:val="16"/>
              </w:rPr>
              <w:t>2013</w:t>
            </w:r>
          </w:p>
        </w:tc>
        <w:tc>
          <w:tcPr>
            <w:tcW w:w="2241" w:type="dxa"/>
          </w:tcPr>
          <w:p w14:paraId="40FD15C3" w14:textId="77777777" w:rsidR="00C26BF0" w:rsidRDefault="0037514D">
            <w:pPr>
              <w:pStyle w:val="TableParagraph"/>
              <w:spacing w:line="186" w:lineRule="exact"/>
              <w:ind w:left="112"/>
              <w:rPr>
                <w:sz w:val="16"/>
              </w:rPr>
            </w:pPr>
            <w:r>
              <w:rPr>
                <w:sz w:val="16"/>
              </w:rPr>
              <w:t>Concepts</w:t>
            </w:r>
            <w:r>
              <w:rPr>
                <w:spacing w:val="-5"/>
                <w:sz w:val="16"/>
              </w:rPr>
              <w:t xml:space="preserve"> </w:t>
            </w:r>
            <w:r>
              <w:rPr>
                <w:sz w:val="16"/>
              </w:rPr>
              <w:t>of</w:t>
            </w:r>
            <w:r>
              <w:rPr>
                <w:spacing w:val="-6"/>
                <w:sz w:val="16"/>
              </w:rPr>
              <w:t xml:space="preserve"> </w:t>
            </w:r>
            <w:r>
              <w:rPr>
                <w:sz w:val="16"/>
              </w:rPr>
              <w:t>Nursing</w:t>
            </w:r>
            <w:r>
              <w:rPr>
                <w:spacing w:val="-4"/>
                <w:sz w:val="16"/>
              </w:rPr>
              <w:t xml:space="preserve"> </w:t>
            </w:r>
            <w:r>
              <w:rPr>
                <w:spacing w:val="-5"/>
                <w:sz w:val="16"/>
              </w:rPr>
              <w:t>II</w:t>
            </w:r>
          </w:p>
        </w:tc>
        <w:tc>
          <w:tcPr>
            <w:tcW w:w="914" w:type="dxa"/>
          </w:tcPr>
          <w:p w14:paraId="4838A657" w14:textId="77777777" w:rsidR="00C26BF0" w:rsidRDefault="0037514D">
            <w:pPr>
              <w:pStyle w:val="TableParagraph"/>
              <w:spacing w:line="186" w:lineRule="exact"/>
              <w:ind w:left="408"/>
              <w:rPr>
                <w:sz w:val="16"/>
              </w:rPr>
            </w:pPr>
            <w:r>
              <w:rPr>
                <w:sz w:val="16"/>
              </w:rPr>
              <w:t>3</w:t>
            </w:r>
          </w:p>
        </w:tc>
        <w:tc>
          <w:tcPr>
            <w:tcW w:w="912" w:type="dxa"/>
          </w:tcPr>
          <w:p w14:paraId="405242E7" w14:textId="77777777" w:rsidR="00C26BF0" w:rsidRDefault="0037514D">
            <w:pPr>
              <w:pStyle w:val="TableParagraph"/>
              <w:spacing w:line="186" w:lineRule="exact"/>
              <w:ind w:right="457"/>
              <w:jc w:val="right"/>
              <w:rPr>
                <w:sz w:val="16"/>
              </w:rPr>
            </w:pPr>
            <w:r>
              <w:rPr>
                <w:sz w:val="16"/>
              </w:rPr>
              <w:t>3</w:t>
            </w:r>
          </w:p>
        </w:tc>
        <w:tc>
          <w:tcPr>
            <w:tcW w:w="1282" w:type="dxa"/>
          </w:tcPr>
          <w:p w14:paraId="2EDD75F4" w14:textId="77777777" w:rsidR="00C26BF0" w:rsidRDefault="0037514D">
            <w:pPr>
              <w:pStyle w:val="TableParagraph"/>
              <w:spacing w:line="186" w:lineRule="exact"/>
              <w:ind w:right="597"/>
              <w:jc w:val="right"/>
              <w:rPr>
                <w:sz w:val="16"/>
              </w:rPr>
            </w:pPr>
            <w:r>
              <w:rPr>
                <w:sz w:val="16"/>
              </w:rPr>
              <w:t>0</w:t>
            </w:r>
          </w:p>
        </w:tc>
        <w:tc>
          <w:tcPr>
            <w:tcW w:w="915" w:type="dxa"/>
          </w:tcPr>
          <w:p w14:paraId="0102E9E9" w14:textId="77777777" w:rsidR="00C26BF0" w:rsidRDefault="0037514D">
            <w:pPr>
              <w:pStyle w:val="TableParagraph"/>
              <w:spacing w:line="186" w:lineRule="exact"/>
              <w:ind w:left="107" w:right="116"/>
              <w:jc w:val="center"/>
              <w:rPr>
                <w:sz w:val="16"/>
              </w:rPr>
            </w:pPr>
            <w:r>
              <w:rPr>
                <w:spacing w:val="-5"/>
                <w:sz w:val="16"/>
              </w:rPr>
              <w:t>45</w:t>
            </w:r>
          </w:p>
        </w:tc>
        <w:tc>
          <w:tcPr>
            <w:tcW w:w="1280" w:type="dxa"/>
          </w:tcPr>
          <w:p w14:paraId="67D44212" w14:textId="77777777" w:rsidR="00C26BF0" w:rsidRDefault="0037514D">
            <w:pPr>
              <w:pStyle w:val="TableParagraph"/>
              <w:spacing w:line="186" w:lineRule="exact"/>
              <w:ind w:right="581"/>
              <w:jc w:val="right"/>
              <w:rPr>
                <w:sz w:val="16"/>
              </w:rPr>
            </w:pPr>
            <w:r>
              <w:rPr>
                <w:sz w:val="16"/>
              </w:rPr>
              <w:t>0</w:t>
            </w:r>
          </w:p>
        </w:tc>
        <w:tc>
          <w:tcPr>
            <w:tcW w:w="1280" w:type="dxa"/>
          </w:tcPr>
          <w:p w14:paraId="54F78FBF" w14:textId="77777777" w:rsidR="00C26BF0" w:rsidRDefault="0037514D">
            <w:pPr>
              <w:pStyle w:val="TableParagraph"/>
              <w:spacing w:line="186" w:lineRule="exact"/>
              <w:ind w:right="541"/>
              <w:jc w:val="right"/>
              <w:rPr>
                <w:sz w:val="16"/>
              </w:rPr>
            </w:pPr>
            <w:r>
              <w:rPr>
                <w:spacing w:val="-5"/>
                <w:sz w:val="16"/>
              </w:rPr>
              <w:t>45</w:t>
            </w:r>
          </w:p>
        </w:tc>
      </w:tr>
      <w:tr w:rsidR="00C26BF0" w14:paraId="092688F9" w14:textId="77777777">
        <w:trPr>
          <w:trHeight w:val="405"/>
        </w:trPr>
        <w:tc>
          <w:tcPr>
            <w:tcW w:w="2155" w:type="dxa"/>
          </w:tcPr>
          <w:p w14:paraId="4BDB2C94" w14:textId="77777777" w:rsidR="00C26BF0" w:rsidRDefault="0037514D">
            <w:pPr>
              <w:pStyle w:val="TableParagraph"/>
              <w:spacing w:before="8"/>
              <w:ind w:left="115"/>
              <w:rPr>
                <w:sz w:val="16"/>
              </w:rPr>
            </w:pPr>
            <w:r>
              <w:rPr>
                <w:sz w:val="16"/>
              </w:rPr>
              <w:t>NRSN</w:t>
            </w:r>
            <w:r>
              <w:rPr>
                <w:spacing w:val="-3"/>
                <w:sz w:val="16"/>
              </w:rPr>
              <w:t xml:space="preserve"> </w:t>
            </w:r>
            <w:r>
              <w:rPr>
                <w:spacing w:val="-4"/>
                <w:sz w:val="16"/>
              </w:rPr>
              <w:t>2026</w:t>
            </w:r>
          </w:p>
        </w:tc>
        <w:tc>
          <w:tcPr>
            <w:tcW w:w="2241" w:type="dxa"/>
          </w:tcPr>
          <w:p w14:paraId="324A161D" w14:textId="77777777" w:rsidR="00C26BF0" w:rsidRDefault="0037514D">
            <w:pPr>
              <w:pStyle w:val="TableParagraph"/>
              <w:spacing w:before="8"/>
              <w:ind w:left="112"/>
              <w:rPr>
                <w:sz w:val="16"/>
              </w:rPr>
            </w:pPr>
            <w:r>
              <w:rPr>
                <w:sz w:val="16"/>
              </w:rPr>
              <w:t>Leadership</w:t>
            </w:r>
            <w:r>
              <w:rPr>
                <w:spacing w:val="-6"/>
                <w:sz w:val="16"/>
              </w:rPr>
              <w:t xml:space="preserve"> </w:t>
            </w:r>
            <w:r>
              <w:rPr>
                <w:sz w:val="16"/>
              </w:rPr>
              <w:t>&amp;</w:t>
            </w:r>
            <w:r>
              <w:rPr>
                <w:spacing w:val="-5"/>
                <w:sz w:val="16"/>
              </w:rPr>
              <w:t xml:space="preserve"> </w:t>
            </w:r>
            <w:r>
              <w:rPr>
                <w:sz w:val="16"/>
              </w:rPr>
              <w:t>Management</w:t>
            </w:r>
            <w:r>
              <w:rPr>
                <w:spacing w:val="-6"/>
                <w:sz w:val="16"/>
              </w:rPr>
              <w:t xml:space="preserve"> </w:t>
            </w:r>
            <w:r>
              <w:rPr>
                <w:spacing w:val="-5"/>
                <w:sz w:val="16"/>
              </w:rPr>
              <w:t>in</w:t>
            </w:r>
          </w:p>
          <w:p w14:paraId="5F3F2309" w14:textId="77777777" w:rsidR="00C26BF0" w:rsidRDefault="0037514D">
            <w:pPr>
              <w:pStyle w:val="TableParagraph"/>
              <w:spacing w:before="9" w:line="173" w:lineRule="exact"/>
              <w:ind w:left="112"/>
              <w:rPr>
                <w:sz w:val="16"/>
              </w:rPr>
            </w:pPr>
            <w:r>
              <w:rPr>
                <w:spacing w:val="-2"/>
                <w:sz w:val="16"/>
              </w:rPr>
              <w:t>Nursing</w:t>
            </w:r>
          </w:p>
        </w:tc>
        <w:tc>
          <w:tcPr>
            <w:tcW w:w="914" w:type="dxa"/>
          </w:tcPr>
          <w:p w14:paraId="142FFB92" w14:textId="77777777" w:rsidR="00C26BF0" w:rsidRDefault="0037514D">
            <w:pPr>
              <w:pStyle w:val="TableParagraph"/>
              <w:spacing w:before="8"/>
              <w:ind w:left="408"/>
              <w:rPr>
                <w:sz w:val="16"/>
              </w:rPr>
            </w:pPr>
            <w:r>
              <w:rPr>
                <w:sz w:val="16"/>
              </w:rPr>
              <w:t>3</w:t>
            </w:r>
          </w:p>
        </w:tc>
        <w:tc>
          <w:tcPr>
            <w:tcW w:w="912" w:type="dxa"/>
          </w:tcPr>
          <w:p w14:paraId="0FD2C7B7" w14:textId="77777777" w:rsidR="00C26BF0" w:rsidRDefault="0037514D">
            <w:pPr>
              <w:pStyle w:val="TableParagraph"/>
              <w:spacing w:before="8"/>
              <w:ind w:right="457"/>
              <w:jc w:val="right"/>
              <w:rPr>
                <w:sz w:val="16"/>
              </w:rPr>
            </w:pPr>
            <w:r>
              <w:rPr>
                <w:sz w:val="16"/>
              </w:rPr>
              <w:t>3</w:t>
            </w:r>
          </w:p>
        </w:tc>
        <w:tc>
          <w:tcPr>
            <w:tcW w:w="1282" w:type="dxa"/>
          </w:tcPr>
          <w:p w14:paraId="24446962" w14:textId="77777777" w:rsidR="00C26BF0" w:rsidRDefault="0037514D">
            <w:pPr>
              <w:pStyle w:val="TableParagraph"/>
              <w:spacing w:before="8"/>
              <w:ind w:right="597"/>
              <w:jc w:val="right"/>
              <w:rPr>
                <w:sz w:val="16"/>
              </w:rPr>
            </w:pPr>
            <w:r>
              <w:rPr>
                <w:sz w:val="16"/>
              </w:rPr>
              <w:t>0</w:t>
            </w:r>
          </w:p>
        </w:tc>
        <w:tc>
          <w:tcPr>
            <w:tcW w:w="915" w:type="dxa"/>
          </w:tcPr>
          <w:p w14:paraId="6F8BAD64" w14:textId="77777777" w:rsidR="00C26BF0" w:rsidRDefault="0037514D">
            <w:pPr>
              <w:pStyle w:val="TableParagraph"/>
              <w:spacing w:before="8"/>
              <w:ind w:left="107" w:right="116"/>
              <w:jc w:val="center"/>
              <w:rPr>
                <w:sz w:val="16"/>
              </w:rPr>
            </w:pPr>
            <w:r>
              <w:rPr>
                <w:spacing w:val="-5"/>
                <w:sz w:val="16"/>
              </w:rPr>
              <w:t>45</w:t>
            </w:r>
          </w:p>
        </w:tc>
        <w:tc>
          <w:tcPr>
            <w:tcW w:w="1280" w:type="dxa"/>
          </w:tcPr>
          <w:p w14:paraId="5C87B888" w14:textId="77777777" w:rsidR="00C26BF0" w:rsidRDefault="0037514D">
            <w:pPr>
              <w:pStyle w:val="TableParagraph"/>
              <w:spacing w:before="8"/>
              <w:ind w:right="581"/>
              <w:jc w:val="right"/>
              <w:rPr>
                <w:sz w:val="16"/>
              </w:rPr>
            </w:pPr>
            <w:r>
              <w:rPr>
                <w:sz w:val="16"/>
              </w:rPr>
              <w:t>0</w:t>
            </w:r>
          </w:p>
        </w:tc>
        <w:tc>
          <w:tcPr>
            <w:tcW w:w="1280" w:type="dxa"/>
          </w:tcPr>
          <w:p w14:paraId="5DBF2620" w14:textId="77777777" w:rsidR="00C26BF0" w:rsidRDefault="0037514D">
            <w:pPr>
              <w:pStyle w:val="TableParagraph"/>
              <w:spacing w:before="8"/>
              <w:ind w:right="541"/>
              <w:jc w:val="right"/>
              <w:rPr>
                <w:sz w:val="16"/>
              </w:rPr>
            </w:pPr>
            <w:r>
              <w:rPr>
                <w:spacing w:val="-5"/>
                <w:sz w:val="16"/>
              </w:rPr>
              <w:t>45</w:t>
            </w:r>
          </w:p>
        </w:tc>
      </w:tr>
      <w:tr w:rsidR="00C26BF0" w14:paraId="35BDB7E0" w14:textId="77777777">
        <w:trPr>
          <w:trHeight w:val="261"/>
        </w:trPr>
        <w:tc>
          <w:tcPr>
            <w:tcW w:w="2155" w:type="dxa"/>
          </w:tcPr>
          <w:p w14:paraId="266168CA" w14:textId="77777777" w:rsidR="00C26BF0" w:rsidRDefault="0037514D">
            <w:pPr>
              <w:pStyle w:val="TableParagraph"/>
              <w:spacing w:before="13"/>
              <w:ind w:left="115"/>
              <w:rPr>
                <w:sz w:val="16"/>
              </w:rPr>
            </w:pPr>
            <w:r>
              <w:rPr>
                <w:sz w:val="16"/>
              </w:rPr>
              <w:t>NRSN</w:t>
            </w:r>
            <w:r>
              <w:rPr>
                <w:spacing w:val="-3"/>
                <w:sz w:val="16"/>
              </w:rPr>
              <w:t xml:space="preserve"> </w:t>
            </w:r>
            <w:r>
              <w:rPr>
                <w:spacing w:val="-4"/>
                <w:sz w:val="16"/>
              </w:rPr>
              <w:t>2039</w:t>
            </w:r>
          </w:p>
        </w:tc>
        <w:tc>
          <w:tcPr>
            <w:tcW w:w="2241" w:type="dxa"/>
          </w:tcPr>
          <w:p w14:paraId="01FDC6EF" w14:textId="77777777" w:rsidR="00C26BF0" w:rsidRDefault="0037514D">
            <w:pPr>
              <w:pStyle w:val="TableParagraph"/>
              <w:spacing w:line="192" w:lineRule="exact"/>
              <w:ind w:left="112"/>
              <w:rPr>
                <w:sz w:val="16"/>
              </w:rPr>
            </w:pPr>
            <w:r>
              <w:rPr>
                <w:sz w:val="16"/>
              </w:rPr>
              <w:t>Nursing</w:t>
            </w:r>
            <w:r>
              <w:rPr>
                <w:spacing w:val="-5"/>
                <w:sz w:val="16"/>
              </w:rPr>
              <w:t xml:space="preserve"> </w:t>
            </w:r>
            <w:r>
              <w:rPr>
                <w:sz w:val="16"/>
              </w:rPr>
              <w:t>Skills</w:t>
            </w:r>
            <w:r>
              <w:rPr>
                <w:spacing w:val="-5"/>
                <w:sz w:val="16"/>
              </w:rPr>
              <w:t xml:space="preserve"> </w:t>
            </w:r>
            <w:r>
              <w:rPr>
                <w:sz w:val="16"/>
              </w:rPr>
              <w:t>&amp;</w:t>
            </w:r>
            <w:r>
              <w:rPr>
                <w:spacing w:val="-4"/>
                <w:sz w:val="16"/>
              </w:rPr>
              <w:t xml:space="preserve"> </w:t>
            </w:r>
            <w:r>
              <w:rPr>
                <w:sz w:val="16"/>
              </w:rPr>
              <w:t>Assessment</w:t>
            </w:r>
            <w:r>
              <w:rPr>
                <w:spacing w:val="-6"/>
                <w:sz w:val="16"/>
              </w:rPr>
              <w:t xml:space="preserve"> </w:t>
            </w:r>
            <w:r>
              <w:rPr>
                <w:spacing w:val="-5"/>
                <w:sz w:val="16"/>
              </w:rPr>
              <w:t>II</w:t>
            </w:r>
          </w:p>
        </w:tc>
        <w:tc>
          <w:tcPr>
            <w:tcW w:w="914" w:type="dxa"/>
          </w:tcPr>
          <w:p w14:paraId="7FC55F1D" w14:textId="77777777" w:rsidR="00C26BF0" w:rsidRDefault="0037514D">
            <w:pPr>
              <w:pStyle w:val="TableParagraph"/>
              <w:spacing w:before="13"/>
              <w:ind w:left="408"/>
              <w:rPr>
                <w:sz w:val="16"/>
              </w:rPr>
            </w:pPr>
            <w:r>
              <w:rPr>
                <w:sz w:val="16"/>
              </w:rPr>
              <w:t>4</w:t>
            </w:r>
          </w:p>
        </w:tc>
        <w:tc>
          <w:tcPr>
            <w:tcW w:w="912" w:type="dxa"/>
          </w:tcPr>
          <w:p w14:paraId="51DEE6C1" w14:textId="77777777" w:rsidR="00C26BF0" w:rsidRDefault="0037514D">
            <w:pPr>
              <w:pStyle w:val="TableParagraph"/>
              <w:spacing w:before="13"/>
              <w:ind w:right="457"/>
              <w:jc w:val="right"/>
              <w:rPr>
                <w:sz w:val="16"/>
              </w:rPr>
            </w:pPr>
            <w:r>
              <w:rPr>
                <w:sz w:val="16"/>
              </w:rPr>
              <w:t>0</w:t>
            </w:r>
          </w:p>
        </w:tc>
        <w:tc>
          <w:tcPr>
            <w:tcW w:w="1282" w:type="dxa"/>
          </w:tcPr>
          <w:p w14:paraId="6F475765" w14:textId="77777777" w:rsidR="00C26BF0" w:rsidRDefault="0037514D">
            <w:pPr>
              <w:pStyle w:val="TableParagraph"/>
              <w:spacing w:before="13"/>
              <w:ind w:right="561"/>
              <w:jc w:val="right"/>
              <w:rPr>
                <w:sz w:val="16"/>
              </w:rPr>
            </w:pPr>
            <w:r>
              <w:rPr>
                <w:spacing w:val="-5"/>
                <w:sz w:val="16"/>
              </w:rPr>
              <w:t>12</w:t>
            </w:r>
          </w:p>
        </w:tc>
        <w:tc>
          <w:tcPr>
            <w:tcW w:w="915" w:type="dxa"/>
          </w:tcPr>
          <w:p w14:paraId="1EF0C35E" w14:textId="77777777" w:rsidR="00C26BF0" w:rsidRDefault="0037514D">
            <w:pPr>
              <w:pStyle w:val="TableParagraph"/>
              <w:spacing w:before="13"/>
              <w:ind w:right="4"/>
              <w:jc w:val="center"/>
              <w:rPr>
                <w:sz w:val="16"/>
              </w:rPr>
            </w:pPr>
            <w:r>
              <w:rPr>
                <w:sz w:val="16"/>
              </w:rPr>
              <w:t>0</w:t>
            </w:r>
          </w:p>
        </w:tc>
        <w:tc>
          <w:tcPr>
            <w:tcW w:w="1280" w:type="dxa"/>
          </w:tcPr>
          <w:p w14:paraId="1583A26D" w14:textId="77777777" w:rsidR="00C26BF0" w:rsidRDefault="0037514D">
            <w:pPr>
              <w:pStyle w:val="TableParagraph"/>
              <w:spacing w:before="13"/>
              <w:ind w:right="500"/>
              <w:jc w:val="right"/>
              <w:rPr>
                <w:sz w:val="16"/>
              </w:rPr>
            </w:pPr>
            <w:r>
              <w:rPr>
                <w:spacing w:val="-5"/>
                <w:sz w:val="16"/>
              </w:rPr>
              <w:t>180</w:t>
            </w:r>
          </w:p>
        </w:tc>
        <w:tc>
          <w:tcPr>
            <w:tcW w:w="1280" w:type="dxa"/>
          </w:tcPr>
          <w:p w14:paraId="75FAE8B1" w14:textId="77777777" w:rsidR="00C26BF0" w:rsidRDefault="0037514D">
            <w:pPr>
              <w:pStyle w:val="TableParagraph"/>
              <w:spacing w:before="13"/>
              <w:ind w:right="498"/>
              <w:jc w:val="right"/>
              <w:rPr>
                <w:sz w:val="16"/>
              </w:rPr>
            </w:pPr>
            <w:r>
              <w:rPr>
                <w:spacing w:val="-5"/>
                <w:sz w:val="16"/>
              </w:rPr>
              <w:t>180</w:t>
            </w:r>
          </w:p>
        </w:tc>
      </w:tr>
      <w:tr w:rsidR="00C26BF0" w14:paraId="70071EA0" w14:textId="77777777">
        <w:trPr>
          <w:trHeight w:val="205"/>
        </w:trPr>
        <w:tc>
          <w:tcPr>
            <w:tcW w:w="2155" w:type="dxa"/>
          </w:tcPr>
          <w:p w14:paraId="4A43E3AB" w14:textId="77777777" w:rsidR="00C26BF0" w:rsidRDefault="0037514D">
            <w:pPr>
              <w:pStyle w:val="TableParagraph"/>
              <w:spacing w:line="186" w:lineRule="exact"/>
              <w:ind w:left="115"/>
              <w:rPr>
                <w:b/>
                <w:sz w:val="16"/>
              </w:rPr>
            </w:pPr>
            <w:r>
              <w:rPr>
                <w:b/>
                <w:color w:val="006EC0"/>
                <w:spacing w:val="-2"/>
                <w:sz w:val="16"/>
              </w:rPr>
              <w:t>Totals</w:t>
            </w:r>
          </w:p>
        </w:tc>
        <w:tc>
          <w:tcPr>
            <w:tcW w:w="2241" w:type="dxa"/>
          </w:tcPr>
          <w:p w14:paraId="2981E20D" w14:textId="77777777" w:rsidR="00C26BF0" w:rsidRDefault="00C26BF0">
            <w:pPr>
              <w:pStyle w:val="TableParagraph"/>
              <w:rPr>
                <w:rFonts w:ascii="Times New Roman"/>
                <w:sz w:val="14"/>
              </w:rPr>
            </w:pPr>
          </w:p>
        </w:tc>
        <w:tc>
          <w:tcPr>
            <w:tcW w:w="914" w:type="dxa"/>
          </w:tcPr>
          <w:p w14:paraId="76C9D8C6" w14:textId="77777777" w:rsidR="00C26BF0" w:rsidRDefault="0037514D">
            <w:pPr>
              <w:pStyle w:val="TableParagraph"/>
              <w:spacing w:line="186" w:lineRule="exact"/>
              <w:ind w:left="365"/>
              <w:rPr>
                <w:b/>
                <w:sz w:val="16"/>
              </w:rPr>
            </w:pPr>
            <w:r>
              <w:rPr>
                <w:b/>
                <w:color w:val="006EC0"/>
                <w:spacing w:val="-5"/>
                <w:sz w:val="16"/>
              </w:rPr>
              <w:t>10</w:t>
            </w:r>
          </w:p>
        </w:tc>
        <w:tc>
          <w:tcPr>
            <w:tcW w:w="912" w:type="dxa"/>
          </w:tcPr>
          <w:p w14:paraId="388E0BC8" w14:textId="77777777" w:rsidR="00C26BF0" w:rsidRDefault="0037514D">
            <w:pPr>
              <w:pStyle w:val="TableParagraph"/>
              <w:spacing w:line="186" w:lineRule="exact"/>
              <w:ind w:right="457"/>
              <w:jc w:val="right"/>
              <w:rPr>
                <w:b/>
                <w:sz w:val="16"/>
              </w:rPr>
            </w:pPr>
            <w:r>
              <w:rPr>
                <w:b/>
                <w:color w:val="006EC0"/>
                <w:sz w:val="16"/>
              </w:rPr>
              <w:t>6</w:t>
            </w:r>
          </w:p>
        </w:tc>
        <w:tc>
          <w:tcPr>
            <w:tcW w:w="1282" w:type="dxa"/>
          </w:tcPr>
          <w:p w14:paraId="3C66C834" w14:textId="77777777" w:rsidR="00C26BF0" w:rsidRDefault="0037514D">
            <w:pPr>
              <w:pStyle w:val="TableParagraph"/>
              <w:spacing w:line="186" w:lineRule="exact"/>
              <w:ind w:right="561"/>
              <w:jc w:val="right"/>
              <w:rPr>
                <w:b/>
                <w:sz w:val="16"/>
              </w:rPr>
            </w:pPr>
            <w:r>
              <w:rPr>
                <w:b/>
                <w:color w:val="006EC0"/>
                <w:spacing w:val="-5"/>
                <w:sz w:val="16"/>
              </w:rPr>
              <w:t>12</w:t>
            </w:r>
          </w:p>
        </w:tc>
        <w:tc>
          <w:tcPr>
            <w:tcW w:w="915" w:type="dxa"/>
          </w:tcPr>
          <w:p w14:paraId="4E1B56D8" w14:textId="77777777" w:rsidR="00C26BF0" w:rsidRDefault="0037514D">
            <w:pPr>
              <w:pStyle w:val="TableParagraph"/>
              <w:spacing w:line="186" w:lineRule="exact"/>
              <w:ind w:left="21" w:right="116"/>
              <w:jc w:val="center"/>
              <w:rPr>
                <w:b/>
                <w:sz w:val="16"/>
              </w:rPr>
            </w:pPr>
            <w:r>
              <w:rPr>
                <w:b/>
                <w:color w:val="006EC0"/>
                <w:spacing w:val="-5"/>
                <w:sz w:val="16"/>
              </w:rPr>
              <w:t>90</w:t>
            </w:r>
          </w:p>
        </w:tc>
        <w:tc>
          <w:tcPr>
            <w:tcW w:w="1280" w:type="dxa"/>
          </w:tcPr>
          <w:p w14:paraId="09DF8226" w14:textId="77777777" w:rsidR="00C26BF0" w:rsidRDefault="0037514D">
            <w:pPr>
              <w:pStyle w:val="TableParagraph"/>
              <w:spacing w:line="186" w:lineRule="exact"/>
              <w:ind w:right="500"/>
              <w:jc w:val="right"/>
              <w:rPr>
                <w:b/>
                <w:sz w:val="16"/>
              </w:rPr>
            </w:pPr>
            <w:r>
              <w:rPr>
                <w:b/>
                <w:color w:val="006EC0"/>
                <w:spacing w:val="-5"/>
                <w:sz w:val="16"/>
              </w:rPr>
              <w:t>180</w:t>
            </w:r>
          </w:p>
        </w:tc>
        <w:tc>
          <w:tcPr>
            <w:tcW w:w="1280" w:type="dxa"/>
          </w:tcPr>
          <w:p w14:paraId="5E90B1F0" w14:textId="77777777" w:rsidR="00C26BF0" w:rsidRDefault="0037514D">
            <w:pPr>
              <w:pStyle w:val="TableParagraph"/>
              <w:spacing w:line="186" w:lineRule="exact"/>
              <w:ind w:right="498"/>
              <w:jc w:val="right"/>
              <w:rPr>
                <w:b/>
                <w:sz w:val="16"/>
              </w:rPr>
            </w:pPr>
            <w:r>
              <w:rPr>
                <w:b/>
                <w:color w:val="006EC0"/>
                <w:spacing w:val="-5"/>
                <w:sz w:val="16"/>
              </w:rPr>
              <w:t>270</w:t>
            </w:r>
          </w:p>
        </w:tc>
      </w:tr>
      <w:tr w:rsidR="00C26BF0" w14:paraId="09029AA6" w14:textId="77777777">
        <w:trPr>
          <w:trHeight w:val="182"/>
        </w:trPr>
        <w:tc>
          <w:tcPr>
            <w:tcW w:w="10979" w:type="dxa"/>
            <w:gridSpan w:val="8"/>
            <w:shd w:val="clear" w:color="auto" w:fill="585858"/>
          </w:tcPr>
          <w:p w14:paraId="5C2EC32E" w14:textId="77777777" w:rsidR="00C26BF0" w:rsidRDefault="00C26BF0">
            <w:pPr>
              <w:pStyle w:val="TableParagraph"/>
              <w:rPr>
                <w:rFonts w:ascii="Times New Roman"/>
                <w:sz w:val="12"/>
              </w:rPr>
            </w:pPr>
          </w:p>
        </w:tc>
      </w:tr>
      <w:tr w:rsidR="00C26BF0" w14:paraId="25F70342" w14:textId="77777777">
        <w:trPr>
          <w:trHeight w:val="206"/>
        </w:trPr>
        <w:tc>
          <w:tcPr>
            <w:tcW w:w="2155" w:type="dxa"/>
          </w:tcPr>
          <w:p w14:paraId="43F38B1A" w14:textId="77777777" w:rsidR="00C26BF0" w:rsidRDefault="0037514D">
            <w:pPr>
              <w:pStyle w:val="TableParagraph"/>
              <w:spacing w:line="186" w:lineRule="exact"/>
              <w:ind w:left="115"/>
              <w:rPr>
                <w:b/>
                <w:sz w:val="17"/>
              </w:rPr>
            </w:pPr>
            <w:r>
              <w:rPr>
                <w:b/>
                <w:color w:val="006EC0"/>
                <w:sz w:val="17"/>
              </w:rPr>
              <w:t>Level</w:t>
            </w:r>
            <w:r>
              <w:rPr>
                <w:b/>
                <w:color w:val="006EC0"/>
                <w:spacing w:val="-5"/>
                <w:sz w:val="17"/>
              </w:rPr>
              <w:t xml:space="preserve"> </w:t>
            </w:r>
            <w:r>
              <w:rPr>
                <w:b/>
                <w:color w:val="006EC0"/>
                <w:sz w:val="17"/>
              </w:rPr>
              <w:t>4,</w:t>
            </w:r>
            <w:r>
              <w:rPr>
                <w:b/>
                <w:color w:val="006EC0"/>
                <w:spacing w:val="-5"/>
                <w:sz w:val="17"/>
              </w:rPr>
              <w:t xml:space="preserve"> </w:t>
            </w:r>
            <w:r>
              <w:rPr>
                <w:b/>
                <w:color w:val="006EC0"/>
                <w:sz w:val="17"/>
              </w:rPr>
              <w:t>Semester</w:t>
            </w:r>
            <w:r>
              <w:rPr>
                <w:b/>
                <w:color w:val="006EC0"/>
                <w:spacing w:val="-4"/>
                <w:sz w:val="17"/>
              </w:rPr>
              <w:t xml:space="preserve"> </w:t>
            </w:r>
            <w:r>
              <w:rPr>
                <w:b/>
                <w:color w:val="006EC0"/>
                <w:spacing w:val="-10"/>
                <w:sz w:val="17"/>
              </w:rPr>
              <w:t>4</w:t>
            </w:r>
          </w:p>
        </w:tc>
        <w:tc>
          <w:tcPr>
            <w:tcW w:w="2241" w:type="dxa"/>
          </w:tcPr>
          <w:p w14:paraId="712C3225" w14:textId="77777777" w:rsidR="00C26BF0" w:rsidRDefault="00C26BF0">
            <w:pPr>
              <w:pStyle w:val="TableParagraph"/>
              <w:rPr>
                <w:rFonts w:ascii="Times New Roman"/>
                <w:sz w:val="14"/>
              </w:rPr>
            </w:pPr>
          </w:p>
        </w:tc>
        <w:tc>
          <w:tcPr>
            <w:tcW w:w="914" w:type="dxa"/>
          </w:tcPr>
          <w:p w14:paraId="478C9D24" w14:textId="77777777" w:rsidR="00C26BF0" w:rsidRDefault="00C26BF0">
            <w:pPr>
              <w:pStyle w:val="TableParagraph"/>
              <w:rPr>
                <w:rFonts w:ascii="Times New Roman"/>
                <w:sz w:val="14"/>
              </w:rPr>
            </w:pPr>
          </w:p>
        </w:tc>
        <w:tc>
          <w:tcPr>
            <w:tcW w:w="912" w:type="dxa"/>
          </w:tcPr>
          <w:p w14:paraId="787556E6" w14:textId="77777777" w:rsidR="00C26BF0" w:rsidRDefault="00C26BF0">
            <w:pPr>
              <w:pStyle w:val="TableParagraph"/>
              <w:rPr>
                <w:rFonts w:ascii="Times New Roman"/>
                <w:sz w:val="14"/>
              </w:rPr>
            </w:pPr>
          </w:p>
        </w:tc>
        <w:tc>
          <w:tcPr>
            <w:tcW w:w="1282" w:type="dxa"/>
          </w:tcPr>
          <w:p w14:paraId="4893BA2D" w14:textId="77777777" w:rsidR="00C26BF0" w:rsidRDefault="00C26BF0">
            <w:pPr>
              <w:pStyle w:val="TableParagraph"/>
              <w:rPr>
                <w:rFonts w:ascii="Times New Roman"/>
                <w:sz w:val="14"/>
              </w:rPr>
            </w:pPr>
          </w:p>
        </w:tc>
        <w:tc>
          <w:tcPr>
            <w:tcW w:w="915" w:type="dxa"/>
          </w:tcPr>
          <w:p w14:paraId="665A3DAB" w14:textId="77777777" w:rsidR="00C26BF0" w:rsidRDefault="00C26BF0">
            <w:pPr>
              <w:pStyle w:val="TableParagraph"/>
              <w:rPr>
                <w:rFonts w:ascii="Times New Roman"/>
                <w:sz w:val="14"/>
              </w:rPr>
            </w:pPr>
          </w:p>
        </w:tc>
        <w:tc>
          <w:tcPr>
            <w:tcW w:w="1280" w:type="dxa"/>
          </w:tcPr>
          <w:p w14:paraId="2EFCA37C" w14:textId="77777777" w:rsidR="00C26BF0" w:rsidRDefault="00C26BF0">
            <w:pPr>
              <w:pStyle w:val="TableParagraph"/>
              <w:rPr>
                <w:rFonts w:ascii="Times New Roman"/>
                <w:sz w:val="14"/>
              </w:rPr>
            </w:pPr>
          </w:p>
        </w:tc>
        <w:tc>
          <w:tcPr>
            <w:tcW w:w="1280" w:type="dxa"/>
          </w:tcPr>
          <w:p w14:paraId="2D18A823" w14:textId="77777777" w:rsidR="00C26BF0" w:rsidRDefault="00C26BF0">
            <w:pPr>
              <w:pStyle w:val="TableParagraph"/>
              <w:rPr>
                <w:rFonts w:ascii="Times New Roman"/>
                <w:sz w:val="14"/>
              </w:rPr>
            </w:pPr>
          </w:p>
        </w:tc>
      </w:tr>
      <w:tr w:rsidR="00C26BF0" w14:paraId="1D023C21" w14:textId="77777777">
        <w:trPr>
          <w:trHeight w:val="203"/>
        </w:trPr>
        <w:tc>
          <w:tcPr>
            <w:tcW w:w="2155" w:type="dxa"/>
          </w:tcPr>
          <w:p w14:paraId="1044CBD4" w14:textId="77777777" w:rsidR="00C26BF0" w:rsidRDefault="0037514D">
            <w:pPr>
              <w:pStyle w:val="TableParagraph"/>
              <w:spacing w:line="184" w:lineRule="exact"/>
              <w:ind w:left="115"/>
              <w:rPr>
                <w:sz w:val="17"/>
              </w:rPr>
            </w:pPr>
            <w:r>
              <w:rPr>
                <w:sz w:val="17"/>
              </w:rPr>
              <w:t>NRSN</w:t>
            </w:r>
            <w:r>
              <w:rPr>
                <w:spacing w:val="-1"/>
                <w:sz w:val="17"/>
              </w:rPr>
              <w:t xml:space="preserve"> </w:t>
            </w:r>
            <w:r>
              <w:rPr>
                <w:spacing w:val="-4"/>
                <w:sz w:val="17"/>
              </w:rPr>
              <w:t>2211</w:t>
            </w:r>
          </w:p>
        </w:tc>
        <w:tc>
          <w:tcPr>
            <w:tcW w:w="2241" w:type="dxa"/>
          </w:tcPr>
          <w:p w14:paraId="3A4C371E" w14:textId="77777777" w:rsidR="00C26BF0" w:rsidRDefault="0037514D">
            <w:pPr>
              <w:pStyle w:val="TableParagraph"/>
              <w:spacing w:line="184" w:lineRule="exact"/>
              <w:ind w:left="112"/>
              <w:rPr>
                <w:sz w:val="17"/>
              </w:rPr>
            </w:pPr>
            <w:r>
              <w:rPr>
                <w:sz w:val="17"/>
              </w:rPr>
              <w:t>Concepts</w:t>
            </w:r>
            <w:r>
              <w:rPr>
                <w:spacing w:val="-4"/>
                <w:sz w:val="17"/>
              </w:rPr>
              <w:t xml:space="preserve"> </w:t>
            </w:r>
            <w:r>
              <w:rPr>
                <w:sz w:val="17"/>
              </w:rPr>
              <w:t>of</w:t>
            </w:r>
            <w:r>
              <w:rPr>
                <w:spacing w:val="-4"/>
                <w:sz w:val="17"/>
              </w:rPr>
              <w:t xml:space="preserve"> </w:t>
            </w:r>
            <w:r>
              <w:rPr>
                <w:sz w:val="17"/>
              </w:rPr>
              <w:t>Nursing</w:t>
            </w:r>
            <w:r>
              <w:rPr>
                <w:spacing w:val="-5"/>
                <w:sz w:val="17"/>
              </w:rPr>
              <w:t xml:space="preserve"> III</w:t>
            </w:r>
          </w:p>
        </w:tc>
        <w:tc>
          <w:tcPr>
            <w:tcW w:w="914" w:type="dxa"/>
          </w:tcPr>
          <w:p w14:paraId="18EB4F18" w14:textId="77777777" w:rsidR="00C26BF0" w:rsidRDefault="0037514D">
            <w:pPr>
              <w:pStyle w:val="TableParagraph"/>
              <w:spacing w:line="184" w:lineRule="exact"/>
              <w:ind w:left="408"/>
              <w:rPr>
                <w:sz w:val="17"/>
              </w:rPr>
            </w:pPr>
            <w:r>
              <w:rPr>
                <w:sz w:val="17"/>
              </w:rPr>
              <w:t>4</w:t>
            </w:r>
          </w:p>
        </w:tc>
        <w:tc>
          <w:tcPr>
            <w:tcW w:w="912" w:type="dxa"/>
          </w:tcPr>
          <w:p w14:paraId="1646135A" w14:textId="77777777" w:rsidR="00C26BF0" w:rsidRDefault="0037514D">
            <w:pPr>
              <w:pStyle w:val="TableParagraph"/>
              <w:spacing w:line="184" w:lineRule="exact"/>
              <w:ind w:right="397"/>
              <w:jc w:val="right"/>
              <w:rPr>
                <w:sz w:val="17"/>
              </w:rPr>
            </w:pPr>
            <w:r>
              <w:rPr>
                <w:sz w:val="17"/>
              </w:rPr>
              <w:t>4</w:t>
            </w:r>
          </w:p>
        </w:tc>
        <w:tc>
          <w:tcPr>
            <w:tcW w:w="1282" w:type="dxa"/>
          </w:tcPr>
          <w:p w14:paraId="1961300D" w14:textId="77777777" w:rsidR="00C26BF0" w:rsidRDefault="0037514D">
            <w:pPr>
              <w:pStyle w:val="TableParagraph"/>
              <w:spacing w:line="184" w:lineRule="exact"/>
              <w:ind w:right="592"/>
              <w:jc w:val="right"/>
              <w:rPr>
                <w:sz w:val="17"/>
              </w:rPr>
            </w:pPr>
            <w:r>
              <w:rPr>
                <w:sz w:val="17"/>
              </w:rPr>
              <w:t>0</w:t>
            </w:r>
          </w:p>
        </w:tc>
        <w:tc>
          <w:tcPr>
            <w:tcW w:w="915" w:type="dxa"/>
          </w:tcPr>
          <w:p w14:paraId="407D19B8" w14:textId="77777777" w:rsidR="00C26BF0" w:rsidRDefault="0037514D">
            <w:pPr>
              <w:pStyle w:val="TableParagraph"/>
              <w:spacing w:line="184" w:lineRule="exact"/>
              <w:ind w:left="140" w:right="94"/>
              <w:jc w:val="center"/>
              <w:rPr>
                <w:sz w:val="17"/>
              </w:rPr>
            </w:pPr>
            <w:r>
              <w:rPr>
                <w:spacing w:val="-5"/>
                <w:sz w:val="17"/>
              </w:rPr>
              <w:t>60</w:t>
            </w:r>
          </w:p>
        </w:tc>
        <w:tc>
          <w:tcPr>
            <w:tcW w:w="1280" w:type="dxa"/>
          </w:tcPr>
          <w:p w14:paraId="1A508E20" w14:textId="77777777" w:rsidR="00C26BF0" w:rsidRDefault="0037514D">
            <w:pPr>
              <w:pStyle w:val="TableParagraph"/>
              <w:spacing w:line="184" w:lineRule="exact"/>
              <w:ind w:right="579"/>
              <w:jc w:val="right"/>
              <w:rPr>
                <w:sz w:val="17"/>
              </w:rPr>
            </w:pPr>
            <w:r>
              <w:rPr>
                <w:sz w:val="17"/>
              </w:rPr>
              <w:t>0</w:t>
            </w:r>
          </w:p>
        </w:tc>
        <w:tc>
          <w:tcPr>
            <w:tcW w:w="1280" w:type="dxa"/>
          </w:tcPr>
          <w:p w14:paraId="1F6912C8" w14:textId="77777777" w:rsidR="00C26BF0" w:rsidRDefault="0037514D">
            <w:pPr>
              <w:pStyle w:val="TableParagraph"/>
              <w:spacing w:line="184" w:lineRule="exact"/>
              <w:ind w:right="536"/>
              <w:jc w:val="right"/>
              <w:rPr>
                <w:sz w:val="17"/>
              </w:rPr>
            </w:pPr>
            <w:r>
              <w:rPr>
                <w:spacing w:val="-5"/>
                <w:sz w:val="17"/>
              </w:rPr>
              <w:t>60</w:t>
            </w:r>
          </w:p>
        </w:tc>
      </w:tr>
      <w:tr w:rsidR="00C26BF0" w14:paraId="57147956" w14:textId="77777777">
        <w:trPr>
          <w:trHeight w:val="203"/>
        </w:trPr>
        <w:tc>
          <w:tcPr>
            <w:tcW w:w="2155" w:type="dxa"/>
          </w:tcPr>
          <w:p w14:paraId="79C97DAD" w14:textId="77777777" w:rsidR="00C26BF0" w:rsidRDefault="0037514D">
            <w:pPr>
              <w:pStyle w:val="TableParagraph"/>
              <w:spacing w:line="184" w:lineRule="exact"/>
              <w:ind w:left="115"/>
              <w:rPr>
                <w:sz w:val="17"/>
              </w:rPr>
            </w:pPr>
            <w:r>
              <w:rPr>
                <w:sz w:val="17"/>
              </w:rPr>
              <w:t>NRSN</w:t>
            </w:r>
            <w:r>
              <w:rPr>
                <w:spacing w:val="-1"/>
                <w:sz w:val="17"/>
              </w:rPr>
              <w:t xml:space="preserve"> </w:t>
            </w:r>
            <w:r>
              <w:rPr>
                <w:spacing w:val="-4"/>
                <w:sz w:val="17"/>
              </w:rPr>
              <w:t>2233</w:t>
            </w:r>
          </w:p>
        </w:tc>
        <w:tc>
          <w:tcPr>
            <w:tcW w:w="2241" w:type="dxa"/>
          </w:tcPr>
          <w:p w14:paraId="41E73ED3" w14:textId="77777777" w:rsidR="00C26BF0" w:rsidRDefault="0037514D">
            <w:pPr>
              <w:pStyle w:val="TableParagraph"/>
              <w:spacing w:line="184" w:lineRule="exact"/>
              <w:ind w:left="112"/>
              <w:rPr>
                <w:sz w:val="17"/>
              </w:rPr>
            </w:pPr>
            <w:r>
              <w:rPr>
                <w:sz w:val="17"/>
              </w:rPr>
              <w:t>Nursing</w:t>
            </w:r>
            <w:r>
              <w:rPr>
                <w:spacing w:val="-5"/>
                <w:sz w:val="17"/>
              </w:rPr>
              <w:t xml:space="preserve"> </w:t>
            </w:r>
            <w:r>
              <w:rPr>
                <w:sz w:val="17"/>
              </w:rPr>
              <w:t>Skills</w:t>
            </w:r>
            <w:r>
              <w:rPr>
                <w:spacing w:val="-3"/>
                <w:sz w:val="17"/>
              </w:rPr>
              <w:t xml:space="preserve"> </w:t>
            </w:r>
            <w:r>
              <w:rPr>
                <w:sz w:val="17"/>
              </w:rPr>
              <w:t>&amp;</w:t>
            </w:r>
            <w:r>
              <w:rPr>
                <w:spacing w:val="-5"/>
                <w:sz w:val="17"/>
              </w:rPr>
              <w:t xml:space="preserve"> </w:t>
            </w:r>
            <w:r>
              <w:rPr>
                <w:sz w:val="17"/>
              </w:rPr>
              <w:t>Assessment</w:t>
            </w:r>
            <w:r>
              <w:rPr>
                <w:spacing w:val="-2"/>
                <w:sz w:val="17"/>
              </w:rPr>
              <w:t xml:space="preserve"> </w:t>
            </w:r>
            <w:r>
              <w:rPr>
                <w:spacing w:val="-5"/>
                <w:sz w:val="17"/>
              </w:rPr>
              <w:t>III</w:t>
            </w:r>
          </w:p>
        </w:tc>
        <w:tc>
          <w:tcPr>
            <w:tcW w:w="914" w:type="dxa"/>
          </w:tcPr>
          <w:p w14:paraId="5F61EA8F" w14:textId="77777777" w:rsidR="00C26BF0" w:rsidRDefault="0037514D">
            <w:pPr>
              <w:pStyle w:val="TableParagraph"/>
              <w:spacing w:line="184" w:lineRule="exact"/>
              <w:ind w:left="408"/>
              <w:rPr>
                <w:sz w:val="17"/>
              </w:rPr>
            </w:pPr>
            <w:r>
              <w:rPr>
                <w:sz w:val="17"/>
              </w:rPr>
              <w:t>4</w:t>
            </w:r>
          </w:p>
        </w:tc>
        <w:tc>
          <w:tcPr>
            <w:tcW w:w="912" w:type="dxa"/>
          </w:tcPr>
          <w:p w14:paraId="4A705BD8" w14:textId="77777777" w:rsidR="00C26BF0" w:rsidRDefault="0037514D">
            <w:pPr>
              <w:pStyle w:val="TableParagraph"/>
              <w:spacing w:line="184" w:lineRule="exact"/>
              <w:ind w:right="397"/>
              <w:jc w:val="right"/>
              <w:rPr>
                <w:sz w:val="17"/>
              </w:rPr>
            </w:pPr>
            <w:r>
              <w:rPr>
                <w:sz w:val="17"/>
              </w:rPr>
              <w:t>1</w:t>
            </w:r>
          </w:p>
        </w:tc>
        <w:tc>
          <w:tcPr>
            <w:tcW w:w="1282" w:type="dxa"/>
          </w:tcPr>
          <w:p w14:paraId="53805CE3" w14:textId="77777777" w:rsidR="00C26BF0" w:rsidRDefault="0037514D">
            <w:pPr>
              <w:pStyle w:val="TableParagraph"/>
              <w:spacing w:line="184" w:lineRule="exact"/>
              <w:ind w:right="592"/>
              <w:jc w:val="right"/>
              <w:rPr>
                <w:sz w:val="17"/>
              </w:rPr>
            </w:pPr>
            <w:r>
              <w:rPr>
                <w:sz w:val="17"/>
              </w:rPr>
              <w:t>9</w:t>
            </w:r>
          </w:p>
        </w:tc>
        <w:tc>
          <w:tcPr>
            <w:tcW w:w="915" w:type="dxa"/>
          </w:tcPr>
          <w:p w14:paraId="7E784E1F" w14:textId="77777777" w:rsidR="00C26BF0" w:rsidRDefault="0037514D">
            <w:pPr>
              <w:pStyle w:val="TableParagraph"/>
              <w:spacing w:line="184" w:lineRule="exact"/>
              <w:ind w:left="140" w:right="94"/>
              <w:jc w:val="center"/>
              <w:rPr>
                <w:sz w:val="17"/>
              </w:rPr>
            </w:pPr>
            <w:r>
              <w:rPr>
                <w:spacing w:val="-5"/>
                <w:sz w:val="17"/>
              </w:rPr>
              <w:t>15</w:t>
            </w:r>
          </w:p>
        </w:tc>
        <w:tc>
          <w:tcPr>
            <w:tcW w:w="1280" w:type="dxa"/>
          </w:tcPr>
          <w:p w14:paraId="6859FD69" w14:textId="77777777" w:rsidR="00C26BF0" w:rsidRDefault="0037514D">
            <w:pPr>
              <w:pStyle w:val="TableParagraph"/>
              <w:spacing w:line="184" w:lineRule="exact"/>
              <w:ind w:right="495"/>
              <w:jc w:val="right"/>
              <w:rPr>
                <w:sz w:val="17"/>
              </w:rPr>
            </w:pPr>
            <w:r>
              <w:rPr>
                <w:spacing w:val="-5"/>
                <w:sz w:val="17"/>
              </w:rPr>
              <w:t>135</w:t>
            </w:r>
          </w:p>
        </w:tc>
        <w:tc>
          <w:tcPr>
            <w:tcW w:w="1280" w:type="dxa"/>
          </w:tcPr>
          <w:p w14:paraId="5F5B929D" w14:textId="77777777" w:rsidR="00C26BF0" w:rsidRDefault="0037514D">
            <w:pPr>
              <w:pStyle w:val="TableParagraph"/>
              <w:spacing w:line="184" w:lineRule="exact"/>
              <w:ind w:right="493"/>
              <w:jc w:val="right"/>
              <w:rPr>
                <w:sz w:val="17"/>
              </w:rPr>
            </w:pPr>
            <w:r>
              <w:rPr>
                <w:spacing w:val="-5"/>
                <w:sz w:val="17"/>
              </w:rPr>
              <w:t>150</w:t>
            </w:r>
          </w:p>
        </w:tc>
      </w:tr>
      <w:tr w:rsidR="00C26BF0" w14:paraId="7AE0ABCD" w14:textId="77777777">
        <w:trPr>
          <w:trHeight w:val="203"/>
        </w:trPr>
        <w:tc>
          <w:tcPr>
            <w:tcW w:w="2155" w:type="dxa"/>
          </w:tcPr>
          <w:p w14:paraId="477FAC16" w14:textId="77777777" w:rsidR="00C26BF0" w:rsidRDefault="0037514D">
            <w:pPr>
              <w:pStyle w:val="TableParagraph"/>
              <w:spacing w:line="184" w:lineRule="exact"/>
              <w:ind w:left="115"/>
              <w:rPr>
                <w:sz w:val="17"/>
              </w:rPr>
            </w:pPr>
            <w:r>
              <w:rPr>
                <w:sz w:val="17"/>
              </w:rPr>
              <w:t>NRSN</w:t>
            </w:r>
            <w:r>
              <w:rPr>
                <w:spacing w:val="-1"/>
                <w:sz w:val="17"/>
              </w:rPr>
              <w:t xml:space="preserve"> </w:t>
            </w:r>
            <w:r>
              <w:rPr>
                <w:spacing w:val="-4"/>
                <w:sz w:val="17"/>
              </w:rPr>
              <w:t>2245</w:t>
            </w:r>
          </w:p>
        </w:tc>
        <w:tc>
          <w:tcPr>
            <w:tcW w:w="2241" w:type="dxa"/>
          </w:tcPr>
          <w:p w14:paraId="07F9ABA7" w14:textId="77777777" w:rsidR="00C26BF0" w:rsidRDefault="0037514D">
            <w:pPr>
              <w:pStyle w:val="TableParagraph"/>
              <w:spacing w:line="184" w:lineRule="exact"/>
              <w:ind w:left="112"/>
              <w:rPr>
                <w:sz w:val="17"/>
              </w:rPr>
            </w:pPr>
            <w:r>
              <w:rPr>
                <w:sz w:val="17"/>
              </w:rPr>
              <w:t>ADN</w:t>
            </w:r>
            <w:r>
              <w:rPr>
                <w:spacing w:val="-1"/>
                <w:sz w:val="17"/>
              </w:rPr>
              <w:t xml:space="preserve"> </w:t>
            </w:r>
            <w:r>
              <w:rPr>
                <w:spacing w:val="-2"/>
                <w:sz w:val="17"/>
              </w:rPr>
              <w:t>Capstone</w:t>
            </w:r>
          </w:p>
        </w:tc>
        <w:tc>
          <w:tcPr>
            <w:tcW w:w="914" w:type="dxa"/>
          </w:tcPr>
          <w:p w14:paraId="103AC91D" w14:textId="77777777" w:rsidR="00C26BF0" w:rsidRDefault="0037514D">
            <w:pPr>
              <w:pStyle w:val="TableParagraph"/>
              <w:spacing w:line="184" w:lineRule="exact"/>
              <w:ind w:left="408"/>
              <w:rPr>
                <w:sz w:val="17"/>
              </w:rPr>
            </w:pPr>
            <w:r>
              <w:rPr>
                <w:sz w:val="17"/>
              </w:rPr>
              <w:t>6</w:t>
            </w:r>
          </w:p>
        </w:tc>
        <w:tc>
          <w:tcPr>
            <w:tcW w:w="912" w:type="dxa"/>
          </w:tcPr>
          <w:p w14:paraId="3A420DCA" w14:textId="77777777" w:rsidR="00C26BF0" w:rsidRDefault="0037514D">
            <w:pPr>
              <w:pStyle w:val="TableParagraph"/>
              <w:spacing w:line="184" w:lineRule="exact"/>
              <w:ind w:right="397"/>
              <w:jc w:val="right"/>
              <w:rPr>
                <w:sz w:val="17"/>
              </w:rPr>
            </w:pPr>
            <w:r>
              <w:rPr>
                <w:sz w:val="17"/>
              </w:rPr>
              <w:t>5</w:t>
            </w:r>
          </w:p>
        </w:tc>
        <w:tc>
          <w:tcPr>
            <w:tcW w:w="1282" w:type="dxa"/>
          </w:tcPr>
          <w:p w14:paraId="1317D753" w14:textId="77777777" w:rsidR="00C26BF0" w:rsidRDefault="0037514D">
            <w:pPr>
              <w:pStyle w:val="TableParagraph"/>
              <w:spacing w:line="184" w:lineRule="exact"/>
              <w:ind w:right="592"/>
              <w:jc w:val="right"/>
              <w:rPr>
                <w:sz w:val="17"/>
              </w:rPr>
            </w:pPr>
            <w:r>
              <w:rPr>
                <w:sz w:val="17"/>
              </w:rPr>
              <w:t>3</w:t>
            </w:r>
          </w:p>
        </w:tc>
        <w:tc>
          <w:tcPr>
            <w:tcW w:w="915" w:type="dxa"/>
          </w:tcPr>
          <w:p w14:paraId="14AC55EF" w14:textId="77777777" w:rsidR="00C26BF0" w:rsidRDefault="0037514D">
            <w:pPr>
              <w:pStyle w:val="TableParagraph"/>
              <w:spacing w:line="184" w:lineRule="exact"/>
              <w:ind w:left="140" w:right="94"/>
              <w:jc w:val="center"/>
              <w:rPr>
                <w:sz w:val="17"/>
              </w:rPr>
            </w:pPr>
            <w:r>
              <w:rPr>
                <w:spacing w:val="-5"/>
                <w:sz w:val="17"/>
              </w:rPr>
              <w:t>75</w:t>
            </w:r>
          </w:p>
        </w:tc>
        <w:tc>
          <w:tcPr>
            <w:tcW w:w="1280" w:type="dxa"/>
          </w:tcPr>
          <w:p w14:paraId="32696FF1" w14:textId="77777777" w:rsidR="00C26BF0" w:rsidRDefault="0037514D">
            <w:pPr>
              <w:pStyle w:val="TableParagraph"/>
              <w:spacing w:line="184" w:lineRule="exact"/>
              <w:ind w:right="538"/>
              <w:jc w:val="right"/>
              <w:rPr>
                <w:sz w:val="17"/>
              </w:rPr>
            </w:pPr>
            <w:r>
              <w:rPr>
                <w:spacing w:val="-5"/>
                <w:sz w:val="17"/>
              </w:rPr>
              <w:t>45</w:t>
            </w:r>
          </w:p>
        </w:tc>
        <w:tc>
          <w:tcPr>
            <w:tcW w:w="1280" w:type="dxa"/>
          </w:tcPr>
          <w:p w14:paraId="11F83A49" w14:textId="77777777" w:rsidR="00C26BF0" w:rsidRDefault="0037514D">
            <w:pPr>
              <w:pStyle w:val="TableParagraph"/>
              <w:spacing w:line="184" w:lineRule="exact"/>
              <w:ind w:right="493"/>
              <w:jc w:val="right"/>
              <w:rPr>
                <w:sz w:val="17"/>
              </w:rPr>
            </w:pPr>
            <w:r>
              <w:rPr>
                <w:spacing w:val="-5"/>
                <w:sz w:val="17"/>
              </w:rPr>
              <w:t>120</w:t>
            </w:r>
          </w:p>
        </w:tc>
      </w:tr>
      <w:tr w:rsidR="00C26BF0" w14:paraId="42172ABF" w14:textId="77777777">
        <w:trPr>
          <w:trHeight w:val="203"/>
        </w:trPr>
        <w:tc>
          <w:tcPr>
            <w:tcW w:w="2155" w:type="dxa"/>
          </w:tcPr>
          <w:p w14:paraId="182BDAE6" w14:textId="77777777" w:rsidR="00C26BF0" w:rsidRDefault="0037514D">
            <w:pPr>
              <w:pStyle w:val="TableParagraph"/>
              <w:spacing w:line="184" w:lineRule="exact"/>
              <w:ind w:left="115"/>
              <w:rPr>
                <w:b/>
                <w:sz w:val="18"/>
              </w:rPr>
            </w:pPr>
            <w:r>
              <w:rPr>
                <w:b/>
                <w:color w:val="006EC0"/>
                <w:spacing w:val="-2"/>
                <w:sz w:val="18"/>
              </w:rPr>
              <w:t>Totals</w:t>
            </w:r>
          </w:p>
        </w:tc>
        <w:tc>
          <w:tcPr>
            <w:tcW w:w="2241" w:type="dxa"/>
          </w:tcPr>
          <w:p w14:paraId="6579741B" w14:textId="77777777" w:rsidR="00C26BF0" w:rsidRDefault="00C26BF0">
            <w:pPr>
              <w:pStyle w:val="TableParagraph"/>
              <w:rPr>
                <w:rFonts w:ascii="Times New Roman"/>
                <w:sz w:val="14"/>
              </w:rPr>
            </w:pPr>
          </w:p>
        </w:tc>
        <w:tc>
          <w:tcPr>
            <w:tcW w:w="914" w:type="dxa"/>
          </w:tcPr>
          <w:p w14:paraId="7F6825BE" w14:textId="77777777" w:rsidR="00C26BF0" w:rsidRDefault="0037514D">
            <w:pPr>
              <w:pStyle w:val="TableParagraph"/>
              <w:spacing w:line="184" w:lineRule="exact"/>
              <w:ind w:left="358"/>
              <w:rPr>
                <w:b/>
                <w:sz w:val="18"/>
              </w:rPr>
            </w:pPr>
            <w:r>
              <w:rPr>
                <w:b/>
                <w:color w:val="006EC0"/>
                <w:spacing w:val="-5"/>
                <w:sz w:val="18"/>
              </w:rPr>
              <w:t>14</w:t>
            </w:r>
          </w:p>
        </w:tc>
        <w:tc>
          <w:tcPr>
            <w:tcW w:w="912" w:type="dxa"/>
          </w:tcPr>
          <w:p w14:paraId="597CE67A" w14:textId="77777777" w:rsidR="00C26BF0" w:rsidRDefault="0037514D">
            <w:pPr>
              <w:pStyle w:val="TableParagraph"/>
              <w:spacing w:line="184" w:lineRule="exact"/>
              <w:ind w:right="349"/>
              <w:jc w:val="right"/>
              <w:rPr>
                <w:b/>
                <w:sz w:val="18"/>
              </w:rPr>
            </w:pPr>
            <w:r>
              <w:rPr>
                <w:b/>
                <w:color w:val="006EC0"/>
                <w:spacing w:val="-5"/>
                <w:sz w:val="18"/>
              </w:rPr>
              <w:t>10</w:t>
            </w:r>
          </w:p>
        </w:tc>
        <w:tc>
          <w:tcPr>
            <w:tcW w:w="1282" w:type="dxa"/>
          </w:tcPr>
          <w:p w14:paraId="27A2CB49" w14:textId="77777777" w:rsidR="00C26BF0" w:rsidRDefault="0037514D">
            <w:pPr>
              <w:pStyle w:val="TableParagraph"/>
              <w:spacing w:line="184" w:lineRule="exact"/>
              <w:ind w:right="546"/>
              <w:jc w:val="right"/>
              <w:rPr>
                <w:b/>
                <w:sz w:val="18"/>
              </w:rPr>
            </w:pPr>
            <w:r>
              <w:rPr>
                <w:b/>
                <w:color w:val="006EC0"/>
                <w:spacing w:val="-5"/>
                <w:sz w:val="18"/>
              </w:rPr>
              <w:t>12</w:t>
            </w:r>
          </w:p>
        </w:tc>
        <w:tc>
          <w:tcPr>
            <w:tcW w:w="915" w:type="dxa"/>
          </w:tcPr>
          <w:p w14:paraId="2B5D77C1" w14:textId="77777777" w:rsidR="00C26BF0" w:rsidRDefault="0037514D">
            <w:pPr>
              <w:pStyle w:val="TableParagraph"/>
              <w:spacing w:line="184" w:lineRule="exact"/>
              <w:ind w:left="140" w:right="94"/>
              <w:jc w:val="center"/>
              <w:rPr>
                <w:b/>
                <w:sz w:val="18"/>
              </w:rPr>
            </w:pPr>
            <w:r>
              <w:rPr>
                <w:b/>
                <w:color w:val="006EC0"/>
                <w:spacing w:val="-5"/>
                <w:sz w:val="18"/>
              </w:rPr>
              <w:t>150</w:t>
            </w:r>
          </w:p>
        </w:tc>
        <w:tc>
          <w:tcPr>
            <w:tcW w:w="1280" w:type="dxa"/>
          </w:tcPr>
          <w:p w14:paraId="3BC7DE7C" w14:textId="77777777" w:rsidR="00C26BF0" w:rsidRDefault="0037514D">
            <w:pPr>
              <w:pStyle w:val="TableParagraph"/>
              <w:spacing w:line="184" w:lineRule="exact"/>
              <w:ind w:right="487"/>
              <w:jc w:val="right"/>
              <w:rPr>
                <w:b/>
                <w:sz w:val="18"/>
              </w:rPr>
            </w:pPr>
            <w:r>
              <w:rPr>
                <w:b/>
                <w:color w:val="006EC0"/>
                <w:spacing w:val="-5"/>
                <w:sz w:val="18"/>
              </w:rPr>
              <w:t>180</w:t>
            </w:r>
          </w:p>
        </w:tc>
        <w:tc>
          <w:tcPr>
            <w:tcW w:w="1280" w:type="dxa"/>
          </w:tcPr>
          <w:p w14:paraId="7DAF1DCD" w14:textId="77777777" w:rsidR="00C26BF0" w:rsidRDefault="0037514D">
            <w:pPr>
              <w:pStyle w:val="TableParagraph"/>
              <w:spacing w:line="184" w:lineRule="exact"/>
              <w:ind w:right="486"/>
              <w:jc w:val="right"/>
              <w:rPr>
                <w:b/>
                <w:sz w:val="18"/>
              </w:rPr>
            </w:pPr>
            <w:r>
              <w:rPr>
                <w:b/>
                <w:color w:val="006EC0"/>
                <w:spacing w:val="-5"/>
                <w:sz w:val="18"/>
              </w:rPr>
              <w:t>330</w:t>
            </w:r>
          </w:p>
        </w:tc>
      </w:tr>
      <w:tr w:rsidR="00C26BF0" w14:paraId="767F2408" w14:textId="77777777">
        <w:trPr>
          <w:trHeight w:val="227"/>
        </w:trPr>
        <w:tc>
          <w:tcPr>
            <w:tcW w:w="10979" w:type="dxa"/>
            <w:gridSpan w:val="8"/>
          </w:tcPr>
          <w:p w14:paraId="0DCFC32C" w14:textId="77777777" w:rsidR="00C26BF0" w:rsidRDefault="0037514D">
            <w:pPr>
              <w:pStyle w:val="TableParagraph"/>
              <w:spacing w:line="192" w:lineRule="exact"/>
              <w:ind w:left="115"/>
              <w:rPr>
                <w:b/>
                <w:sz w:val="16"/>
              </w:rPr>
            </w:pPr>
            <w:r>
              <w:rPr>
                <w:b/>
                <w:sz w:val="16"/>
              </w:rPr>
              <w:t>NMJC</w:t>
            </w:r>
            <w:r>
              <w:rPr>
                <w:b/>
                <w:spacing w:val="-10"/>
                <w:sz w:val="16"/>
              </w:rPr>
              <w:t xml:space="preserve"> </w:t>
            </w:r>
            <w:r>
              <w:rPr>
                <w:b/>
                <w:sz w:val="16"/>
              </w:rPr>
              <w:t>Nursing</w:t>
            </w:r>
            <w:r>
              <w:rPr>
                <w:b/>
                <w:spacing w:val="-9"/>
                <w:sz w:val="16"/>
              </w:rPr>
              <w:t xml:space="preserve"> </w:t>
            </w:r>
            <w:r>
              <w:rPr>
                <w:b/>
                <w:sz w:val="16"/>
              </w:rPr>
              <w:t>Program</w:t>
            </w:r>
            <w:r>
              <w:rPr>
                <w:b/>
                <w:spacing w:val="-6"/>
                <w:sz w:val="16"/>
              </w:rPr>
              <w:t xml:space="preserve"> </w:t>
            </w:r>
            <w:r>
              <w:rPr>
                <w:b/>
                <w:sz w:val="16"/>
              </w:rPr>
              <w:t>–</w:t>
            </w:r>
            <w:r>
              <w:rPr>
                <w:b/>
                <w:spacing w:val="-8"/>
                <w:sz w:val="16"/>
              </w:rPr>
              <w:t xml:space="preserve"> </w:t>
            </w:r>
            <w:r>
              <w:rPr>
                <w:b/>
                <w:sz w:val="16"/>
              </w:rPr>
              <w:t>Associate</w:t>
            </w:r>
            <w:r>
              <w:rPr>
                <w:b/>
                <w:spacing w:val="-4"/>
                <w:sz w:val="16"/>
              </w:rPr>
              <w:t xml:space="preserve"> </w:t>
            </w:r>
            <w:r>
              <w:rPr>
                <w:b/>
                <w:sz w:val="16"/>
              </w:rPr>
              <w:t>Degree</w:t>
            </w:r>
            <w:r>
              <w:rPr>
                <w:b/>
                <w:spacing w:val="-7"/>
                <w:sz w:val="16"/>
              </w:rPr>
              <w:t xml:space="preserve"> </w:t>
            </w:r>
            <w:r>
              <w:rPr>
                <w:b/>
                <w:sz w:val="16"/>
              </w:rPr>
              <w:t>Applied</w:t>
            </w:r>
            <w:r>
              <w:rPr>
                <w:b/>
                <w:spacing w:val="-5"/>
                <w:sz w:val="16"/>
              </w:rPr>
              <w:t xml:space="preserve"> </w:t>
            </w:r>
            <w:r>
              <w:rPr>
                <w:b/>
                <w:sz w:val="16"/>
              </w:rPr>
              <w:t>Science</w:t>
            </w:r>
            <w:r>
              <w:rPr>
                <w:b/>
                <w:spacing w:val="-4"/>
                <w:sz w:val="16"/>
              </w:rPr>
              <w:t xml:space="preserve"> </w:t>
            </w:r>
            <w:r>
              <w:rPr>
                <w:b/>
                <w:sz w:val="16"/>
              </w:rPr>
              <w:t>in</w:t>
            </w:r>
            <w:r>
              <w:rPr>
                <w:b/>
                <w:spacing w:val="-5"/>
                <w:sz w:val="16"/>
              </w:rPr>
              <w:t xml:space="preserve"> </w:t>
            </w:r>
            <w:r>
              <w:rPr>
                <w:b/>
                <w:spacing w:val="-2"/>
                <w:sz w:val="16"/>
              </w:rPr>
              <w:t>Nursing</w:t>
            </w:r>
          </w:p>
        </w:tc>
      </w:tr>
      <w:tr w:rsidR="00C26BF0" w14:paraId="148F5C2F" w14:textId="77777777">
        <w:trPr>
          <w:trHeight w:val="618"/>
        </w:trPr>
        <w:tc>
          <w:tcPr>
            <w:tcW w:w="2155" w:type="dxa"/>
          </w:tcPr>
          <w:p w14:paraId="069637D4" w14:textId="77777777" w:rsidR="00C26BF0" w:rsidRDefault="00C26BF0">
            <w:pPr>
              <w:pStyle w:val="TableParagraph"/>
              <w:rPr>
                <w:b/>
                <w:sz w:val="16"/>
              </w:rPr>
            </w:pPr>
          </w:p>
          <w:p w14:paraId="4BE8694D" w14:textId="77777777" w:rsidR="00C26BF0" w:rsidRDefault="00C26BF0">
            <w:pPr>
              <w:pStyle w:val="TableParagraph"/>
              <w:spacing w:before="8"/>
              <w:rPr>
                <w:b/>
                <w:sz w:val="16"/>
              </w:rPr>
            </w:pPr>
          </w:p>
          <w:p w14:paraId="2E1C8C09" w14:textId="77777777" w:rsidR="00C26BF0" w:rsidRDefault="0037514D">
            <w:pPr>
              <w:pStyle w:val="TableParagraph"/>
              <w:spacing w:before="1"/>
              <w:ind w:left="115"/>
              <w:rPr>
                <w:b/>
                <w:sz w:val="16"/>
              </w:rPr>
            </w:pPr>
            <w:r>
              <w:rPr>
                <w:b/>
                <w:sz w:val="16"/>
              </w:rPr>
              <w:t>Grand</w:t>
            </w:r>
            <w:r>
              <w:rPr>
                <w:b/>
                <w:spacing w:val="-6"/>
                <w:sz w:val="16"/>
              </w:rPr>
              <w:t xml:space="preserve"> </w:t>
            </w:r>
            <w:r>
              <w:rPr>
                <w:b/>
                <w:spacing w:val="-2"/>
                <w:sz w:val="16"/>
              </w:rPr>
              <w:t>Totals</w:t>
            </w:r>
          </w:p>
        </w:tc>
        <w:tc>
          <w:tcPr>
            <w:tcW w:w="2241" w:type="dxa"/>
          </w:tcPr>
          <w:p w14:paraId="53A52DE5" w14:textId="7490E281" w:rsidR="00172323" w:rsidRDefault="0037514D">
            <w:pPr>
              <w:pStyle w:val="TableParagraph"/>
              <w:ind w:left="112" w:right="301"/>
              <w:rPr>
                <w:b/>
                <w:color w:val="00AE50"/>
                <w:spacing w:val="40"/>
                <w:sz w:val="13"/>
                <w:szCs w:val="13"/>
              </w:rPr>
            </w:pPr>
            <w:r w:rsidRPr="00172323">
              <w:rPr>
                <w:b/>
                <w:color w:val="00AE50"/>
                <w:sz w:val="13"/>
                <w:szCs w:val="13"/>
              </w:rPr>
              <w:t>General Ed. Courses</w:t>
            </w:r>
            <w:r w:rsidRPr="00172323">
              <w:rPr>
                <w:b/>
                <w:color w:val="00AE50"/>
                <w:spacing w:val="40"/>
                <w:sz w:val="13"/>
                <w:szCs w:val="13"/>
              </w:rPr>
              <w:t xml:space="preserve"> </w:t>
            </w:r>
          </w:p>
          <w:p w14:paraId="754E55A9" w14:textId="77777777" w:rsidR="00172323" w:rsidRPr="00172323" w:rsidRDefault="00172323">
            <w:pPr>
              <w:pStyle w:val="TableParagraph"/>
              <w:ind w:left="112" w:right="301"/>
              <w:rPr>
                <w:b/>
                <w:color w:val="00AE50"/>
                <w:spacing w:val="40"/>
                <w:sz w:val="4"/>
                <w:szCs w:val="4"/>
              </w:rPr>
            </w:pPr>
          </w:p>
          <w:p w14:paraId="1834FFAD" w14:textId="5674A32F" w:rsidR="00C26BF0" w:rsidRPr="00432516" w:rsidRDefault="0037514D">
            <w:pPr>
              <w:pStyle w:val="TableParagraph"/>
              <w:ind w:left="112" w:right="301"/>
              <w:rPr>
                <w:b/>
                <w:sz w:val="12"/>
                <w:szCs w:val="12"/>
              </w:rPr>
            </w:pPr>
            <w:r w:rsidRPr="00172323">
              <w:rPr>
                <w:b/>
                <w:color w:val="001F5F"/>
                <w:sz w:val="13"/>
                <w:szCs w:val="13"/>
              </w:rPr>
              <w:t>Nursing</w:t>
            </w:r>
            <w:r w:rsidRPr="00172323">
              <w:rPr>
                <w:b/>
                <w:color w:val="001F5F"/>
                <w:spacing w:val="-10"/>
                <w:sz w:val="13"/>
                <w:szCs w:val="13"/>
              </w:rPr>
              <w:t xml:space="preserve"> </w:t>
            </w:r>
            <w:r w:rsidRPr="00172323">
              <w:rPr>
                <w:b/>
                <w:color w:val="001F5F"/>
                <w:sz w:val="13"/>
                <w:szCs w:val="13"/>
              </w:rPr>
              <w:t>Core</w:t>
            </w:r>
            <w:r w:rsidR="00432516" w:rsidRPr="00172323">
              <w:rPr>
                <w:b/>
                <w:color w:val="001F5F"/>
                <w:sz w:val="13"/>
                <w:szCs w:val="13"/>
              </w:rPr>
              <w:t>/Corequisite</w:t>
            </w:r>
            <w:r w:rsidRPr="00172323">
              <w:rPr>
                <w:b/>
                <w:color w:val="001F5F"/>
                <w:spacing w:val="-9"/>
                <w:sz w:val="13"/>
                <w:szCs w:val="13"/>
              </w:rPr>
              <w:t xml:space="preserve"> </w:t>
            </w:r>
            <w:r w:rsidRPr="00172323">
              <w:rPr>
                <w:b/>
                <w:color w:val="001F5F"/>
                <w:sz w:val="13"/>
                <w:szCs w:val="13"/>
              </w:rPr>
              <w:t>Courses</w:t>
            </w:r>
          </w:p>
        </w:tc>
        <w:tc>
          <w:tcPr>
            <w:tcW w:w="914" w:type="dxa"/>
          </w:tcPr>
          <w:p w14:paraId="4441517C" w14:textId="77777777" w:rsidR="00C26BF0" w:rsidRDefault="0037514D">
            <w:pPr>
              <w:pStyle w:val="TableParagraph"/>
              <w:spacing w:line="194" w:lineRule="exact"/>
              <w:ind w:left="360" w:right="351"/>
              <w:jc w:val="center"/>
              <w:rPr>
                <w:b/>
                <w:sz w:val="16"/>
              </w:rPr>
            </w:pPr>
            <w:r>
              <w:rPr>
                <w:b/>
                <w:color w:val="00AF50"/>
                <w:spacing w:val="-5"/>
                <w:sz w:val="16"/>
              </w:rPr>
              <w:t>21</w:t>
            </w:r>
          </w:p>
          <w:p w14:paraId="18DFE062" w14:textId="77777777" w:rsidR="00C26BF0" w:rsidRDefault="0037514D">
            <w:pPr>
              <w:pStyle w:val="TableParagraph"/>
              <w:spacing w:line="195" w:lineRule="exact"/>
              <w:ind w:left="360" w:right="351"/>
              <w:jc w:val="center"/>
              <w:rPr>
                <w:b/>
                <w:sz w:val="16"/>
              </w:rPr>
            </w:pPr>
            <w:r>
              <w:rPr>
                <w:b/>
                <w:color w:val="1F487C"/>
                <w:spacing w:val="-5"/>
                <w:sz w:val="16"/>
                <w:u w:val="single" w:color="001F5F"/>
              </w:rPr>
              <w:t>49</w:t>
            </w:r>
          </w:p>
          <w:p w14:paraId="5FAFDD60" w14:textId="77777777" w:rsidR="00C26BF0" w:rsidRDefault="0037514D">
            <w:pPr>
              <w:pStyle w:val="TableParagraph"/>
              <w:spacing w:before="1"/>
              <w:ind w:left="360" w:right="351"/>
              <w:jc w:val="center"/>
              <w:rPr>
                <w:b/>
                <w:sz w:val="16"/>
              </w:rPr>
            </w:pPr>
            <w:r>
              <w:rPr>
                <w:b/>
                <w:spacing w:val="-5"/>
                <w:sz w:val="16"/>
              </w:rPr>
              <w:t>70</w:t>
            </w:r>
          </w:p>
        </w:tc>
        <w:tc>
          <w:tcPr>
            <w:tcW w:w="912" w:type="dxa"/>
          </w:tcPr>
          <w:p w14:paraId="78CC9A8A" w14:textId="77777777" w:rsidR="00C26BF0" w:rsidRDefault="0037514D">
            <w:pPr>
              <w:pStyle w:val="TableParagraph"/>
              <w:spacing w:line="194" w:lineRule="exact"/>
              <w:ind w:left="192" w:right="181"/>
              <w:jc w:val="center"/>
              <w:rPr>
                <w:b/>
                <w:sz w:val="16"/>
              </w:rPr>
            </w:pPr>
            <w:r>
              <w:rPr>
                <w:b/>
                <w:color w:val="00AF50"/>
                <w:spacing w:val="-5"/>
                <w:sz w:val="16"/>
              </w:rPr>
              <w:t>18</w:t>
            </w:r>
          </w:p>
          <w:p w14:paraId="5C51AB33" w14:textId="77777777" w:rsidR="00C26BF0" w:rsidRDefault="0037514D">
            <w:pPr>
              <w:pStyle w:val="TableParagraph"/>
              <w:spacing w:line="195" w:lineRule="exact"/>
              <w:ind w:left="192" w:right="181"/>
              <w:jc w:val="center"/>
              <w:rPr>
                <w:b/>
                <w:sz w:val="16"/>
              </w:rPr>
            </w:pPr>
            <w:r>
              <w:rPr>
                <w:b/>
                <w:color w:val="1F487C"/>
                <w:spacing w:val="-5"/>
                <w:sz w:val="16"/>
                <w:u w:val="single" w:color="22405F"/>
              </w:rPr>
              <w:t>35</w:t>
            </w:r>
          </w:p>
          <w:p w14:paraId="4421A229" w14:textId="77777777" w:rsidR="00C26BF0" w:rsidRDefault="0037514D">
            <w:pPr>
              <w:pStyle w:val="TableParagraph"/>
              <w:spacing w:before="1"/>
              <w:ind w:left="192" w:right="181"/>
              <w:jc w:val="center"/>
              <w:rPr>
                <w:b/>
                <w:sz w:val="16"/>
              </w:rPr>
            </w:pPr>
            <w:r>
              <w:rPr>
                <w:b/>
                <w:spacing w:val="-5"/>
                <w:sz w:val="16"/>
              </w:rPr>
              <w:t>53</w:t>
            </w:r>
          </w:p>
        </w:tc>
        <w:tc>
          <w:tcPr>
            <w:tcW w:w="1282" w:type="dxa"/>
          </w:tcPr>
          <w:p w14:paraId="5956E88B" w14:textId="77777777" w:rsidR="00C26BF0" w:rsidRDefault="0037514D">
            <w:pPr>
              <w:pStyle w:val="TableParagraph"/>
              <w:spacing w:line="194" w:lineRule="exact"/>
              <w:ind w:left="11"/>
              <w:jc w:val="center"/>
              <w:rPr>
                <w:b/>
                <w:sz w:val="16"/>
              </w:rPr>
            </w:pPr>
            <w:r>
              <w:rPr>
                <w:b/>
                <w:color w:val="00AF50"/>
                <w:sz w:val="16"/>
              </w:rPr>
              <w:t>9</w:t>
            </w:r>
          </w:p>
          <w:p w14:paraId="7623FAAE" w14:textId="77777777" w:rsidR="00C26BF0" w:rsidRDefault="0037514D">
            <w:pPr>
              <w:pStyle w:val="TableParagraph"/>
              <w:spacing w:line="195" w:lineRule="exact"/>
              <w:ind w:left="545" w:right="534"/>
              <w:jc w:val="center"/>
              <w:rPr>
                <w:b/>
                <w:sz w:val="16"/>
              </w:rPr>
            </w:pPr>
            <w:r>
              <w:rPr>
                <w:b/>
                <w:color w:val="1F487C"/>
                <w:spacing w:val="-5"/>
                <w:sz w:val="16"/>
                <w:u w:val="single" w:color="22405F"/>
              </w:rPr>
              <w:t>42</w:t>
            </w:r>
          </w:p>
          <w:p w14:paraId="5D54CB69" w14:textId="77777777" w:rsidR="00C26BF0" w:rsidRDefault="0037514D">
            <w:pPr>
              <w:pStyle w:val="TableParagraph"/>
              <w:spacing w:before="1"/>
              <w:ind w:left="545" w:right="534"/>
              <w:jc w:val="center"/>
              <w:rPr>
                <w:b/>
                <w:sz w:val="16"/>
              </w:rPr>
            </w:pPr>
            <w:r>
              <w:rPr>
                <w:b/>
                <w:spacing w:val="-5"/>
                <w:sz w:val="16"/>
              </w:rPr>
              <w:t>51</w:t>
            </w:r>
          </w:p>
        </w:tc>
        <w:tc>
          <w:tcPr>
            <w:tcW w:w="915" w:type="dxa"/>
          </w:tcPr>
          <w:p w14:paraId="190C720F" w14:textId="77777777" w:rsidR="00C26BF0" w:rsidRDefault="0037514D">
            <w:pPr>
              <w:pStyle w:val="TableParagraph"/>
              <w:spacing w:line="194" w:lineRule="exact"/>
              <w:ind w:left="128" w:right="116"/>
              <w:jc w:val="center"/>
              <w:rPr>
                <w:b/>
                <w:sz w:val="16"/>
              </w:rPr>
            </w:pPr>
            <w:r>
              <w:rPr>
                <w:b/>
                <w:color w:val="00AF50"/>
                <w:spacing w:val="-5"/>
                <w:sz w:val="16"/>
              </w:rPr>
              <w:t>270</w:t>
            </w:r>
          </w:p>
          <w:p w14:paraId="0D80670B" w14:textId="77777777" w:rsidR="00C26BF0" w:rsidRDefault="0037514D">
            <w:pPr>
              <w:pStyle w:val="TableParagraph"/>
              <w:spacing w:line="195" w:lineRule="exact"/>
              <w:ind w:left="128" w:right="116"/>
              <w:jc w:val="center"/>
              <w:rPr>
                <w:b/>
                <w:sz w:val="16"/>
              </w:rPr>
            </w:pPr>
            <w:r>
              <w:rPr>
                <w:b/>
                <w:color w:val="1F487C"/>
                <w:spacing w:val="-5"/>
                <w:sz w:val="16"/>
                <w:u w:val="single" w:color="22405F"/>
              </w:rPr>
              <w:t>525</w:t>
            </w:r>
          </w:p>
          <w:p w14:paraId="11FDD050" w14:textId="77777777" w:rsidR="00C26BF0" w:rsidRDefault="0037514D">
            <w:pPr>
              <w:pStyle w:val="TableParagraph"/>
              <w:spacing w:before="1"/>
              <w:ind w:left="128" w:right="116"/>
              <w:jc w:val="center"/>
              <w:rPr>
                <w:b/>
                <w:sz w:val="16"/>
              </w:rPr>
            </w:pPr>
            <w:r>
              <w:rPr>
                <w:b/>
                <w:spacing w:val="-5"/>
                <w:sz w:val="16"/>
              </w:rPr>
              <w:t>795</w:t>
            </w:r>
          </w:p>
        </w:tc>
        <w:tc>
          <w:tcPr>
            <w:tcW w:w="1280" w:type="dxa"/>
          </w:tcPr>
          <w:p w14:paraId="512D5332" w14:textId="77777777" w:rsidR="00C26BF0" w:rsidRDefault="0037514D">
            <w:pPr>
              <w:pStyle w:val="TableParagraph"/>
              <w:spacing w:before="13"/>
              <w:ind w:left="314" w:right="293"/>
              <w:jc w:val="center"/>
              <w:rPr>
                <w:b/>
                <w:sz w:val="16"/>
              </w:rPr>
            </w:pPr>
            <w:r>
              <w:rPr>
                <w:b/>
                <w:color w:val="00AE50"/>
                <w:spacing w:val="-5"/>
                <w:sz w:val="16"/>
              </w:rPr>
              <w:t>135</w:t>
            </w:r>
          </w:p>
          <w:p w14:paraId="52DD7F9A" w14:textId="77777777" w:rsidR="00C26BF0" w:rsidRDefault="0037514D">
            <w:pPr>
              <w:pStyle w:val="TableParagraph"/>
              <w:spacing w:before="13" w:line="192" w:lineRule="exact"/>
              <w:ind w:left="314" w:right="293"/>
              <w:jc w:val="center"/>
              <w:rPr>
                <w:b/>
                <w:sz w:val="16"/>
              </w:rPr>
            </w:pPr>
            <w:r>
              <w:rPr>
                <w:b/>
                <w:color w:val="1F487C"/>
                <w:spacing w:val="-5"/>
                <w:sz w:val="16"/>
                <w:u w:val="single" w:color="22405F"/>
              </w:rPr>
              <w:t>630</w:t>
            </w:r>
          </w:p>
          <w:p w14:paraId="16751A01" w14:textId="77777777" w:rsidR="00C26BF0" w:rsidRDefault="0037514D">
            <w:pPr>
              <w:pStyle w:val="TableParagraph"/>
              <w:spacing w:line="184" w:lineRule="exact"/>
              <w:ind w:left="314" w:right="293"/>
              <w:jc w:val="center"/>
              <w:rPr>
                <w:b/>
                <w:sz w:val="16"/>
              </w:rPr>
            </w:pPr>
            <w:r>
              <w:rPr>
                <w:b/>
                <w:spacing w:val="-5"/>
                <w:sz w:val="16"/>
              </w:rPr>
              <w:t>765</w:t>
            </w:r>
          </w:p>
        </w:tc>
        <w:tc>
          <w:tcPr>
            <w:tcW w:w="1280" w:type="dxa"/>
          </w:tcPr>
          <w:p w14:paraId="257350C9" w14:textId="77777777" w:rsidR="00C26BF0" w:rsidRDefault="0037514D">
            <w:pPr>
              <w:pStyle w:val="TableParagraph"/>
              <w:spacing w:line="194" w:lineRule="exact"/>
              <w:ind w:left="314" w:right="305"/>
              <w:jc w:val="center"/>
              <w:rPr>
                <w:b/>
                <w:sz w:val="16"/>
              </w:rPr>
            </w:pPr>
            <w:r>
              <w:rPr>
                <w:b/>
                <w:color w:val="00AF50"/>
                <w:spacing w:val="-5"/>
                <w:sz w:val="16"/>
              </w:rPr>
              <w:t>405</w:t>
            </w:r>
          </w:p>
          <w:p w14:paraId="53EF003E" w14:textId="77777777" w:rsidR="00C26BF0" w:rsidRDefault="0037514D">
            <w:pPr>
              <w:pStyle w:val="TableParagraph"/>
              <w:spacing w:line="195" w:lineRule="exact"/>
              <w:ind w:left="314" w:right="305"/>
              <w:jc w:val="center"/>
              <w:rPr>
                <w:b/>
                <w:sz w:val="16"/>
              </w:rPr>
            </w:pPr>
            <w:r>
              <w:rPr>
                <w:b/>
                <w:color w:val="1F487C"/>
                <w:spacing w:val="-4"/>
                <w:sz w:val="16"/>
                <w:u w:val="single" w:color="22405F"/>
              </w:rPr>
              <w:t>1155</w:t>
            </w:r>
          </w:p>
          <w:p w14:paraId="12E92078" w14:textId="77777777" w:rsidR="00C26BF0" w:rsidRDefault="0037514D">
            <w:pPr>
              <w:pStyle w:val="TableParagraph"/>
              <w:spacing w:before="1"/>
              <w:ind w:left="314" w:right="305"/>
              <w:jc w:val="center"/>
              <w:rPr>
                <w:b/>
                <w:sz w:val="16"/>
              </w:rPr>
            </w:pPr>
            <w:r>
              <w:rPr>
                <w:b/>
                <w:spacing w:val="-4"/>
                <w:sz w:val="16"/>
              </w:rPr>
              <w:t>1560</w:t>
            </w:r>
          </w:p>
        </w:tc>
      </w:tr>
    </w:tbl>
    <w:p w14:paraId="5AD04094" w14:textId="77777777" w:rsidR="00C26BF0" w:rsidRDefault="0037514D">
      <w:pPr>
        <w:spacing w:before="15"/>
        <w:ind w:left="1060" w:right="6006"/>
        <w:rPr>
          <w:b/>
          <w:sz w:val="17"/>
        </w:rPr>
      </w:pPr>
      <w:r>
        <w:rPr>
          <w:b/>
          <w:sz w:val="17"/>
        </w:rPr>
        <w:t>Semester = 16 weeks (15 Instructional and 1 for evaluation)</w:t>
      </w:r>
      <w:r>
        <w:rPr>
          <w:b/>
          <w:spacing w:val="40"/>
          <w:sz w:val="17"/>
        </w:rPr>
        <w:t xml:space="preserve"> </w:t>
      </w:r>
      <w:r>
        <w:rPr>
          <w:b/>
          <w:sz w:val="17"/>
        </w:rPr>
        <w:t>Lecture</w:t>
      </w:r>
      <w:r>
        <w:rPr>
          <w:b/>
          <w:spacing w:val="-9"/>
          <w:sz w:val="17"/>
        </w:rPr>
        <w:t xml:space="preserve"> </w:t>
      </w:r>
      <w:r>
        <w:rPr>
          <w:b/>
          <w:sz w:val="17"/>
        </w:rPr>
        <w:t>Courses:</w:t>
      </w:r>
      <w:r>
        <w:rPr>
          <w:b/>
          <w:spacing w:val="-3"/>
          <w:sz w:val="17"/>
        </w:rPr>
        <w:t xml:space="preserve"> </w:t>
      </w:r>
      <w:r>
        <w:rPr>
          <w:b/>
          <w:sz w:val="17"/>
        </w:rPr>
        <w:t>1</w:t>
      </w:r>
      <w:r>
        <w:rPr>
          <w:b/>
          <w:spacing w:val="-6"/>
          <w:sz w:val="17"/>
        </w:rPr>
        <w:t xml:space="preserve"> </w:t>
      </w:r>
      <w:r>
        <w:rPr>
          <w:b/>
          <w:sz w:val="17"/>
        </w:rPr>
        <w:t>theory</w:t>
      </w:r>
      <w:r>
        <w:rPr>
          <w:b/>
          <w:spacing w:val="-5"/>
          <w:sz w:val="17"/>
        </w:rPr>
        <w:t xml:space="preserve"> </w:t>
      </w:r>
      <w:r>
        <w:rPr>
          <w:b/>
          <w:sz w:val="17"/>
        </w:rPr>
        <w:t>credit</w:t>
      </w:r>
      <w:r>
        <w:rPr>
          <w:b/>
          <w:spacing w:val="-5"/>
          <w:sz w:val="17"/>
        </w:rPr>
        <w:t xml:space="preserve"> </w:t>
      </w:r>
      <w:r>
        <w:rPr>
          <w:b/>
          <w:sz w:val="17"/>
        </w:rPr>
        <w:t>hour</w:t>
      </w:r>
      <w:r>
        <w:rPr>
          <w:b/>
          <w:spacing w:val="-6"/>
          <w:sz w:val="17"/>
        </w:rPr>
        <w:t xml:space="preserve"> </w:t>
      </w:r>
      <w:r>
        <w:rPr>
          <w:b/>
          <w:sz w:val="17"/>
        </w:rPr>
        <w:t>=</w:t>
      </w:r>
      <w:r>
        <w:rPr>
          <w:b/>
          <w:spacing w:val="-7"/>
          <w:sz w:val="17"/>
        </w:rPr>
        <w:t xml:space="preserve"> </w:t>
      </w:r>
      <w:r>
        <w:rPr>
          <w:b/>
          <w:sz w:val="17"/>
        </w:rPr>
        <w:t>1</w:t>
      </w:r>
      <w:r>
        <w:rPr>
          <w:b/>
          <w:spacing w:val="-4"/>
          <w:sz w:val="17"/>
        </w:rPr>
        <w:t xml:space="preserve"> </w:t>
      </w:r>
      <w:r>
        <w:rPr>
          <w:b/>
          <w:sz w:val="17"/>
        </w:rPr>
        <w:t>clock</w:t>
      </w:r>
      <w:r>
        <w:rPr>
          <w:b/>
          <w:spacing w:val="-3"/>
          <w:sz w:val="17"/>
        </w:rPr>
        <w:t xml:space="preserve"> </w:t>
      </w:r>
      <w:r>
        <w:rPr>
          <w:b/>
          <w:sz w:val="17"/>
        </w:rPr>
        <w:t>hour</w:t>
      </w:r>
      <w:r>
        <w:rPr>
          <w:b/>
          <w:spacing w:val="-7"/>
          <w:sz w:val="17"/>
        </w:rPr>
        <w:t xml:space="preserve"> </w:t>
      </w:r>
      <w:r>
        <w:rPr>
          <w:b/>
          <w:sz w:val="17"/>
        </w:rPr>
        <w:t>per</w:t>
      </w:r>
      <w:r>
        <w:rPr>
          <w:b/>
          <w:spacing w:val="-7"/>
          <w:sz w:val="17"/>
        </w:rPr>
        <w:t xml:space="preserve"> </w:t>
      </w:r>
      <w:r>
        <w:rPr>
          <w:b/>
          <w:sz w:val="17"/>
        </w:rPr>
        <w:t>week</w:t>
      </w:r>
    </w:p>
    <w:p w14:paraId="024A4EE0" w14:textId="77777777" w:rsidR="00C26BF0" w:rsidRDefault="0037514D">
      <w:pPr>
        <w:ind w:left="1059"/>
        <w:rPr>
          <w:b/>
          <w:sz w:val="17"/>
        </w:rPr>
      </w:pPr>
      <w:r>
        <w:rPr>
          <w:b/>
          <w:sz w:val="17"/>
        </w:rPr>
        <w:t>Courses</w:t>
      </w:r>
      <w:r>
        <w:rPr>
          <w:b/>
          <w:spacing w:val="-9"/>
          <w:sz w:val="17"/>
        </w:rPr>
        <w:t xml:space="preserve"> </w:t>
      </w:r>
      <w:r>
        <w:rPr>
          <w:b/>
          <w:sz w:val="17"/>
        </w:rPr>
        <w:t>with</w:t>
      </w:r>
      <w:r>
        <w:rPr>
          <w:b/>
          <w:spacing w:val="-3"/>
          <w:sz w:val="17"/>
        </w:rPr>
        <w:t xml:space="preserve"> </w:t>
      </w:r>
      <w:r>
        <w:rPr>
          <w:b/>
          <w:sz w:val="17"/>
        </w:rPr>
        <w:t>a</w:t>
      </w:r>
      <w:r>
        <w:rPr>
          <w:b/>
          <w:spacing w:val="-6"/>
          <w:sz w:val="17"/>
        </w:rPr>
        <w:t xml:space="preserve"> </w:t>
      </w:r>
      <w:r>
        <w:rPr>
          <w:b/>
          <w:sz w:val="17"/>
        </w:rPr>
        <w:t>Lab</w:t>
      </w:r>
      <w:r>
        <w:rPr>
          <w:b/>
          <w:spacing w:val="-5"/>
          <w:sz w:val="17"/>
        </w:rPr>
        <w:t xml:space="preserve"> </w:t>
      </w:r>
      <w:r>
        <w:rPr>
          <w:b/>
          <w:sz w:val="17"/>
        </w:rPr>
        <w:t>Component:</w:t>
      </w:r>
      <w:r>
        <w:rPr>
          <w:b/>
          <w:spacing w:val="-2"/>
          <w:sz w:val="17"/>
        </w:rPr>
        <w:t xml:space="preserve"> </w:t>
      </w:r>
      <w:r>
        <w:rPr>
          <w:b/>
          <w:sz w:val="17"/>
        </w:rPr>
        <w:t>1</w:t>
      </w:r>
      <w:r>
        <w:rPr>
          <w:b/>
          <w:spacing w:val="-4"/>
          <w:sz w:val="17"/>
        </w:rPr>
        <w:t xml:space="preserve"> </w:t>
      </w:r>
      <w:r>
        <w:rPr>
          <w:b/>
          <w:sz w:val="17"/>
        </w:rPr>
        <w:t>lab</w:t>
      </w:r>
      <w:r>
        <w:rPr>
          <w:b/>
          <w:spacing w:val="-5"/>
          <w:sz w:val="17"/>
        </w:rPr>
        <w:t xml:space="preserve"> </w:t>
      </w:r>
      <w:r>
        <w:rPr>
          <w:b/>
          <w:sz w:val="17"/>
        </w:rPr>
        <w:t>credit</w:t>
      </w:r>
      <w:r>
        <w:rPr>
          <w:b/>
          <w:spacing w:val="-3"/>
          <w:sz w:val="17"/>
        </w:rPr>
        <w:t xml:space="preserve"> </w:t>
      </w:r>
      <w:r>
        <w:rPr>
          <w:b/>
          <w:sz w:val="17"/>
        </w:rPr>
        <w:t>hour</w:t>
      </w:r>
      <w:r>
        <w:rPr>
          <w:b/>
          <w:spacing w:val="-5"/>
          <w:sz w:val="17"/>
        </w:rPr>
        <w:t xml:space="preserve"> </w:t>
      </w:r>
      <w:r>
        <w:rPr>
          <w:b/>
          <w:sz w:val="17"/>
        </w:rPr>
        <w:t>=</w:t>
      </w:r>
      <w:r>
        <w:rPr>
          <w:b/>
          <w:spacing w:val="-6"/>
          <w:sz w:val="17"/>
        </w:rPr>
        <w:t xml:space="preserve"> </w:t>
      </w:r>
      <w:r>
        <w:rPr>
          <w:b/>
          <w:sz w:val="17"/>
        </w:rPr>
        <w:t>3</w:t>
      </w:r>
      <w:r>
        <w:rPr>
          <w:b/>
          <w:spacing w:val="-4"/>
          <w:sz w:val="17"/>
        </w:rPr>
        <w:t xml:space="preserve"> </w:t>
      </w:r>
      <w:r>
        <w:rPr>
          <w:b/>
          <w:sz w:val="17"/>
        </w:rPr>
        <w:t>lab</w:t>
      </w:r>
      <w:r>
        <w:rPr>
          <w:b/>
          <w:spacing w:val="-5"/>
          <w:sz w:val="17"/>
        </w:rPr>
        <w:t xml:space="preserve"> </w:t>
      </w:r>
      <w:r>
        <w:rPr>
          <w:b/>
          <w:sz w:val="17"/>
        </w:rPr>
        <w:t>clock</w:t>
      </w:r>
      <w:r>
        <w:rPr>
          <w:b/>
          <w:spacing w:val="-3"/>
          <w:sz w:val="17"/>
        </w:rPr>
        <w:t xml:space="preserve"> </w:t>
      </w:r>
      <w:r>
        <w:rPr>
          <w:b/>
          <w:sz w:val="17"/>
        </w:rPr>
        <w:t>hours</w:t>
      </w:r>
      <w:r>
        <w:rPr>
          <w:b/>
          <w:spacing w:val="-3"/>
          <w:sz w:val="17"/>
        </w:rPr>
        <w:t xml:space="preserve"> </w:t>
      </w:r>
      <w:r>
        <w:rPr>
          <w:b/>
          <w:sz w:val="17"/>
        </w:rPr>
        <w:t>per</w:t>
      </w:r>
      <w:r>
        <w:rPr>
          <w:b/>
          <w:spacing w:val="-3"/>
          <w:sz w:val="17"/>
        </w:rPr>
        <w:t xml:space="preserve"> </w:t>
      </w:r>
      <w:r>
        <w:rPr>
          <w:b/>
          <w:spacing w:val="-4"/>
          <w:sz w:val="17"/>
        </w:rPr>
        <w:t>week</w:t>
      </w:r>
    </w:p>
    <w:p w14:paraId="77C0AA6F" w14:textId="77777777" w:rsidR="00497214" w:rsidRDefault="00497214" w:rsidP="00497214">
      <w:pPr>
        <w:pStyle w:val="TableParagraph"/>
        <w:spacing w:before="131"/>
        <w:ind w:left="435"/>
        <w:rPr>
          <w:b/>
          <w:sz w:val="16"/>
        </w:rPr>
      </w:pPr>
      <w:r w:rsidRPr="00726D31">
        <w:rPr>
          <w:b/>
          <w:i/>
          <w:color w:val="FF0000"/>
          <w:sz w:val="16"/>
        </w:rPr>
        <w:t>*NRSN 1050-Pathophysiology</w:t>
      </w:r>
      <w:r w:rsidRPr="00726D31">
        <w:rPr>
          <w:b/>
          <w:i/>
          <w:color w:val="FF0000"/>
          <w:spacing w:val="-6"/>
          <w:sz w:val="16"/>
        </w:rPr>
        <w:t xml:space="preserve"> </w:t>
      </w:r>
      <w:r w:rsidRPr="00726D31">
        <w:rPr>
          <w:b/>
          <w:i/>
          <w:color w:val="FF0000"/>
          <w:sz w:val="16"/>
        </w:rPr>
        <w:t>for</w:t>
      </w:r>
      <w:r w:rsidRPr="00726D31">
        <w:rPr>
          <w:b/>
          <w:i/>
          <w:color w:val="FF0000"/>
          <w:spacing w:val="-6"/>
          <w:sz w:val="16"/>
        </w:rPr>
        <w:t xml:space="preserve"> </w:t>
      </w:r>
      <w:r w:rsidRPr="00726D31">
        <w:rPr>
          <w:b/>
          <w:i/>
          <w:color w:val="FF0000"/>
          <w:sz w:val="16"/>
        </w:rPr>
        <w:t>Nursing</w:t>
      </w:r>
      <w:r w:rsidRPr="00726D31">
        <w:rPr>
          <w:b/>
          <w:i/>
          <w:color w:val="FF0000"/>
          <w:spacing w:val="-4"/>
          <w:sz w:val="16"/>
        </w:rPr>
        <w:t xml:space="preserve"> </w:t>
      </w:r>
      <w:r w:rsidRPr="00726D31">
        <w:rPr>
          <w:b/>
          <w:i/>
          <w:color w:val="FF0000"/>
          <w:sz w:val="16"/>
        </w:rPr>
        <w:t>is</w:t>
      </w:r>
      <w:r w:rsidRPr="00726D31">
        <w:rPr>
          <w:b/>
          <w:i/>
          <w:color w:val="FF0000"/>
          <w:spacing w:val="-3"/>
          <w:sz w:val="16"/>
        </w:rPr>
        <w:t xml:space="preserve"> </w:t>
      </w:r>
      <w:r w:rsidRPr="00726D31">
        <w:rPr>
          <w:b/>
          <w:i/>
          <w:color w:val="FF0000"/>
          <w:sz w:val="16"/>
        </w:rPr>
        <w:t>not</w:t>
      </w:r>
      <w:r w:rsidRPr="00726D31">
        <w:rPr>
          <w:b/>
          <w:i/>
          <w:color w:val="FF0000"/>
          <w:spacing w:val="-5"/>
          <w:sz w:val="16"/>
        </w:rPr>
        <w:t xml:space="preserve"> </w:t>
      </w:r>
      <w:r w:rsidRPr="00726D31">
        <w:rPr>
          <w:b/>
          <w:i/>
          <w:color w:val="FF0000"/>
          <w:sz w:val="16"/>
        </w:rPr>
        <w:t>considered</w:t>
      </w:r>
      <w:r w:rsidRPr="00726D31">
        <w:rPr>
          <w:b/>
          <w:i/>
          <w:color w:val="FF0000"/>
          <w:spacing w:val="-4"/>
          <w:sz w:val="16"/>
        </w:rPr>
        <w:t xml:space="preserve"> </w:t>
      </w:r>
      <w:r w:rsidRPr="00726D31">
        <w:rPr>
          <w:b/>
          <w:i/>
          <w:color w:val="FF0000"/>
          <w:sz w:val="16"/>
        </w:rPr>
        <w:t>a</w:t>
      </w:r>
      <w:r w:rsidRPr="00726D31">
        <w:rPr>
          <w:b/>
          <w:i/>
          <w:color w:val="FF0000"/>
          <w:spacing w:val="-4"/>
          <w:sz w:val="16"/>
        </w:rPr>
        <w:t xml:space="preserve"> core n</w:t>
      </w:r>
      <w:r w:rsidRPr="00726D31">
        <w:rPr>
          <w:b/>
          <w:i/>
          <w:color w:val="FF0000"/>
          <w:sz w:val="16"/>
        </w:rPr>
        <w:t>ursing</w:t>
      </w:r>
      <w:r w:rsidRPr="00726D31">
        <w:rPr>
          <w:b/>
          <w:i/>
          <w:color w:val="FF0000"/>
          <w:spacing w:val="-4"/>
          <w:sz w:val="16"/>
        </w:rPr>
        <w:t xml:space="preserve"> </w:t>
      </w:r>
      <w:r w:rsidRPr="00726D31">
        <w:rPr>
          <w:b/>
          <w:i/>
          <w:color w:val="FF0000"/>
          <w:sz w:val="16"/>
        </w:rPr>
        <w:t>course,</w:t>
      </w:r>
      <w:r w:rsidRPr="00726D31">
        <w:rPr>
          <w:b/>
          <w:i/>
          <w:color w:val="FF0000"/>
          <w:spacing w:val="-4"/>
          <w:sz w:val="16"/>
        </w:rPr>
        <w:t xml:space="preserve"> </w:t>
      </w:r>
      <w:r w:rsidRPr="00726D31">
        <w:rPr>
          <w:b/>
          <w:i/>
          <w:color w:val="FF0000"/>
          <w:sz w:val="16"/>
        </w:rPr>
        <w:t>but</w:t>
      </w:r>
      <w:r w:rsidRPr="00726D31">
        <w:rPr>
          <w:b/>
          <w:i/>
          <w:color w:val="FF0000"/>
          <w:spacing w:val="-5"/>
          <w:sz w:val="16"/>
        </w:rPr>
        <w:t xml:space="preserve"> </w:t>
      </w:r>
      <w:r w:rsidRPr="00726D31">
        <w:rPr>
          <w:b/>
          <w:i/>
          <w:color w:val="FF0000"/>
          <w:sz w:val="16"/>
        </w:rPr>
        <w:t>must</w:t>
      </w:r>
      <w:r w:rsidRPr="00726D31">
        <w:rPr>
          <w:b/>
          <w:i/>
          <w:color w:val="FF0000"/>
          <w:spacing w:val="-4"/>
          <w:sz w:val="16"/>
        </w:rPr>
        <w:t xml:space="preserve"> </w:t>
      </w:r>
      <w:r w:rsidRPr="00726D31">
        <w:rPr>
          <w:b/>
          <w:i/>
          <w:color w:val="FF0000"/>
          <w:sz w:val="16"/>
        </w:rPr>
        <w:t>be</w:t>
      </w:r>
      <w:r w:rsidRPr="00726D31">
        <w:rPr>
          <w:b/>
          <w:i/>
          <w:color w:val="FF0000"/>
          <w:spacing w:val="-3"/>
          <w:sz w:val="16"/>
        </w:rPr>
        <w:t xml:space="preserve"> </w:t>
      </w:r>
      <w:r w:rsidRPr="00726D31">
        <w:rPr>
          <w:b/>
          <w:i/>
          <w:color w:val="FF0000"/>
          <w:sz w:val="16"/>
        </w:rPr>
        <w:t>taken</w:t>
      </w:r>
      <w:r w:rsidRPr="00726D31">
        <w:rPr>
          <w:b/>
          <w:i/>
          <w:color w:val="FF0000"/>
          <w:spacing w:val="-5"/>
          <w:sz w:val="16"/>
        </w:rPr>
        <w:t xml:space="preserve"> </w:t>
      </w:r>
      <w:r w:rsidRPr="00726D31">
        <w:rPr>
          <w:b/>
          <w:i/>
          <w:color w:val="FF0000"/>
          <w:sz w:val="16"/>
        </w:rPr>
        <w:t>in</w:t>
      </w:r>
      <w:r w:rsidRPr="00726D31">
        <w:rPr>
          <w:b/>
          <w:i/>
          <w:color w:val="FF0000"/>
          <w:spacing w:val="-4"/>
          <w:sz w:val="16"/>
        </w:rPr>
        <w:t xml:space="preserve"> </w:t>
      </w:r>
      <w:r w:rsidRPr="00726D31">
        <w:rPr>
          <w:b/>
          <w:i/>
          <w:color w:val="FF0000"/>
          <w:sz w:val="16"/>
        </w:rPr>
        <w:t>Level</w:t>
      </w:r>
      <w:r w:rsidRPr="00726D31">
        <w:rPr>
          <w:b/>
          <w:i/>
          <w:color w:val="FF0000"/>
          <w:spacing w:val="-5"/>
          <w:sz w:val="16"/>
        </w:rPr>
        <w:t xml:space="preserve"> </w:t>
      </w:r>
      <w:r w:rsidRPr="00726D31">
        <w:rPr>
          <w:b/>
          <w:i/>
          <w:color w:val="FF0000"/>
          <w:sz w:val="16"/>
        </w:rPr>
        <w:t>I</w:t>
      </w:r>
      <w:r w:rsidRPr="00726D31">
        <w:rPr>
          <w:b/>
          <w:i/>
          <w:color w:val="FF0000"/>
          <w:spacing w:val="-4"/>
          <w:sz w:val="16"/>
        </w:rPr>
        <w:t xml:space="preserve"> </w:t>
      </w:r>
      <w:r w:rsidRPr="00726D31">
        <w:rPr>
          <w:b/>
          <w:i/>
          <w:color w:val="FF0000"/>
          <w:sz w:val="16"/>
        </w:rPr>
        <w:t>of</w:t>
      </w:r>
      <w:r w:rsidRPr="00726D31">
        <w:rPr>
          <w:b/>
          <w:i/>
          <w:color w:val="FF0000"/>
          <w:spacing w:val="-4"/>
          <w:sz w:val="16"/>
        </w:rPr>
        <w:t xml:space="preserve"> </w:t>
      </w:r>
      <w:r w:rsidRPr="00726D31">
        <w:rPr>
          <w:b/>
          <w:i/>
          <w:color w:val="FF0000"/>
          <w:sz w:val="16"/>
        </w:rPr>
        <w:t>the</w:t>
      </w:r>
      <w:r w:rsidRPr="00726D31">
        <w:rPr>
          <w:b/>
          <w:i/>
          <w:color w:val="FF0000"/>
          <w:spacing w:val="-6"/>
          <w:sz w:val="16"/>
        </w:rPr>
        <w:t xml:space="preserve"> </w:t>
      </w:r>
      <w:r w:rsidRPr="00726D31">
        <w:rPr>
          <w:b/>
          <w:i/>
          <w:color w:val="FF0000"/>
          <w:sz w:val="16"/>
        </w:rPr>
        <w:t>nursing</w:t>
      </w:r>
      <w:r w:rsidRPr="00726D31">
        <w:rPr>
          <w:b/>
          <w:i/>
          <w:color w:val="FF0000"/>
          <w:spacing w:val="-3"/>
          <w:sz w:val="16"/>
        </w:rPr>
        <w:t xml:space="preserve"> </w:t>
      </w:r>
      <w:r w:rsidRPr="00726D31">
        <w:rPr>
          <w:b/>
          <w:i/>
          <w:color w:val="FF0000"/>
          <w:sz w:val="16"/>
        </w:rPr>
        <w:t>program</w:t>
      </w:r>
      <w:r w:rsidRPr="00726D31">
        <w:rPr>
          <w:b/>
          <w:i/>
          <w:color w:val="FF0000"/>
          <w:spacing w:val="-3"/>
          <w:sz w:val="16"/>
        </w:rPr>
        <w:t xml:space="preserve"> </w:t>
      </w:r>
      <w:r w:rsidRPr="00726D31">
        <w:rPr>
          <w:b/>
          <w:i/>
          <w:color w:val="FF0000"/>
          <w:sz w:val="16"/>
        </w:rPr>
        <w:t>as</w:t>
      </w:r>
      <w:r w:rsidRPr="00726D31">
        <w:rPr>
          <w:b/>
          <w:i/>
          <w:color w:val="FF0000"/>
          <w:spacing w:val="-3"/>
          <w:sz w:val="16"/>
        </w:rPr>
        <w:t xml:space="preserve"> </w:t>
      </w:r>
      <w:r w:rsidRPr="00726D31">
        <w:rPr>
          <w:b/>
          <w:i/>
          <w:color w:val="FF0000"/>
          <w:sz w:val="16"/>
        </w:rPr>
        <w:t>a</w:t>
      </w:r>
      <w:r w:rsidRPr="00726D31">
        <w:rPr>
          <w:b/>
          <w:i/>
          <w:color w:val="FF0000"/>
          <w:spacing w:val="-4"/>
          <w:sz w:val="16"/>
        </w:rPr>
        <w:t xml:space="preserve"> </w:t>
      </w:r>
      <w:r w:rsidRPr="00726D31">
        <w:rPr>
          <w:b/>
          <w:i/>
          <w:color w:val="FF0000"/>
          <w:spacing w:val="-2"/>
          <w:sz w:val="16"/>
        </w:rPr>
        <w:t>corequisite</w:t>
      </w:r>
      <w:r>
        <w:rPr>
          <w:b/>
          <w:color w:val="FF0000"/>
          <w:spacing w:val="-2"/>
          <w:sz w:val="16"/>
        </w:rPr>
        <w:t>.</w:t>
      </w:r>
    </w:p>
    <w:p w14:paraId="355753F8" w14:textId="77777777" w:rsidR="00497214" w:rsidRDefault="00497214" w:rsidP="00497214">
      <w:pPr>
        <w:pStyle w:val="TableParagraph"/>
        <w:rPr>
          <w:b/>
          <w:sz w:val="16"/>
        </w:rPr>
      </w:pPr>
    </w:p>
    <w:p w14:paraId="723D345F" w14:textId="77777777" w:rsidR="00C26BF0" w:rsidRDefault="00C26BF0">
      <w:pPr>
        <w:rPr>
          <w:sz w:val="16"/>
        </w:rPr>
        <w:sectPr w:rsidR="00C26BF0" w:rsidSect="00655F24">
          <w:pgSz w:w="12240" w:h="15840"/>
          <w:pgMar w:top="7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sectPr>
      </w:pPr>
    </w:p>
    <w:p w14:paraId="310F1434" w14:textId="77777777" w:rsidR="00C26BF0" w:rsidRPr="00172323" w:rsidRDefault="0037514D">
      <w:pPr>
        <w:pStyle w:val="Heading4"/>
        <w:rPr>
          <w:b/>
        </w:rPr>
      </w:pPr>
      <w:r w:rsidRPr="00172323">
        <w:rPr>
          <w:b/>
        </w:rPr>
        <w:lastRenderedPageBreak/>
        <w:t>NMJC</w:t>
      </w:r>
      <w:r w:rsidRPr="00172323">
        <w:rPr>
          <w:b/>
          <w:spacing w:val="-10"/>
        </w:rPr>
        <w:t xml:space="preserve"> </w:t>
      </w:r>
      <w:r w:rsidRPr="00172323">
        <w:rPr>
          <w:b/>
        </w:rPr>
        <w:t>Associate</w:t>
      </w:r>
      <w:r w:rsidRPr="00172323">
        <w:rPr>
          <w:b/>
          <w:spacing w:val="-8"/>
        </w:rPr>
        <w:t xml:space="preserve"> </w:t>
      </w:r>
      <w:r w:rsidRPr="00172323">
        <w:rPr>
          <w:b/>
        </w:rPr>
        <w:t>of</w:t>
      </w:r>
      <w:r w:rsidRPr="00172323">
        <w:rPr>
          <w:b/>
          <w:spacing w:val="-6"/>
        </w:rPr>
        <w:t xml:space="preserve"> </w:t>
      </w:r>
      <w:r w:rsidRPr="00172323">
        <w:rPr>
          <w:b/>
        </w:rPr>
        <w:t>Applied</w:t>
      </w:r>
      <w:r w:rsidRPr="00172323">
        <w:rPr>
          <w:b/>
          <w:spacing w:val="-7"/>
        </w:rPr>
        <w:t xml:space="preserve"> </w:t>
      </w:r>
      <w:r w:rsidRPr="00172323">
        <w:rPr>
          <w:b/>
        </w:rPr>
        <w:t>Science</w:t>
      </w:r>
      <w:r w:rsidRPr="00172323">
        <w:rPr>
          <w:b/>
          <w:spacing w:val="-6"/>
        </w:rPr>
        <w:t xml:space="preserve"> </w:t>
      </w:r>
      <w:r w:rsidRPr="00172323">
        <w:rPr>
          <w:b/>
        </w:rPr>
        <w:t>(AAS)</w:t>
      </w:r>
      <w:r w:rsidRPr="00172323">
        <w:rPr>
          <w:b/>
          <w:spacing w:val="-6"/>
        </w:rPr>
        <w:t xml:space="preserve"> </w:t>
      </w:r>
      <w:r w:rsidRPr="00172323">
        <w:rPr>
          <w:b/>
        </w:rPr>
        <w:t>in</w:t>
      </w:r>
      <w:r w:rsidRPr="00172323">
        <w:rPr>
          <w:b/>
          <w:spacing w:val="-10"/>
        </w:rPr>
        <w:t xml:space="preserve"> </w:t>
      </w:r>
      <w:r w:rsidRPr="00172323">
        <w:rPr>
          <w:b/>
        </w:rPr>
        <w:t>Nursing</w:t>
      </w:r>
      <w:r w:rsidRPr="00172323">
        <w:rPr>
          <w:b/>
          <w:spacing w:val="-3"/>
        </w:rPr>
        <w:t xml:space="preserve"> </w:t>
      </w:r>
      <w:r w:rsidRPr="00172323">
        <w:rPr>
          <w:b/>
        </w:rPr>
        <w:t>-Degree</w:t>
      </w:r>
      <w:r w:rsidRPr="00172323">
        <w:rPr>
          <w:b/>
          <w:spacing w:val="-4"/>
        </w:rPr>
        <w:t xml:space="preserve"> Plan</w:t>
      </w:r>
    </w:p>
    <w:p w14:paraId="2A86D3C0" w14:textId="7D9047EF" w:rsidR="00C26BF0" w:rsidRDefault="0037514D" w:rsidP="00172323">
      <w:pPr>
        <w:pStyle w:val="Heading6"/>
        <w:spacing w:before="238"/>
        <w:ind w:left="184" w:right="418"/>
        <w:jc w:val="center"/>
      </w:pPr>
      <w:r>
        <w:t>Prerequisite</w:t>
      </w:r>
      <w:r>
        <w:rPr>
          <w:spacing w:val="-11"/>
        </w:rPr>
        <w:t xml:space="preserve"> </w:t>
      </w:r>
      <w:r>
        <w:t>Courses</w:t>
      </w:r>
      <w:r>
        <w:rPr>
          <w:spacing w:val="-8"/>
        </w:rPr>
        <w:t xml:space="preserve"> </w:t>
      </w:r>
      <w:r>
        <w:t>(21</w:t>
      </w:r>
      <w:r>
        <w:rPr>
          <w:spacing w:val="-11"/>
        </w:rPr>
        <w:t xml:space="preserve"> </w:t>
      </w:r>
      <w:r>
        <w:rPr>
          <w:spacing w:val="-2"/>
        </w:rPr>
        <w:t>hours)</w:t>
      </w:r>
    </w:p>
    <w:p w14:paraId="117643D2" w14:textId="35D727F7" w:rsidR="00C26BF0" w:rsidRDefault="00172323">
      <w:pPr>
        <w:pStyle w:val="Heading8"/>
        <w:tabs>
          <w:tab w:val="left" w:pos="3800"/>
        </w:tabs>
        <w:spacing w:before="242"/>
      </w:pPr>
      <w:r>
        <w:rPr>
          <w:noProof/>
        </w:rPr>
        <mc:AlternateContent>
          <mc:Choice Requires="wps">
            <w:drawing>
              <wp:anchor distT="0" distB="0" distL="0" distR="0" simplePos="0" relativeHeight="251653120" behindDoc="1" locked="0" layoutInCell="1" allowOverlap="1" wp14:anchorId="3E3DD167" wp14:editId="0644D755">
                <wp:simplePos x="0" y="0"/>
                <wp:positionH relativeFrom="page">
                  <wp:posOffset>514350</wp:posOffset>
                </wp:positionH>
                <wp:positionV relativeFrom="paragraph">
                  <wp:posOffset>381000</wp:posOffset>
                </wp:positionV>
                <wp:extent cx="6679565" cy="1270"/>
                <wp:effectExtent l="0" t="0" r="0" b="0"/>
                <wp:wrapTopAndBottom/>
                <wp:docPr id="11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1270"/>
                        </a:xfrm>
                        <a:custGeom>
                          <a:avLst/>
                          <a:gdLst>
                            <a:gd name="T0" fmla="+- 0 720 720"/>
                            <a:gd name="T1" fmla="*/ T0 w 10519"/>
                            <a:gd name="T2" fmla="+- 0 11239 720"/>
                            <a:gd name="T3" fmla="*/ T2 w 10519"/>
                          </a:gdLst>
                          <a:ahLst/>
                          <a:cxnLst>
                            <a:cxn ang="0">
                              <a:pos x="T1" y="0"/>
                            </a:cxn>
                            <a:cxn ang="0">
                              <a:pos x="T3" y="0"/>
                            </a:cxn>
                          </a:cxnLst>
                          <a:rect l="0" t="0" r="r" b="b"/>
                          <a:pathLst>
                            <a:path w="10519">
                              <a:moveTo>
                                <a:pt x="0" y="0"/>
                              </a:moveTo>
                              <a:lnTo>
                                <a:pt x="1051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CA9C" id="docshape26" o:spid="_x0000_s1026" style="position:absolute;margin-left:40.5pt;margin-top:30pt;width:525.9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" path="m,l10519,e" filled="f" strokeweight=".27489mm">
                <v:path arrowok="t" o:connecttype="custom" o:connectlocs="0,0;6679565,0" o:connectangles="0,0"/>
                <w10:wrap type="topAndBottom" anchorx="page"/>
              </v:shape>
            </w:pict>
          </mc:Fallback>
        </mc:AlternateContent>
      </w:r>
      <w:r w:rsidR="0037514D">
        <w:t>Course</w:t>
      </w:r>
      <w:r w:rsidR="0037514D">
        <w:rPr>
          <w:spacing w:val="-2"/>
        </w:rPr>
        <w:t xml:space="preserve"> Number</w:t>
      </w:r>
      <w:r w:rsidR="0037514D">
        <w:tab/>
        <w:t>Course</w:t>
      </w:r>
      <w:r w:rsidR="0037514D">
        <w:rPr>
          <w:spacing w:val="-8"/>
        </w:rPr>
        <w:t xml:space="preserve"> </w:t>
      </w:r>
      <w:r w:rsidR="0037514D">
        <w:t>Title</w:t>
      </w:r>
      <w:r w:rsidR="0037514D">
        <w:rPr>
          <w:spacing w:val="-6"/>
        </w:rPr>
        <w:t xml:space="preserve"> </w:t>
      </w:r>
      <w:r w:rsidR="0037514D">
        <w:t>and</w:t>
      </w:r>
      <w:r w:rsidR="0037514D">
        <w:rPr>
          <w:spacing w:val="-2"/>
        </w:rPr>
        <w:t xml:space="preserve"> </w:t>
      </w:r>
      <w:r w:rsidR="0037514D">
        <w:t>(Credit</w:t>
      </w:r>
      <w:r w:rsidR="0037514D">
        <w:rPr>
          <w:spacing w:val="-3"/>
        </w:rPr>
        <w:t xml:space="preserve"> </w:t>
      </w:r>
      <w:r w:rsidR="0037514D">
        <w:rPr>
          <w:spacing w:val="-2"/>
        </w:rPr>
        <w:t>Hours)</w:t>
      </w:r>
    </w:p>
    <w:p w14:paraId="01148551" w14:textId="0E1E2752" w:rsidR="00C26BF0" w:rsidRDefault="00C26BF0">
      <w:pPr>
        <w:pStyle w:val="BodyText"/>
        <w:spacing w:before="9"/>
        <w:rPr>
          <w:b/>
          <w:sz w:val="21"/>
        </w:rPr>
      </w:pPr>
    </w:p>
    <w:p w14:paraId="0B4B267B" w14:textId="79E1B08F" w:rsidR="00C26BF0" w:rsidRDefault="0037514D">
      <w:pPr>
        <w:tabs>
          <w:tab w:val="left" w:pos="3139"/>
        </w:tabs>
        <w:spacing w:before="90"/>
        <w:ind w:left="316"/>
        <w:rPr>
          <w:i/>
          <w:sz w:val="20"/>
        </w:rPr>
      </w:pPr>
      <w:r>
        <w:rPr>
          <w:i/>
          <w:sz w:val="20"/>
        </w:rPr>
        <w:t>Basic</w:t>
      </w:r>
      <w:r>
        <w:rPr>
          <w:i/>
          <w:spacing w:val="-7"/>
          <w:sz w:val="20"/>
        </w:rPr>
        <w:t xml:space="preserve"> </w:t>
      </w:r>
      <w:r>
        <w:rPr>
          <w:i/>
          <w:sz w:val="20"/>
        </w:rPr>
        <w:t>Science</w:t>
      </w:r>
      <w:r>
        <w:rPr>
          <w:i/>
          <w:spacing w:val="-6"/>
          <w:sz w:val="20"/>
        </w:rPr>
        <w:t xml:space="preserve"> </w:t>
      </w:r>
      <w:r>
        <w:rPr>
          <w:i/>
          <w:spacing w:val="-2"/>
          <w:sz w:val="20"/>
        </w:rPr>
        <w:t>Courses</w:t>
      </w:r>
      <w:r>
        <w:rPr>
          <w:i/>
          <w:sz w:val="20"/>
        </w:rPr>
        <w:tab/>
      </w:r>
      <w:r w:rsidR="00172323">
        <w:rPr>
          <w:i/>
          <w:sz w:val="20"/>
        </w:rPr>
        <w:t xml:space="preserve">           </w:t>
      </w:r>
      <w:r>
        <w:rPr>
          <w:i/>
          <w:sz w:val="20"/>
        </w:rPr>
        <w:t>Choose</w:t>
      </w:r>
      <w:r>
        <w:rPr>
          <w:i/>
          <w:spacing w:val="-5"/>
          <w:sz w:val="20"/>
        </w:rPr>
        <w:t xml:space="preserve"> </w:t>
      </w:r>
      <w:r>
        <w:rPr>
          <w:i/>
          <w:sz w:val="20"/>
        </w:rPr>
        <w:t>one</w:t>
      </w:r>
      <w:r>
        <w:rPr>
          <w:i/>
          <w:spacing w:val="-6"/>
          <w:sz w:val="20"/>
        </w:rPr>
        <w:t xml:space="preserve"> </w:t>
      </w:r>
      <w:r>
        <w:rPr>
          <w:i/>
          <w:sz w:val="20"/>
        </w:rPr>
        <w:t>of</w:t>
      </w:r>
      <w:r>
        <w:rPr>
          <w:i/>
          <w:spacing w:val="-6"/>
          <w:sz w:val="20"/>
        </w:rPr>
        <w:t xml:space="preserve"> </w:t>
      </w:r>
      <w:r>
        <w:rPr>
          <w:i/>
          <w:sz w:val="20"/>
        </w:rPr>
        <w:t>the</w:t>
      </w:r>
      <w:r>
        <w:rPr>
          <w:i/>
          <w:spacing w:val="-4"/>
          <w:sz w:val="20"/>
        </w:rPr>
        <w:t xml:space="preserve"> </w:t>
      </w:r>
      <w:r>
        <w:rPr>
          <w:i/>
          <w:sz w:val="20"/>
        </w:rPr>
        <w:t>following</w:t>
      </w:r>
      <w:r>
        <w:rPr>
          <w:i/>
          <w:spacing w:val="-5"/>
          <w:sz w:val="20"/>
        </w:rPr>
        <w:t xml:space="preserve"> </w:t>
      </w:r>
      <w:r>
        <w:rPr>
          <w:i/>
          <w:sz w:val="20"/>
        </w:rPr>
        <w:t>4</w:t>
      </w:r>
      <w:r>
        <w:rPr>
          <w:i/>
          <w:spacing w:val="-5"/>
          <w:sz w:val="20"/>
        </w:rPr>
        <w:t xml:space="preserve"> </w:t>
      </w:r>
      <w:r>
        <w:rPr>
          <w:i/>
          <w:sz w:val="20"/>
        </w:rPr>
        <w:t>credit</w:t>
      </w:r>
      <w:r>
        <w:rPr>
          <w:i/>
          <w:spacing w:val="-5"/>
          <w:sz w:val="20"/>
        </w:rPr>
        <w:t xml:space="preserve"> </w:t>
      </w:r>
      <w:r>
        <w:rPr>
          <w:i/>
          <w:sz w:val="20"/>
        </w:rPr>
        <w:t>hour</w:t>
      </w:r>
      <w:r>
        <w:rPr>
          <w:i/>
          <w:spacing w:val="-6"/>
          <w:sz w:val="20"/>
        </w:rPr>
        <w:t xml:space="preserve"> </w:t>
      </w:r>
      <w:r>
        <w:rPr>
          <w:i/>
          <w:spacing w:val="-2"/>
          <w:sz w:val="20"/>
        </w:rPr>
        <w:t>courses:</w:t>
      </w:r>
    </w:p>
    <w:p w14:paraId="5D0FFD0C" w14:textId="77777777" w:rsidR="00C26BF0" w:rsidRPr="00BE13B2" w:rsidRDefault="0037514D" w:rsidP="00BE13B2">
      <w:pPr>
        <w:tabs>
          <w:tab w:val="left" w:pos="3649"/>
        </w:tabs>
        <w:spacing w:before="4"/>
        <w:ind w:left="361"/>
        <w:rPr>
          <w:sz w:val="20"/>
        </w:rPr>
      </w:pPr>
      <w:r>
        <w:rPr>
          <w:sz w:val="20"/>
        </w:rPr>
        <w:t>BIOL2310C</w:t>
      </w:r>
      <w:r>
        <w:rPr>
          <w:spacing w:val="-9"/>
          <w:sz w:val="20"/>
        </w:rPr>
        <w:t xml:space="preserve"> </w:t>
      </w:r>
      <w:r>
        <w:rPr>
          <w:sz w:val="20"/>
        </w:rPr>
        <w:t>&amp;</w:t>
      </w:r>
      <w:r>
        <w:rPr>
          <w:spacing w:val="-7"/>
          <w:sz w:val="20"/>
        </w:rPr>
        <w:t xml:space="preserve"> </w:t>
      </w:r>
      <w:r>
        <w:rPr>
          <w:spacing w:val="-2"/>
          <w:sz w:val="20"/>
        </w:rPr>
        <w:t>BIOL2310Z</w:t>
      </w:r>
      <w:r>
        <w:rPr>
          <w:sz w:val="20"/>
        </w:rPr>
        <w:tab/>
      </w:r>
      <w:r>
        <w:rPr>
          <w:spacing w:val="-2"/>
          <w:sz w:val="20"/>
        </w:rPr>
        <w:t>Microbiology</w:t>
      </w:r>
      <w:r>
        <w:rPr>
          <w:spacing w:val="9"/>
          <w:sz w:val="20"/>
        </w:rPr>
        <w:t xml:space="preserve"> </w:t>
      </w:r>
      <w:r>
        <w:rPr>
          <w:spacing w:val="-2"/>
          <w:sz w:val="20"/>
        </w:rPr>
        <w:t>(recommended)</w:t>
      </w:r>
    </w:p>
    <w:p w14:paraId="496B9BD3" w14:textId="77777777" w:rsidR="00C26BF0" w:rsidRPr="00BE13B2" w:rsidRDefault="0037514D" w:rsidP="00BE13B2">
      <w:pPr>
        <w:ind w:left="817"/>
        <w:rPr>
          <w:rFonts w:ascii="Times New Roman"/>
          <w:b/>
          <w:sz w:val="20"/>
        </w:rPr>
      </w:pPr>
      <w:r>
        <w:rPr>
          <w:rFonts w:ascii="Times New Roman"/>
          <w:b/>
          <w:spacing w:val="-5"/>
          <w:sz w:val="20"/>
        </w:rPr>
        <w:t>OR</w:t>
      </w:r>
    </w:p>
    <w:p w14:paraId="4045C35F" w14:textId="77777777" w:rsidR="00C26BF0" w:rsidRDefault="0037514D">
      <w:pPr>
        <w:ind w:left="316" w:right="8299"/>
        <w:rPr>
          <w:sz w:val="20"/>
        </w:rPr>
      </w:pPr>
      <w:r>
        <w:rPr>
          <w:sz w:val="20"/>
        </w:rPr>
        <w:t>BIOL1101C</w:t>
      </w:r>
      <w:r>
        <w:rPr>
          <w:spacing w:val="-12"/>
          <w:sz w:val="20"/>
        </w:rPr>
        <w:t xml:space="preserve"> </w:t>
      </w:r>
      <w:r>
        <w:rPr>
          <w:sz w:val="20"/>
        </w:rPr>
        <w:t>&amp;</w:t>
      </w:r>
      <w:r>
        <w:rPr>
          <w:spacing w:val="-11"/>
          <w:sz w:val="20"/>
        </w:rPr>
        <w:t xml:space="preserve"> </w:t>
      </w:r>
      <w:r>
        <w:rPr>
          <w:sz w:val="20"/>
        </w:rPr>
        <w:t>BIOL1101Z, BIOL1111C &amp; BIOL1111Z</w:t>
      </w:r>
    </w:p>
    <w:p w14:paraId="4F64E58F" w14:textId="77777777" w:rsidR="00C26BF0" w:rsidRDefault="0037514D">
      <w:pPr>
        <w:tabs>
          <w:tab w:val="left" w:pos="3779"/>
        </w:tabs>
        <w:ind w:left="340" w:right="6224" w:hanging="24"/>
        <w:rPr>
          <w:sz w:val="20"/>
        </w:rPr>
      </w:pPr>
      <w:r>
        <w:rPr>
          <w:sz w:val="20"/>
        </w:rPr>
        <w:t>BIOL2120C &amp; BIOL2120Z</w:t>
      </w:r>
      <w:r>
        <w:rPr>
          <w:sz w:val="20"/>
        </w:rPr>
        <w:tab/>
      </w:r>
      <w:r>
        <w:rPr>
          <w:spacing w:val="-2"/>
          <w:sz w:val="20"/>
        </w:rPr>
        <w:t xml:space="preserve">Biology/Chemistry </w:t>
      </w:r>
      <w:r>
        <w:rPr>
          <w:sz w:val="20"/>
        </w:rPr>
        <w:t>BIOL2610C &amp; BIOL2610Z</w:t>
      </w:r>
    </w:p>
    <w:p w14:paraId="6CC774D1" w14:textId="77777777" w:rsidR="00C26BF0" w:rsidRDefault="00B76A63">
      <w:pPr>
        <w:spacing w:before="1"/>
        <w:ind w:left="340" w:right="8299"/>
        <w:rPr>
          <w:sz w:val="20"/>
        </w:rPr>
      </w:pPr>
      <w:r>
        <w:rPr>
          <w:noProof/>
        </w:rPr>
        <mc:AlternateContent>
          <mc:Choice Requires="wps">
            <w:drawing>
              <wp:anchor distT="0" distB="0" distL="0" distR="0" simplePos="0" relativeHeight="251654144" behindDoc="1" locked="0" layoutInCell="1" allowOverlap="1" wp14:anchorId="16E9E095" wp14:editId="255983A1">
                <wp:simplePos x="0" y="0"/>
                <wp:positionH relativeFrom="page">
                  <wp:posOffset>438150</wp:posOffset>
                </wp:positionH>
                <wp:positionV relativeFrom="paragraph">
                  <wp:posOffset>326390</wp:posOffset>
                </wp:positionV>
                <wp:extent cx="6678295" cy="1270"/>
                <wp:effectExtent l="0" t="0" r="0" b="0"/>
                <wp:wrapTopAndBottom/>
                <wp:docPr id="11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8295" cy="1270"/>
                        </a:xfrm>
                        <a:custGeom>
                          <a:avLst/>
                          <a:gdLst>
                            <a:gd name="T0" fmla="+- 0 720 720"/>
                            <a:gd name="T1" fmla="*/ T0 w 10517"/>
                            <a:gd name="T2" fmla="+- 0 11236 720"/>
                            <a:gd name="T3" fmla="*/ T2 w 10517"/>
                          </a:gdLst>
                          <a:ahLst/>
                          <a:cxnLst>
                            <a:cxn ang="0">
                              <a:pos x="T1" y="0"/>
                            </a:cxn>
                            <a:cxn ang="0">
                              <a:pos x="T3" y="0"/>
                            </a:cxn>
                          </a:cxnLst>
                          <a:rect l="0" t="0" r="r" b="b"/>
                          <a:pathLst>
                            <a:path w="10517">
                              <a:moveTo>
                                <a:pt x="0" y="0"/>
                              </a:moveTo>
                              <a:lnTo>
                                <a:pt x="10516" y="0"/>
                              </a:lnTo>
                            </a:path>
                          </a:pathLst>
                        </a:custGeom>
                        <a:noFill/>
                        <a:ln w="127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269D" id="docshape27" o:spid="_x0000_s1026" style="position:absolute;margin-left:34.5pt;margin-top:25.7pt;width:525.8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" path="m,l10516,e" filled="f" strokeweight=".35369mm">
                <v:path arrowok="t" o:connecttype="custom" o:connectlocs="0,0;6677660,0" o:connectangles="0,0"/>
                <w10:wrap type="topAndBottom" anchorx="page"/>
              </v:shape>
            </w:pict>
          </mc:Fallback>
        </mc:AlternateContent>
      </w:r>
      <w:r w:rsidR="0037514D">
        <w:rPr>
          <w:sz w:val="20"/>
        </w:rPr>
        <w:t>CHEM1120C</w:t>
      </w:r>
      <w:r w:rsidR="0037514D">
        <w:rPr>
          <w:spacing w:val="-12"/>
          <w:sz w:val="20"/>
        </w:rPr>
        <w:t xml:space="preserve"> </w:t>
      </w:r>
      <w:r w:rsidR="0037514D">
        <w:rPr>
          <w:sz w:val="20"/>
        </w:rPr>
        <w:t>&amp;</w:t>
      </w:r>
      <w:r w:rsidR="0037514D">
        <w:rPr>
          <w:spacing w:val="-11"/>
          <w:sz w:val="20"/>
        </w:rPr>
        <w:t xml:space="preserve"> </w:t>
      </w:r>
      <w:r w:rsidR="0037514D">
        <w:rPr>
          <w:sz w:val="20"/>
        </w:rPr>
        <w:t>CHEM1120Z CHEM1215C</w:t>
      </w:r>
      <w:r w:rsidR="0037514D">
        <w:rPr>
          <w:spacing w:val="-8"/>
          <w:sz w:val="20"/>
        </w:rPr>
        <w:t xml:space="preserve"> </w:t>
      </w:r>
      <w:r w:rsidR="0037514D">
        <w:rPr>
          <w:sz w:val="20"/>
        </w:rPr>
        <w:t>&amp;</w:t>
      </w:r>
      <w:r w:rsidR="0037514D">
        <w:rPr>
          <w:spacing w:val="-5"/>
          <w:sz w:val="20"/>
        </w:rPr>
        <w:t xml:space="preserve"> </w:t>
      </w:r>
      <w:r w:rsidR="0037514D">
        <w:rPr>
          <w:spacing w:val="-2"/>
          <w:sz w:val="20"/>
        </w:rPr>
        <w:t>CHEM1215Z</w:t>
      </w:r>
    </w:p>
    <w:p w14:paraId="3AD955E9" w14:textId="77777777" w:rsidR="00C26BF0" w:rsidRDefault="0037514D">
      <w:pPr>
        <w:tabs>
          <w:tab w:val="left" w:pos="3778"/>
        </w:tabs>
        <w:spacing w:before="60"/>
        <w:ind w:left="330"/>
        <w:rPr>
          <w:sz w:val="20"/>
        </w:rPr>
      </w:pPr>
      <w:r>
        <w:rPr>
          <w:sz w:val="20"/>
        </w:rPr>
        <w:t>BIOL2210C</w:t>
      </w:r>
      <w:r>
        <w:rPr>
          <w:spacing w:val="-9"/>
          <w:sz w:val="20"/>
        </w:rPr>
        <w:t xml:space="preserve"> </w:t>
      </w:r>
      <w:r>
        <w:rPr>
          <w:sz w:val="20"/>
        </w:rPr>
        <w:t>&amp;</w:t>
      </w:r>
      <w:r>
        <w:rPr>
          <w:spacing w:val="-7"/>
          <w:sz w:val="20"/>
        </w:rPr>
        <w:t xml:space="preserve"> </w:t>
      </w:r>
      <w:r>
        <w:rPr>
          <w:spacing w:val="-2"/>
          <w:sz w:val="20"/>
        </w:rPr>
        <w:t>BIOL2210Z</w:t>
      </w:r>
      <w:r>
        <w:rPr>
          <w:sz w:val="20"/>
        </w:rPr>
        <w:tab/>
        <w:t>Human</w:t>
      </w:r>
      <w:r>
        <w:rPr>
          <w:spacing w:val="-7"/>
          <w:sz w:val="20"/>
        </w:rPr>
        <w:t xml:space="preserve"> </w:t>
      </w:r>
      <w:r>
        <w:rPr>
          <w:sz w:val="20"/>
        </w:rPr>
        <w:t>Anatomy</w:t>
      </w:r>
      <w:r>
        <w:rPr>
          <w:spacing w:val="-7"/>
          <w:sz w:val="20"/>
        </w:rPr>
        <w:t xml:space="preserve"> </w:t>
      </w:r>
      <w:r>
        <w:rPr>
          <w:sz w:val="20"/>
        </w:rPr>
        <w:t>and</w:t>
      </w:r>
      <w:r>
        <w:rPr>
          <w:spacing w:val="-11"/>
          <w:sz w:val="20"/>
        </w:rPr>
        <w:t xml:space="preserve"> </w:t>
      </w:r>
      <w:r>
        <w:rPr>
          <w:sz w:val="20"/>
        </w:rPr>
        <w:t>Physiology</w:t>
      </w:r>
      <w:r>
        <w:rPr>
          <w:spacing w:val="-8"/>
          <w:sz w:val="20"/>
        </w:rPr>
        <w:t xml:space="preserve"> </w:t>
      </w:r>
      <w:r>
        <w:rPr>
          <w:sz w:val="20"/>
        </w:rPr>
        <w:t>I</w:t>
      </w:r>
      <w:r>
        <w:rPr>
          <w:spacing w:val="-9"/>
          <w:sz w:val="20"/>
        </w:rPr>
        <w:t xml:space="preserve"> </w:t>
      </w:r>
      <w:r>
        <w:rPr>
          <w:spacing w:val="-5"/>
          <w:sz w:val="20"/>
        </w:rPr>
        <w:t>(4)</w:t>
      </w:r>
    </w:p>
    <w:p w14:paraId="3EC19958" w14:textId="77777777" w:rsidR="00C26BF0" w:rsidRDefault="0037514D">
      <w:pPr>
        <w:tabs>
          <w:tab w:val="left" w:pos="3778"/>
        </w:tabs>
        <w:ind w:left="339"/>
        <w:rPr>
          <w:sz w:val="20"/>
        </w:rPr>
      </w:pPr>
      <w:r>
        <w:rPr>
          <w:sz w:val="20"/>
        </w:rPr>
        <w:t>BIOL2225C</w:t>
      </w:r>
      <w:r>
        <w:rPr>
          <w:spacing w:val="-7"/>
          <w:sz w:val="20"/>
        </w:rPr>
        <w:t xml:space="preserve"> </w:t>
      </w:r>
      <w:r>
        <w:rPr>
          <w:sz w:val="20"/>
        </w:rPr>
        <w:t>&amp;</w:t>
      </w:r>
      <w:r>
        <w:rPr>
          <w:spacing w:val="-6"/>
          <w:sz w:val="20"/>
        </w:rPr>
        <w:t xml:space="preserve"> </w:t>
      </w:r>
      <w:r>
        <w:rPr>
          <w:spacing w:val="-2"/>
          <w:sz w:val="20"/>
        </w:rPr>
        <w:t>BIOL2225Z</w:t>
      </w:r>
      <w:r>
        <w:rPr>
          <w:sz w:val="20"/>
        </w:rPr>
        <w:tab/>
        <w:t>Human</w:t>
      </w:r>
      <w:r>
        <w:rPr>
          <w:spacing w:val="-9"/>
          <w:sz w:val="20"/>
        </w:rPr>
        <w:t xml:space="preserve"> </w:t>
      </w:r>
      <w:r>
        <w:rPr>
          <w:sz w:val="20"/>
        </w:rPr>
        <w:t>Anatomy</w:t>
      </w:r>
      <w:r>
        <w:rPr>
          <w:spacing w:val="-8"/>
          <w:sz w:val="20"/>
        </w:rPr>
        <w:t xml:space="preserve"> </w:t>
      </w:r>
      <w:r>
        <w:rPr>
          <w:sz w:val="20"/>
        </w:rPr>
        <w:t>and</w:t>
      </w:r>
      <w:r>
        <w:rPr>
          <w:spacing w:val="-10"/>
          <w:sz w:val="20"/>
        </w:rPr>
        <w:t xml:space="preserve"> </w:t>
      </w:r>
      <w:r>
        <w:rPr>
          <w:sz w:val="20"/>
        </w:rPr>
        <w:t>Physiology</w:t>
      </w:r>
      <w:r>
        <w:rPr>
          <w:spacing w:val="-9"/>
          <w:sz w:val="20"/>
        </w:rPr>
        <w:t xml:space="preserve"> </w:t>
      </w:r>
      <w:r>
        <w:rPr>
          <w:sz w:val="20"/>
        </w:rPr>
        <w:t>II</w:t>
      </w:r>
      <w:r>
        <w:rPr>
          <w:spacing w:val="-11"/>
          <w:sz w:val="20"/>
        </w:rPr>
        <w:t xml:space="preserve"> </w:t>
      </w:r>
      <w:r>
        <w:rPr>
          <w:spacing w:val="-5"/>
          <w:sz w:val="20"/>
        </w:rPr>
        <w:t>(4)</w:t>
      </w:r>
    </w:p>
    <w:p w14:paraId="2424ACAC" w14:textId="77777777" w:rsidR="00C26BF0" w:rsidRDefault="0037514D">
      <w:pPr>
        <w:tabs>
          <w:tab w:val="left" w:pos="3778"/>
        </w:tabs>
        <w:spacing w:before="1"/>
        <w:ind w:left="339"/>
        <w:rPr>
          <w:sz w:val="20"/>
        </w:rPr>
      </w:pPr>
      <w:r>
        <w:rPr>
          <w:spacing w:val="-2"/>
          <w:sz w:val="20"/>
        </w:rPr>
        <w:t>ENGL110</w:t>
      </w:r>
      <w:r>
        <w:rPr>
          <w:sz w:val="20"/>
        </w:rPr>
        <w:tab/>
        <w:t>Composition</w:t>
      </w:r>
      <w:r>
        <w:rPr>
          <w:spacing w:val="-10"/>
          <w:sz w:val="20"/>
        </w:rPr>
        <w:t xml:space="preserve"> </w:t>
      </w:r>
      <w:r>
        <w:rPr>
          <w:sz w:val="20"/>
        </w:rPr>
        <w:t>I</w:t>
      </w:r>
      <w:r>
        <w:rPr>
          <w:spacing w:val="-8"/>
          <w:sz w:val="20"/>
        </w:rPr>
        <w:t xml:space="preserve"> </w:t>
      </w:r>
      <w:r>
        <w:rPr>
          <w:spacing w:val="-5"/>
          <w:sz w:val="20"/>
        </w:rPr>
        <w:t>(3)</w:t>
      </w:r>
    </w:p>
    <w:p w14:paraId="2E0104F2" w14:textId="77777777" w:rsidR="00C26BF0" w:rsidRDefault="0037514D">
      <w:pPr>
        <w:tabs>
          <w:tab w:val="left" w:pos="3778"/>
        </w:tabs>
        <w:spacing w:before="1"/>
        <w:ind w:left="339"/>
        <w:rPr>
          <w:sz w:val="20"/>
        </w:rPr>
      </w:pPr>
      <w:r>
        <w:rPr>
          <w:spacing w:val="-2"/>
          <w:sz w:val="20"/>
        </w:rPr>
        <w:t>PSYC1110</w:t>
      </w:r>
      <w:r>
        <w:rPr>
          <w:sz w:val="20"/>
        </w:rPr>
        <w:tab/>
      </w:r>
      <w:r>
        <w:rPr>
          <w:spacing w:val="-2"/>
          <w:sz w:val="20"/>
        </w:rPr>
        <w:t>Introduction</w:t>
      </w:r>
      <w:r>
        <w:rPr>
          <w:spacing w:val="6"/>
          <w:sz w:val="20"/>
        </w:rPr>
        <w:t xml:space="preserve"> </w:t>
      </w:r>
      <w:r>
        <w:rPr>
          <w:spacing w:val="-2"/>
          <w:sz w:val="20"/>
        </w:rPr>
        <w:t>to</w:t>
      </w:r>
      <w:r>
        <w:rPr>
          <w:spacing w:val="3"/>
          <w:sz w:val="20"/>
        </w:rPr>
        <w:t xml:space="preserve"> </w:t>
      </w:r>
      <w:r>
        <w:rPr>
          <w:spacing w:val="-2"/>
          <w:sz w:val="20"/>
        </w:rPr>
        <w:t>Psychology</w:t>
      </w:r>
      <w:r>
        <w:rPr>
          <w:spacing w:val="4"/>
          <w:sz w:val="20"/>
        </w:rPr>
        <w:t xml:space="preserve"> </w:t>
      </w:r>
      <w:r>
        <w:rPr>
          <w:spacing w:val="-5"/>
          <w:sz w:val="20"/>
        </w:rPr>
        <w:t>(3)</w:t>
      </w:r>
    </w:p>
    <w:p w14:paraId="7827962C" w14:textId="77777777" w:rsidR="00C26BF0" w:rsidRDefault="00B76A63">
      <w:pPr>
        <w:tabs>
          <w:tab w:val="left" w:pos="3777"/>
        </w:tabs>
        <w:ind w:left="338"/>
        <w:rPr>
          <w:sz w:val="20"/>
        </w:rPr>
      </w:pPr>
      <w:r>
        <w:rPr>
          <w:noProof/>
        </w:rPr>
        <mc:AlternateContent>
          <mc:Choice Requires="wps">
            <w:drawing>
              <wp:anchor distT="0" distB="0" distL="0" distR="0" simplePos="0" relativeHeight="251655168" behindDoc="1" locked="0" layoutInCell="1" allowOverlap="1" wp14:anchorId="761B869C" wp14:editId="190807AF">
                <wp:simplePos x="0" y="0"/>
                <wp:positionH relativeFrom="page">
                  <wp:posOffset>459105</wp:posOffset>
                </wp:positionH>
                <wp:positionV relativeFrom="paragraph">
                  <wp:posOffset>179070</wp:posOffset>
                </wp:positionV>
                <wp:extent cx="6679565" cy="1270"/>
                <wp:effectExtent l="0" t="0" r="0" b="0"/>
                <wp:wrapTopAndBottom/>
                <wp:docPr id="11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1270"/>
                        </a:xfrm>
                        <a:custGeom>
                          <a:avLst/>
                          <a:gdLst>
                            <a:gd name="T0" fmla="+- 0 720 720"/>
                            <a:gd name="T1" fmla="*/ T0 w 10519"/>
                            <a:gd name="T2" fmla="+- 0 11239 720"/>
                            <a:gd name="T3" fmla="*/ T2 w 10519"/>
                          </a:gdLst>
                          <a:ahLst/>
                          <a:cxnLst>
                            <a:cxn ang="0">
                              <a:pos x="T1" y="0"/>
                            </a:cxn>
                            <a:cxn ang="0">
                              <a:pos x="T3" y="0"/>
                            </a:cxn>
                          </a:cxnLst>
                          <a:rect l="0" t="0" r="r" b="b"/>
                          <a:pathLst>
                            <a:path w="10519">
                              <a:moveTo>
                                <a:pt x="0" y="0"/>
                              </a:moveTo>
                              <a:lnTo>
                                <a:pt x="1051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DE30C" id="docshape28" o:spid="_x0000_s1026" style="position:absolute;margin-left:36.15pt;margin-top:14.1pt;width:525.95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" path="m,l10519,e" filled="f" strokeweight=".27489mm">
                <v:path arrowok="t" o:connecttype="custom" o:connectlocs="0,0;6679565,0" o:connectangles="0,0"/>
                <w10:wrap type="topAndBottom" anchorx="page"/>
              </v:shape>
            </w:pict>
          </mc:Fallback>
        </mc:AlternateContent>
      </w:r>
      <w:r w:rsidR="0037514D">
        <w:rPr>
          <w:spacing w:val="-2"/>
          <w:sz w:val="20"/>
        </w:rPr>
        <w:t>PSYC2120</w:t>
      </w:r>
      <w:r w:rsidR="0037514D">
        <w:rPr>
          <w:sz w:val="20"/>
        </w:rPr>
        <w:tab/>
      </w:r>
      <w:r w:rsidR="0037514D">
        <w:rPr>
          <w:spacing w:val="-2"/>
          <w:sz w:val="20"/>
        </w:rPr>
        <w:t>Developmental</w:t>
      </w:r>
      <w:r w:rsidR="0037514D">
        <w:rPr>
          <w:spacing w:val="9"/>
          <w:sz w:val="20"/>
        </w:rPr>
        <w:t xml:space="preserve"> </w:t>
      </w:r>
      <w:r w:rsidR="0037514D">
        <w:rPr>
          <w:spacing w:val="-2"/>
          <w:sz w:val="20"/>
        </w:rPr>
        <w:t>Psychology</w:t>
      </w:r>
      <w:r w:rsidR="0037514D">
        <w:rPr>
          <w:spacing w:val="8"/>
          <w:sz w:val="20"/>
        </w:rPr>
        <w:t xml:space="preserve"> </w:t>
      </w:r>
      <w:r w:rsidR="0037514D">
        <w:rPr>
          <w:spacing w:val="-5"/>
          <w:sz w:val="20"/>
        </w:rPr>
        <w:t>(3)</w:t>
      </w:r>
    </w:p>
    <w:p w14:paraId="21B90328" w14:textId="3E6D2E26" w:rsidR="00C26BF0" w:rsidRDefault="0037514D">
      <w:pPr>
        <w:pStyle w:val="Heading6"/>
        <w:spacing w:before="45"/>
        <w:ind w:left="184" w:right="196"/>
        <w:jc w:val="center"/>
      </w:pPr>
      <w:bookmarkStart w:id="19" w:name="Nursing_Core_Courses_(49_Credit_Hours)"/>
      <w:bookmarkEnd w:id="19"/>
      <w:r>
        <w:t>Nursing</w:t>
      </w:r>
      <w:r>
        <w:rPr>
          <w:spacing w:val="-10"/>
        </w:rPr>
        <w:t xml:space="preserve"> </w:t>
      </w:r>
      <w:r>
        <w:t>Core</w:t>
      </w:r>
      <w:r w:rsidR="00172323">
        <w:t>/Corequisite</w:t>
      </w:r>
      <w:r>
        <w:rPr>
          <w:spacing w:val="-5"/>
        </w:rPr>
        <w:t xml:space="preserve"> </w:t>
      </w:r>
      <w:r>
        <w:t>Courses</w:t>
      </w:r>
      <w:r>
        <w:rPr>
          <w:spacing w:val="-3"/>
        </w:rPr>
        <w:t xml:space="preserve"> </w:t>
      </w:r>
      <w:r>
        <w:t>(49</w:t>
      </w:r>
      <w:r>
        <w:rPr>
          <w:spacing w:val="-9"/>
        </w:rPr>
        <w:t xml:space="preserve"> </w:t>
      </w:r>
      <w:r>
        <w:t>Credit</w:t>
      </w:r>
      <w:r>
        <w:rPr>
          <w:spacing w:val="-4"/>
        </w:rPr>
        <w:t xml:space="preserve"> </w:t>
      </w:r>
      <w:r>
        <w:rPr>
          <w:spacing w:val="-2"/>
        </w:rPr>
        <w:t>Hours)</w:t>
      </w:r>
    </w:p>
    <w:p w14:paraId="51BAE208" w14:textId="77777777" w:rsidR="00C26BF0" w:rsidRDefault="00B76A63" w:rsidP="00B76A63">
      <w:pPr>
        <w:pStyle w:val="Heading8"/>
        <w:tabs>
          <w:tab w:val="left" w:pos="3915"/>
        </w:tabs>
        <w:ind w:left="344"/>
      </w:pPr>
      <w:r>
        <w:rPr>
          <w:noProof/>
        </w:rPr>
        <mc:AlternateContent>
          <mc:Choice Requires="wpg">
            <w:drawing>
              <wp:anchor distT="0" distB="0" distL="0" distR="0" simplePos="0" relativeHeight="251656192" behindDoc="1" locked="0" layoutInCell="1" allowOverlap="1" wp14:anchorId="641B8589" wp14:editId="0EDEC51F">
                <wp:simplePos x="0" y="0"/>
                <wp:positionH relativeFrom="page">
                  <wp:posOffset>390525</wp:posOffset>
                </wp:positionH>
                <wp:positionV relativeFrom="paragraph">
                  <wp:posOffset>194310</wp:posOffset>
                </wp:positionV>
                <wp:extent cx="6748780" cy="13335"/>
                <wp:effectExtent l="0" t="0" r="0" b="0"/>
                <wp:wrapTopAndBottom/>
                <wp:docPr id="11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13335"/>
                          <a:chOff x="559" y="238"/>
                          <a:chExt cx="10628" cy="21"/>
                        </a:xfrm>
                      </wpg:grpSpPr>
                      <wps:wsp>
                        <wps:cNvPr id="113" name="Line 103"/>
                        <wps:cNvCnPr>
                          <a:cxnSpLocks noChangeShapeType="1"/>
                        </wps:cNvCnPr>
                        <wps:spPr bwMode="auto">
                          <a:xfrm>
                            <a:off x="559" y="248"/>
                            <a:ext cx="10627"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docshape30"/>
                        <wps:cNvSpPr>
                          <a:spLocks noChangeArrowheads="1"/>
                        </wps:cNvSpPr>
                        <wps:spPr bwMode="auto">
                          <a:xfrm>
                            <a:off x="559" y="242"/>
                            <a:ext cx="10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14C6F" id="docshapegroup29" o:spid="_x0000_s1026" style="position:absolute;margin-left:30.75pt;margin-top:15.3pt;width:531.4pt;height:1.05pt;z-index:-251660288;mso-wrap-distance-left:0;mso-wrap-distance-right:0;mso-position-horizontal-relative:page" coordorigin="559,238" coordsize="106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">
                <v:line id="Line 103" o:spid="_x0000_s1027" style="position:absolute;visibility:visible;mso-wrap-style:square" from="559,248" to="1118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" strokeweight=".35369mm"/>
                <v:rect id="docshape30" o:spid="_x0000_s1028" style="position:absolute;left:559;top:242;width:10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w10:wrap type="topAndBottom" anchorx="page"/>
              </v:group>
            </w:pict>
          </mc:Fallback>
        </mc:AlternateContent>
      </w:r>
      <w:r w:rsidR="0037514D">
        <w:t>Course</w:t>
      </w:r>
      <w:r w:rsidR="0037514D">
        <w:rPr>
          <w:spacing w:val="-4"/>
        </w:rPr>
        <w:t xml:space="preserve"> </w:t>
      </w:r>
      <w:r w:rsidR="0037514D">
        <w:rPr>
          <w:spacing w:val="-2"/>
        </w:rPr>
        <w:t>Number</w:t>
      </w:r>
      <w:r w:rsidR="0037514D">
        <w:tab/>
        <w:t>Course</w:t>
      </w:r>
      <w:r w:rsidR="0037514D">
        <w:rPr>
          <w:spacing w:val="-3"/>
        </w:rPr>
        <w:t xml:space="preserve"> </w:t>
      </w:r>
      <w:r w:rsidR="0037514D">
        <w:t>Title</w:t>
      </w:r>
      <w:r w:rsidR="0037514D">
        <w:rPr>
          <w:spacing w:val="-2"/>
        </w:rPr>
        <w:t xml:space="preserve"> </w:t>
      </w:r>
      <w:r w:rsidR="0037514D">
        <w:t>and</w:t>
      </w:r>
      <w:r w:rsidR="0037514D">
        <w:rPr>
          <w:spacing w:val="-2"/>
        </w:rPr>
        <w:t xml:space="preserve"> </w:t>
      </w:r>
      <w:r w:rsidR="0037514D">
        <w:t>(Credit</w:t>
      </w:r>
      <w:r w:rsidR="0037514D">
        <w:rPr>
          <w:spacing w:val="-1"/>
        </w:rPr>
        <w:t xml:space="preserve"> </w:t>
      </w:r>
      <w:r w:rsidR="0037514D">
        <w:rPr>
          <w:spacing w:val="-2"/>
        </w:rPr>
        <w:t>Hours)</w:t>
      </w:r>
    </w:p>
    <w:p w14:paraId="097E3835" w14:textId="77777777" w:rsidR="00C26BF0" w:rsidRDefault="0037514D">
      <w:pPr>
        <w:spacing w:before="46"/>
        <w:ind w:left="340"/>
        <w:rPr>
          <w:b/>
          <w:sz w:val="20"/>
        </w:rPr>
      </w:pPr>
      <w:r>
        <w:rPr>
          <w:b/>
          <w:sz w:val="20"/>
          <w:u w:val="single"/>
        </w:rPr>
        <w:t>Level</w:t>
      </w:r>
      <w:r>
        <w:rPr>
          <w:b/>
          <w:spacing w:val="-5"/>
          <w:sz w:val="20"/>
          <w:u w:val="single"/>
        </w:rPr>
        <w:t xml:space="preserve"> </w:t>
      </w:r>
      <w:r>
        <w:rPr>
          <w:b/>
          <w:spacing w:val="-10"/>
          <w:sz w:val="20"/>
          <w:u w:val="single"/>
        </w:rPr>
        <w:t>1</w:t>
      </w:r>
    </w:p>
    <w:p w14:paraId="4A3F00ED" w14:textId="77777777" w:rsidR="00C26BF0" w:rsidRPr="00726D31" w:rsidRDefault="006C62DE">
      <w:pPr>
        <w:tabs>
          <w:tab w:val="left" w:pos="3939"/>
        </w:tabs>
        <w:spacing w:before="44"/>
        <w:ind w:left="340"/>
        <w:rPr>
          <w:color w:val="FF0000"/>
          <w:sz w:val="20"/>
        </w:rPr>
      </w:pPr>
      <w:r w:rsidRPr="006C62DE">
        <w:rPr>
          <w:color w:val="FF0000"/>
          <w:sz w:val="20"/>
        </w:rPr>
        <w:t>*</w:t>
      </w:r>
      <w:r w:rsidR="0037514D" w:rsidRPr="006C62DE">
        <w:rPr>
          <w:color w:val="FF0000"/>
          <w:sz w:val="20"/>
        </w:rPr>
        <w:t>N</w:t>
      </w:r>
      <w:r w:rsidR="00C9280A" w:rsidRPr="006C62DE">
        <w:rPr>
          <w:color w:val="FF0000"/>
          <w:sz w:val="20"/>
        </w:rPr>
        <w:t>RSN 1050</w:t>
      </w:r>
      <w:r w:rsidR="0037514D" w:rsidRPr="006C62DE">
        <w:rPr>
          <w:color w:val="FF0000"/>
          <w:sz w:val="20"/>
        </w:rPr>
        <w:t>-</w:t>
      </w:r>
      <w:r w:rsidR="0037514D" w:rsidRPr="006C62DE">
        <w:rPr>
          <w:color w:val="FF0000"/>
          <w:spacing w:val="-2"/>
          <w:sz w:val="20"/>
        </w:rPr>
        <w:t>Corequisite</w:t>
      </w:r>
      <w:r w:rsidR="0037514D">
        <w:rPr>
          <w:sz w:val="20"/>
        </w:rPr>
        <w:tab/>
      </w:r>
      <w:r w:rsidR="0037514D" w:rsidRPr="00726D31">
        <w:rPr>
          <w:color w:val="FF0000"/>
          <w:sz w:val="20"/>
        </w:rPr>
        <w:t>Pathophysiology</w:t>
      </w:r>
      <w:r w:rsidR="0037514D" w:rsidRPr="00726D31">
        <w:rPr>
          <w:color w:val="FF0000"/>
          <w:spacing w:val="-9"/>
          <w:sz w:val="20"/>
        </w:rPr>
        <w:t xml:space="preserve"> </w:t>
      </w:r>
      <w:r w:rsidR="0037514D" w:rsidRPr="00726D31">
        <w:rPr>
          <w:color w:val="FF0000"/>
          <w:sz w:val="20"/>
        </w:rPr>
        <w:t>for</w:t>
      </w:r>
      <w:r w:rsidR="0037514D" w:rsidRPr="00726D31">
        <w:rPr>
          <w:color w:val="FF0000"/>
          <w:spacing w:val="-10"/>
          <w:sz w:val="20"/>
        </w:rPr>
        <w:t xml:space="preserve"> </w:t>
      </w:r>
      <w:r w:rsidR="0037514D" w:rsidRPr="00726D31">
        <w:rPr>
          <w:color w:val="FF0000"/>
          <w:sz w:val="20"/>
        </w:rPr>
        <w:t>Nursing</w:t>
      </w:r>
      <w:r w:rsidR="0037514D" w:rsidRPr="00726D31">
        <w:rPr>
          <w:color w:val="FF0000"/>
          <w:spacing w:val="-10"/>
          <w:sz w:val="20"/>
        </w:rPr>
        <w:t xml:space="preserve"> </w:t>
      </w:r>
      <w:r w:rsidR="0037514D" w:rsidRPr="00726D31">
        <w:rPr>
          <w:color w:val="FF0000"/>
          <w:spacing w:val="-5"/>
          <w:sz w:val="20"/>
        </w:rPr>
        <w:t>(5)</w:t>
      </w:r>
    </w:p>
    <w:p w14:paraId="6E135C5C" w14:textId="77777777" w:rsidR="00C26BF0" w:rsidRDefault="0037514D">
      <w:pPr>
        <w:tabs>
          <w:tab w:val="left" w:pos="3939"/>
        </w:tabs>
        <w:spacing w:before="15" w:line="243" w:lineRule="exact"/>
        <w:ind w:left="340"/>
        <w:rPr>
          <w:sz w:val="20"/>
        </w:rPr>
      </w:pPr>
      <w:r>
        <w:rPr>
          <w:sz w:val="20"/>
        </w:rPr>
        <w:t>NRSN</w:t>
      </w:r>
      <w:r>
        <w:rPr>
          <w:spacing w:val="-5"/>
          <w:sz w:val="20"/>
        </w:rPr>
        <w:t xml:space="preserve"> </w:t>
      </w:r>
      <w:r>
        <w:rPr>
          <w:spacing w:val="-4"/>
          <w:sz w:val="20"/>
        </w:rPr>
        <w:t>1011</w:t>
      </w:r>
      <w:r>
        <w:rPr>
          <w:sz w:val="20"/>
        </w:rPr>
        <w:tab/>
        <w:t>Introduction</w:t>
      </w:r>
      <w:r>
        <w:rPr>
          <w:spacing w:val="-10"/>
          <w:sz w:val="20"/>
        </w:rPr>
        <w:t xml:space="preserve"> </w:t>
      </w:r>
      <w:r>
        <w:rPr>
          <w:sz w:val="20"/>
        </w:rPr>
        <w:t>to</w:t>
      </w:r>
      <w:r>
        <w:rPr>
          <w:spacing w:val="-8"/>
          <w:sz w:val="20"/>
        </w:rPr>
        <w:t xml:space="preserve"> </w:t>
      </w:r>
      <w:r>
        <w:rPr>
          <w:sz w:val="20"/>
        </w:rPr>
        <w:t>Nursing</w:t>
      </w:r>
      <w:r>
        <w:rPr>
          <w:spacing w:val="-9"/>
          <w:sz w:val="20"/>
        </w:rPr>
        <w:t xml:space="preserve"> </w:t>
      </w:r>
      <w:r>
        <w:rPr>
          <w:sz w:val="20"/>
        </w:rPr>
        <w:t>Concepts</w:t>
      </w:r>
      <w:r>
        <w:rPr>
          <w:spacing w:val="-11"/>
          <w:sz w:val="20"/>
        </w:rPr>
        <w:t xml:space="preserve"> </w:t>
      </w:r>
      <w:r>
        <w:rPr>
          <w:spacing w:val="-5"/>
          <w:sz w:val="20"/>
        </w:rPr>
        <w:t>(3)</w:t>
      </w:r>
    </w:p>
    <w:p w14:paraId="77CB3492" w14:textId="77777777" w:rsidR="00C26BF0" w:rsidRDefault="0037514D">
      <w:pPr>
        <w:tabs>
          <w:tab w:val="left" w:pos="3939"/>
        </w:tabs>
        <w:spacing w:line="243" w:lineRule="exact"/>
        <w:ind w:left="339"/>
        <w:rPr>
          <w:sz w:val="20"/>
        </w:rPr>
      </w:pPr>
      <w:r>
        <w:rPr>
          <w:sz w:val="20"/>
        </w:rPr>
        <w:t>NRSN</w:t>
      </w:r>
      <w:r>
        <w:rPr>
          <w:spacing w:val="-5"/>
          <w:sz w:val="20"/>
        </w:rPr>
        <w:t xml:space="preserve"> </w:t>
      </w:r>
      <w:r>
        <w:rPr>
          <w:spacing w:val="-4"/>
          <w:sz w:val="20"/>
        </w:rPr>
        <w:t>1013</w:t>
      </w:r>
      <w:r>
        <w:rPr>
          <w:sz w:val="20"/>
        </w:rPr>
        <w:tab/>
        <w:t>Fundamentals</w:t>
      </w:r>
      <w:r>
        <w:rPr>
          <w:spacing w:val="-9"/>
          <w:sz w:val="20"/>
        </w:rPr>
        <w:t xml:space="preserve"> </w:t>
      </w:r>
      <w:r>
        <w:rPr>
          <w:sz w:val="20"/>
        </w:rPr>
        <w:t>of</w:t>
      </w:r>
      <w:r>
        <w:rPr>
          <w:spacing w:val="-9"/>
          <w:sz w:val="20"/>
        </w:rPr>
        <w:t xml:space="preserve"> </w:t>
      </w:r>
      <w:r>
        <w:rPr>
          <w:sz w:val="20"/>
        </w:rPr>
        <w:t>Nursing</w:t>
      </w:r>
      <w:r>
        <w:rPr>
          <w:spacing w:val="-7"/>
          <w:sz w:val="20"/>
        </w:rPr>
        <w:t xml:space="preserve"> </w:t>
      </w:r>
      <w:r>
        <w:rPr>
          <w:spacing w:val="-5"/>
          <w:sz w:val="20"/>
        </w:rPr>
        <w:t>(4)</w:t>
      </w:r>
    </w:p>
    <w:p w14:paraId="49ACCEAF" w14:textId="77777777" w:rsidR="00C26BF0" w:rsidRDefault="00C26BF0">
      <w:pPr>
        <w:pStyle w:val="BodyText"/>
        <w:spacing w:before="8"/>
        <w:rPr>
          <w:sz w:val="19"/>
        </w:rPr>
      </w:pPr>
    </w:p>
    <w:p w14:paraId="0581DCFB" w14:textId="77777777" w:rsidR="00C26BF0" w:rsidRDefault="0037514D">
      <w:pPr>
        <w:spacing w:before="1"/>
        <w:ind w:left="340"/>
        <w:rPr>
          <w:b/>
          <w:sz w:val="20"/>
        </w:rPr>
      </w:pPr>
      <w:r>
        <w:rPr>
          <w:b/>
          <w:sz w:val="20"/>
          <w:u w:val="single"/>
        </w:rPr>
        <w:t>Level</w:t>
      </w:r>
      <w:r>
        <w:rPr>
          <w:b/>
          <w:spacing w:val="-8"/>
          <w:sz w:val="20"/>
          <w:u w:val="single"/>
        </w:rPr>
        <w:t xml:space="preserve"> </w:t>
      </w:r>
      <w:r>
        <w:rPr>
          <w:b/>
          <w:spacing w:val="-10"/>
          <w:sz w:val="20"/>
          <w:u w:val="single"/>
        </w:rPr>
        <w:t>2</w:t>
      </w:r>
    </w:p>
    <w:p w14:paraId="62072EA5" w14:textId="77777777" w:rsidR="00C26BF0" w:rsidRDefault="0037514D">
      <w:pPr>
        <w:tabs>
          <w:tab w:val="left" w:pos="3939"/>
        </w:tabs>
        <w:spacing w:line="243" w:lineRule="exact"/>
        <w:ind w:left="340"/>
        <w:rPr>
          <w:sz w:val="20"/>
        </w:rPr>
      </w:pPr>
      <w:r>
        <w:rPr>
          <w:sz w:val="20"/>
        </w:rPr>
        <w:t>NRSN</w:t>
      </w:r>
      <w:r>
        <w:rPr>
          <w:spacing w:val="-5"/>
          <w:sz w:val="20"/>
        </w:rPr>
        <w:t xml:space="preserve"> </w:t>
      </w:r>
      <w:r>
        <w:rPr>
          <w:spacing w:val="-4"/>
          <w:sz w:val="20"/>
        </w:rPr>
        <w:t>1016</w:t>
      </w:r>
      <w:r>
        <w:rPr>
          <w:sz w:val="20"/>
        </w:rPr>
        <w:tab/>
        <w:t>Concepts</w:t>
      </w:r>
      <w:r>
        <w:rPr>
          <w:spacing w:val="-6"/>
          <w:sz w:val="20"/>
        </w:rPr>
        <w:t xml:space="preserve"> </w:t>
      </w:r>
      <w:r>
        <w:rPr>
          <w:sz w:val="20"/>
        </w:rPr>
        <w:t>of</w:t>
      </w:r>
      <w:r>
        <w:rPr>
          <w:spacing w:val="-5"/>
          <w:sz w:val="20"/>
        </w:rPr>
        <w:t xml:space="preserve"> </w:t>
      </w:r>
      <w:r>
        <w:rPr>
          <w:sz w:val="20"/>
        </w:rPr>
        <w:t>Nursing</w:t>
      </w:r>
      <w:r>
        <w:rPr>
          <w:spacing w:val="-4"/>
          <w:sz w:val="20"/>
        </w:rPr>
        <w:t xml:space="preserve"> </w:t>
      </w:r>
      <w:r>
        <w:rPr>
          <w:sz w:val="20"/>
        </w:rPr>
        <w:t>I</w:t>
      </w:r>
      <w:r>
        <w:rPr>
          <w:spacing w:val="-4"/>
          <w:sz w:val="20"/>
        </w:rPr>
        <w:t xml:space="preserve"> </w:t>
      </w:r>
      <w:r>
        <w:rPr>
          <w:spacing w:val="-5"/>
          <w:sz w:val="20"/>
        </w:rPr>
        <w:t>(3)</w:t>
      </w:r>
    </w:p>
    <w:p w14:paraId="48956940" w14:textId="77777777" w:rsidR="00C26BF0" w:rsidRDefault="0037514D">
      <w:pPr>
        <w:tabs>
          <w:tab w:val="left" w:pos="3939"/>
        </w:tabs>
        <w:spacing w:line="243" w:lineRule="exact"/>
        <w:ind w:left="340"/>
        <w:rPr>
          <w:sz w:val="20"/>
        </w:rPr>
      </w:pPr>
      <w:r>
        <w:rPr>
          <w:sz w:val="20"/>
        </w:rPr>
        <w:t>NRSN</w:t>
      </w:r>
      <w:r>
        <w:rPr>
          <w:spacing w:val="-5"/>
          <w:sz w:val="20"/>
        </w:rPr>
        <w:t xml:space="preserve"> </w:t>
      </w:r>
      <w:r>
        <w:rPr>
          <w:spacing w:val="-4"/>
          <w:sz w:val="20"/>
        </w:rPr>
        <w:t>1026</w:t>
      </w:r>
      <w:r>
        <w:rPr>
          <w:sz w:val="20"/>
        </w:rPr>
        <w:tab/>
        <w:t>Community</w:t>
      </w:r>
      <w:r>
        <w:rPr>
          <w:spacing w:val="-7"/>
          <w:sz w:val="20"/>
        </w:rPr>
        <w:t xml:space="preserve"> </w:t>
      </w:r>
      <w:r>
        <w:rPr>
          <w:sz w:val="20"/>
        </w:rPr>
        <w:t>Health</w:t>
      </w:r>
      <w:r>
        <w:rPr>
          <w:spacing w:val="-6"/>
          <w:sz w:val="20"/>
        </w:rPr>
        <w:t xml:space="preserve"> </w:t>
      </w:r>
      <w:r>
        <w:rPr>
          <w:sz w:val="20"/>
        </w:rPr>
        <w:t>in</w:t>
      </w:r>
      <w:r>
        <w:rPr>
          <w:spacing w:val="-6"/>
          <w:sz w:val="20"/>
        </w:rPr>
        <w:t xml:space="preserve"> </w:t>
      </w:r>
      <w:r>
        <w:rPr>
          <w:sz w:val="20"/>
        </w:rPr>
        <w:t>Nursing</w:t>
      </w:r>
      <w:r>
        <w:rPr>
          <w:spacing w:val="-10"/>
          <w:sz w:val="20"/>
        </w:rPr>
        <w:t xml:space="preserve"> </w:t>
      </w:r>
      <w:r>
        <w:rPr>
          <w:spacing w:val="-5"/>
          <w:sz w:val="20"/>
        </w:rPr>
        <w:t>(3)</w:t>
      </w:r>
    </w:p>
    <w:p w14:paraId="26F39903" w14:textId="77777777" w:rsidR="00C26BF0" w:rsidRDefault="0037514D">
      <w:pPr>
        <w:tabs>
          <w:tab w:val="left" w:pos="3939"/>
        </w:tabs>
        <w:spacing w:before="44"/>
        <w:ind w:left="339"/>
        <w:rPr>
          <w:sz w:val="20"/>
        </w:rPr>
      </w:pPr>
      <w:r>
        <w:rPr>
          <w:sz w:val="20"/>
        </w:rPr>
        <w:t>NRSN</w:t>
      </w:r>
      <w:r>
        <w:rPr>
          <w:spacing w:val="-5"/>
          <w:sz w:val="20"/>
        </w:rPr>
        <w:t xml:space="preserve"> </w:t>
      </w:r>
      <w:r>
        <w:rPr>
          <w:spacing w:val="-4"/>
          <w:sz w:val="20"/>
        </w:rPr>
        <w:t>1033</w:t>
      </w:r>
      <w:r>
        <w:rPr>
          <w:sz w:val="20"/>
        </w:rPr>
        <w:tab/>
        <w:t>Pharmacology</w:t>
      </w:r>
      <w:r>
        <w:rPr>
          <w:spacing w:val="-8"/>
          <w:sz w:val="20"/>
        </w:rPr>
        <w:t xml:space="preserve"> </w:t>
      </w:r>
      <w:r>
        <w:rPr>
          <w:sz w:val="20"/>
        </w:rPr>
        <w:t>in</w:t>
      </w:r>
      <w:r>
        <w:rPr>
          <w:spacing w:val="-8"/>
          <w:sz w:val="20"/>
        </w:rPr>
        <w:t xml:space="preserve"> </w:t>
      </w:r>
      <w:r>
        <w:rPr>
          <w:sz w:val="20"/>
        </w:rPr>
        <w:t>Nursing</w:t>
      </w:r>
      <w:r>
        <w:rPr>
          <w:spacing w:val="-11"/>
          <w:sz w:val="20"/>
        </w:rPr>
        <w:t xml:space="preserve"> </w:t>
      </w:r>
      <w:r>
        <w:rPr>
          <w:spacing w:val="-5"/>
          <w:sz w:val="20"/>
        </w:rPr>
        <w:t>(3)</w:t>
      </w:r>
    </w:p>
    <w:p w14:paraId="6A41DCFB" w14:textId="77777777" w:rsidR="00C26BF0" w:rsidRDefault="0037514D">
      <w:pPr>
        <w:tabs>
          <w:tab w:val="left" w:pos="3939"/>
        </w:tabs>
        <w:spacing w:before="6"/>
        <w:ind w:left="339"/>
        <w:rPr>
          <w:sz w:val="20"/>
        </w:rPr>
      </w:pPr>
      <w:r>
        <w:rPr>
          <w:sz w:val="20"/>
        </w:rPr>
        <w:t>NRSN</w:t>
      </w:r>
      <w:r>
        <w:rPr>
          <w:spacing w:val="-5"/>
          <w:sz w:val="20"/>
        </w:rPr>
        <w:t xml:space="preserve"> </w:t>
      </w:r>
      <w:r>
        <w:rPr>
          <w:spacing w:val="-4"/>
          <w:sz w:val="20"/>
        </w:rPr>
        <w:t>1036</w:t>
      </w:r>
      <w:r>
        <w:rPr>
          <w:sz w:val="20"/>
        </w:rPr>
        <w:tab/>
        <w:t>Nursing</w:t>
      </w:r>
      <w:r>
        <w:rPr>
          <w:spacing w:val="-6"/>
          <w:sz w:val="20"/>
        </w:rPr>
        <w:t xml:space="preserve"> </w:t>
      </w:r>
      <w:r>
        <w:rPr>
          <w:sz w:val="20"/>
        </w:rPr>
        <w:t>Skills</w:t>
      </w:r>
      <w:r>
        <w:rPr>
          <w:spacing w:val="-6"/>
          <w:sz w:val="20"/>
        </w:rPr>
        <w:t xml:space="preserve"> </w:t>
      </w:r>
      <w:r>
        <w:rPr>
          <w:sz w:val="20"/>
        </w:rPr>
        <w:t>&amp;</w:t>
      </w:r>
      <w:r>
        <w:rPr>
          <w:spacing w:val="-5"/>
          <w:sz w:val="20"/>
        </w:rPr>
        <w:t xml:space="preserve"> </w:t>
      </w:r>
      <w:r>
        <w:rPr>
          <w:sz w:val="20"/>
        </w:rPr>
        <w:t>Assessment</w:t>
      </w:r>
      <w:r>
        <w:rPr>
          <w:spacing w:val="-5"/>
          <w:sz w:val="20"/>
        </w:rPr>
        <w:t xml:space="preserve"> </w:t>
      </w:r>
      <w:r>
        <w:rPr>
          <w:sz w:val="20"/>
        </w:rPr>
        <w:t>I</w:t>
      </w:r>
      <w:r>
        <w:rPr>
          <w:spacing w:val="-4"/>
          <w:sz w:val="20"/>
        </w:rPr>
        <w:t xml:space="preserve"> </w:t>
      </w:r>
      <w:r>
        <w:rPr>
          <w:spacing w:val="-5"/>
          <w:sz w:val="20"/>
        </w:rPr>
        <w:t>(4)</w:t>
      </w:r>
    </w:p>
    <w:p w14:paraId="7BC781AA" w14:textId="77777777" w:rsidR="00C26BF0" w:rsidRDefault="00C26BF0">
      <w:pPr>
        <w:pStyle w:val="BodyText"/>
        <w:spacing w:before="8"/>
        <w:rPr>
          <w:sz w:val="19"/>
        </w:rPr>
      </w:pPr>
    </w:p>
    <w:p w14:paraId="2FC659F5" w14:textId="77777777" w:rsidR="00C26BF0" w:rsidRDefault="0037514D">
      <w:pPr>
        <w:ind w:left="340"/>
        <w:rPr>
          <w:b/>
          <w:sz w:val="20"/>
        </w:rPr>
      </w:pPr>
      <w:r>
        <w:rPr>
          <w:b/>
          <w:sz w:val="20"/>
          <w:u w:val="single"/>
        </w:rPr>
        <w:t>Level</w:t>
      </w:r>
      <w:r>
        <w:rPr>
          <w:b/>
          <w:spacing w:val="-8"/>
          <w:sz w:val="20"/>
          <w:u w:val="single"/>
        </w:rPr>
        <w:t xml:space="preserve"> </w:t>
      </w:r>
      <w:r>
        <w:rPr>
          <w:b/>
          <w:spacing w:val="-10"/>
          <w:sz w:val="20"/>
          <w:u w:val="single"/>
        </w:rPr>
        <w:t>3</w:t>
      </w:r>
    </w:p>
    <w:p w14:paraId="6775E7F0" w14:textId="77777777" w:rsidR="00C26BF0" w:rsidRDefault="0037514D">
      <w:pPr>
        <w:tabs>
          <w:tab w:val="left" w:pos="3939"/>
        </w:tabs>
        <w:spacing w:before="1"/>
        <w:ind w:left="340"/>
        <w:rPr>
          <w:sz w:val="20"/>
        </w:rPr>
      </w:pPr>
      <w:r>
        <w:rPr>
          <w:sz w:val="20"/>
        </w:rPr>
        <w:t>NRSN</w:t>
      </w:r>
      <w:r>
        <w:rPr>
          <w:spacing w:val="-5"/>
          <w:sz w:val="20"/>
        </w:rPr>
        <w:t xml:space="preserve"> </w:t>
      </w:r>
      <w:r>
        <w:rPr>
          <w:spacing w:val="-4"/>
          <w:sz w:val="20"/>
        </w:rPr>
        <w:t>2013</w:t>
      </w:r>
      <w:r>
        <w:rPr>
          <w:sz w:val="20"/>
        </w:rPr>
        <w:tab/>
        <w:t>Concepts</w:t>
      </w:r>
      <w:r>
        <w:rPr>
          <w:spacing w:val="-6"/>
          <w:sz w:val="20"/>
        </w:rPr>
        <w:t xml:space="preserve"> </w:t>
      </w:r>
      <w:r>
        <w:rPr>
          <w:sz w:val="20"/>
        </w:rPr>
        <w:t>of</w:t>
      </w:r>
      <w:r>
        <w:rPr>
          <w:spacing w:val="-5"/>
          <w:sz w:val="20"/>
        </w:rPr>
        <w:t xml:space="preserve"> </w:t>
      </w:r>
      <w:r>
        <w:rPr>
          <w:sz w:val="20"/>
        </w:rPr>
        <w:t>Nursing</w:t>
      </w:r>
      <w:r>
        <w:rPr>
          <w:spacing w:val="-5"/>
          <w:sz w:val="20"/>
        </w:rPr>
        <w:t xml:space="preserve"> </w:t>
      </w:r>
      <w:r>
        <w:rPr>
          <w:sz w:val="20"/>
        </w:rPr>
        <w:t>II</w:t>
      </w:r>
      <w:r>
        <w:rPr>
          <w:spacing w:val="-4"/>
          <w:sz w:val="20"/>
        </w:rPr>
        <w:t xml:space="preserve"> </w:t>
      </w:r>
      <w:r>
        <w:rPr>
          <w:spacing w:val="-5"/>
          <w:sz w:val="20"/>
        </w:rPr>
        <w:t>(3)</w:t>
      </w:r>
    </w:p>
    <w:p w14:paraId="314FDD85" w14:textId="77777777" w:rsidR="00C26BF0" w:rsidRDefault="0037514D">
      <w:pPr>
        <w:tabs>
          <w:tab w:val="left" w:pos="3939"/>
        </w:tabs>
        <w:spacing w:before="1"/>
        <w:ind w:left="340"/>
        <w:rPr>
          <w:sz w:val="20"/>
        </w:rPr>
      </w:pPr>
      <w:r>
        <w:rPr>
          <w:sz w:val="20"/>
        </w:rPr>
        <w:t>NRSN</w:t>
      </w:r>
      <w:r>
        <w:rPr>
          <w:spacing w:val="-7"/>
          <w:sz w:val="20"/>
        </w:rPr>
        <w:t xml:space="preserve"> </w:t>
      </w:r>
      <w:r>
        <w:rPr>
          <w:spacing w:val="-4"/>
          <w:sz w:val="20"/>
        </w:rPr>
        <w:t>2026</w:t>
      </w:r>
      <w:r>
        <w:rPr>
          <w:sz w:val="20"/>
        </w:rPr>
        <w:tab/>
        <w:t>Leadership</w:t>
      </w:r>
      <w:r>
        <w:rPr>
          <w:spacing w:val="-7"/>
          <w:sz w:val="20"/>
        </w:rPr>
        <w:t xml:space="preserve"> </w:t>
      </w:r>
      <w:r>
        <w:rPr>
          <w:sz w:val="20"/>
        </w:rPr>
        <w:t>&amp;</w:t>
      </w:r>
      <w:r>
        <w:rPr>
          <w:spacing w:val="-7"/>
          <w:sz w:val="20"/>
        </w:rPr>
        <w:t xml:space="preserve"> </w:t>
      </w:r>
      <w:r>
        <w:rPr>
          <w:sz w:val="20"/>
        </w:rPr>
        <w:t>Management</w:t>
      </w:r>
      <w:r>
        <w:rPr>
          <w:spacing w:val="-7"/>
          <w:sz w:val="20"/>
        </w:rPr>
        <w:t xml:space="preserve"> </w:t>
      </w:r>
      <w:r>
        <w:rPr>
          <w:sz w:val="20"/>
        </w:rPr>
        <w:t>in</w:t>
      </w:r>
      <w:r>
        <w:rPr>
          <w:spacing w:val="-7"/>
          <w:sz w:val="20"/>
        </w:rPr>
        <w:t xml:space="preserve"> </w:t>
      </w:r>
      <w:r>
        <w:rPr>
          <w:sz w:val="20"/>
        </w:rPr>
        <w:t>Nursing</w:t>
      </w:r>
      <w:r>
        <w:rPr>
          <w:spacing w:val="-9"/>
          <w:sz w:val="20"/>
        </w:rPr>
        <w:t xml:space="preserve"> </w:t>
      </w:r>
      <w:r>
        <w:rPr>
          <w:spacing w:val="-5"/>
          <w:sz w:val="20"/>
        </w:rPr>
        <w:t>(3)</w:t>
      </w:r>
    </w:p>
    <w:p w14:paraId="5FF21068" w14:textId="77777777" w:rsidR="00C26BF0" w:rsidRDefault="0037514D">
      <w:pPr>
        <w:tabs>
          <w:tab w:val="left" w:pos="3939"/>
        </w:tabs>
        <w:spacing w:before="43"/>
        <w:ind w:left="339"/>
        <w:rPr>
          <w:sz w:val="20"/>
        </w:rPr>
      </w:pPr>
      <w:r>
        <w:rPr>
          <w:sz w:val="20"/>
        </w:rPr>
        <w:t>NRSN</w:t>
      </w:r>
      <w:r>
        <w:rPr>
          <w:spacing w:val="-5"/>
          <w:sz w:val="20"/>
        </w:rPr>
        <w:t xml:space="preserve"> </w:t>
      </w:r>
      <w:r>
        <w:rPr>
          <w:spacing w:val="-4"/>
          <w:sz w:val="20"/>
        </w:rPr>
        <w:t>2039</w:t>
      </w:r>
      <w:r>
        <w:rPr>
          <w:sz w:val="20"/>
        </w:rPr>
        <w:tab/>
        <w:t>Nursing</w:t>
      </w:r>
      <w:r>
        <w:rPr>
          <w:spacing w:val="-6"/>
          <w:sz w:val="20"/>
        </w:rPr>
        <w:t xml:space="preserve"> </w:t>
      </w:r>
      <w:r>
        <w:rPr>
          <w:sz w:val="20"/>
        </w:rPr>
        <w:t>Skills</w:t>
      </w:r>
      <w:r>
        <w:rPr>
          <w:spacing w:val="-7"/>
          <w:sz w:val="20"/>
        </w:rPr>
        <w:t xml:space="preserve"> </w:t>
      </w:r>
      <w:r>
        <w:rPr>
          <w:sz w:val="20"/>
        </w:rPr>
        <w:t>&amp;</w:t>
      </w:r>
      <w:r>
        <w:rPr>
          <w:spacing w:val="-5"/>
          <w:sz w:val="20"/>
        </w:rPr>
        <w:t xml:space="preserve"> </w:t>
      </w:r>
      <w:r>
        <w:rPr>
          <w:sz w:val="20"/>
        </w:rPr>
        <w:t>Assessment</w:t>
      </w:r>
      <w:r>
        <w:rPr>
          <w:spacing w:val="-5"/>
          <w:sz w:val="20"/>
        </w:rPr>
        <w:t xml:space="preserve"> </w:t>
      </w:r>
      <w:r>
        <w:rPr>
          <w:sz w:val="20"/>
        </w:rPr>
        <w:t>II</w:t>
      </w:r>
      <w:r>
        <w:rPr>
          <w:spacing w:val="-8"/>
          <w:sz w:val="20"/>
        </w:rPr>
        <w:t xml:space="preserve"> </w:t>
      </w:r>
      <w:r>
        <w:rPr>
          <w:spacing w:val="-5"/>
          <w:sz w:val="20"/>
        </w:rPr>
        <w:t>(4)</w:t>
      </w:r>
    </w:p>
    <w:p w14:paraId="646C3E7F" w14:textId="77777777" w:rsidR="00C26BF0" w:rsidRDefault="00C26BF0">
      <w:pPr>
        <w:pStyle w:val="BodyText"/>
        <w:spacing w:before="2"/>
        <w:rPr>
          <w:sz w:val="20"/>
        </w:rPr>
      </w:pPr>
    </w:p>
    <w:p w14:paraId="27A66A60" w14:textId="77777777" w:rsidR="00C26BF0" w:rsidRDefault="0037514D">
      <w:pPr>
        <w:spacing w:line="243" w:lineRule="exact"/>
        <w:ind w:left="340"/>
        <w:rPr>
          <w:b/>
          <w:sz w:val="20"/>
        </w:rPr>
      </w:pPr>
      <w:bookmarkStart w:id="20" w:name="Level_4"/>
      <w:bookmarkEnd w:id="20"/>
      <w:r>
        <w:rPr>
          <w:b/>
          <w:sz w:val="20"/>
          <w:u w:val="single"/>
        </w:rPr>
        <w:t>Level</w:t>
      </w:r>
      <w:r>
        <w:rPr>
          <w:b/>
          <w:spacing w:val="-8"/>
          <w:sz w:val="20"/>
          <w:u w:val="single"/>
        </w:rPr>
        <w:t xml:space="preserve"> </w:t>
      </w:r>
      <w:r>
        <w:rPr>
          <w:b/>
          <w:spacing w:val="-10"/>
          <w:sz w:val="20"/>
          <w:u w:val="single"/>
        </w:rPr>
        <w:t>4</w:t>
      </w:r>
    </w:p>
    <w:p w14:paraId="364BAF5B" w14:textId="77777777" w:rsidR="00C26BF0" w:rsidRDefault="0037514D">
      <w:pPr>
        <w:tabs>
          <w:tab w:val="left" w:pos="3939"/>
        </w:tabs>
        <w:spacing w:line="243" w:lineRule="exact"/>
        <w:ind w:left="340"/>
        <w:rPr>
          <w:sz w:val="20"/>
        </w:rPr>
      </w:pPr>
      <w:r>
        <w:rPr>
          <w:sz w:val="20"/>
        </w:rPr>
        <w:t>NRSN</w:t>
      </w:r>
      <w:r>
        <w:rPr>
          <w:spacing w:val="-5"/>
          <w:sz w:val="20"/>
        </w:rPr>
        <w:t xml:space="preserve"> </w:t>
      </w:r>
      <w:r>
        <w:rPr>
          <w:spacing w:val="-4"/>
          <w:sz w:val="20"/>
        </w:rPr>
        <w:t>2211</w:t>
      </w:r>
      <w:r>
        <w:rPr>
          <w:sz w:val="20"/>
        </w:rPr>
        <w:tab/>
        <w:t>Concepts</w:t>
      </w:r>
      <w:r>
        <w:rPr>
          <w:spacing w:val="-6"/>
          <w:sz w:val="20"/>
        </w:rPr>
        <w:t xml:space="preserve"> </w:t>
      </w:r>
      <w:r>
        <w:rPr>
          <w:sz w:val="20"/>
        </w:rPr>
        <w:t>of</w:t>
      </w:r>
      <w:r>
        <w:rPr>
          <w:spacing w:val="-5"/>
          <w:sz w:val="20"/>
        </w:rPr>
        <w:t xml:space="preserve"> </w:t>
      </w:r>
      <w:r>
        <w:rPr>
          <w:sz w:val="20"/>
        </w:rPr>
        <w:t>Nursing</w:t>
      </w:r>
      <w:r>
        <w:rPr>
          <w:spacing w:val="-5"/>
          <w:sz w:val="20"/>
        </w:rPr>
        <w:t xml:space="preserve"> </w:t>
      </w:r>
      <w:r>
        <w:rPr>
          <w:sz w:val="20"/>
        </w:rPr>
        <w:t>III</w:t>
      </w:r>
      <w:r>
        <w:rPr>
          <w:spacing w:val="-4"/>
          <w:sz w:val="20"/>
        </w:rPr>
        <w:t xml:space="preserve"> </w:t>
      </w:r>
      <w:r>
        <w:rPr>
          <w:spacing w:val="-5"/>
          <w:sz w:val="20"/>
        </w:rPr>
        <w:t>(4)</w:t>
      </w:r>
    </w:p>
    <w:p w14:paraId="1092FEAB" w14:textId="77777777" w:rsidR="00C26BF0" w:rsidRDefault="0037514D" w:rsidP="00692FDC">
      <w:pPr>
        <w:tabs>
          <w:tab w:val="left" w:pos="3940"/>
        </w:tabs>
        <w:ind w:left="340"/>
        <w:rPr>
          <w:sz w:val="20"/>
        </w:rPr>
      </w:pPr>
      <w:r>
        <w:rPr>
          <w:sz w:val="20"/>
        </w:rPr>
        <w:t>NRSN</w:t>
      </w:r>
      <w:r>
        <w:rPr>
          <w:spacing w:val="-5"/>
          <w:sz w:val="20"/>
        </w:rPr>
        <w:t xml:space="preserve"> </w:t>
      </w:r>
      <w:r>
        <w:rPr>
          <w:spacing w:val="-4"/>
          <w:sz w:val="20"/>
        </w:rPr>
        <w:t>2233</w:t>
      </w:r>
      <w:r>
        <w:rPr>
          <w:sz w:val="20"/>
        </w:rPr>
        <w:tab/>
        <w:t>Nursing</w:t>
      </w:r>
      <w:r>
        <w:rPr>
          <w:spacing w:val="-6"/>
          <w:sz w:val="20"/>
        </w:rPr>
        <w:t xml:space="preserve"> </w:t>
      </w:r>
      <w:r>
        <w:rPr>
          <w:sz w:val="20"/>
        </w:rPr>
        <w:t>Skills</w:t>
      </w:r>
      <w:r>
        <w:rPr>
          <w:spacing w:val="-7"/>
          <w:sz w:val="20"/>
        </w:rPr>
        <w:t xml:space="preserve"> </w:t>
      </w:r>
      <w:r>
        <w:rPr>
          <w:sz w:val="20"/>
        </w:rPr>
        <w:t>&amp;</w:t>
      </w:r>
      <w:r>
        <w:rPr>
          <w:spacing w:val="-5"/>
          <w:sz w:val="20"/>
        </w:rPr>
        <w:t xml:space="preserve"> </w:t>
      </w:r>
      <w:r>
        <w:rPr>
          <w:sz w:val="20"/>
        </w:rPr>
        <w:t>Assessment</w:t>
      </w:r>
      <w:r>
        <w:rPr>
          <w:spacing w:val="-6"/>
          <w:sz w:val="20"/>
        </w:rPr>
        <w:t xml:space="preserve"> </w:t>
      </w:r>
      <w:r>
        <w:rPr>
          <w:sz w:val="20"/>
        </w:rPr>
        <w:t>III</w:t>
      </w:r>
      <w:r>
        <w:rPr>
          <w:spacing w:val="-7"/>
          <w:sz w:val="20"/>
        </w:rPr>
        <w:t xml:space="preserve"> </w:t>
      </w:r>
      <w:r>
        <w:rPr>
          <w:spacing w:val="-5"/>
          <w:sz w:val="20"/>
        </w:rPr>
        <w:t>(4)</w:t>
      </w:r>
    </w:p>
    <w:p w14:paraId="724099F8" w14:textId="77777777" w:rsidR="00497214" w:rsidRDefault="0037514D" w:rsidP="00692FDC">
      <w:pPr>
        <w:tabs>
          <w:tab w:val="left" w:pos="3939"/>
        </w:tabs>
        <w:ind w:left="340"/>
        <w:rPr>
          <w:spacing w:val="-5"/>
          <w:sz w:val="20"/>
          <w:u w:val="single"/>
        </w:rPr>
      </w:pPr>
      <w:r w:rsidRPr="00B76A63">
        <w:rPr>
          <w:sz w:val="20"/>
          <w:u w:val="single"/>
        </w:rPr>
        <w:t>NRSN</w:t>
      </w:r>
      <w:r w:rsidRPr="00B76A63">
        <w:rPr>
          <w:spacing w:val="-5"/>
          <w:sz w:val="20"/>
          <w:u w:val="single"/>
        </w:rPr>
        <w:t xml:space="preserve"> </w:t>
      </w:r>
      <w:r w:rsidRPr="00B76A63">
        <w:rPr>
          <w:spacing w:val="-4"/>
          <w:sz w:val="20"/>
          <w:u w:val="single"/>
        </w:rPr>
        <w:t>2245</w:t>
      </w:r>
      <w:r w:rsidRPr="00B76A63">
        <w:rPr>
          <w:sz w:val="20"/>
          <w:u w:val="single"/>
        </w:rPr>
        <w:tab/>
        <w:t>ADN</w:t>
      </w:r>
      <w:r w:rsidRPr="00B76A63">
        <w:rPr>
          <w:spacing w:val="-7"/>
          <w:sz w:val="20"/>
          <w:u w:val="single"/>
        </w:rPr>
        <w:t xml:space="preserve"> </w:t>
      </w:r>
      <w:r w:rsidRPr="00B76A63">
        <w:rPr>
          <w:sz w:val="20"/>
          <w:u w:val="single"/>
        </w:rPr>
        <w:t>Capstone</w:t>
      </w:r>
      <w:r w:rsidRPr="00B76A63">
        <w:rPr>
          <w:spacing w:val="-9"/>
          <w:sz w:val="20"/>
          <w:u w:val="single"/>
        </w:rPr>
        <w:t xml:space="preserve"> </w:t>
      </w:r>
      <w:r w:rsidRPr="00B76A63">
        <w:rPr>
          <w:spacing w:val="-5"/>
          <w:sz w:val="20"/>
          <w:u w:val="single"/>
        </w:rPr>
        <w:t>(6)</w:t>
      </w:r>
      <w:r w:rsidR="00B76A63">
        <w:rPr>
          <w:spacing w:val="-5"/>
          <w:sz w:val="20"/>
          <w:u w:val="single"/>
        </w:rPr>
        <w:t xml:space="preserve">                                                                                                                                                 </w:t>
      </w:r>
    </w:p>
    <w:p w14:paraId="335FB39C" w14:textId="77777777" w:rsidR="00067215" w:rsidRPr="00692FDC" w:rsidRDefault="00067215" w:rsidP="0053358F">
      <w:pPr>
        <w:tabs>
          <w:tab w:val="left" w:pos="3939"/>
        </w:tabs>
        <w:ind w:left="340"/>
        <w:rPr>
          <w:spacing w:val="-5"/>
          <w:sz w:val="2"/>
          <w:szCs w:val="2"/>
          <w:u w:val="single"/>
        </w:rPr>
      </w:pPr>
    </w:p>
    <w:bookmarkStart w:id="21" w:name="Total_Credits_Hours_for_degree_completio"/>
    <w:bookmarkEnd w:id="21"/>
    <w:p w14:paraId="797A2C87" w14:textId="77777777" w:rsidR="00C26BF0" w:rsidRDefault="0053358F" w:rsidP="0053358F">
      <w:pPr>
        <w:tabs>
          <w:tab w:val="right" w:pos="11021"/>
        </w:tabs>
        <w:ind w:left="340"/>
        <w:rPr>
          <w:b/>
          <w:sz w:val="24"/>
        </w:rPr>
      </w:pPr>
      <w:r>
        <w:rPr>
          <w:noProof/>
        </w:rPr>
        <mc:AlternateContent>
          <mc:Choice Requires="wps">
            <w:drawing>
              <wp:anchor distT="0" distB="0" distL="0" distR="0" simplePos="0" relativeHeight="251657216" behindDoc="1" locked="0" layoutInCell="1" allowOverlap="1" wp14:anchorId="133CDC67" wp14:editId="20E0205B">
                <wp:simplePos x="0" y="0"/>
                <wp:positionH relativeFrom="page">
                  <wp:posOffset>438785</wp:posOffset>
                </wp:positionH>
                <wp:positionV relativeFrom="paragraph">
                  <wp:posOffset>212090</wp:posOffset>
                </wp:positionV>
                <wp:extent cx="6896100" cy="6350"/>
                <wp:effectExtent l="0" t="0" r="0" b="0"/>
                <wp:wrapTopAndBottom/>
                <wp:docPr id="11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A103" id="docshape32" o:spid="_x0000_s1026" style="position:absolute;margin-left:34.55pt;margin-top:16.7pt;width:543pt;height:.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" fillcolor="black" stroked="f">
                <w10:wrap type="topAndBottom" anchorx="page"/>
              </v:rect>
            </w:pict>
          </mc:Fallback>
        </mc:AlternateContent>
      </w:r>
      <w:r w:rsidR="0037514D">
        <w:rPr>
          <w:b/>
          <w:sz w:val="24"/>
        </w:rPr>
        <w:t>Total</w:t>
      </w:r>
      <w:r w:rsidR="0037514D">
        <w:rPr>
          <w:b/>
          <w:spacing w:val="-3"/>
          <w:sz w:val="24"/>
        </w:rPr>
        <w:t xml:space="preserve"> </w:t>
      </w:r>
      <w:r w:rsidR="0037514D">
        <w:rPr>
          <w:b/>
          <w:sz w:val="24"/>
        </w:rPr>
        <w:t>Credits</w:t>
      </w:r>
      <w:r w:rsidR="0037514D">
        <w:rPr>
          <w:b/>
          <w:spacing w:val="-4"/>
          <w:sz w:val="24"/>
        </w:rPr>
        <w:t xml:space="preserve"> </w:t>
      </w:r>
      <w:r w:rsidR="0037514D">
        <w:rPr>
          <w:b/>
          <w:sz w:val="24"/>
        </w:rPr>
        <w:t>Hours</w:t>
      </w:r>
      <w:r w:rsidR="0037514D">
        <w:rPr>
          <w:b/>
          <w:spacing w:val="-1"/>
          <w:sz w:val="24"/>
        </w:rPr>
        <w:t xml:space="preserve"> </w:t>
      </w:r>
      <w:r w:rsidR="0037514D">
        <w:rPr>
          <w:b/>
          <w:sz w:val="24"/>
        </w:rPr>
        <w:t>for</w:t>
      </w:r>
      <w:r w:rsidR="0037514D">
        <w:rPr>
          <w:b/>
          <w:spacing w:val="-3"/>
          <w:sz w:val="24"/>
        </w:rPr>
        <w:t xml:space="preserve"> </w:t>
      </w:r>
      <w:r w:rsidR="0037514D">
        <w:rPr>
          <w:b/>
          <w:sz w:val="24"/>
        </w:rPr>
        <w:t>degree</w:t>
      </w:r>
      <w:r w:rsidR="0037514D">
        <w:rPr>
          <w:b/>
          <w:spacing w:val="-3"/>
          <w:sz w:val="24"/>
        </w:rPr>
        <w:t xml:space="preserve"> </w:t>
      </w:r>
      <w:r w:rsidR="0037514D">
        <w:rPr>
          <w:b/>
          <w:sz w:val="24"/>
        </w:rPr>
        <w:t xml:space="preserve">completion </w:t>
      </w:r>
      <w:r w:rsidR="0037514D">
        <w:rPr>
          <w:b/>
          <w:spacing w:val="-4"/>
          <w:sz w:val="24"/>
        </w:rPr>
        <w:t>(AAS)</w:t>
      </w:r>
      <w:r w:rsidR="0037514D">
        <w:rPr>
          <w:b/>
          <w:sz w:val="24"/>
        </w:rPr>
        <w:tab/>
      </w:r>
      <w:r w:rsidR="0037514D">
        <w:rPr>
          <w:b/>
          <w:spacing w:val="-5"/>
          <w:sz w:val="24"/>
        </w:rPr>
        <w:t>70</w:t>
      </w:r>
    </w:p>
    <w:p w14:paraId="5F0B3479" w14:textId="77777777" w:rsidR="006C62DE" w:rsidRPr="006C62DE" w:rsidRDefault="006C62DE" w:rsidP="006C62DE">
      <w:pPr>
        <w:tabs>
          <w:tab w:val="left" w:pos="3885"/>
        </w:tabs>
        <w:rPr>
          <w:color w:val="FF0000"/>
          <w:sz w:val="20"/>
          <w:szCs w:val="20"/>
        </w:rPr>
      </w:pPr>
      <w:r w:rsidRPr="006C62DE">
        <w:rPr>
          <w:color w:val="FF0000"/>
          <w:sz w:val="20"/>
          <w:szCs w:val="20"/>
        </w:rPr>
        <w:t xml:space="preserve">     *NRSN 1050 is not considered a core nursing course, but must be taken in Level 1 of the nursing program as a corequisite.</w:t>
      </w:r>
    </w:p>
    <w:p w14:paraId="4BE8E27E" w14:textId="77777777" w:rsidR="00C26BF0" w:rsidRPr="006C62DE" w:rsidRDefault="006C62DE" w:rsidP="006C62DE">
      <w:pPr>
        <w:tabs>
          <w:tab w:val="left" w:pos="3885"/>
        </w:tabs>
        <w:rPr>
          <w:sz w:val="24"/>
        </w:rPr>
        <w:sectPr w:rsidR="00C26BF0" w:rsidRPr="006C62DE" w:rsidSect="00291379">
          <w:pgSz w:w="12240" w:h="15840"/>
          <w:pgMar w:top="720" w:right="360" w:bottom="1260" w:left="380" w:header="0" w:footer="1060" w:gutter="0"/>
          <w:pgBorders w:offsetFrom="page">
            <w:top w:val="single" w:sz="18" w:space="24" w:color="auto"/>
            <w:left w:val="single" w:sz="18" w:space="24" w:color="auto"/>
            <w:bottom w:val="single" w:sz="18" w:space="24" w:color="auto"/>
            <w:right w:val="single" w:sz="18" w:space="24" w:color="auto"/>
          </w:pgBorders>
          <w:cols w:space="720"/>
          <w:titlePg/>
          <w:docGrid w:linePitch="299"/>
        </w:sectPr>
      </w:pPr>
      <w:r>
        <w:rPr>
          <w:sz w:val="24"/>
        </w:rPr>
        <w:tab/>
      </w:r>
    </w:p>
    <w:tbl>
      <w:tblPr>
        <w:tblpPr w:leftFromText="180" w:rightFromText="180" w:vertAnchor="text" w:horzAnchor="margin" w:tblpY="-179"/>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2"/>
        <w:gridCol w:w="2407"/>
        <w:gridCol w:w="2298"/>
        <w:gridCol w:w="920"/>
        <w:gridCol w:w="825"/>
        <w:gridCol w:w="1286"/>
        <w:gridCol w:w="917"/>
        <w:gridCol w:w="1286"/>
        <w:gridCol w:w="1157"/>
      </w:tblGrid>
      <w:tr w:rsidR="00433094" w14:paraId="5400C41C" w14:textId="77777777" w:rsidTr="00172323">
        <w:trPr>
          <w:trHeight w:val="616"/>
        </w:trPr>
        <w:tc>
          <w:tcPr>
            <w:tcW w:w="11368" w:type="dxa"/>
            <w:gridSpan w:val="9"/>
            <w:tcBorders>
              <w:top w:val="nil"/>
              <w:left w:val="nil"/>
              <w:bottom w:val="nil"/>
              <w:right w:val="dotted" w:sz="4" w:space="0" w:color="auto"/>
            </w:tcBorders>
          </w:tcPr>
          <w:p w14:paraId="4045E220" w14:textId="77777777" w:rsidR="00433094" w:rsidRDefault="00433094" w:rsidP="00172323">
            <w:pPr>
              <w:pStyle w:val="TableParagraph"/>
              <w:spacing w:before="215"/>
              <w:ind w:left="2181" w:right="2122"/>
              <w:jc w:val="center"/>
              <w:rPr>
                <w:b/>
                <w:sz w:val="28"/>
              </w:rPr>
            </w:pPr>
            <w:bookmarkStart w:id="22" w:name="NMJC_AHN_PN_Program_Option_Credit/Clock_"/>
            <w:bookmarkEnd w:id="22"/>
            <w:r>
              <w:rPr>
                <w:b/>
                <w:sz w:val="28"/>
              </w:rPr>
              <w:lastRenderedPageBreak/>
              <w:t>NMJC</w:t>
            </w:r>
            <w:r>
              <w:rPr>
                <w:b/>
                <w:spacing w:val="-9"/>
                <w:sz w:val="28"/>
              </w:rPr>
              <w:t xml:space="preserve"> </w:t>
            </w:r>
            <w:r>
              <w:rPr>
                <w:b/>
                <w:sz w:val="28"/>
              </w:rPr>
              <w:t>AHN</w:t>
            </w:r>
            <w:r>
              <w:rPr>
                <w:b/>
                <w:spacing w:val="-6"/>
                <w:sz w:val="28"/>
              </w:rPr>
              <w:t xml:space="preserve"> </w:t>
            </w:r>
            <w:r>
              <w:rPr>
                <w:b/>
                <w:sz w:val="28"/>
              </w:rPr>
              <w:t>PN</w:t>
            </w:r>
            <w:r>
              <w:rPr>
                <w:b/>
                <w:spacing w:val="-8"/>
                <w:sz w:val="28"/>
              </w:rPr>
              <w:t xml:space="preserve"> </w:t>
            </w:r>
            <w:r>
              <w:rPr>
                <w:b/>
                <w:sz w:val="28"/>
              </w:rPr>
              <w:t>Program</w:t>
            </w:r>
            <w:r>
              <w:rPr>
                <w:b/>
                <w:spacing w:val="-7"/>
                <w:sz w:val="28"/>
              </w:rPr>
              <w:t xml:space="preserve"> </w:t>
            </w:r>
            <w:r>
              <w:rPr>
                <w:b/>
                <w:sz w:val="28"/>
              </w:rPr>
              <w:t>Option</w:t>
            </w:r>
            <w:r>
              <w:rPr>
                <w:b/>
                <w:spacing w:val="-5"/>
                <w:sz w:val="28"/>
              </w:rPr>
              <w:t xml:space="preserve"> </w:t>
            </w:r>
            <w:r>
              <w:rPr>
                <w:b/>
                <w:sz w:val="28"/>
              </w:rPr>
              <w:t>Credit/Clock</w:t>
            </w:r>
            <w:r>
              <w:rPr>
                <w:b/>
                <w:spacing w:val="-9"/>
                <w:sz w:val="28"/>
              </w:rPr>
              <w:t xml:space="preserve"> </w:t>
            </w:r>
            <w:r>
              <w:rPr>
                <w:b/>
                <w:sz w:val="28"/>
              </w:rPr>
              <w:t>Hour</w:t>
            </w:r>
            <w:r>
              <w:rPr>
                <w:b/>
                <w:spacing w:val="-3"/>
                <w:sz w:val="28"/>
              </w:rPr>
              <w:t xml:space="preserve"> </w:t>
            </w:r>
            <w:r>
              <w:rPr>
                <w:b/>
                <w:spacing w:val="-2"/>
                <w:sz w:val="28"/>
              </w:rPr>
              <w:t>Summary</w:t>
            </w:r>
          </w:p>
        </w:tc>
      </w:tr>
      <w:tr w:rsidR="00433094" w14:paraId="44CA35E6" w14:textId="77777777" w:rsidTr="00172323">
        <w:trPr>
          <w:trHeight w:val="188"/>
        </w:trPr>
        <w:tc>
          <w:tcPr>
            <w:tcW w:w="272" w:type="dxa"/>
            <w:vMerge w:val="restart"/>
            <w:tcBorders>
              <w:top w:val="nil"/>
              <w:left w:val="nil"/>
              <w:bottom w:val="nil"/>
              <w:right w:val="single" w:sz="4" w:space="0" w:color="000000"/>
            </w:tcBorders>
          </w:tcPr>
          <w:p w14:paraId="3C7041E2" w14:textId="77777777" w:rsidR="00433094" w:rsidRDefault="00433094" w:rsidP="00172323">
            <w:pPr>
              <w:pStyle w:val="TableParagraph"/>
              <w:rPr>
                <w:rFonts w:ascii="Times New Roman"/>
                <w:sz w:val="16"/>
              </w:rPr>
            </w:pPr>
          </w:p>
        </w:tc>
        <w:tc>
          <w:tcPr>
            <w:tcW w:w="2407" w:type="dxa"/>
            <w:tcBorders>
              <w:top w:val="single" w:sz="4" w:space="0" w:color="000000"/>
              <w:left w:val="single" w:sz="4" w:space="0" w:color="000000"/>
              <w:bottom w:val="nil"/>
              <w:right w:val="single" w:sz="4" w:space="0" w:color="000000"/>
            </w:tcBorders>
            <w:shd w:val="clear" w:color="auto" w:fill="BEBEBE"/>
          </w:tcPr>
          <w:p w14:paraId="399C6187" w14:textId="77777777" w:rsidR="00433094" w:rsidRDefault="00433094" w:rsidP="00172323">
            <w:pPr>
              <w:pStyle w:val="TableParagraph"/>
              <w:rPr>
                <w:rFonts w:ascii="Times New Roman"/>
                <w:sz w:val="14"/>
              </w:rPr>
            </w:pPr>
          </w:p>
        </w:tc>
        <w:tc>
          <w:tcPr>
            <w:tcW w:w="2298" w:type="dxa"/>
            <w:tcBorders>
              <w:top w:val="single" w:sz="4" w:space="0" w:color="000000"/>
              <w:left w:val="single" w:sz="4" w:space="0" w:color="000000"/>
              <w:bottom w:val="nil"/>
              <w:right w:val="single" w:sz="4" w:space="0" w:color="000000"/>
            </w:tcBorders>
            <w:shd w:val="clear" w:color="auto" w:fill="BEBEBE"/>
          </w:tcPr>
          <w:p w14:paraId="3F565D7F"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nil"/>
              <w:right w:val="single" w:sz="4" w:space="0" w:color="000000"/>
            </w:tcBorders>
            <w:shd w:val="clear" w:color="auto" w:fill="BEBEBE"/>
          </w:tcPr>
          <w:p w14:paraId="6F4DA8BA" w14:textId="77777777" w:rsidR="00433094" w:rsidRDefault="00433094" w:rsidP="00172323">
            <w:pPr>
              <w:pStyle w:val="TableParagraph"/>
              <w:rPr>
                <w:rFonts w:ascii="Times New Roman"/>
                <w:sz w:val="14"/>
              </w:rPr>
            </w:pPr>
          </w:p>
        </w:tc>
        <w:tc>
          <w:tcPr>
            <w:tcW w:w="825" w:type="dxa"/>
            <w:tcBorders>
              <w:top w:val="single" w:sz="4" w:space="0" w:color="000000"/>
              <w:left w:val="single" w:sz="4" w:space="0" w:color="000000"/>
              <w:bottom w:val="nil"/>
              <w:right w:val="single" w:sz="4" w:space="0" w:color="000000"/>
            </w:tcBorders>
            <w:shd w:val="clear" w:color="auto" w:fill="BEBEBE"/>
          </w:tcPr>
          <w:p w14:paraId="114ECE60" w14:textId="77777777" w:rsidR="00433094" w:rsidRDefault="00433094" w:rsidP="00172323">
            <w:pPr>
              <w:pStyle w:val="TableParagraph"/>
              <w:rPr>
                <w:rFonts w:ascii="Times New Roman"/>
                <w:sz w:val="14"/>
              </w:rPr>
            </w:pPr>
          </w:p>
        </w:tc>
        <w:tc>
          <w:tcPr>
            <w:tcW w:w="1286" w:type="dxa"/>
            <w:tcBorders>
              <w:top w:val="single" w:sz="4" w:space="0" w:color="000000"/>
              <w:left w:val="single" w:sz="4" w:space="0" w:color="000000"/>
              <w:bottom w:val="nil"/>
              <w:right w:val="single" w:sz="4" w:space="0" w:color="000000"/>
            </w:tcBorders>
            <w:shd w:val="clear" w:color="auto" w:fill="BEBEBE"/>
          </w:tcPr>
          <w:p w14:paraId="174FF472" w14:textId="77777777" w:rsidR="00433094" w:rsidRDefault="00433094" w:rsidP="00172323">
            <w:pPr>
              <w:pStyle w:val="TableParagraph"/>
              <w:rPr>
                <w:rFonts w:ascii="Times New Roman"/>
                <w:sz w:val="14"/>
              </w:rPr>
            </w:pPr>
          </w:p>
        </w:tc>
        <w:tc>
          <w:tcPr>
            <w:tcW w:w="917" w:type="dxa"/>
            <w:tcBorders>
              <w:top w:val="single" w:sz="4" w:space="0" w:color="000000"/>
              <w:left w:val="single" w:sz="4" w:space="0" w:color="000000"/>
              <w:bottom w:val="nil"/>
              <w:right w:val="single" w:sz="4" w:space="0" w:color="000000"/>
            </w:tcBorders>
            <w:shd w:val="clear" w:color="auto" w:fill="BEBEBE"/>
          </w:tcPr>
          <w:p w14:paraId="71617C66" w14:textId="77777777" w:rsidR="00433094" w:rsidRDefault="00433094" w:rsidP="00172323">
            <w:pPr>
              <w:pStyle w:val="TableParagraph"/>
              <w:rPr>
                <w:rFonts w:ascii="Times New Roman"/>
                <w:sz w:val="14"/>
              </w:rPr>
            </w:pPr>
          </w:p>
        </w:tc>
        <w:tc>
          <w:tcPr>
            <w:tcW w:w="1286" w:type="dxa"/>
            <w:tcBorders>
              <w:top w:val="single" w:sz="4" w:space="0" w:color="000000"/>
              <w:left w:val="single" w:sz="4" w:space="0" w:color="000000"/>
              <w:bottom w:val="nil"/>
              <w:right w:val="single" w:sz="4" w:space="0" w:color="000000"/>
            </w:tcBorders>
            <w:shd w:val="clear" w:color="auto" w:fill="BEBEBE"/>
          </w:tcPr>
          <w:p w14:paraId="43EE3DBB" w14:textId="77777777" w:rsidR="00433094" w:rsidRDefault="00433094" w:rsidP="00172323">
            <w:pPr>
              <w:pStyle w:val="TableParagraph"/>
              <w:rPr>
                <w:rFonts w:ascii="Times New Roman"/>
                <w:sz w:val="14"/>
              </w:rPr>
            </w:pPr>
          </w:p>
        </w:tc>
        <w:tc>
          <w:tcPr>
            <w:tcW w:w="1157" w:type="dxa"/>
            <w:tcBorders>
              <w:top w:val="single" w:sz="4" w:space="0" w:color="000000"/>
              <w:left w:val="single" w:sz="4" w:space="0" w:color="000000"/>
              <w:bottom w:val="nil"/>
              <w:right w:val="dotted" w:sz="4" w:space="0" w:color="auto"/>
            </w:tcBorders>
            <w:shd w:val="clear" w:color="auto" w:fill="BEBEBE"/>
          </w:tcPr>
          <w:p w14:paraId="25C2FF55" w14:textId="77777777" w:rsidR="00433094" w:rsidRDefault="00433094" w:rsidP="00172323">
            <w:pPr>
              <w:pStyle w:val="TableParagraph"/>
              <w:spacing w:line="189" w:lineRule="exact"/>
              <w:ind w:left="128"/>
              <w:rPr>
                <w:b/>
                <w:sz w:val="16"/>
              </w:rPr>
            </w:pPr>
            <w:r>
              <w:rPr>
                <w:b/>
                <w:sz w:val="16"/>
              </w:rPr>
              <w:t>Theory</w:t>
            </w:r>
            <w:r>
              <w:rPr>
                <w:b/>
                <w:spacing w:val="-4"/>
                <w:sz w:val="16"/>
              </w:rPr>
              <w:t xml:space="preserve"> </w:t>
            </w:r>
            <w:r>
              <w:rPr>
                <w:b/>
                <w:spacing w:val="-2"/>
                <w:sz w:val="16"/>
              </w:rPr>
              <w:t>Clock</w:t>
            </w:r>
          </w:p>
        </w:tc>
      </w:tr>
      <w:tr w:rsidR="00433094" w14:paraId="0663E3FF" w14:textId="77777777" w:rsidTr="00172323">
        <w:trPr>
          <w:trHeight w:val="179"/>
        </w:trPr>
        <w:tc>
          <w:tcPr>
            <w:tcW w:w="272" w:type="dxa"/>
            <w:vMerge/>
            <w:tcBorders>
              <w:top w:val="nil"/>
              <w:left w:val="nil"/>
              <w:bottom w:val="nil"/>
              <w:right w:val="single" w:sz="4" w:space="0" w:color="000000"/>
            </w:tcBorders>
          </w:tcPr>
          <w:p w14:paraId="1C82801D"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shd w:val="clear" w:color="auto" w:fill="BEBEBE"/>
          </w:tcPr>
          <w:p w14:paraId="55799DEB" w14:textId="77777777" w:rsidR="00433094" w:rsidRDefault="00433094" w:rsidP="00172323">
            <w:pPr>
              <w:pStyle w:val="TableParagraph"/>
              <w:spacing w:line="180" w:lineRule="exact"/>
              <w:ind w:left="129"/>
              <w:rPr>
                <w:b/>
                <w:sz w:val="16"/>
              </w:rPr>
            </w:pPr>
            <w:r>
              <w:rPr>
                <w:b/>
                <w:sz w:val="16"/>
              </w:rPr>
              <w:t>Course</w:t>
            </w:r>
            <w:r>
              <w:rPr>
                <w:b/>
                <w:spacing w:val="-5"/>
                <w:sz w:val="16"/>
              </w:rPr>
              <w:t xml:space="preserve"> </w:t>
            </w:r>
            <w:r>
              <w:rPr>
                <w:b/>
                <w:sz w:val="16"/>
              </w:rPr>
              <w:t>Prefix</w:t>
            </w:r>
            <w:r>
              <w:rPr>
                <w:b/>
                <w:spacing w:val="-3"/>
                <w:sz w:val="16"/>
              </w:rPr>
              <w:t xml:space="preserve"> </w:t>
            </w:r>
            <w:r>
              <w:rPr>
                <w:b/>
                <w:spacing w:val="-5"/>
                <w:sz w:val="16"/>
              </w:rPr>
              <w:t>and</w:t>
            </w:r>
          </w:p>
        </w:tc>
        <w:tc>
          <w:tcPr>
            <w:tcW w:w="2298" w:type="dxa"/>
            <w:tcBorders>
              <w:top w:val="nil"/>
              <w:left w:val="single" w:sz="4" w:space="0" w:color="000000"/>
              <w:bottom w:val="nil"/>
              <w:right w:val="single" w:sz="4" w:space="0" w:color="000000"/>
            </w:tcBorders>
            <w:shd w:val="clear" w:color="auto" w:fill="BEBEBE"/>
          </w:tcPr>
          <w:p w14:paraId="35AC21DB" w14:textId="77777777" w:rsidR="00433094" w:rsidRDefault="00433094" w:rsidP="00172323">
            <w:pPr>
              <w:pStyle w:val="TableParagraph"/>
              <w:spacing w:line="180" w:lineRule="exact"/>
              <w:ind w:left="128"/>
              <w:rPr>
                <w:b/>
                <w:sz w:val="16"/>
              </w:rPr>
            </w:pPr>
            <w:r>
              <w:rPr>
                <w:b/>
                <w:sz w:val="16"/>
              </w:rPr>
              <w:t>Course</w:t>
            </w:r>
            <w:r>
              <w:rPr>
                <w:b/>
                <w:spacing w:val="-7"/>
                <w:sz w:val="16"/>
              </w:rPr>
              <w:t xml:space="preserve"> </w:t>
            </w:r>
            <w:r>
              <w:rPr>
                <w:b/>
                <w:spacing w:val="-2"/>
                <w:sz w:val="16"/>
              </w:rPr>
              <w:t>Title</w:t>
            </w:r>
          </w:p>
        </w:tc>
        <w:tc>
          <w:tcPr>
            <w:tcW w:w="920" w:type="dxa"/>
            <w:tcBorders>
              <w:top w:val="nil"/>
              <w:left w:val="single" w:sz="4" w:space="0" w:color="000000"/>
              <w:bottom w:val="nil"/>
              <w:right w:val="single" w:sz="4" w:space="0" w:color="000000"/>
            </w:tcBorders>
            <w:shd w:val="clear" w:color="auto" w:fill="BEBEBE"/>
          </w:tcPr>
          <w:p w14:paraId="279B8E19" w14:textId="77777777" w:rsidR="00433094" w:rsidRDefault="00433094" w:rsidP="00172323">
            <w:pPr>
              <w:pStyle w:val="TableParagraph"/>
              <w:spacing w:line="180" w:lineRule="exact"/>
              <w:ind w:left="128"/>
              <w:rPr>
                <w:b/>
                <w:sz w:val="16"/>
              </w:rPr>
            </w:pPr>
            <w:r>
              <w:rPr>
                <w:b/>
                <w:spacing w:val="-2"/>
                <w:sz w:val="16"/>
              </w:rPr>
              <w:t>Credit</w:t>
            </w:r>
          </w:p>
        </w:tc>
        <w:tc>
          <w:tcPr>
            <w:tcW w:w="825" w:type="dxa"/>
            <w:tcBorders>
              <w:top w:val="nil"/>
              <w:left w:val="single" w:sz="4" w:space="0" w:color="000000"/>
              <w:bottom w:val="nil"/>
              <w:right w:val="single" w:sz="4" w:space="0" w:color="000000"/>
            </w:tcBorders>
            <w:shd w:val="clear" w:color="auto" w:fill="BEBEBE"/>
          </w:tcPr>
          <w:p w14:paraId="15A7301F" w14:textId="77777777" w:rsidR="00433094" w:rsidRDefault="00433094" w:rsidP="00172323">
            <w:pPr>
              <w:pStyle w:val="TableParagraph"/>
              <w:spacing w:line="180" w:lineRule="exact"/>
              <w:ind w:left="127"/>
              <w:rPr>
                <w:b/>
                <w:sz w:val="16"/>
              </w:rPr>
            </w:pPr>
            <w:r>
              <w:rPr>
                <w:b/>
                <w:spacing w:val="-2"/>
                <w:sz w:val="16"/>
              </w:rPr>
              <w:t>Theory</w:t>
            </w:r>
          </w:p>
        </w:tc>
        <w:tc>
          <w:tcPr>
            <w:tcW w:w="1286" w:type="dxa"/>
            <w:tcBorders>
              <w:top w:val="nil"/>
              <w:left w:val="single" w:sz="4" w:space="0" w:color="000000"/>
              <w:bottom w:val="nil"/>
              <w:right w:val="single" w:sz="4" w:space="0" w:color="000000"/>
            </w:tcBorders>
            <w:shd w:val="clear" w:color="auto" w:fill="BEBEBE"/>
          </w:tcPr>
          <w:p w14:paraId="49EDE356" w14:textId="77777777" w:rsidR="00433094" w:rsidRDefault="00433094" w:rsidP="00172323">
            <w:pPr>
              <w:pStyle w:val="TableParagraph"/>
              <w:spacing w:line="180" w:lineRule="exact"/>
              <w:ind w:left="127"/>
              <w:rPr>
                <w:b/>
                <w:sz w:val="16"/>
              </w:rPr>
            </w:pPr>
            <w:r>
              <w:rPr>
                <w:b/>
                <w:spacing w:val="-2"/>
                <w:sz w:val="16"/>
              </w:rPr>
              <w:t>Clinical</w:t>
            </w:r>
          </w:p>
        </w:tc>
        <w:tc>
          <w:tcPr>
            <w:tcW w:w="917" w:type="dxa"/>
            <w:tcBorders>
              <w:top w:val="nil"/>
              <w:left w:val="single" w:sz="4" w:space="0" w:color="000000"/>
              <w:bottom w:val="nil"/>
              <w:right w:val="single" w:sz="4" w:space="0" w:color="000000"/>
            </w:tcBorders>
            <w:shd w:val="clear" w:color="auto" w:fill="BEBEBE"/>
          </w:tcPr>
          <w:p w14:paraId="46373E6C" w14:textId="77777777" w:rsidR="00433094" w:rsidRDefault="00433094" w:rsidP="00172323">
            <w:pPr>
              <w:pStyle w:val="TableParagraph"/>
              <w:spacing w:line="180" w:lineRule="exact"/>
              <w:ind w:left="127"/>
              <w:rPr>
                <w:b/>
                <w:sz w:val="16"/>
              </w:rPr>
            </w:pPr>
            <w:r>
              <w:rPr>
                <w:b/>
                <w:spacing w:val="-2"/>
                <w:sz w:val="16"/>
              </w:rPr>
              <w:t>Theory</w:t>
            </w:r>
          </w:p>
        </w:tc>
        <w:tc>
          <w:tcPr>
            <w:tcW w:w="1286" w:type="dxa"/>
            <w:tcBorders>
              <w:top w:val="nil"/>
              <w:left w:val="single" w:sz="4" w:space="0" w:color="000000"/>
              <w:bottom w:val="nil"/>
              <w:right w:val="single" w:sz="4" w:space="0" w:color="000000"/>
            </w:tcBorders>
            <w:shd w:val="clear" w:color="auto" w:fill="BEBEBE"/>
          </w:tcPr>
          <w:p w14:paraId="50628974" w14:textId="77777777" w:rsidR="00433094" w:rsidRDefault="00433094" w:rsidP="00172323">
            <w:pPr>
              <w:pStyle w:val="TableParagraph"/>
              <w:spacing w:line="180" w:lineRule="exact"/>
              <w:ind w:left="128"/>
              <w:rPr>
                <w:b/>
                <w:sz w:val="16"/>
              </w:rPr>
            </w:pPr>
            <w:r>
              <w:rPr>
                <w:b/>
                <w:spacing w:val="-2"/>
                <w:sz w:val="16"/>
              </w:rPr>
              <w:t>Clinical</w:t>
            </w:r>
          </w:p>
        </w:tc>
        <w:tc>
          <w:tcPr>
            <w:tcW w:w="1157" w:type="dxa"/>
            <w:tcBorders>
              <w:top w:val="nil"/>
              <w:left w:val="single" w:sz="4" w:space="0" w:color="000000"/>
              <w:bottom w:val="nil"/>
              <w:right w:val="dotted" w:sz="4" w:space="0" w:color="auto"/>
            </w:tcBorders>
            <w:shd w:val="clear" w:color="auto" w:fill="BEBEBE"/>
          </w:tcPr>
          <w:p w14:paraId="6F400745" w14:textId="77777777" w:rsidR="00433094" w:rsidRDefault="00433094" w:rsidP="00172323">
            <w:pPr>
              <w:pStyle w:val="TableParagraph"/>
              <w:spacing w:line="180" w:lineRule="exact"/>
              <w:ind w:left="128"/>
              <w:rPr>
                <w:b/>
                <w:sz w:val="16"/>
              </w:rPr>
            </w:pPr>
            <w:r>
              <w:rPr>
                <w:b/>
                <w:sz w:val="16"/>
              </w:rPr>
              <w:t>Hours</w:t>
            </w:r>
            <w:r>
              <w:rPr>
                <w:b/>
                <w:spacing w:val="-11"/>
                <w:sz w:val="16"/>
              </w:rPr>
              <w:t xml:space="preserve"> </w:t>
            </w:r>
            <w:r>
              <w:rPr>
                <w:b/>
                <w:spacing w:val="-10"/>
                <w:sz w:val="16"/>
              </w:rPr>
              <w:t>+</w:t>
            </w:r>
          </w:p>
        </w:tc>
      </w:tr>
      <w:tr w:rsidR="00433094" w14:paraId="797E9B3C" w14:textId="77777777" w:rsidTr="00172323">
        <w:trPr>
          <w:trHeight w:val="175"/>
        </w:trPr>
        <w:tc>
          <w:tcPr>
            <w:tcW w:w="272" w:type="dxa"/>
            <w:vMerge/>
            <w:tcBorders>
              <w:top w:val="nil"/>
              <w:left w:val="nil"/>
              <w:bottom w:val="nil"/>
              <w:right w:val="single" w:sz="4" w:space="0" w:color="000000"/>
            </w:tcBorders>
          </w:tcPr>
          <w:p w14:paraId="412E5FEA"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shd w:val="clear" w:color="auto" w:fill="BEBEBE"/>
          </w:tcPr>
          <w:p w14:paraId="2B226947" w14:textId="77777777" w:rsidR="00433094" w:rsidRDefault="00433094" w:rsidP="00172323">
            <w:pPr>
              <w:pStyle w:val="TableParagraph"/>
              <w:spacing w:line="176" w:lineRule="exact"/>
              <w:ind w:left="129"/>
              <w:rPr>
                <w:b/>
                <w:sz w:val="16"/>
              </w:rPr>
            </w:pPr>
            <w:r>
              <w:rPr>
                <w:b/>
                <w:spacing w:val="-2"/>
                <w:sz w:val="16"/>
              </w:rPr>
              <w:t>Number</w:t>
            </w:r>
          </w:p>
        </w:tc>
        <w:tc>
          <w:tcPr>
            <w:tcW w:w="2298" w:type="dxa"/>
            <w:tcBorders>
              <w:top w:val="nil"/>
              <w:left w:val="single" w:sz="4" w:space="0" w:color="000000"/>
              <w:bottom w:val="nil"/>
              <w:right w:val="single" w:sz="4" w:space="0" w:color="000000"/>
            </w:tcBorders>
            <w:shd w:val="clear" w:color="auto" w:fill="BEBEBE"/>
          </w:tcPr>
          <w:p w14:paraId="622D9764" w14:textId="77777777" w:rsidR="00433094" w:rsidRDefault="00433094" w:rsidP="00172323">
            <w:pPr>
              <w:pStyle w:val="TableParagraph"/>
              <w:rPr>
                <w:rFonts w:ascii="Times New Roman"/>
                <w:sz w:val="12"/>
              </w:rPr>
            </w:pPr>
          </w:p>
        </w:tc>
        <w:tc>
          <w:tcPr>
            <w:tcW w:w="920" w:type="dxa"/>
            <w:tcBorders>
              <w:top w:val="nil"/>
              <w:left w:val="single" w:sz="4" w:space="0" w:color="000000"/>
              <w:bottom w:val="nil"/>
              <w:right w:val="single" w:sz="4" w:space="0" w:color="000000"/>
            </w:tcBorders>
            <w:shd w:val="clear" w:color="auto" w:fill="BEBEBE"/>
          </w:tcPr>
          <w:p w14:paraId="0A15C5ED" w14:textId="77777777" w:rsidR="00433094" w:rsidRDefault="00433094" w:rsidP="00172323">
            <w:pPr>
              <w:pStyle w:val="TableParagraph"/>
              <w:spacing w:line="176" w:lineRule="exact"/>
              <w:ind w:left="128"/>
              <w:rPr>
                <w:b/>
                <w:sz w:val="16"/>
              </w:rPr>
            </w:pPr>
            <w:r>
              <w:rPr>
                <w:b/>
                <w:spacing w:val="-2"/>
                <w:sz w:val="16"/>
              </w:rPr>
              <w:t>Hours/</w:t>
            </w:r>
          </w:p>
        </w:tc>
        <w:tc>
          <w:tcPr>
            <w:tcW w:w="825" w:type="dxa"/>
            <w:tcBorders>
              <w:top w:val="nil"/>
              <w:left w:val="single" w:sz="4" w:space="0" w:color="000000"/>
              <w:bottom w:val="nil"/>
              <w:right w:val="single" w:sz="4" w:space="0" w:color="000000"/>
            </w:tcBorders>
            <w:shd w:val="clear" w:color="auto" w:fill="BEBEBE"/>
          </w:tcPr>
          <w:p w14:paraId="0056CC79" w14:textId="77777777" w:rsidR="00433094" w:rsidRDefault="00433094" w:rsidP="00172323">
            <w:pPr>
              <w:pStyle w:val="TableParagraph"/>
              <w:spacing w:line="176" w:lineRule="exact"/>
              <w:ind w:left="127"/>
              <w:rPr>
                <w:b/>
                <w:sz w:val="16"/>
              </w:rPr>
            </w:pPr>
            <w:r>
              <w:rPr>
                <w:b/>
                <w:spacing w:val="-2"/>
                <w:sz w:val="16"/>
              </w:rPr>
              <w:t>Clock</w:t>
            </w:r>
          </w:p>
        </w:tc>
        <w:tc>
          <w:tcPr>
            <w:tcW w:w="1286" w:type="dxa"/>
            <w:tcBorders>
              <w:top w:val="nil"/>
              <w:left w:val="single" w:sz="4" w:space="0" w:color="000000"/>
              <w:bottom w:val="nil"/>
              <w:right w:val="single" w:sz="4" w:space="0" w:color="000000"/>
            </w:tcBorders>
            <w:shd w:val="clear" w:color="auto" w:fill="BEBEBE"/>
          </w:tcPr>
          <w:p w14:paraId="1CEEFA5A" w14:textId="77777777" w:rsidR="00433094" w:rsidRDefault="00433094" w:rsidP="00172323">
            <w:pPr>
              <w:pStyle w:val="TableParagraph"/>
              <w:spacing w:line="176" w:lineRule="exact"/>
              <w:ind w:left="127"/>
              <w:rPr>
                <w:b/>
                <w:sz w:val="16"/>
              </w:rPr>
            </w:pPr>
            <w:r>
              <w:rPr>
                <w:b/>
                <w:spacing w:val="-2"/>
                <w:sz w:val="16"/>
              </w:rPr>
              <w:t>Lab/Rotation</w:t>
            </w:r>
          </w:p>
        </w:tc>
        <w:tc>
          <w:tcPr>
            <w:tcW w:w="917" w:type="dxa"/>
            <w:tcBorders>
              <w:top w:val="nil"/>
              <w:left w:val="single" w:sz="4" w:space="0" w:color="000000"/>
              <w:bottom w:val="nil"/>
              <w:right w:val="single" w:sz="4" w:space="0" w:color="000000"/>
            </w:tcBorders>
            <w:shd w:val="clear" w:color="auto" w:fill="BEBEBE"/>
          </w:tcPr>
          <w:p w14:paraId="1707119C" w14:textId="77777777" w:rsidR="00433094" w:rsidRDefault="00433094" w:rsidP="00172323">
            <w:pPr>
              <w:pStyle w:val="TableParagraph"/>
              <w:spacing w:line="176" w:lineRule="exact"/>
              <w:ind w:left="127"/>
              <w:rPr>
                <w:b/>
                <w:sz w:val="16"/>
              </w:rPr>
            </w:pPr>
            <w:r>
              <w:rPr>
                <w:b/>
                <w:spacing w:val="-2"/>
                <w:sz w:val="16"/>
              </w:rPr>
              <w:t>Clock</w:t>
            </w:r>
          </w:p>
        </w:tc>
        <w:tc>
          <w:tcPr>
            <w:tcW w:w="1286" w:type="dxa"/>
            <w:tcBorders>
              <w:top w:val="nil"/>
              <w:left w:val="single" w:sz="4" w:space="0" w:color="000000"/>
              <w:bottom w:val="nil"/>
              <w:right w:val="single" w:sz="4" w:space="0" w:color="000000"/>
            </w:tcBorders>
            <w:shd w:val="clear" w:color="auto" w:fill="BEBEBE"/>
          </w:tcPr>
          <w:p w14:paraId="053B5768" w14:textId="77777777" w:rsidR="00433094" w:rsidRDefault="00433094" w:rsidP="00172323">
            <w:pPr>
              <w:pStyle w:val="TableParagraph"/>
              <w:spacing w:line="176" w:lineRule="exact"/>
              <w:ind w:left="128"/>
              <w:rPr>
                <w:b/>
                <w:sz w:val="16"/>
              </w:rPr>
            </w:pPr>
            <w:r>
              <w:rPr>
                <w:b/>
                <w:spacing w:val="-2"/>
                <w:sz w:val="16"/>
              </w:rPr>
              <w:t>Lab/Rotation</w:t>
            </w:r>
          </w:p>
        </w:tc>
        <w:tc>
          <w:tcPr>
            <w:tcW w:w="1157" w:type="dxa"/>
            <w:tcBorders>
              <w:top w:val="nil"/>
              <w:left w:val="single" w:sz="4" w:space="0" w:color="000000"/>
              <w:bottom w:val="nil"/>
              <w:right w:val="dotted" w:sz="4" w:space="0" w:color="auto"/>
            </w:tcBorders>
            <w:shd w:val="clear" w:color="auto" w:fill="BEBEBE"/>
          </w:tcPr>
          <w:p w14:paraId="5094DA11" w14:textId="77777777" w:rsidR="00433094" w:rsidRDefault="00433094" w:rsidP="00172323">
            <w:pPr>
              <w:pStyle w:val="TableParagraph"/>
              <w:spacing w:line="176" w:lineRule="exact"/>
              <w:ind w:left="128"/>
              <w:rPr>
                <w:b/>
                <w:sz w:val="16"/>
              </w:rPr>
            </w:pPr>
            <w:r>
              <w:rPr>
                <w:b/>
                <w:spacing w:val="-2"/>
                <w:sz w:val="16"/>
              </w:rPr>
              <w:t>Clinical</w:t>
            </w:r>
          </w:p>
        </w:tc>
      </w:tr>
      <w:tr w:rsidR="00433094" w14:paraId="283B2969" w14:textId="77777777" w:rsidTr="00172323">
        <w:trPr>
          <w:trHeight w:val="175"/>
        </w:trPr>
        <w:tc>
          <w:tcPr>
            <w:tcW w:w="272" w:type="dxa"/>
            <w:vMerge/>
            <w:tcBorders>
              <w:top w:val="nil"/>
              <w:left w:val="nil"/>
              <w:bottom w:val="nil"/>
              <w:right w:val="single" w:sz="4" w:space="0" w:color="000000"/>
            </w:tcBorders>
          </w:tcPr>
          <w:p w14:paraId="09163D91"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shd w:val="clear" w:color="auto" w:fill="BEBEBE"/>
          </w:tcPr>
          <w:p w14:paraId="3544A564" w14:textId="77777777" w:rsidR="00433094" w:rsidRDefault="00433094" w:rsidP="00172323">
            <w:pPr>
              <w:pStyle w:val="TableParagraph"/>
              <w:rPr>
                <w:rFonts w:ascii="Times New Roman"/>
                <w:sz w:val="12"/>
              </w:rPr>
            </w:pPr>
          </w:p>
        </w:tc>
        <w:tc>
          <w:tcPr>
            <w:tcW w:w="2298" w:type="dxa"/>
            <w:tcBorders>
              <w:top w:val="nil"/>
              <w:left w:val="single" w:sz="4" w:space="0" w:color="000000"/>
              <w:bottom w:val="nil"/>
              <w:right w:val="single" w:sz="4" w:space="0" w:color="000000"/>
            </w:tcBorders>
            <w:shd w:val="clear" w:color="auto" w:fill="BEBEBE"/>
          </w:tcPr>
          <w:p w14:paraId="2589AC45" w14:textId="77777777" w:rsidR="00433094" w:rsidRDefault="00433094" w:rsidP="00172323">
            <w:pPr>
              <w:pStyle w:val="TableParagraph"/>
              <w:rPr>
                <w:rFonts w:ascii="Times New Roman"/>
                <w:sz w:val="12"/>
              </w:rPr>
            </w:pPr>
          </w:p>
        </w:tc>
        <w:tc>
          <w:tcPr>
            <w:tcW w:w="920" w:type="dxa"/>
            <w:tcBorders>
              <w:top w:val="nil"/>
              <w:left w:val="single" w:sz="4" w:space="0" w:color="000000"/>
              <w:bottom w:val="nil"/>
              <w:right w:val="single" w:sz="4" w:space="0" w:color="000000"/>
            </w:tcBorders>
            <w:shd w:val="clear" w:color="auto" w:fill="BEBEBE"/>
          </w:tcPr>
          <w:p w14:paraId="2DA29CB9" w14:textId="77777777" w:rsidR="00433094" w:rsidRDefault="00433094" w:rsidP="00172323">
            <w:pPr>
              <w:pStyle w:val="TableParagraph"/>
              <w:spacing w:line="176" w:lineRule="exact"/>
              <w:ind w:left="128"/>
              <w:rPr>
                <w:b/>
                <w:sz w:val="16"/>
              </w:rPr>
            </w:pPr>
            <w:r>
              <w:rPr>
                <w:b/>
                <w:spacing w:val="-2"/>
                <w:sz w:val="16"/>
              </w:rPr>
              <w:t>Semester</w:t>
            </w:r>
          </w:p>
        </w:tc>
        <w:tc>
          <w:tcPr>
            <w:tcW w:w="825" w:type="dxa"/>
            <w:tcBorders>
              <w:top w:val="nil"/>
              <w:left w:val="single" w:sz="4" w:space="0" w:color="000000"/>
              <w:bottom w:val="nil"/>
              <w:right w:val="single" w:sz="4" w:space="0" w:color="000000"/>
            </w:tcBorders>
            <w:shd w:val="clear" w:color="auto" w:fill="BEBEBE"/>
          </w:tcPr>
          <w:p w14:paraId="52632DE3" w14:textId="77777777" w:rsidR="00433094" w:rsidRDefault="00433094" w:rsidP="00172323">
            <w:pPr>
              <w:pStyle w:val="TableParagraph"/>
              <w:spacing w:line="174" w:lineRule="exact"/>
              <w:ind w:left="127"/>
              <w:rPr>
                <w:b/>
                <w:sz w:val="16"/>
              </w:rPr>
            </w:pPr>
            <w:r>
              <w:rPr>
                <w:b/>
                <w:spacing w:val="-2"/>
                <w:sz w:val="16"/>
              </w:rPr>
              <w:t>Hour/</w:t>
            </w:r>
          </w:p>
        </w:tc>
        <w:tc>
          <w:tcPr>
            <w:tcW w:w="1286" w:type="dxa"/>
            <w:tcBorders>
              <w:top w:val="nil"/>
              <w:left w:val="single" w:sz="4" w:space="0" w:color="000000"/>
              <w:bottom w:val="nil"/>
              <w:right w:val="single" w:sz="4" w:space="0" w:color="000000"/>
            </w:tcBorders>
            <w:shd w:val="clear" w:color="auto" w:fill="BEBEBE"/>
          </w:tcPr>
          <w:p w14:paraId="41E43EA6" w14:textId="77777777" w:rsidR="00433094" w:rsidRDefault="00433094" w:rsidP="00172323">
            <w:pPr>
              <w:pStyle w:val="TableParagraph"/>
              <w:spacing w:line="174" w:lineRule="exact"/>
              <w:ind w:left="127"/>
              <w:rPr>
                <w:b/>
                <w:sz w:val="16"/>
              </w:rPr>
            </w:pPr>
            <w:r>
              <w:rPr>
                <w:b/>
                <w:sz w:val="16"/>
              </w:rPr>
              <w:t>Clock</w:t>
            </w:r>
            <w:r>
              <w:rPr>
                <w:b/>
                <w:spacing w:val="-7"/>
                <w:sz w:val="16"/>
              </w:rPr>
              <w:t xml:space="preserve"> </w:t>
            </w:r>
            <w:r>
              <w:rPr>
                <w:b/>
                <w:spacing w:val="-2"/>
                <w:sz w:val="16"/>
              </w:rPr>
              <w:t>Hours/</w:t>
            </w:r>
          </w:p>
        </w:tc>
        <w:tc>
          <w:tcPr>
            <w:tcW w:w="917" w:type="dxa"/>
            <w:tcBorders>
              <w:top w:val="nil"/>
              <w:left w:val="single" w:sz="4" w:space="0" w:color="000000"/>
              <w:bottom w:val="nil"/>
              <w:right w:val="single" w:sz="4" w:space="0" w:color="000000"/>
            </w:tcBorders>
            <w:shd w:val="clear" w:color="auto" w:fill="BEBEBE"/>
          </w:tcPr>
          <w:p w14:paraId="6C443055" w14:textId="77777777" w:rsidR="00433094" w:rsidRDefault="00433094" w:rsidP="00172323">
            <w:pPr>
              <w:pStyle w:val="TableParagraph"/>
              <w:spacing w:line="174" w:lineRule="exact"/>
              <w:ind w:left="127"/>
              <w:rPr>
                <w:b/>
                <w:sz w:val="16"/>
              </w:rPr>
            </w:pPr>
            <w:r>
              <w:rPr>
                <w:b/>
                <w:spacing w:val="-2"/>
                <w:sz w:val="16"/>
              </w:rPr>
              <w:t>Hours/</w:t>
            </w:r>
          </w:p>
        </w:tc>
        <w:tc>
          <w:tcPr>
            <w:tcW w:w="1286" w:type="dxa"/>
            <w:tcBorders>
              <w:top w:val="nil"/>
              <w:left w:val="single" w:sz="4" w:space="0" w:color="000000"/>
              <w:bottom w:val="nil"/>
              <w:right w:val="single" w:sz="4" w:space="0" w:color="000000"/>
            </w:tcBorders>
            <w:shd w:val="clear" w:color="auto" w:fill="BEBEBE"/>
          </w:tcPr>
          <w:p w14:paraId="0EFF1868" w14:textId="77777777" w:rsidR="00433094" w:rsidRDefault="00433094" w:rsidP="00172323">
            <w:pPr>
              <w:pStyle w:val="TableParagraph"/>
              <w:spacing w:line="174" w:lineRule="exact"/>
              <w:ind w:left="128"/>
              <w:rPr>
                <w:b/>
                <w:sz w:val="16"/>
              </w:rPr>
            </w:pPr>
            <w:r>
              <w:rPr>
                <w:b/>
                <w:sz w:val="16"/>
              </w:rPr>
              <w:t>Clock</w:t>
            </w:r>
            <w:r>
              <w:rPr>
                <w:b/>
                <w:spacing w:val="-7"/>
                <w:sz w:val="16"/>
              </w:rPr>
              <w:t xml:space="preserve"> </w:t>
            </w:r>
            <w:r>
              <w:rPr>
                <w:b/>
                <w:spacing w:val="-2"/>
                <w:sz w:val="16"/>
              </w:rPr>
              <w:t>Hours/</w:t>
            </w:r>
          </w:p>
        </w:tc>
        <w:tc>
          <w:tcPr>
            <w:tcW w:w="1157" w:type="dxa"/>
            <w:tcBorders>
              <w:top w:val="nil"/>
              <w:left w:val="single" w:sz="4" w:space="0" w:color="000000"/>
              <w:bottom w:val="nil"/>
              <w:right w:val="dotted" w:sz="4" w:space="0" w:color="auto"/>
            </w:tcBorders>
            <w:shd w:val="clear" w:color="auto" w:fill="BEBEBE"/>
          </w:tcPr>
          <w:p w14:paraId="6B57F411" w14:textId="77777777" w:rsidR="00433094" w:rsidRDefault="00433094" w:rsidP="00172323">
            <w:pPr>
              <w:pStyle w:val="TableParagraph"/>
              <w:spacing w:line="174" w:lineRule="exact"/>
              <w:ind w:left="128"/>
              <w:rPr>
                <w:b/>
                <w:sz w:val="16"/>
              </w:rPr>
            </w:pPr>
            <w:r>
              <w:rPr>
                <w:b/>
                <w:spacing w:val="-2"/>
                <w:sz w:val="16"/>
              </w:rPr>
              <w:t>Lab/Rotation</w:t>
            </w:r>
          </w:p>
        </w:tc>
      </w:tr>
      <w:tr w:rsidR="00433094" w14:paraId="17A2D22B" w14:textId="77777777" w:rsidTr="00172323">
        <w:trPr>
          <w:trHeight w:val="170"/>
        </w:trPr>
        <w:tc>
          <w:tcPr>
            <w:tcW w:w="272" w:type="dxa"/>
            <w:vMerge/>
            <w:tcBorders>
              <w:top w:val="nil"/>
              <w:left w:val="nil"/>
              <w:bottom w:val="nil"/>
              <w:right w:val="single" w:sz="4" w:space="0" w:color="000000"/>
            </w:tcBorders>
          </w:tcPr>
          <w:p w14:paraId="00B07717"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shd w:val="clear" w:color="auto" w:fill="BEBEBE"/>
          </w:tcPr>
          <w:p w14:paraId="0CD56DF2" w14:textId="77777777" w:rsidR="00433094" w:rsidRDefault="00433094" w:rsidP="00172323">
            <w:pPr>
              <w:pStyle w:val="TableParagraph"/>
              <w:rPr>
                <w:rFonts w:ascii="Times New Roman"/>
                <w:sz w:val="12"/>
              </w:rPr>
            </w:pPr>
          </w:p>
        </w:tc>
        <w:tc>
          <w:tcPr>
            <w:tcW w:w="2298" w:type="dxa"/>
            <w:tcBorders>
              <w:top w:val="nil"/>
              <w:left w:val="single" w:sz="4" w:space="0" w:color="000000"/>
              <w:bottom w:val="nil"/>
              <w:right w:val="single" w:sz="4" w:space="0" w:color="000000"/>
            </w:tcBorders>
            <w:shd w:val="clear" w:color="auto" w:fill="BEBEBE"/>
          </w:tcPr>
          <w:p w14:paraId="72E7A66B" w14:textId="77777777" w:rsidR="00433094" w:rsidRDefault="00433094" w:rsidP="00172323">
            <w:pPr>
              <w:pStyle w:val="TableParagraph"/>
              <w:rPr>
                <w:rFonts w:ascii="Times New Roman"/>
                <w:sz w:val="12"/>
              </w:rPr>
            </w:pPr>
          </w:p>
        </w:tc>
        <w:tc>
          <w:tcPr>
            <w:tcW w:w="920" w:type="dxa"/>
            <w:tcBorders>
              <w:top w:val="nil"/>
              <w:left w:val="single" w:sz="4" w:space="0" w:color="000000"/>
              <w:bottom w:val="nil"/>
              <w:right w:val="single" w:sz="4" w:space="0" w:color="000000"/>
            </w:tcBorders>
            <w:shd w:val="clear" w:color="auto" w:fill="BEBEBE"/>
          </w:tcPr>
          <w:p w14:paraId="3BE8437B" w14:textId="77777777" w:rsidR="00433094" w:rsidRDefault="00433094" w:rsidP="00172323">
            <w:pPr>
              <w:pStyle w:val="TableParagraph"/>
              <w:rPr>
                <w:rFonts w:ascii="Times New Roman"/>
                <w:sz w:val="12"/>
              </w:rPr>
            </w:pPr>
          </w:p>
        </w:tc>
        <w:tc>
          <w:tcPr>
            <w:tcW w:w="825" w:type="dxa"/>
            <w:tcBorders>
              <w:top w:val="nil"/>
              <w:left w:val="single" w:sz="4" w:space="0" w:color="000000"/>
              <w:bottom w:val="nil"/>
              <w:right w:val="single" w:sz="4" w:space="0" w:color="000000"/>
            </w:tcBorders>
            <w:shd w:val="clear" w:color="auto" w:fill="BEBEBE"/>
          </w:tcPr>
          <w:p w14:paraId="5871976E" w14:textId="77777777" w:rsidR="00433094" w:rsidRDefault="00433094" w:rsidP="00172323">
            <w:pPr>
              <w:pStyle w:val="TableParagraph"/>
              <w:spacing w:line="170" w:lineRule="exact"/>
              <w:ind w:left="127"/>
              <w:rPr>
                <w:b/>
                <w:sz w:val="16"/>
              </w:rPr>
            </w:pPr>
            <w:r>
              <w:rPr>
                <w:b/>
                <w:spacing w:val="-4"/>
                <w:sz w:val="16"/>
              </w:rPr>
              <w:t>Week</w:t>
            </w:r>
          </w:p>
        </w:tc>
        <w:tc>
          <w:tcPr>
            <w:tcW w:w="1286" w:type="dxa"/>
            <w:tcBorders>
              <w:top w:val="nil"/>
              <w:left w:val="single" w:sz="4" w:space="0" w:color="000000"/>
              <w:bottom w:val="nil"/>
              <w:right w:val="single" w:sz="4" w:space="0" w:color="000000"/>
            </w:tcBorders>
            <w:shd w:val="clear" w:color="auto" w:fill="BEBEBE"/>
          </w:tcPr>
          <w:p w14:paraId="18CB3752" w14:textId="77777777" w:rsidR="00433094" w:rsidRDefault="00433094" w:rsidP="00172323">
            <w:pPr>
              <w:pStyle w:val="TableParagraph"/>
              <w:spacing w:line="170" w:lineRule="exact"/>
              <w:ind w:left="127"/>
              <w:rPr>
                <w:b/>
                <w:sz w:val="16"/>
              </w:rPr>
            </w:pPr>
            <w:r>
              <w:rPr>
                <w:b/>
                <w:spacing w:val="-2"/>
                <w:sz w:val="16"/>
              </w:rPr>
              <w:t>Week*</w:t>
            </w:r>
          </w:p>
        </w:tc>
        <w:tc>
          <w:tcPr>
            <w:tcW w:w="917" w:type="dxa"/>
            <w:tcBorders>
              <w:top w:val="nil"/>
              <w:left w:val="single" w:sz="4" w:space="0" w:color="000000"/>
              <w:bottom w:val="nil"/>
              <w:right w:val="single" w:sz="4" w:space="0" w:color="000000"/>
            </w:tcBorders>
            <w:shd w:val="clear" w:color="auto" w:fill="BEBEBE"/>
          </w:tcPr>
          <w:p w14:paraId="47160EE5" w14:textId="77777777" w:rsidR="00433094" w:rsidRDefault="00433094" w:rsidP="00172323">
            <w:pPr>
              <w:pStyle w:val="TableParagraph"/>
              <w:spacing w:line="170" w:lineRule="exact"/>
              <w:ind w:left="127"/>
              <w:rPr>
                <w:b/>
                <w:sz w:val="16"/>
              </w:rPr>
            </w:pPr>
            <w:r>
              <w:rPr>
                <w:b/>
                <w:spacing w:val="-2"/>
                <w:sz w:val="16"/>
              </w:rPr>
              <w:t>Semester</w:t>
            </w:r>
          </w:p>
        </w:tc>
        <w:tc>
          <w:tcPr>
            <w:tcW w:w="1286" w:type="dxa"/>
            <w:tcBorders>
              <w:top w:val="nil"/>
              <w:left w:val="single" w:sz="4" w:space="0" w:color="000000"/>
              <w:bottom w:val="nil"/>
              <w:right w:val="single" w:sz="4" w:space="0" w:color="000000"/>
            </w:tcBorders>
            <w:shd w:val="clear" w:color="auto" w:fill="BEBEBE"/>
          </w:tcPr>
          <w:p w14:paraId="34463352" w14:textId="77777777" w:rsidR="00433094" w:rsidRDefault="00433094" w:rsidP="00172323">
            <w:pPr>
              <w:pStyle w:val="TableParagraph"/>
              <w:spacing w:line="170" w:lineRule="exact"/>
              <w:ind w:left="128"/>
              <w:rPr>
                <w:b/>
                <w:sz w:val="16"/>
              </w:rPr>
            </w:pPr>
            <w:r>
              <w:rPr>
                <w:b/>
                <w:spacing w:val="-2"/>
                <w:sz w:val="16"/>
              </w:rPr>
              <w:t>Semester</w:t>
            </w:r>
          </w:p>
        </w:tc>
        <w:tc>
          <w:tcPr>
            <w:tcW w:w="1157" w:type="dxa"/>
            <w:tcBorders>
              <w:top w:val="nil"/>
              <w:left w:val="single" w:sz="4" w:space="0" w:color="000000"/>
              <w:bottom w:val="nil"/>
              <w:right w:val="dotted" w:sz="4" w:space="0" w:color="auto"/>
            </w:tcBorders>
            <w:shd w:val="clear" w:color="auto" w:fill="BEBEBE"/>
          </w:tcPr>
          <w:p w14:paraId="042B9940" w14:textId="77777777" w:rsidR="00433094" w:rsidRDefault="00433094" w:rsidP="00172323">
            <w:pPr>
              <w:pStyle w:val="TableParagraph"/>
              <w:spacing w:line="170" w:lineRule="exact"/>
              <w:ind w:left="128"/>
              <w:rPr>
                <w:b/>
                <w:sz w:val="16"/>
              </w:rPr>
            </w:pPr>
            <w:r>
              <w:rPr>
                <w:b/>
                <w:sz w:val="16"/>
              </w:rPr>
              <w:t>Clock</w:t>
            </w:r>
            <w:r>
              <w:rPr>
                <w:b/>
                <w:spacing w:val="-7"/>
                <w:sz w:val="16"/>
              </w:rPr>
              <w:t xml:space="preserve"> </w:t>
            </w:r>
            <w:r>
              <w:rPr>
                <w:b/>
                <w:spacing w:val="-2"/>
                <w:sz w:val="16"/>
              </w:rPr>
              <w:t>Hours/</w:t>
            </w:r>
          </w:p>
        </w:tc>
      </w:tr>
      <w:tr w:rsidR="00433094" w14:paraId="3DF0AE04" w14:textId="77777777" w:rsidTr="00172323">
        <w:trPr>
          <w:trHeight w:val="162"/>
        </w:trPr>
        <w:tc>
          <w:tcPr>
            <w:tcW w:w="272" w:type="dxa"/>
            <w:vMerge/>
            <w:tcBorders>
              <w:top w:val="nil"/>
              <w:left w:val="nil"/>
              <w:bottom w:val="nil"/>
              <w:right w:val="single" w:sz="4" w:space="0" w:color="000000"/>
            </w:tcBorders>
          </w:tcPr>
          <w:p w14:paraId="5C656BA6" w14:textId="77777777" w:rsidR="00433094" w:rsidRDefault="00433094" w:rsidP="00172323">
            <w:pPr>
              <w:rPr>
                <w:sz w:val="2"/>
                <w:szCs w:val="2"/>
              </w:rPr>
            </w:pPr>
          </w:p>
        </w:tc>
        <w:tc>
          <w:tcPr>
            <w:tcW w:w="2407" w:type="dxa"/>
            <w:tcBorders>
              <w:top w:val="nil"/>
              <w:left w:val="single" w:sz="4" w:space="0" w:color="000000"/>
              <w:bottom w:val="single" w:sz="4" w:space="0" w:color="000000"/>
              <w:right w:val="single" w:sz="4" w:space="0" w:color="000000"/>
            </w:tcBorders>
            <w:shd w:val="clear" w:color="auto" w:fill="BEBEBE"/>
          </w:tcPr>
          <w:p w14:paraId="39DFA9B4" w14:textId="77777777" w:rsidR="00433094" w:rsidRDefault="00433094" w:rsidP="00172323">
            <w:pPr>
              <w:pStyle w:val="TableParagraph"/>
              <w:rPr>
                <w:rFonts w:ascii="Times New Roman"/>
                <w:sz w:val="12"/>
              </w:rPr>
            </w:pPr>
          </w:p>
        </w:tc>
        <w:tc>
          <w:tcPr>
            <w:tcW w:w="2298" w:type="dxa"/>
            <w:tcBorders>
              <w:top w:val="nil"/>
              <w:left w:val="single" w:sz="4" w:space="0" w:color="000000"/>
              <w:bottom w:val="single" w:sz="4" w:space="0" w:color="000000"/>
              <w:right w:val="single" w:sz="4" w:space="0" w:color="000000"/>
            </w:tcBorders>
            <w:shd w:val="clear" w:color="auto" w:fill="BEBEBE"/>
          </w:tcPr>
          <w:p w14:paraId="547E3588" w14:textId="77777777" w:rsidR="00433094" w:rsidRDefault="00433094" w:rsidP="00172323">
            <w:pPr>
              <w:pStyle w:val="TableParagraph"/>
              <w:rPr>
                <w:rFonts w:ascii="Times New Roman"/>
                <w:sz w:val="12"/>
              </w:rPr>
            </w:pPr>
          </w:p>
        </w:tc>
        <w:tc>
          <w:tcPr>
            <w:tcW w:w="920" w:type="dxa"/>
            <w:tcBorders>
              <w:top w:val="nil"/>
              <w:left w:val="single" w:sz="4" w:space="0" w:color="000000"/>
              <w:bottom w:val="single" w:sz="4" w:space="0" w:color="000000"/>
              <w:right w:val="single" w:sz="4" w:space="0" w:color="000000"/>
            </w:tcBorders>
            <w:shd w:val="clear" w:color="auto" w:fill="BEBEBE"/>
          </w:tcPr>
          <w:p w14:paraId="08D885C4" w14:textId="77777777" w:rsidR="00433094" w:rsidRDefault="00433094" w:rsidP="00172323">
            <w:pPr>
              <w:pStyle w:val="TableParagraph"/>
              <w:rPr>
                <w:rFonts w:ascii="Times New Roman"/>
                <w:sz w:val="12"/>
              </w:rPr>
            </w:pPr>
          </w:p>
        </w:tc>
        <w:tc>
          <w:tcPr>
            <w:tcW w:w="825" w:type="dxa"/>
            <w:tcBorders>
              <w:top w:val="nil"/>
              <w:left w:val="single" w:sz="4" w:space="0" w:color="000000"/>
              <w:bottom w:val="single" w:sz="4" w:space="0" w:color="000000"/>
              <w:right w:val="single" w:sz="4" w:space="0" w:color="000000"/>
            </w:tcBorders>
            <w:shd w:val="clear" w:color="auto" w:fill="BEBEBE"/>
          </w:tcPr>
          <w:p w14:paraId="75905E22"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shd w:val="clear" w:color="auto" w:fill="BEBEBE"/>
          </w:tcPr>
          <w:p w14:paraId="3E782574" w14:textId="77777777" w:rsidR="00433094" w:rsidRDefault="00433094" w:rsidP="00172323">
            <w:pPr>
              <w:pStyle w:val="TableParagraph"/>
              <w:rPr>
                <w:rFonts w:ascii="Times New Roman"/>
                <w:sz w:val="12"/>
              </w:rPr>
            </w:pPr>
          </w:p>
        </w:tc>
        <w:tc>
          <w:tcPr>
            <w:tcW w:w="917" w:type="dxa"/>
            <w:tcBorders>
              <w:top w:val="nil"/>
              <w:left w:val="single" w:sz="4" w:space="0" w:color="000000"/>
              <w:bottom w:val="single" w:sz="4" w:space="0" w:color="000000"/>
              <w:right w:val="single" w:sz="4" w:space="0" w:color="000000"/>
            </w:tcBorders>
            <w:shd w:val="clear" w:color="auto" w:fill="BEBEBE"/>
          </w:tcPr>
          <w:p w14:paraId="2241AA96"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shd w:val="clear" w:color="auto" w:fill="BEBEBE"/>
          </w:tcPr>
          <w:p w14:paraId="4C39EEFE" w14:textId="77777777" w:rsidR="00433094" w:rsidRDefault="00433094" w:rsidP="00172323">
            <w:pPr>
              <w:pStyle w:val="TableParagraph"/>
              <w:rPr>
                <w:rFonts w:ascii="Times New Roman"/>
                <w:sz w:val="12"/>
              </w:rPr>
            </w:pPr>
          </w:p>
        </w:tc>
        <w:tc>
          <w:tcPr>
            <w:tcW w:w="1157" w:type="dxa"/>
            <w:tcBorders>
              <w:top w:val="nil"/>
              <w:left w:val="single" w:sz="4" w:space="0" w:color="000000"/>
              <w:bottom w:val="single" w:sz="4" w:space="0" w:color="000000"/>
              <w:right w:val="dotted" w:sz="4" w:space="0" w:color="auto"/>
            </w:tcBorders>
            <w:shd w:val="clear" w:color="auto" w:fill="BEBEBE"/>
          </w:tcPr>
          <w:p w14:paraId="65927072" w14:textId="77777777" w:rsidR="00433094" w:rsidRDefault="00433094" w:rsidP="00172323">
            <w:pPr>
              <w:pStyle w:val="TableParagraph"/>
              <w:spacing w:line="160" w:lineRule="exact"/>
              <w:ind w:left="128"/>
              <w:rPr>
                <w:b/>
                <w:sz w:val="16"/>
              </w:rPr>
            </w:pPr>
            <w:r>
              <w:rPr>
                <w:b/>
                <w:spacing w:val="-2"/>
                <w:sz w:val="16"/>
              </w:rPr>
              <w:t>Semester</w:t>
            </w:r>
          </w:p>
        </w:tc>
      </w:tr>
      <w:tr w:rsidR="00BE13B2" w14:paraId="6097D7D0" w14:textId="77777777" w:rsidTr="00172323">
        <w:trPr>
          <w:trHeight w:val="185"/>
        </w:trPr>
        <w:tc>
          <w:tcPr>
            <w:tcW w:w="272" w:type="dxa"/>
            <w:vMerge/>
            <w:tcBorders>
              <w:top w:val="nil"/>
              <w:left w:val="nil"/>
              <w:bottom w:val="nil"/>
              <w:right w:val="single" w:sz="4" w:space="0" w:color="000000"/>
            </w:tcBorders>
          </w:tcPr>
          <w:p w14:paraId="555098CF"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1003105F" w14:textId="77777777" w:rsidR="00433094" w:rsidRDefault="00433094" w:rsidP="00172323">
            <w:pPr>
              <w:pStyle w:val="TableParagraph"/>
              <w:spacing w:before="1" w:line="185" w:lineRule="exact"/>
              <w:ind w:left="129"/>
              <w:rPr>
                <w:b/>
                <w:sz w:val="16"/>
              </w:rPr>
            </w:pPr>
            <w:r>
              <w:rPr>
                <w:b/>
                <w:color w:val="00AE50"/>
                <w:spacing w:val="-2"/>
                <w:sz w:val="16"/>
              </w:rPr>
              <w:t>General</w:t>
            </w:r>
            <w:r>
              <w:rPr>
                <w:b/>
                <w:color w:val="00AE50"/>
                <w:spacing w:val="6"/>
                <w:sz w:val="16"/>
              </w:rPr>
              <w:t xml:space="preserve"> </w:t>
            </w:r>
            <w:r>
              <w:rPr>
                <w:b/>
                <w:color w:val="00AE50"/>
                <w:spacing w:val="-2"/>
                <w:sz w:val="16"/>
              </w:rPr>
              <w:t>Education,</w:t>
            </w:r>
            <w:r>
              <w:rPr>
                <w:b/>
                <w:color w:val="00AE50"/>
                <w:spacing w:val="7"/>
                <w:sz w:val="16"/>
              </w:rPr>
              <w:t xml:space="preserve"> </w:t>
            </w:r>
            <w:r>
              <w:rPr>
                <w:b/>
                <w:color w:val="00AE50"/>
                <w:spacing w:val="-2"/>
                <w:sz w:val="16"/>
              </w:rPr>
              <w:t>Pre-Requisite</w:t>
            </w:r>
            <w:r>
              <w:rPr>
                <w:b/>
                <w:color w:val="00AE50"/>
                <w:spacing w:val="11"/>
                <w:sz w:val="16"/>
              </w:rPr>
              <w:t xml:space="preserve"> </w:t>
            </w:r>
            <w:r>
              <w:rPr>
                <w:b/>
                <w:color w:val="00AE50"/>
                <w:spacing w:val="-2"/>
                <w:sz w:val="16"/>
              </w:rPr>
              <w:t>Courses:</w:t>
            </w:r>
          </w:p>
        </w:tc>
      </w:tr>
      <w:tr w:rsidR="00433094" w14:paraId="6025DAD5" w14:textId="77777777" w:rsidTr="00172323">
        <w:trPr>
          <w:trHeight w:val="182"/>
        </w:trPr>
        <w:tc>
          <w:tcPr>
            <w:tcW w:w="272" w:type="dxa"/>
            <w:vMerge/>
            <w:tcBorders>
              <w:top w:val="nil"/>
              <w:left w:val="nil"/>
              <w:bottom w:val="nil"/>
              <w:right w:val="single" w:sz="4" w:space="0" w:color="000000"/>
            </w:tcBorders>
          </w:tcPr>
          <w:p w14:paraId="3C3F3575"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5FF29CBF" w14:textId="77777777" w:rsidR="00433094" w:rsidRDefault="00433094" w:rsidP="00172323">
            <w:pPr>
              <w:pStyle w:val="TableParagraph"/>
              <w:spacing w:line="184" w:lineRule="exact"/>
              <w:ind w:left="129"/>
              <w:rPr>
                <w:sz w:val="16"/>
              </w:rPr>
            </w:pPr>
            <w:r>
              <w:rPr>
                <w:spacing w:val="-2"/>
                <w:sz w:val="16"/>
              </w:rPr>
              <w:t>PS110</w:t>
            </w:r>
          </w:p>
        </w:tc>
        <w:tc>
          <w:tcPr>
            <w:tcW w:w="2298" w:type="dxa"/>
            <w:tcBorders>
              <w:top w:val="single" w:sz="4" w:space="0" w:color="000000"/>
              <w:left w:val="single" w:sz="4" w:space="0" w:color="000000"/>
              <w:bottom w:val="single" w:sz="4" w:space="0" w:color="000000"/>
              <w:right w:val="single" w:sz="4" w:space="0" w:color="000000"/>
            </w:tcBorders>
          </w:tcPr>
          <w:p w14:paraId="79744405" w14:textId="77777777" w:rsidR="00433094" w:rsidRDefault="00433094" w:rsidP="00172323">
            <w:pPr>
              <w:pStyle w:val="TableParagraph"/>
              <w:spacing w:line="184" w:lineRule="exact"/>
              <w:ind w:left="128"/>
              <w:rPr>
                <w:sz w:val="16"/>
              </w:rPr>
            </w:pPr>
            <w:r>
              <w:rPr>
                <w:sz w:val="16"/>
              </w:rPr>
              <w:t>College</w:t>
            </w:r>
            <w:r>
              <w:rPr>
                <w:spacing w:val="-9"/>
                <w:sz w:val="16"/>
              </w:rPr>
              <w:t xml:space="preserve"> </w:t>
            </w:r>
            <w:r>
              <w:rPr>
                <w:spacing w:val="-2"/>
                <w:sz w:val="16"/>
              </w:rPr>
              <w:t>Orientation</w:t>
            </w:r>
          </w:p>
        </w:tc>
        <w:tc>
          <w:tcPr>
            <w:tcW w:w="920" w:type="dxa"/>
            <w:tcBorders>
              <w:top w:val="single" w:sz="4" w:space="0" w:color="000000"/>
              <w:left w:val="single" w:sz="4" w:space="0" w:color="000000"/>
              <w:bottom w:val="single" w:sz="4" w:space="0" w:color="000000"/>
              <w:right w:val="single" w:sz="4" w:space="0" w:color="000000"/>
            </w:tcBorders>
          </w:tcPr>
          <w:p w14:paraId="7C625E96" w14:textId="77777777" w:rsidR="00433094" w:rsidRDefault="00433094" w:rsidP="00172323">
            <w:pPr>
              <w:pStyle w:val="TableParagraph"/>
              <w:spacing w:line="184" w:lineRule="exact"/>
              <w:ind w:left="28"/>
              <w:jc w:val="center"/>
              <w:rPr>
                <w:sz w:val="16"/>
              </w:rPr>
            </w:pPr>
            <w:r>
              <w:rPr>
                <w:sz w:val="16"/>
              </w:rPr>
              <w:t>0</w:t>
            </w:r>
          </w:p>
        </w:tc>
        <w:tc>
          <w:tcPr>
            <w:tcW w:w="825" w:type="dxa"/>
            <w:tcBorders>
              <w:top w:val="single" w:sz="4" w:space="0" w:color="000000"/>
              <w:left w:val="single" w:sz="4" w:space="0" w:color="000000"/>
              <w:bottom w:val="single" w:sz="4" w:space="0" w:color="000000"/>
              <w:right w:val="single" w:sz="4" w:space="0" w:color="000000"/>
            </w:tcBorders>
          </w:tcPr>
          <w:p w14:paraId="64D39A8C" w14:textId="77777777" w:rsidR="00433094" w:rsidRDefault="00433094" w:rsidP="00172323">
            <w:pPr>
              <w:pStyle w:val="TableParagraph"/>
              <w:spacing w:line="184" w:lineRule="exact"/>
              <w:ind w:left="25"/>
              <w:jc w:val="center"/>
              <w:rPr>
                <w:sz w:val="16"/>
              </w:rPr>
            </w:pPr>
            <w:r>
              <w:rPr>
                <w:sz w:val="16"/>
              </w:rPr>
              <w:t>0</w:t>
            </w:r>
          </w:p>
        </w:tc>
        <w:tc>
          <w:tcPr>
            <w:tcW w:w="1286" w:type="dxa"/>
            <w:tcBorders>
              <w:top w:val="single" w:sz="4" w:space="0" w:color="000000"/>
              <w:left w:val="single" w:sz="4" w:space="0" w:color="000000"/>
              <w:bottom w:val="single" w:sz="4" w:space="0" w:color="000000"/>
              <w:right w:val="single" w:sz="4" w:space="0" w:color="000000"/>
            </w:tcBorders>
          </w:tcPr>
          <w:p w14:paraId="24DCE904"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49E41778" w14:textId="77777777" w:rsidR="00433094" w:rsidRDefault="00433094" w:rsidP="00172323">
            <w:pPr>
              <w:pStyle w:val="TableParagraph"/>
              <w:spacing w:line="184" w:lineRule="exact"/>
              <w:ind w:left="30"/>
              <w:jc w:val="center"/>
              <w:rPr>
                <w:sz w:val="16"/>
              </w:rPr>
            </w:pPr>
            <w:r>
              <w:rPr>
                <w:sz w:val="16"/>
              </w:rPr>
              <w:t>0</w:t>
            </w:r>
          </w:p>
        </w:tc>
        <w:tc>
          <w:tcPr>
            <w:tcW w:w="1286" w:type="dxa"/>
            <w:tcBorders>
              <w:top w:val="single" w:sz="4" w:space="0" w:color="000000"/>
              <w:left w:val="single" w:sz="4" w:space="0" w:color="000000"/>
              <w:bottom w:val="single" w:sz="4" w:space="0" w:color="000000"/>
              <w:right w:val="single" w:sz="4" w:space="0" w:color="000000"/>
            </w:tcBorders>
          </w:tcPr>
          <w:p w14:paraId="4E652857"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19C971F7" w14:textId="77777777" w:rsidR="00433094" w:rsidRDefault="00433094" w:rsidP="00172323">
            <w:pPr>
              <w:pStyle w:val="TableParagraph"/>
              <w:spacing w:line="184" w:lineRule="exact"/>
              <w:ind w:left="53"/>
              <w:jc w:val="center"/>
              <w:rPr>
                <w:sz w:val="16"/>
              </w:rPr>
            </w:pPr>
            <w:r>
              <w:rPr>
                <w:sz w:val="16"/>
              </w:rPr>
              <w:t>0</w:t>
            </w:r>
          </w:p>
        </w:tc>
      </w:tr>
      <w:tr w:rsidR="00433094" w14:paraId="466A136E" w14:textId="77777777" w:rsidTr="00172323">
        <w:trPr>
          <w:trHeight w:val="190"/>
        </w:trPr>
        <w:tc>
          <w:tcPr>
            <w:tcW w:w="272" w:type="dxa"/>
            <w:vMerge/>
            <w:tcBorders>
              <w:top w:val="nil"/>
              <w:left w:val="nil"/>
              <w:bottom w:val="nil"/>
              <w:right w:val="single" w:sz="4" w:space="0" w:color="000000"/>
            </w:tcBorders>
          </w:tcPr>
          <w:p w14:paraId="27490FDF" w14:textId="77777777" w:rsidR="00433094" w:rsidRDefault="00433094" w:rsidP="00172323">
            <w:pPr>
              <w:rPr>
                <w:sz w:val="2"/>
                <w:szCs w:val="2"/>
              </w:rPr>
            </w:pPr>
          </w:p>
        </w:tc>
        <w:tc>
          <w:tcPr>
            <w:tcW w:w="2407" w:type="dxa"/>
            <w:tcBorders>
              <w:top w:val="single" w:sz="4" w:space="0" w:color="000000"/>
              <w:left w:val="single" w:sz="4" w:space="0" w:color="000000"/>
              <w:bottom w:val="nil"/>
              <w:right w:val="single" w:sz="4" w:space="0" w:color="000000"/>
            </w:tcBorders>
          </w:tcPr>
          <w:p w14:paraId="38F2A678" w14:textId="77777777" w:rsidR="00433094" w:rsidRDefault="00433094" w:rsidP="00172323">
            <w:pPr>
              <w:pStyle w:val="TableParagraph"/>
              <w:spacing w:before="1" w:line="191" w:lineRule="exact"/>
              <w:ind w:left="129"/>
              <w:rPr>
                <w:sz w:val="16"/>
              </w:rPr>
            </w:pPr>
            <w:r>
              <w:rPr>
                <w:sz w:val="16"/>
                <w:u w:val="single"/>
              </w:rPr>
              <w:t>Basic</w:t>
            </w:r>
            <w:r>
              <w:rPr>
                <w:spacing w:val="-7"/>
                <w:sz w:val="16"/>
                <w:u w:val="single"/>
              </w:rPr>
              <w:t xml:space="preserve"> </w:t>
            </w:r>
            <w:r>
              <w:rPr>
                <w:spacing w:val="-2"/>
                <w:sz w:val="16"/>
                <w:u w:val="single"/>
              </w:rPr>
              <w:t>Science</w:t>
            </w:r>
            <w:r>
              <w:rPr>
                <w:spacing w:val="40"/>
                <w:sz w:val="16"/>
                <w:u w:val="single"/>
              </w:rPr>
              <w:t xml:space="preserve"> </w:t>
            </w:r>
          </w:p>
        </w:tc>
        <w:tc>
          <w:tcPr>
            <w:tcW w:w="2298" w:type="dxa"/>
            <w:tcBorders>
              <w:top w:val="single" w:sz="4" w:space="0" w:color="000000"/>
              <w:left w:val="single" w:sz="4" w:space="0" w:color="000000"/>
              <w:bottom w:val="nil"/>
              <w:right w:val="single" w:sz="4" w:space="0" w:color="000000"/>
            </w:tcBorders>
          </w:tcPr>
          <w:p w14:paraId="4FE915DF"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nil"/>
              <w:right w:val="single" w:sz="4" w:space="0" w:color="000000"/>
            </w:tcBorders>
          </w:tcPr>
          <w:p w14:paraId="3BF8E268" w14:textId="77777777" w:rsidR="00433094" w:rsidRDefault="00433094" w:rsidP="00172323">
            <w:pPr>
              <w:pStyle w:val="TableParagraph"/>
              <w:spacing w:before="1" w:line="191" w:lineRule="exact"/>
              <w:ind w:left="28"/>
              <w:jc w:val="center"/>
              <w:rPr>
                <w:sz w:val="16"/>
              </w:rPr>
            </w:pPr>
            <w:r>
              <w:rPr>
                <w:sz w:val="16"/>
              </w:rPr>
              <w:t>4</w:t>
            </w:r>
          </w:p>
        </w:tc>
        <w:tc>
          <w:tcPr>
            <w:tcW w:w="825" w:type="dxa"/>
            <w:tcBorders>
              <w:top w:val="single" w:sz="4" w:space="0" w:color="000000"/>
              <w:left w:val="single" w:sz="4" w:space="0" w:color="000000"/>
              <w:bottom w:val="nil"/>
              <w:right w:val="single" w:sz="4" w:space="0" w:color="000000"/>
            </w:tcBorders>
          </w:tcPr>
          <w:p w14:paraId="561273D1" w14:textId="77777777" w:rsidR="00433094" w:rsidRDefault="00433094" w:rsidP="00172323">
            <w:pPr>
              <w:pStyle w:val="TableParagraph"/>
              <w:spacing w:before="1" w:line="191" w:lineRule="exact"/>
              <w:ind w:left="25"/>
              <w:jc w:val="center"/>
              <w:rPr>
                <w:sz w:val="16"/>
              </w:rPr>
            </w:pPr>
            <w:r>
              <w:rPr>
                <w:sz w:val="16"/>
              </w:rPr>
              <w:t>3</w:t>
            </w:r>
          </w:p>
        </w:tc>
        <w:tc>
          <w:tcPr>
            <w:tcW w:w="1286" w:type="dxa"/>
            <w:tcBorders>
              <w:top w:val="single" w:sz="4" w:space="0" w:color="000000"/>
              <w:left w:val="single" w:sz="4" w:space="0" w:color="000000"/>
              <w:bottom w:val="nil"/>
              <w:right w:val="single" w:sz="4" w:space="0" w:color="000000"/>
            </w:tcBorders>
          </w:tcPr>
          <w:p w14:paraId="1CF1F012" w14:textId="77777777" w:rsidR="00433094" w:rsidRDefault="00433094" w:rsidP="00172323">
            <w:pPr>
              <w:pStyle w:val="TableParagraph"/>
              <w:spacing w:before="1" w:line="191" w:lineRule="exact"/>
              <w:ind w:left="25"/>
              <w:jc w:val="center"/>
              <w:rPr>
                <w:sz w:val="16"/>
              </w:rPr>
            </w:pPr>
            <w:r>
              <w:rPr>
                <w:sz w:val="16"/>
              </w:rPr>
              <w:t>3</w:t>
            </w:r>
          </w:p>
        </w:tc>
        <w:tc>
          <w:tcPr>
            <w:tcW w:w="917" w:type="dxa"/>
            <w:tcBorders>
              <w:top w:val="single" w:sz="4" w:space="0" w:color="000000"/>
              <w:left w:val="single" w:sz="4" w:space="0" w:color="000000"/>
              <w:bottom w:val="nil"/>
              <w:right w:val="single" w:sz="4" w:space="0" w:color="000000"/>
            </w:tcBorders>
          </w:tcPr>
          <w:p w14:paraId="08939F89" w14:textId="77777777" w:rsidR="00433094" w:rsidRDefault="00433094" w:rsidP="00172323">
            <w:pPr>
              <w:pStyle w:val="TableParagraph"/>
              <w:spacing w:before="1" w:line="191" w:lineRule="exact"/>
              <w:ind w:left="320" w:right="294"/>
              <w:jc w:val="center"/>
              <w:rPr>
                <w:sz w:val="16"/>
              </w:rPr>
            </w:pPr>
            <w:r>
              <w:rPr>
                <w:spacing w:val="-5"/>
                <w:sz w:val="16"/>
              </w:rPr>
              <w:t>45</w:t>
            </w:r>
          </w:p>
        </w:tc>
        <w:tc>
          <w:tcPr>
            <w:tcW w:w="1286" w:type="dxa"/>
            <w:tcBorders>
              <w:top w:val="single" w:sz="4" w:space="0" w:color="000000"/>
              <w:left w:val="single" w:sz="4" w:space="0" w:color="000000"/>
              <w:bottom w:val="nil"/>
              <w:right w:val="single" w:sz="4" w:space="0" w:color="000000"/>
            </w:tcBorders>
          </w:tcPr>
          <w:p w14:paraId="225BF8B4" w14:textId="77777777" w:rsidR="00433094" w:rsidRDefault="00433094" w:rsidP="00172323">
            <w:pPr>
              <w:pStyle w:val="TableParagraph"/>
              <w:spacing w:before="1" w:line="191" w:lineRule="exact"/>
              <w:ind w:left="516" w:right="466"/>
              <w:jc w:val="center"/>
              <w:rPr>
                <w:sz w:val="16"/>
              </w:rPr>
            </w:pPr>
            <w:r>
              <w:rPr>
                <w:spacing w:val="-5"/>
                <w:sz w:val="16"/>
              </w:rPr>
              <w:t>45</w:t>
            </w:r>
          </w:p>
        </w:tc>
        <w:tc>
          <w:tcPr>
            <w:tcW w:w="1157" w:type="dxa"/>
            <w:tcBorders>
              <w:top w:val="single" w:sz="4" w:space="0" w:color="000000"/>
              <w:left w:val="single" w:sz="4" w:space="0" w:color="000000"/>
              <w:bottom w:val="nil"/>
              <w:right w:val="dotted" w:sz="4" w:space="0" w:color="auto"/>
            </w:tcBorders>
          </w:tcPr>
          <w:p w14:paraId="3D60D221" w14:textId="77777777" w:rsidR="00433094" w:rsidRDefault="00433094" w:rsidP="00172323">
            <w:pPr>
              <w:pStyle w:val="TableParagraph"/>
              <w:spacing w:before="1" w:line="191" w:lineRule="exact"/>
              <w:ind w:left="433" w:right="375"/>
              <w:jc w:val="center"/>
              <w:rPr>
                <w:sz w:val="16"/>
              </w:rPr>
            </w:pPr>
            <w:r>
              <w:rPr>
                <w:spacing w:val="-5"/>
                <w:sz w:val="16"/>
              </w:rPr>
              <w:t>90</w:t>
            </w:r>
          </w:p>
        </w:tc>
      </w:tr>
      <w:tr w:rsidR="00433094" w14:paraId="7D3DCD09" w14:textId="77777777" w:rsidTr="00172323">
        <w:trPr>
          <w:trHeight w:val="265"/>
        </w:trPr>
        <w:tc>
          <w:tcPr>
            <w:tcW w:w="272" w:type="dxa"/>
            <w:vMerge/>
            <w:tcBorders>
              <w:top w:val="nil"/>
              <w:left w:val="nil"/>
              <w:bottom w:val="nil"/>
              <w:right w:val="single" w:sz="4" w:space="0" w:color="000000"/>
            </w:tcBorders>
          </w:tcPr>
          <w:p w14:paraId="6E783BD3"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159BF7D4" w14:textId="77777777" w:rsidR="00433094" w:rsidRDefault="00433094" w:rsidP="00172323">
            <w:pPr>
              <w:pStyle w:val="TableParagraph"/>
              <w:spacing w:line="182" w:lineRule="exact"/>
              <w:ind w:left="21"/>
              <w:rPr>
                <w:sz w:val="16"/>
              </w:rPr>
            </w:pPr>
            <w:r>
              <w:rPr>
                <w:b/>
                <w:spacing w:val="68"/>
                <w:sz w:val="16"/>
                <w:u w:val="single"/>
              </w:rPr>
              <w:t xml:space="preserve"> </w:t>
            </w:r>
            <w:r>
              <w:rPr>
                <w:b/>
                <w:sz w:val="16"/>
                <w:u w:val="single"/>
              </w:rPr>
              <w:t>one</w:t>
            </w:r>
            <w:r>
              <w:rPr>
                <w:b/>
                <w:spacing w:val="-1"/>
                <w:sz w:val="16"/>
                <w:u w:val="single"/>
              </w:rPr>
              <w:t xml:space="preserve"> </w:t>
            </w:r>
            <w:r>
              <w:rPr>
                <w:sz w:val="16"/>
                <w:u w:val="single"/>
              </w:rPr>
              <w:t>of</w:t>
            </w:r>
            <w:r>
              <w:rPr>
                <w:spacing w:val="-3"/>
                <w:sz w:val="16"/>
                <w:u w:val="single"/>
              </w:rPr>
              <w:t xml:space="preserve"> </w:t>
            </w:r>
            <w:r>
              <w:rPr>
                <w:sz w:val="16"/>
                <w:u w:val="single"/>
              </w:rPr>
              <w:t>the</w:t>
            </w:r>
            <w:r>
              <w:rPr>
                <w:spacing w:val="1"/>
                <w:sz w:val="16"/>
                <w:u w:val="single"/>
              </w:rPr>
              <w:t xml:space="preserve"> </w:t>
            </w:r>
            <w:r>
              <w:rPr>
                <w:spacing w:val="-2"/>
                <w:sz w:val="16"/>
                <w:u w:val="single"/>
              </w:rPr>
              <w:t>following:</w:t>
            </w:r>
          </w:p>
        </w:tc>
        <w:tc>
          <w:tcPr>
            <w:tcW w:w="2298" w:type="dxa"/>
            <w:tcBorders>
              <w:top w:val="nil"/>
              <w:left w:val="single" w:sz="4" w:space="0" w:color="000000"/>
              <w:bottom w:val="nil"/>
              <w:right w:val="single" w:sz="4" w:space="0" w:color="000000"/>
            </w:tcBorders>
          </w:tcPr>
          <w:p w14:paraId="1B7F4254" w14:textId="77777777" w:rsidR="00433094" w:rsidRDefault="00433094" w:rsidP="00172323">
            <w:pPr>
              <w:pStyle w:val="TableParagraph"/>
              <w:rPr>
                <w:rFonts w:ascii="Times New Roman"/>
                <w:sz w:val="16"/>
              </w:rPr>
            </w:pPr>
          </w:p>
        </w:tc>
        <w:tc>
          <w:tcPr>
            <w:tcW w:w="920" w:type="dxa"/>
            <w:tcBorders>
              <w:top w:val="nil"/>
              <w:left w:val="single" w:sz="4" w:space="0" w:color="000000"/>
              <w:bottom w:val="nil"/>
              <w:right w:val="single" w:sz="4" w:space="0" w:color="000000"/>
            </w:tcBorders>
          </w:tcPr>
          <w:p w14:paraId="7C2060D6" w14:textId="77777777" w:rsidR="00433094" w:rsidRDefault="00433094" w:rsidP="00172323">
            <w:pPr>
              <w:pStyle w:val="TableParagraph"/>
              <w:rPr>
                <w:rFonts w:ascii="Times New Roman"/>
                <w:sz w:val="16"/>
              </w:rPr>
            </w:pPr>
          </w:p>
        </w:tc>
        <w:tc>
          <w:tcPr>
            <w:tcW w:w="825" w:type="dxa"/>
            <w:tcBorders>
              <w:top w:val="nil"/>
              <w:left w:val="single" w:sz="4" w:space="0" w:color="000000"/>
              <w:bottom w:val="nil"/>
              <w:right w:val="single" w:sz="4" w:space="0" w:color="000000"/>
            </w:tcBorders>
          </w:tcPr>
          <w:p w14:paraId="012FE729"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25C3B549" w14:textId="77777777" w:rsidR="00433094" w:rsidRDefault="00433094" w:rsidP="00172323">
            <w:pPr>
              <w:pStyle w:val="TableParagraph"/>
              <w:rPr>
                <w:rFonts w:ascii="Times New Roman"/>
                <w:sz w:val="16"/>
              </w:rPr>
            </w:pPr>
          </w:p>
        </w:tc>
        <w:tc>
          <w:tcPr>
            <w:tcW w:w="917" w:type="dxa"/>
            <w:tcBorders>
              <w:top w:val="nil"/>
              <w:left w:val="single" w:sz="4" w:space="0" w:color="000000"/>
              <w:bottom w:val="nil"/>
              <w:right w:val="single" w:sz="4" w:space="0" w:color="000000"/>
            </w:tcBorders>
          </w:tcPr>
          <w:p w14:paraId="600E7D7F"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26F15D86" w14:textId="77777777" w:rsidR="00433094" w:rsidRDefault="00433094" w:rsidP="00172323">
            <w:pPr>
              <w:pStyle w:val="TableParagraph"/>
              <w:rPr>
                <w:rFonts w:ascii="Times New Roman"/>
                <w:sz w:val="16"/>
              </w:rPr>
            </w:pPr>
          </w:p>
        </w:tc>
        <w:tc>
          <w:tcPr>
            <w:tcW w:w="1157" w:type="dxa"/>
            <w:tcBorders>
              <w:top w:val="nil"/>
              <w:left w:val="single" w:sz="4" w:space="0" w:color="000000"/>
              <w:bottom w:val="nil"/>
              <w:right w:val="dotted" w:sz="4" w:space="0" w:color="auto"/>
            </w:tcBorders>
          </w:tcPr>
          <w:p w14:paraId="149D9A86" w14:textId="77777777" w:rsidR="00433094" w:rsidRDefault="00433094" w:rsidP="00172323">
            <w:pPr>
              <w:pStyle w:val="TableParagraph"/>
              <w:rPr>
                <w:rFonts w:ascii="Times New Roman"/>
                <w:sz w:val="16"/>
              </w:rPr>
            </w:pPr>
          </w:p>
        </w:tc>
      </w:tr>
      <w:tr w:rsidR="00433094" w14:paraId="2FD786B2" w14:textId="77777777" w:rsidTr="00172323">
        <w:trPr>
          <w:trHeight w:val="265"/>
        </w:trPr>
        <w:tc>
          <w:tcPr>
            <w:tcW w:w="272" w:type="dxa"/>
            <w:vMerge/>
            <w:tcBorders>
              <w:top w:val="nil"/>
              <w:left w:val="nil"/>
              <w:bottom w:val="nil"/>
              <w:right w:val="single" w:sz="4" w:space="0" w:color="000000"/>
            </w:tcBorders>
          </w:tcPr>
          <w:p w14:paraId="46EFC19D"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76E37AE0" w14:textId="77777777" w:rsidR="00433094" w:rsidRDefault="00433094" w:rsidP="00172323">
            <w:pPr>
              <w:pStyle w:val="TableParagraph"/>
              <w:spacing w:before="83" w:line="191" w:lineRule="exact"/>
              <w:ind w:left="129"/>
              <w:rPr>
                <w:sz w:val="16"/>
              </w:rPr>
            </w:pPr>
            <w:r>
              <w:rPr>
                <w:sz w:val="16"/>
              </w:rPr>
              <w:t>BIOL2310C</w:t>
            </w:r>
            <w:r>
              <w:rPr>
                <w:spacing w:val="-4"/>
                <w:sz w:val="16"/>
              </w:rPr>
              <w:t xml:space="preserve"> </w:t>
            </w:r>
            <w:r>
              <w:rPr>
                <w:spacing w:val="-10"/>
                <w:sz w:val="16"/>
              </w:rPr>
              <w:t>&amp;</w:t>
            </w:r>
          </w:p>
        </w:tc>
        <w:tc>
          <w:tcPr>
            <w:tcW w:w="2298" w:type="dxa"/>
            <w:tcBorders>
              <w:top w:val="nil"/>
              <w:left w:val="single" w:sz="4" w:space="0" w:color="000000"/>
              <w:bottom w:val="nil"/>
              <w:right w:val="single" w:sz="4" w:space="0" w:color="000000"/>
            </w:tcBorders>
          </w:tcPr>
          <w:p w14:paraId="0FEDD139" w14:textId="77777777" w:rsidR="00433094" w:rsidRDefault="00433094" w:rsidP="00172323">
            <w:pPr>
              <w:pStyle w:val="TableParagraph"/>
              <w:spacing w:before="83" w:line="191" w:lineRule="exact"/>
              <w:ind w:left="128"/>
              <w:rPr>
                <w:b/>
                <w:sz w:val="16"/>
              </w:rPr>
            </w:pPr>
            <w:r>
              <w:rPr>
                <w:b/>
                <w:spacing w:val="-2"/>
                <w:sz w:val="16"/>
              </w:rPr>
              <w:t>Microbiology</w:t>
            </w:r>
          </w:p>
        </w:tc>
        <w:tc>
          <w:tcPr>
            <w:tcW w:w="920" w:type="dxa"/>
            <w:tcBorders>
              <w:top w:val="nil"/>
              <w:left w:val="single" w:sz="4" w:space="0" w:color="000000"/>
              <w:bottom w:val="nil"/>
              <w:right w:val="single" w:sz="4" w:space="0" w:color="000000"/>
            </w:tcBorders>
          </w:tcPr>
          <w:p w14:paraId="31803646" w14:textId="77777777" w:rsidR="00433094" w:rsidRDefault="00433094" w:rsidP="00172323">
            <w:pPr>
              <w:pStyle w:val="TableParagraph"/>
              <w:rPr>
                <w:rFonts w:ascii="Times New Roman"/>
                <w:sz w:val="16"/>
              </w:rPr>
            </w:pPr>
          </w:p>
        </w:tc>
        <w:tc>
          <w:tcPr>
            <w:tcW w:w="825" w:type="dxa"/>
            <w:tcBorders>
              <w:top w:val="nil"/>
              <w:left w:val="single" w:sz="4" w:space="0" w:color="000000"/>
              <w:bottom w:val="nil"/>
              <w:right w:val="single" w:sz="4" w:space="0" w:color="000000"/>
            </w:tcBorders>
          </w:tcPr>
          <w:p w14:paraId="1EAEE89C"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371E5F98" w14:textId="77777777" w:rsidR="00433094" w:rsidRDefault="00433094" w:rsidP="00172323">
            <w:pPr>
              <w:pStyle w:val="TableParagraph"/>
              <w:rPr>
                <w:rFonts w:ascii="Times New Roman"/>
                <w:sz w:val="16"/>
              </w:rPr>
            </w:pPr>
          </w:p>
        </w:tc>
        <w:tc>
          <w:tcPr>
            <w:tcW w:w="917" w:type="dxa"/>
            <w:tcBorders>
              <w:top w:val="nil"/>
              <w:left w:val="single" w:sz="4" w:space="0" w:color="000000"/>
              <w:bottom w:val="nil"/>
              <w:right w:val="single" w:sz="4" w:space="0" w:color="000000"/>
            </w:tcBorders>
          </w:tcPr>
          <w:p w14:paraId="23462988"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55B3FBAE" w14:textId="77777777" w:rsidR="00433094" w:rsidRDefault="00433094" w:rsidP="00172323">
            <w:pPr>
              <w:pStyle w:val="TableParagraph"/>
              <w:rPr>
                <w:rFonts w:ascii="Times New Roman"/>
                <w:sz w:val="16"/>
              </w:rPr>
            </w:pPr>
          </w:p>
        </w:tc>
        <w:tc>
          <w:tcPr>
            <w:tcW w:w="1157" w:type="dxa"/>
            <w:tcBorders>
              <w:top w:val="nil"/>
              <w:left w:val="single" w:sz="4" w:space="0" w:color="000000"/>
              <w:bottom w:val="nil"/>
              <w:right w:val="dotted" w:sz="4" w:space="0" w:color="auto"/>
            </w:tcBorders>
          </w:tcPr>
          <w:p w14:paraId="74CB21AB" w14:textId="77777777" w:rsidR="00433094" w:rsidRDefault="00433094" w:rsidP="00172323">
            <w:pPr>
              <w:pStyle w:val="TableParagraph"/>
              <w:rPr>
                <w:rFonts w:ascii="Times New Roman"/>
                <w:sz w:val="16"/>
              </w:rPr>
            </w:pPr>
          </w:p>
        </w:tc>
      </w:tr>
      <w:tr w:rsidR="00433094" w14:paraId="450E27A8" w14:textId="77777777" w:rsidTr="00172323">
        <w:trPr>
          <w:trHeight w:val="260"/>
        </w:trPr>
        <w:tc>
          <w:tcPr>
            <w:tcW w:w="272" w:type="dxa"/>
            <w:vMerge/>
            <w:tcBorders>
              <w:top w:val="nil"/>
              <w:left w:val="nil"/>
              <w:bottom w:val="nil"/>
              <w:right w:val="single" w:sz="4" w:space="0" w:color="000000"/>
            </w:tcBorders>
          </w:tcPr>
          <w:p w14:paraId="7A5731F4"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7E244EEE" w14:textId="77777777" w:rsidR="00433094" w:rsidRDefault="00433094" w:rsidP="00172323">
            <w:pPr>
              <w:pStyle w:val="TableParagraph"/>
              <w:spacing w:line="182" w:lineRule="exact"/>
              <w:ind w:left="129"/>
              <w:rPr>
                <w:sz w:val="16"/>
              </w:rPr>
            </w:pPr>
            <w:r>
              <w:rPr>
                <w:spacing w:val="-2"/>
                <w:sz w:val="16"/>
              </w:rPr>
              <w:t>BIOL2310Z</w:t>
            </w:r>
          </w:p>
        </w:tc>
        <w:tc>
          <w:tcPr>
            <w:tcW w:w="2298" w:type="dxa"/>
            <w:tcBorders>
              <w:top w:val="nil"/>
              <w:left w:val="single" w:sz="4" w:space="0" w:color="000000"/>
              <w:bottom w:val="nil"/>
              <w:right w:val="single" w:sz="4" w:space="0" w:color="000000"/>
            </w:tcBorders>
          </w:tcPr>
          <w:p w14:paraId="51F4F2E0" w14:textId="77777777" w:rsidR="00433094" w:rsidRDefault="00433094" w:rsidP="00172323">
            <w:pPr>
              <w:pStyle w:val="TableParagraph"/>
              <w:spacing w:line="182" w:lineRule="exact"/>
              <w:ind w:left="128"/>
              <w:rPr>
                <w:i/>
                <w:sz w:val="16"/>
              </w:rPr>
            </w:pPr>
            <w:r>
              <w:rPr>
                <w:b/>
                <w:spacing w:val="-2"/>
                <w:sz w:val="16"/>
              </w:rPr>
              <w:t>(</w:t>
            </w:r>
            <w:r>
              <w:rPr>
                <w:i/>
                <w:spacing w:val="-2"/>
                <w:sz w:val="16"/>
              </w:rPr>
              <w:t>Recommended)</w:t>
            </w:r>
          </w:p>
        </w:tc>
        <w:tc>
          <w:tcPr>
            <w:tcW w:w="920" w:type="dxa"/>
            <w:tcBorders>
              <w:top w:val="nil"/>
              <w:left w:val="single" w:sz="4" w:space="0" w:color="000000"/>
              <w:bottom w:val="nil"/>
              <w:right w:val="single" w:sz="4" w:space="0" w:color="000000"/>
            </w:tcBorders>
          </w:tcPr>
          <w:p w14:paraId="3D16634D" w14:textId="77777777" w:rsidR="00433094" w:rsidRDefault="00433094" w:rsidP="00172323">
            <w:pPr>
              <w:pStyle w:val="TableParagraph"/>
              <w:rPr>
                <w:rFonts w:ascii="Times New Roman"/>
                <w:sz w:val="16"/>
              </w:rPr>
            </w:pPr>
          </w:p>
        </w:tc>
        <w:tc>
          <w:tcPr>
            <w:tcW w:w="825" w:type="dxa"/>
            <w:tcBorders>
              <w:top w:val="nil"/>
              <w:left w:val="single" w:sz="4" w:space="0" w:color="000000"/>
              <w:bottom w:val="nil"/>
              <w:right w:val="single" w:sz="4" w:space="0" w:color="000000"/>
            </w:tcBorders>
          </w:tcPr>
          <w:p w14:paraId="1EEC5857"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6C05D380" w14:textId="77777777" w:rsidR="00433094" w:rsidRDefault="00433094" w:rsidP="00172323">
            <w:pPr>
              <w:pStyle w:val="TableParagraph"/>
              <w:rPr>
                <w:rFonts w:ascii="Times New Roman"/>
                <w:sz w:val="16"/>
              </w:rPr>
            </w:pPr>
          </w:p>
        </w:tc>
        <w:tc>
          <w:tcPr>
            <w:tcW w:w="917" w:type="dxa"/>
            <w:tcBorders>
              <w:top w:val="nil"/>
              <w:left w:val="single" w:sz="4" w:space="0" w:color="000000"/>
              <w:bottom w:val="nil"/>
              <w:right w:val="single" w:sz="4" w:space="0" w:color="000000"/>
            </w:tcBorders>
          </w:tcPr>
          <w:p w14:paraId="368FC3CC"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44572AF9" w14:textId="77777777" w:rsidR="00433094" w:rsidRDefault="00433094" w:rsidP="00172323">
            <w:pPr>
              <w:pStyle w:val="TableParagraph"/>
              <w:rPr>
                <w:rFonts w:ascii="Times New Roman"/>
                <w:sz w:val="16"/>
              </w:rPr>
            </w:pPr>
          </w:p>
        </w:tc>
        <w:tc>
          <w:tcPr>
            <w:tcW w:w="1157" w:type="dxa"/>
            <w:tcBorders>
              <w:top w:val="nil"/>
              <w:left w:val="single" w:sz="4" w:space="0" w:color="000000"/>
              <w:bottom w:val="nil"/>
              <w:right w:val="dotted" w:sz="4" w:space="0" w:color="auto"/>
            </w:tcBorders>
          </w:tcPr>
          <w:p w14:paraId="5F185F55" w14:textId="77777777" w:rsidR="00433094" w:rsidRDefault="00433094" w:rsidP="00172323">
            <w:pPr>
              <w:pStyle w:val="TableParagraph"/>
              <w:rPr>
                <w:rFonts w:ascii="Times New Roman"/>
                <w:sz w:val="16"/>
              </w:rPr>
            </w:pPr>
          </w:p>
        </w:tc>
      </w:tr>
      <w:tr w:rsidR="00433094" w14:paraId="22CA6D5B" w14:textId="77777777" w:rsidTr="00172323">
        <w:trPr>
          <w:trHeight w:val="266"/>
        </w:trPr>
        <w:tc>
          <w:tcPr>
            <w:tcW w:w="272" w:type="dxa"/>
            <w:vMerge/>
            <w:tcBorders>
              <w:top w:val="nil"/>
              <w:left w:val="nil"/>
              <w:bottom w:val="nil"/>
              <w:right w:val="single" w:sz="4" w:space="0" w:color="000000"/>
            </w:tcBorders>
          </w:tcPr>
          <w:p w14:paraId="4B142176"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5E548601" w14:textId="77777777" w:rsidR="00433094" w:rsidRDefault="00433094" w:rsidP="00172323">
            <w:pPr>
              <w:pStyle w:val="TableParagraph"/>
              <w:spacing w:before="77"/>
              <w:ind w:left="129"/>
              <w:rPr>
                <w:sz w:val="16"/>
              </w:rPr>
            </w:pPr>
            <w:r>
              <w:rPr>
                <w:sz w:val="16"/>
              </w:rPr>
              <w:t>BIOL1101C</w:t>
            </w:r>
            <w:r>
              <w:rPr>
                <w:spacing w:val="-2"/>
                <w:sz w:val="16"/>
              </w:rPr>
              <w:t xml:space="preserve"> </w:t>
            </w:r>
            <w:r>
              <w:rPr>
                <w:sz w:val="16"/>
              </w:rPr>
              <w:t>&amp;</w:t>
            </w:r>
            <w:r>
              <w:rPr>
                <w:spacing w:val="-2"/>
                <w:sz w:val="16"/>
              </w:rPr>
              <w:t xml:space="preserve"> BIOL1101Z</w:t>
            </w:r>
          </w:p>
        </w:tc>
        <w:tc>
          <w:tcPr>
            <w:tcW w:w="2298" w:type="dxa"/>
            <w:tcBorders>
              <w:top w:val="nil"/>
              <w:left w:val="single" w:sz="4" w:space="0" w:color="000000"/>
              <w:bottom w:val="nil"/>
              <w:right w:val="single" w:sz="4" w:space="0" w:color="000000"/>
            </w:tcBorders>
          </w:tcPr>
          <w:p w14:paraId="6BA5C1E8" w14:textId="77777777" w:rsidR="00433094" w:rsidRDefault="00433094" w:rsidP="00172323">
            <w:pPr>
              <w:pStyle w:val="TableParagraph"/>
              <w:spacing w:before="92" w:line="183" w:lineRule="exact"/>
              <w:ind w:left="165"/>
              <w:rPr>
                <w:sz w:val="16"/>
              </w:rPr>
            </w:pPr>
            <w:r>
              <w:rPr>
                <w:spacing w:val="-5"/>
                <w:sz w:val="16"/>
              </w:rPr>
              <w:t>or</w:t>
            </w:r>
          </w:p>
        </w:tc>
        <w:tc>
          <w:tcPr>
            <w:tcW w:w="920" w:type="dxa"/>
            <w:tcBorders>
              <w:top w:val="nil"/>
              <w:left w:val="single" w:sz="4" w:space="0" w:color="000000"/>
              <w:bottom w:val="nil"/>
              <w:right w:val="single" w:sz="4" w:space="0" w:color="000000"/>
            </w:tcBorders>
          </w:tcPr>
          <w:p w14:paraId="510CD08D" w14:textId="77777777" w:rsidR="00433094" w:rsidRDefault="00433094" w:rsidP="00172323">
            <w:pPr>
              <w:pStyle w:val="TableParagraph"/>
              <w:rPr>
                <w:rFonts w:ascii="Times New Roman"/>
                <w:sz w:val="16"/>
              </w:rPr>
            </w:pPr>
          </w:p>
        </w:tc>
        <w:tc>
          <w:tcPr>
            <w:tcW w:w="825" w:type="dxa"/>
            <w:tcBorders>
              <w:top w:val="nil"/>
              <w:left w:val="single" w:sz="4" w:space="0" w:color="000000"/>
              <w:bottom w:val="nil"/>
              <w:right w:val="single" w:sz="4" w:space="0" w:color="000000"/>
            </w:tcBorders>
          </w:tcPr>
          <w:p w14:paraId="73A98105"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48C787D0" w14:textId="77777777" w:rsidR="00433094" w:rsidRDefault="00433094" w:rsidP="00172323">
            <w:pPr>
              <w:pStyle w:val="TableParagraph"/>
              <w:rPr>
                <w:rFonts w:ascii="Times New Roman"/>
                <w:sz w:val="16"/>
              </w:rPr>
            </w:pPr>
          </w:p>
        </w:tc>
        <w:tc>
          <w:tcPr>
            <w:tcW w:w="917" w:type="dxa"/>
            <w:tcBorders>
              <w:top w:val="nil"/>
              <w:left w:val="single" w:sz="4" w:space="0" w:color="000000"/>
              <w:bottom w:val="nil"/>
              <w:right w:val="single" w:sz="4" w:space="0" w:color="000000"/>
            </w:tcBorders>
          </w:tcPr>
          <w:p w14:paraId="29B21F17"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315F77BE" w14:textId="77777777" w:rsidR="00433094" w:rsidRDefault="00433094" w:rsidP="00172323">
            <w:pPr>
              <w:pStyle w:val="TableParagraph"/>
              <w:rPr>
                <w:rFonts w:ascii="Times New Roman"/>
                <w:sz w:val="16"/>
              </w:rPr>
            </w:pPr>
          </w:p>
        </w:tc>
        <w:tc>
          <w:tcPr>
            <w:tcW w:w="1157" w:type="dxa"/>
            <w:tcBorders>
              <w:top w:val="nil"/>
              <w:left w:val="single" w:sz="4" w:space="0" w:color="000000"/>
              <w:bottom w:val="nil"/>
              <w:right w:val="dotted" w:sz="4" w:space="0" w:color="auto"/>
            </w:tcBorders>
          </w:tcPr>
          <w:p w14:paraId="36818B51" w14:textId="77777777" w:rsidR="00433094" w:rsidRDefault="00433094" w:rsidP="00172323">
            <w:pPr>
              <w:pStyle w:val="TableParagraph"/>
              <w:rPr>
                <w:rFonts w:ascii="Times New Roman"/>
                <w:sz w:val="16"/>
              </w:rPr>
            </w:pPr>
          </w:p>
        </w:tc>
      </w:tr>
      <w:tr w:rsidR="00433094" w14:paraId="3C2F5EA9" w14:textId="77777777" w:rsidTr="00172323">
        <w:trPr>
          <w:trHeight w:val="169"/>
        </w:trPr>
        <w:tc>
          <w:tcPr>
            <w:tcW w:w="272" w:type="dxa"/>
            <w:vMerge/>
            <w:tcBorders>
              <w:top w:val="nil"/>
              <w:left w:val="nil"/>
              <w:bottom w:val="nil"/>
              <w:right w:val="single" w:sz="4" w:space="0" w:color="000000"/>
            </w:tcBorders>
          </w:tcPr>
          <w:p w14:paraId="4AD2081C"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768E0205" w14:textId="77777777" w:rsidR="00433094" w:rsidRDefault="00433094" w:rsidP="00172323">
            <w:pPr>
              <w:pStyle w:val="TableParagraph"/>
              <w:spacing w:line="168" w:lineRule="exact"/>
              <w:ind w:left="129"/>
              <w:rPr>
                <w:sz w:val="16"/>
              </w:rPr>
            </w:pPr>
            <w:r>
              <w:rPr>
                <w:sz w:val="16"/>
              </w:rPr>
              <w:t>BIOL1111C</w:t>
            </w:r>
            <w:r>
              <w:rPr>
                <w:spacing w:val="-2"/>
                <w:sz w:val="16"/>
              </w:rPr>
              <w:t xml:space="preserve"> </w:t>
            </w:r>
            <w:r>
              <w:rPr>
                <w:sz w:val="16"/>
              </w:rPr>
              <w:t>&amp;</w:t>
            </w:r>
            <w:r>
              <w:rPr>
                <w:spacing w:val="-2"/>
                <w:sz w:val="16"/>
              </w:rPr>
              <w:t xml:space="preserve"> BIOL1111Z</w:t>
            </w:r>
          </w:p>
        </w:tc>
        <w:tc>
          <w:tcPr>
            <w:tcW w:w="2298" w:type="dxa"/>
            <w:tcBorders>
              <w:top w:val="nil"/>
              <w:left w:val="single" w:sz="4" w:space="0" w:color="000000"/>
              <w:bottom w:val="nil"/>
              <w:right w:val="single" w:sz="4" w:space="0" w:color="000000"/>
            </w:tcBorders>
          </w:tcPr>
          <w:p w14:paraId="40F07094" w14:textId="77777777" w:rsidR="00433094" w:rsidRDefault="00433094" w:rsidP="00172323">
            <w:pPr>
              <w:pStyle w:val="TableParagraph"/>
              <w:rPr>
                <w:rFonts w:ascii="Times New Roman"/>
                <w:sz w:val="12"/>
              </w:rPr>
            </w:pPr>
          </w:p>
        </w:tc>
        <w:tc>
          <w:tcPr>
            <w:tcW w:w="920" w:type="dxa"/>
            <w:tcBorders>
              <w:top w:val="nil"/>
              <w:left w:val="single" w:sz="4" w:space="0" w:color="000000"/>
              <w:bottom w:val="nil"/>
              <w:right w:val="single" w:sz="4" w:space="0" w:color="000000"/>
            </w:tcBorders>
          </w:tcPr>
          <w:p w14:paraId="631BB3DB" w14:textId="77777777" w:rsidR="00433094" w:rsidRDefault="00433094" w:rsidP="00172323">
            <w:pPr>
              <w:pStyle w:val="TableParagraph"/>
              <w:rPr>
                <w:rFonts w:ascii="Times New Roman"/>
                <w:sz w:val="12"/>
              </w:rPr>
            </w:pPr>
          </w:p>
        </w:tc>
        <w:tc>
          <w:tcPr>
            <w:tcW w:w="825" w:type="dxa"/>
            <w:tcBorders>
              <w:top w:val="nil"/>
              <w:left w:val="single" w:sz="4" w:space="0" w:color="000000"/>
              <w:bottom w:val="nil"/>
              <w:right w:val="single" w:sz="4" w:space="0" w:color="000000"/>
            </w:tcBorders>
          </w:tcPr>
          <w:p w14:paraId="38CFCD73" w14:textId="77777777" w:rsidR="00433094" w:rsidRDefault="00433094" w:rsidP="00172323">
            <w:pPr>
              <w:pStyle w:val="TableParagraph"/>
              <w:rPr>
                <w:rFonts w:ascii="Times New Roman"/>
                <w:sz w:val="12"/>
              </w:rPr>
            </w:pPr>
          </w:p>
        </w:tc>
        <w:tc>
          <w:tcPr>
            <w:tcW w:w="1286" w:type="dxa"/>
            <w:tcBorders>
              <w:top w:val="nil"/>
              <w:left w:val="single" w:sz="4" w:space="0" w:color="000000"/>
              <w:bottom w:val="nil"/>
              <w:right w:val="single" w:sz="4" w:space="0" w:color="000000"/>
            </w:tcBorders>
          </w:tcPr>
          <w:p w14:paraId="1709760B" w14:textId="77777777" w:rsidR="00433094" w:rsidRDefault="00433094" w:rsidP="00172323">
            <w:pPr>
              <w:pStyle w:val="TableParagraph"/>
              <w:rPr>
                <w:rFonts w:ascii="Times New Roman"/>
                <w:sz w:val="12"/>
              </w:rPr>
            </w:pPr>
          </w:p>
        </w:tc>
        <w:tc>
          <w:tcPr>
            <w:tcW w:w="917" w:type="dxa"/>
            <w:tcBorders>
              <w:top w:val="nil"/>
              <w:left w:val="single" w:sz="4" w:space="0" w:color="000000"/>
              <w:bottom w:val="nil"/>
              <w:right w:val="single" w:sz="4" w:space="0" w:color="000000"/>
            </w:tcBorders>
          </w:tcPr>
          <w:p w14:paraId="61023F7D" w14:textId="77777777" w:rsidR="00433094" w:rsidRDefault="00433094" w:rsidP="00172323">
            <w:pPr>
              <w:pStyle w:val="TableParagraph"/>
              <w:rPr>
                <w:rFonts w:ascii="Times New Roman"/>
                <w:sz w:val="12"/>
              </w:rPr>
            </w:pPr>
          </w:p>
        </w:tc>
        <w:tc>
          <w:tcPr>
            <w:tcW w:w="1286" w:type="dxa"/>
            <w:tcBorders>
              <w:top w:val="nil"/>
              <w:left w:val="single" w:sz="4" w:space="0" w:color="000000"/>
              <w:bottom w:val="nil"/>
              <w:right w:val="single" w:sz="4" w:space="0" w:color="000000"/>
            </w:tcBorders>
          </w:tcPr>
          <w:p w14:paraId="2E4A80CB" w14:textId="77777777" w:rsidR="00433094" w:rsidRDefault="00433094" w:rsidP="00172323">
            <w:pPr>
              <w:pStyle w:val="TableParagraph"/>
              <w:rPr>
                <w:rFonts w:ascii="Times New Roman"/>
                <w:sz w:val="12"/>
              </w:rPr>
            </w:pPr>
          </w:p>
        </w:tc>
        <w:tc>
          <w:tcPr>
            <w:tcW w:w="1157" w:type="dxa"/>
            <w:tcBorders>
              <w:top w:val="nil"/>
              <w:left w:val="single" w:sz="4" w:space="0" w:color="000000"/>
              <w:bottom w:val="nil"/>
              <w:right w:val="dotted" w:sz="4" w:space="0" w:color="auto"/>
            </w:tcBorders>
          </w:tcPr>
          <w:p w14:paraId="7B3BB22D" w14:textId="77777777" w:rsidR="00433094" w:rsidRDefault="00433094" w:rsidP="00172323">
            <w:pPr>
              <w:pStyle w:val="TableParagraph"/>
              <w:rPr>
                <w:rFonts w:ascii="Times New Roman"/>
                <w:sz w:val="12"/>
              </w:rPr>
            </w:pPr>
          </w:p>
        </w:tc>
      </w:tr>
      <w:tr w:rsidR="00433094" w14:paraId="03021742" w14:textId="77777777" w:rsidTr="00172323">
        <w:trPr>
          <w:trHeight w:val="354"/>
        </w:trPr>
        <w:tc>
          <w:tcPr>
            <w:tcW w:w="272" w:type="dxa"/>
            <w:vMerge/>
            <w:tcBorders>
              <w:top w:val="nil"/>
              <w:left w:val="nil"/>
              <w:bottom w:val="nil"/>
              <w:right w:val="single" w:sz="4" w:space="0" w:color="000000"/>
            </w:tcBorders>
          </w:tcPr>
          <w:p w14:paraId="004F4C0B"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7D2502E1" w14:textId="77777777" w:rsidR="00433094" w:rsidRDefault="00433094" w:rsidP="00172323">
            <w:pPr>
              <w:pStyle w:val="TableParagraph"/>
              <w:spacing w:line="180" w:lineRule="exact"/>
              <w:ind w:left="129"/>
              <w:rPr>
                <w:sz w:val="16"/>
              </w:rPr>
            </w:pPr>
            <w:r>
              <w:rPr>
                <w:sz w:val="16"/>
              </w:rPr>
              <w:t>BIOL2120C</w:t>
            </w:r>
            <w:r>
              <w:rPr>
                <w:spacing w:val="-2"/>
                <w:sz w:val="16"/>
              </w:rPr>
              <w:t xml:space="preserve"> </w:t>
            </w:r>
            <w:r>
              <w:rPr>
                <w:sz w:val="16"/>
              </w:rPr>
              <w:t>&amp;</w:t>
            </w:r>
            <w:r>
              <w:rPr>
                <w:spacing w:val="-2"/>
                <w:sz w:val="16"/>
              </w:rPr>
              <w:t xml:space="preserve"> BIOL2120Z</w:t>
            </w:r>
          </w:p>
          <w:p w14:paraId="0FEC7D7C" w14:textId="77777777" w:rsidR="00433094" w:rsidRDefault="00433094" w:rsidP="00172323">
            <w:pPr>
              <w:pStyle w:val="TableParagraph"/>
              <w:spacing w:before="1" w:line="189" w:lineRule="exact"/>
              <w:ind w:left="129"/>
              <w:rPr>
                <w:sz w:val="16"/>
              </w:rPr>
            </w:pPr>
            <w:r>
              <w:rPr>
                <w:sz w:val="16"/>
              </w:rPr>
              <w:t>BIOL2610C</w:t>
            </w:r>
            <w:r>
              <w:rPr>
                <w:spacing w:val="-2"/>
                <w:sz w:val="16"/>
              </w:rPr>
              <w:t xml:space="preserve"> </w:t>
            </w:r>
            <w:r>
              <w:rPr>
                <w:sz w:val="16"/>
              </w:rPr>
              <w:t>&amp;</w:t>
            </w:r>
            <w:r>
              <w:rPr>
                <w:spacing w:val="-2"/>
                <w:sz w:val="16"/>
              </w:rPr>
              <w:t xml:space="preserve"> BIOL2610Z</w:t>
            </w:r>
          </w:p>
        </w:tc>
        <w:tc>
          <w:tcPr>
            <w:tcW w:w="2298" w:type="dxa"/>
            <w:tcBorders>
              <w:top w:val="nil"/>
              <w:left w:val="single" w:sz="4" w:space="0" w:color="000000"/>
              <w:bottom w:val="nil"/>
              <w:right w:val="single" w:sz="4" w:space="0" w:color="000000"/>
            </w:tcBorders>
          </w:tcPr>
          <w:p w14:paraId="7E96B6C4" w14:textId="77777777" w:rsidR="00433094" w:rsidRDefault="00433094" w:rsidP="00172323">
            <w:pPr>
              <w:pStyle w:val="TableParagraph"/>
              <w:spacing w:before="21"/>
              <w:ind w:left="128"/>
              <w:rPr>
                <w:b/>
                <w:sz w:val="16"/>
              </w:rPr>
            </w:pPr>
            <w:r>
              <w:rPr>
                <w:b/>
                <w:spacing w:val="-2"/>
                <w:sz w:val="16"/>
              </w:rPr>
              <w:t>Biology/Chemistry</w:t>
            </w:r>
          </w:p>
        </w:tc>
        <w:tc>
          <w:tcPr>
            <w:tcW w:w="920" w:type="dxa"/>
            <w:tcBorders>
              <w:top w:val="nil"/>
              <w:left w:val="single" w:sz="4" w:space="0" w:color="000000"/>
              <w:bottom w:val="nil"/>
              <w:right w:val="single" w:sz="4" w:space="0" w:color="000000"/>
            </w:tcBorders>
          </w:tcPr>
          <w:p w14:paraId="76EE6A4C" w14:textId="77777777" w:rsidR="00433094" w:rsidRDefault="00433094" w:rsidP="00172323">
            <w:pPr>
              <w:pStyle w:val="TableParagraph"/>
              <w:rPr>
                <w:rFonts w:ascii="Times New Roman"/>
                <w:sz w:val="16"/>
              </w:rPr>
            </w:pPr>
          </w:p>
        </w:tc>
        <w:tc>
          <w:tcPr>
            <w:tcW w:w="825" w:type="dxa"/>
            <w:tcBorders>
              <w:top w:val="nil"/>
              <w:left w:val="single" w:sz="4" w:space="0" w:color="000000"/>
              <w:bottom w:val="nil"/>
              <w:right w:val="single" w:sz="4" w:space="0" w:color="000000"/>
            </w:tcBorders>
          </w:tcPr>
          <w:p w14:paraId="3370D16F"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0A1F517D" w14:textId="77777777" w:rsidR="00433094" w:rsidRDefault="00433094" w:rsidP="00172323">
            <w:pPr>
              <w:pStyle w:val="TableParagraph"/>
              <w:rPr>
                <w:rFonts w:ascii="Times New Roman"/>
                <w:sz w:val="16"/>
              </w:rPr>
            </w:pPr>
          </w:p>
        </w:tc>
        <w:tc>
          <w:tcPr>
            <w:tcW w:w="917" w:type="dxa"/>
            <w:tcBorders>
              <w:top w:val="nil"/>
              <w:left w:val="single" w:sz="4" w:space="0" w:color="000000"/>
              <w:bottom w:val="nil"/>
              <w:right w:val="single" w:sz="4" w:space="0" w:color="000000"/>
            </w:tcBorders>
          </w:tcPr>
          <w:p w14:paraId="6E85EACB" w14:textId="77777777" w:rsidR="00433094" w:rsidRDefault="00433094" w:rsidP="00172323">
            <w:pPr>
              <w:pStyle w:val="TableParagraph"/>
              <w:rPr>
                <w:rFonts w:ascii="Times New Roman"/>
                <w:sz w:val="16"/>
              </w:rPr>
            </w:pPr>
          </w:p>
        </w:tc>
        <w:tc>
          <w:tcPr>
            <w:tcW w:w="1286" w:type="dxa"/>
            <w:tcBorders>
              <w:top w:val="nil"/>
              <w:left w:val="single" w:sz="4" w:space="0" w:color="000000"/>
              <w:bottom w:val="nil"/>
              <w:right w:val="single" w:sz="4" w:space="0" w:color="000000"/>
            </w:tcBorders>
          </w:tcPr>
          <w:p w14:paraId="228D6B67" w14:textId="77777777" w:rsidR="00433094" w:rsidRDefault="00433094" w:rsidP="00172323">
            <w:pPr>
              <w:pStyle w:val="TableParagraph"/>
              <w:rPr>
                <w:rFonts w:ascii="Times New Roman"/>
                <w:sz w:val="16"/>
              </w:rPr>
            </w:pPr>
          </w:p>
        </w:tc>
        <w:tc>
          <w:tcPr>
            <w:tcW w:w="1157" w:type="dxa"/>
            <w:tcBorders>
              <w:top w:val="nil"/>
              <w:left w:val="single" w:sz="4" w:space="0" w:color="000000"/>
              <w:bottom w:val="nil"/>
              <w:right w:val="dotted" w:sz="4" w:space="0" w:color="auto"/>
            </w:tcBorders>
          </w:tcPr>
          <w:p w14:paraId="265E196C" w14:textId="77777777" w:rsidR="00433094" w:rsidRDefault="00433094" w:rsidP="00172323">
            <w:pPr>
              <w:pStyle w:val="TableParagraph"/>
              <w:rPr>
                <w:rFonts w:ascii="Times New Roman"/>
                <w:sz w:val="16"/>
              </w:rPr>
            </w:pPr>
          </w:p>
        </w:tc>
      </w:tr>
      <w:tr w:rsidR="00433094" w14:paraId="6F68D6D4" w14:textId="77777777" w:rsidTr="00172323">
        <w:trPr>
          <w:trHeight w:val="174"/>
        </w:trPr>
        <w:tc>
          <w:tcPr>
            <w:tcW w:w="272" w:type="dxa"/>
            <w:vMerge/>
            <w:tcBorders>
              <w:top w:val="nil"/>
              <w:left w:val="nil"/>
              <w:bottom w:val="nil"/>
              <w:right w:val="single" w:sz="4" w:space="0" w:color="000000"/>
            </w:tcBorders>
          </w:tcPr>
          <w:p w14:paraId="0242FC59"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5ED78CBE" w14:textId="77777777" w:rsidR="00433094" w:rsidRDefault="00433094" w:rsidP="00172323">
            <w:pPr>
              <w:pStyle w:val="TableParagraph"/>
              <w:spacing w:line="174" w:lineRule="exact"/>
              <w:ind w:right="206"/>
              <w:jc w:val="right"/>
              <w:rPr>
                <w:sz w:val="16"/>
              </w:rPr>
            </w:pPr>
            <w:r>
              <w:rPr>
                <w:sz w:val="16"/>
              </w:rPr>
              <w:t>CHEM1120C</w:t>
            </w:r>
            <w:r>
              <w:rPr>
                <w:spacing w:val="-4"/>
                <w:sz w:val="16"/>
              </w:rPr>
              <w:t xml:space="preserve"> </w:t>
            </w:r>
            <w:r>
              <w:rPr>
                <w:sz w:val="16"/>
              </w:rPr>
              <w:t>&amp;</w:t>
            </w:r>
            <w:r>
              <w:rPr>
                <w:spacing w:val="-2"/>
                <w:sz w:val="16"/>
              </w:rPr>
              <w:t xml:space="preserve"> CHEM1120Z</w:t>
            </w:r>
          </w:p>
        </w:tc>
        <w:tc>
          <w:tcPr>
            <w:tcW w:w="2298" w:type="dxa"/>
            <w:tcBorders>
              <w:top w:val="nil"/>
              <w:left w:val="single" w:sz="4" w:space="0" w:color="000000"/>
              <w:bottom w:val="nil"/>
              <w:right w:val="single" w:sz="4" w:space="0" w:color="000000"/>
            </w:tcBorders>
          </w:tcPr>
          <w:p w14:paraId="0E3F3E85" w14:textId="77777777" w:rsidR="00433094" w:rsidRDefault="00433094" w:rsidP="00172323">
            <w:pPr>
              <w:pStyle w:val="TableParagraph"/>
              <w:rPr>
                <w:rFonts w:ascii="Times New Roman"/>
                <w:sz w:val="12"/>
              </w:rPr>
            </w:pPr>
          </w:p>
        </w:tc>
        <w:tc>
          <w:tcPr>
            <w:tcW w:w="920" w:type="dxa"/>
            <w:tcBorders>
              <w:top w:val="nil"/>
              <w:left w:val="single" w:sz="4" w:space="0" w:color="000000"/>
              <w:bottom w:val="nil"/>
              <w:right w:val="single" w:sz="4" w:space="0" w:color="000000"/>
            </w:tcBorders>
          </w:tcPr>
          <w:p w14:paraId="2B4E3CEC" w14:textId="77777777" w:rsidR="00433094" w:rsidRDefault="00433094" w:rsidP="00172323">
            <w:pPr>
              <w:pStyle w:val="TableParagraph"/>
              <w:rPr>
                <w:rFonts w:ascii="Times New Roman"/>
                <w:sz w:val="12"/>
              </w:rPr>
            </w:pPr>
          </w:p>
        </w:tc>
        <w:tc>
          <w:tcPr>
            <w:tcW w:w="825" w:type="dxa"/>
            <w:tcBorders>
              <w:top w:val="nil"/>
              <w:left w:val="single" w:sz="4" w:space="0" w:color="000000"/>
              <w:bottom w:val="nil"/>
              <w:right w:val="single" w:sz="4" w:space="0" w:color="000000"/>
            </w:tcBorders>
          </w:tcPr>
          <w:p w14:paraId="738403F2" w14:textId="77777777" w:rsidR="00433094" w:rsidRDefault="00433094" w:rsidP="00172323">
            <w:pPr>
              <w:pStyle w:val="TableParagraph"/>
              <w:rPr>
                <w:rFonts w:ascii="Times New Roman"/>
                <w:sz w:val="12"/>
              </w:rPr>
            </w:pPr>
          </w:p>
        </w:tc>
        <w:tc>
          <w:tcPr>
            <w:tcW w:w="1286" w:type="dxa"/>
            <w:tcBorders>
              <w:top w:val="nil"/>
              <w:left w:val="single" w:sz="4" w:space="0" w:color="000000"/>
              <w:bottom w:val="nil"/>
              <w:right w:val="single" w:sz="4" w:space="0" w:color="000000"/>
            </w:tcBorders>
          </w:tcPr>
          <w:p w14:paraId="2A984F6E" w14:textId="77777777" w:rsidR="00433094" w:rsidRDefault="00433094" w:rsidP="00172323">
            <w:pPr>
              <w:pStyle w:val="TableParagraph"/>
              <w:rPr>
                <w:rFonts w:ascii="Times New Roman"/>
                <w:sz w:val="12"/>
              </w:rPr>
            </w:pPr>
          </w:p>
        </w:tc>
        <w:tc>
          <w:tcPr>
            <w:tcW w:w="917" w:type="dxa"/>
            <w:tcBorders>
              <w:top w:val="nil"/>
              <w:left w:val="single" w:sz="4" w:space="0" w:color="000000"/>
              <w:bottom w:val="nil"/>
              <w:right w:val="single" w:sz="4" w:space="0" w:color="000000"/>
            </w:tcBorders>
          </w:tcPr>
          <w:p w14:paraId="302BF3D2" w14:textId="77777777" w:rsidR="00433094" w:rsidRDefault="00433094" w:rsidP="00172323">
            <w:pPr>
              <w:pStyle w:val="TableParagraph"/>
              <w:rPr>
                <w:rFonts w:ascii="Times New Roman"/>
                <w:sz w:val="12"/>
              </w:rPr>
            </w:pPr>
          </w:p>
        </w:tc>
        <w:tc>
          <w:tcPr>
            <w:tcW w:w="1286" w:type="dxa"/>
            <w:tcBorders>
              <w:top w:val="nil"/>
              <w:left w:val="single" w:sz="4" w:space="0" w:color="000000"/>
              <w:bottom w:val="nil"/>
              <w:right w:val="single" w:sz="4" w:space="0" w:color="000000"/>
            </w:tcBorders>
          </w:tcPr>
          <w:p w14:paraId="2135965C" w14:textId="77777777" w:rsidR="00433094" w:rsidRDefault="00433094" w:rsidP="00172323">
            <w:pPr>
              <w:pStyle w:val="TableParagraph"/>
              <w:rPr>
                <w:rFonts w:ascii="Times New Roman"/>
                <w:sz w:val="12"/>
              </w:rPr>
            </w:pPr>
          </w:p>
        </w:tc>
        <w:tc>
          <w:tcPr>
            <w:tcW w:w="1157" w:type="dxa"/>
            <w:tcBorders>
              <w:top w:val="nil"/>
              <w:left w:val="single" w:sz="4" w:space="0" w:color="000000"/>
              <w:bottom w:val="nil"/>
              <w:right w:val="dotted" w:sz="4" w:space="0" w:color="auto"/>
            </w:tcBorders>
          </w:tcPr>
          <w:p w14:paraId="1FD5FD73" w14:textId="77777777" w:rsidR="00433094" w:rsidRDefault="00433094" w:rsidP="00172323">
            <w:pPr>
              <w:pStyle w:val="TableParagraph"/>
              <w:rPr>
                <w:rFonts w:ascii="Times New Roman"/>
                <w:sz w:val="12"/>
              </w:rPr>
            </w:pPr>
          </w:p>
        </w:tc>
      </w:tr>
      <w:tr w:rsidR="00433094" w14:paraId="70161573" w14:textId="77777777" w:rsidTr="00172323">
        <w:trPr>
          <w:trHeight w:val="163"/>
        </w:trPr>
        <w:tc>
          <w:tcPr>
            <w:tcW w:w="272" w:type="dxa"/>
            <w:vMerge/>
            <w:tcBorders>
              <w:top w:val="nil"/>
              <w:left w:val="nil"/>
              <w:bottom w:val="nil"/>
              <w:right w:val="single" w:sz="4" w:space="0" w:color="000000"/>
            </w:tcBorders>
          </w:tcPr>
          <w:p w14:paraId="240669BF" w14:textId="77777777" w:rsidR="00433094" w:rsidRDefault="00433094" w:rsidP="00172323">
            <w:pPr>
              <w:rPr>
                <w:sz w:val="2"/>
                <w:szCs w:val="2"/>
              </w:rPr>
            </w:pPr>
          </w:p>
        </w:tc>
        <w:tc>
          <w:tcPr>
            <w:tcW w:w="2407" w:type="dxa"/>
            <w:tcBorders>
              <w:top w:val="nil"/>
              <w:left w:val="single" w:sz="4" w:space="0" w:color="000000"/>
              <w:bottom w:val="single" w:sz="4" w:space="0" w:color="000000"/>
              <w:right w:val="single" w:sz="4" w:space="0" w:color="000000"/>
            </w:tcBorders>
          </w:tcPr>
          <w:p w14:paraId="25137910" w14:textId="77777777" w:rsidR="00433094" w:rsidRDefault="00433094" w:rsidP="00172323">
            <w:pPr>
              <w:pStyle w:val="TableParagraph"/>
              <w:spacing w:line="163" w:lineRule="exact"/>
              <w:ind w:right="194"/>
              <w:jc w:val="right"/>
              <w:rPr>
                <w:sz w:val="16"/>
              </w:rPr>
            </w:pPr>
            <w:r>
              <w:rPr>
                <w:sz w:val="16"/>
              </w:rPr>
              <w:t>CHEM1215C</w:t>
            </w:r>
            <w:r>
              <w:rPr>
                <w:spacing w:val="-5"/>
                <w:sz w:val="16"/>
              </w:rPr>
              <w:t xml:space="preserve"> </w:t>
            </w:r>
            <w:r>
              <w:rPr>
                <w:sz w:val="16"/>
              </w:rPr>
              <w:t>&amp;</w:t>
            </w:r>
            <w:r>
              <w:rPr>
                <w:spacing w:val="-4"/>
                <w:sz w:val="16"/>
              </w:rPr>
              <w:t xml:space="preserve"> </w:t>
            </w:r>
            <w:r>
              <w:rPr>
                <w:spacing w:val="-2"/>
                <w:sz w:val="16"/>
              </w:rPr>
              <w:t>CHEM1215Z</w:t>
            </w:r>
          </w:p>
        </w:tc>
        <w:tc>
          <w:tcPr>
            <w:tcW w:w="2298" w:type="dxa"/>
            <w:tcBorders>
              <w:top w:val="nil"/>
              <w:left w:val="single" w:sz="4" w:space="0" w:color="000000"/>
              <w:bottom w:val="single" w:sz="4" w:space="0" w:color="000000"/>
              <w:right w:val="single" w:sz="4" w:space="0" w:color="000000"/>
            </w:tcBorders>
          </w:tcPr>
          <w:p w14:paraId="771828E2" w14:textId="77777777" w:rsidR="00433094" w:rsidRDefault="00433094" w:rsidP="00172323">
            <w:pPr>
              <w:pStyle w:val="TableParagraph"/>
              <w:rPr>
                <w:rFonts w:ascii="Times New Roman"/>
                <w:sz w:val="12"/>
              </w:rPr>
            </w:pPr>
          </w:p>
        </w:tc>
        <w:tc>
          <w:tcPr>
            <w:tcW w:w="920" w:type="dxa"/>
            <w:tcBorders>
              <w:top w:val="nil"/>
              <w:left w:val="single" w:sz="4" w:space="0" w:color="000000"/>
              <w:bottom w:val="single" w:sz="4" w:space="0" w:color="000000"/>
              <w:right w:val="single" w:sz="4" w:space="0" w:color="000000"/>
            </w:tcBorders>
          </w:tcPr>
          <w:p w14:paraId="74E570A4" w14:textId="77777777" w:rsidR="00433094" w:rsidRDefault="00433094" w:rsidP="00172323">
            <w:pPr>
              <w:pStyle w:val="TableParagraph"/>
              <w:rPr>
                <w:rFonts w:ascii="Times New Roman"/>
                <w:sz w:val="12"/>
              </w:rPr>
            </w:pPr>
          </w:p>
        </w:tc>
        <w:tc>
          <w:tcPr>
            <w:tcW w:w="825" w:type="dxa"/>
            <w:tcBorders>
              <w:top w:val="nil"/>
              <w:left w:val="single" w:sz="4" w:space="0" w:color="000000"/>
              <w:bottom w:val="single" w:sz="4" w:space="0" w:color="000000"/>
              <w:right w:val="single" w:sz="4" w:space="0" w:color="000000"/>
            </w:tcBorders>
          </w:tcPr>
          <w:p w14:paraId="211F3E3D"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tcPr>
          <w:p w14:paraId="46A36AF9" w14:textId="77777777" w:rsidR="00433094" w:rsidRDefault="00433094" w:rsidP="00172323">
            <w:pPr>
              <w:pStyle w:val="TableParagraph"/>
              <w:rPr>
                <w:rFonts w:ascii="Times New Roman"/>
                <w:sz w:val="12"/>
              </w:rPr>
            </w:pPr>
          </w:p>
        </w:tc>
        <w:tc>
          <w:tcPr>
            <w:tcW w:w="917" w:type="dxa"/>
            <w:tcBorders>
              <w:top w:val="nil"/>
              <w:left w:val="single" w:sz="4" w:space="0" w:color="000000"/>
              <w:bottom w:val="single" w:sz="4" w:space="0" w:color="000000"/>
              <w:right w:val="single" w:sz="4" w:space="0" w:color="000000"/>
            </w:tcBorders>
          </w:tcPr>
          <w:p w14:paraId="064BB0DF"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tcPr>
          <w:p w14:paraId="20CD0965" w14:textId="77777777" w:rsidR="00433094" w:rsidRDefault="00433094" w:rsidP="00172323">
            <w:pPr>
              <w:pStyle w:val="TableParagraph"/>
              <w:rPr>
                <w:rFonts w:ascii="Times New Roman"/>
                <w:sz w:val="12"/>
              </w:rPr>
            </w:pPr>
          </w:p>
        </w:tc>
        <w:tc>
          <w:tcPr>
            <w:tcW w:w="1157" w:type="dxa"/>
            <w:tcBorders>
              <w:top w:val="nil"/>
              <w:left w:val="single" w:sz="4" w:space="0" w:color="000000"/>
              <w:bottom w:val="single" w:sz="4" w:space="0" w:color="000000"/>
              <w:right w:val="dotted" w:sz="4" w:space="0" w:color="auto"/>
            </w:tcBorders>
          </w:tcPr>
          <w:p w14:paraId="74EE2BE0" w14:textId="77777777" w:rsidR="00433094" w:rsidRDefault="00433094" w:rsidP="00172323">
            <w:pPr>
              <w:pStyle w:val="TableParagraph"/>
              <w:rPr>
                <w:rFonts w:ascii="Times New Roman"/>
                <w:sz w:val="12"/>
              </w:rPr>
            </w:pPr>
          </w:p>
        </w:tc>
      </w:tr>
      <w:tr w:rsidR="00433094" w14:paraId="5756A097" w14:textId="77777777" w:rsidTr="00172323">
        <w:trPr>
          <w:trHeight w:val="182"/>
        </w:trPr>
        <w:tc>
          <w:tcPr>
            <w:tcW w:w="272" w:type="dxa"/>
            <w:vMerge/>
            <w:tcBorders>
              <w:top w:val="nil"/>
              <w:left w:val="nil"/>
              <w:bottom w:val="nil"/>
              <w:right w:val="single" w:sz="4" w:space="0" w:color="000000"/>
            </w:tcBorders>
          </w:tcPr>
          <w:p w14:paraId="1A41DE55"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BFB189A" w14:textId="77777777" w:rsidR="00433094" w:rsidRDefault="00433094" w:rsidP="00172323">
            <w:pPr>
              <w:pStyle w:val="TableParagraph"/>
              <w:spacing w:line="184" w:lineRule="exact"/>
              <w:ind w:left="129"/>
              <w:rPr>
                <w:sz w:val="16"/>
              </w:rPr>
            </w:pPr>
            <w:r>
              <w:rPr>
                <w:sz w:val="16"/>
              </w:rPr>
              <w:t>BIOL2210C</w:t>
            </w:r>
            <w:r>
              <w:rPr>
                <w:spacing w:val="-4"/>
                <w:sz w:val="16"/>
              </w:rPr>
              <w:t xml:space="preserve"> </w:t>
            </w:r>
            <w:r>
              <w:rPr>
                <w:sz w:val="16"/>
              </w:rPr>
              <w:t>&amp;</w:t>
            </w:r>
            <w:r>
              <w:rPr>
                <w:spacing w:val="-2"/>
                <w:sz w:val="16"/>
              </w:rPr>
              <w:t xml:space="preserve"> BIOL2210Z</w:t>
            </w:r>
          </w:p>
        </w:tc>
        <w:tc>
          <w:tcPr>
            <w:tcW w:w="2298" w:type="dxa"/>
            <w:tcBorders>
              <w:top w:val="single" w:sz="4" w:space="0" w:color="000000"/>
              <w:left w:val="single" w:sz="4" w:space="0" w:color="000000"/>
              <w:bottom w:val="single" w:sz="4" w:space="0" w:color="000000"/>
              <w:right w:val="single" w:sz="4" w:space="0" w:color="000000"/>
            </w:tcBorders>
          </w:tcPr>
          <w:p w14:paraId="1AEBAEDA" w14:textId="77777777" w:rsidR="00433094" w:rsidRDefault="00433094" w:rsidP="00172323">
            <w:pPr>
              <w:pStyle w:val="TableParagraph"/>
              <w:spacing w:line="184" w:lineRule="exact"/>
              <w:ind w:left="128"/>
              <w:rPr>
                <w:sz w:val="16"/>
              </w:rPr>
            </w:pPr>
            <w:r>
              <w:rPr>
                <w:sz w:val="16"/>
              </w:rPr>
              <w:t>Human</w:t>
            </w:r>
            <w:r>
              <w:rPr>
                <w:spacing w:val="-7"/>
                <w:sz w:val="16"/>
              </w:rPr>
              <w:t xml:space="preserve"> </w:t>
            </w:r>
            <w:r>
              <w:rPr>
                <w:sz w:val="16"/>
              </w:rPr>
              <w:t>Anatomy</w:t>
            </w:r>
            <w:r>
              <w:rPr>
                <w:spacing w:val="-5"/>
                <w:sz w:val="16"/>
              </w:rPr>
              <w:t xml:space="preserve"> </w:t>
            </w:r>
            <w:r>
              <w:rPr>
                <w:sz w:val="16"/>
              </w:rPr>
              <w:t>&amp;</w:t>
            </w:r>
            <w:r>
              <w:rPr>
                <w:spacing w:val="-9"/>
                <w:sz w:val="16"/>
              </w:rPr>
              <w:t xml:space="preserve"> </w:t>
            </w:r>
            <w:r>
              <w:rPr>
                <w:sz w:val="16"/>
              </w:rPr>
              <w:t>Physiology</w:t>
            </w:r>
            <w:r>
              <w:rPr>
                <w:spacing w:val="-4"/>
                <w:sz w:val="16"/>
              </w:rPr>
              <w:t xml:space="preserve"> </w:t>
            </w:r>
            <w:r>
              <w:rPr>
                <w:spacing w:val="-10"/>
                <w:sz w:val="16"/>
              </w:rPr>
              <w:t>I</w:t>
            </w:r>
          </w:p>
        </w:tc>
        <w:tc>
          <w:tcPr>
            <w:tcW w:w="920" w:type="dxa"/>
            <w:tcBorders>
              <w:top w:val="single" w:sz="4" w:space="0" w:color="000000"/>
              <w:left w:val="single" w:sz="4" w:space="0" w:color="000000"/>
              <w:bottom w:val="single" w:sz="4" w:space="0" w:color="000000"/>
              <w:right w:val="single" w:sz="4" w:space="0" w:color="000000"/>
            </w:tcBorders>
          </w:tcPr>
          <w:p w14:paraId="5E9FB20B" w14:textId="77777777" w:rsidR="00433094" w:rsidRDefault="00433094" w:rsidP="00172323">
            <w:pPr>
              <w:pStyle w:val="TableParagraph"/>
              <w:spacing w:line="184" w:lineRule="exact"/>
              <w:ind w:left="28"/>
              <w:jc w:val="center"/>
              <w:rPr>
                <w:sz w:val="16"/>
              </w:rPr>
            </w:pPr>
            <w:r>
              <w:rPr>
                <w:sz w:val="16"/>
              </w:rPr>
              <w:t>4</w:t>
            </w:r>
          </w:p>
        </w:tc>
        <w:tc>
          <w:tcPr>
            <w:tcW w:w="825" w:type="dxa"/>
            <w:tcBorders>
              <w:top w:val="single" w:sz="4" w:space="0" w:color="000000"/>
              <w:left w:val="single" w:sz="4" w:space="0" w:color="000000"/>
              <w:bottom w:val="single" w:sz="4" w:space="0" w:color="000000"/>
              <w:right w:val="single" w:sz="4" w:space="0" w:color="000000"/>
            </w:tcBorders>
          </w:tcPr>
          <w:p w14:paraId="2F7E2976"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16096910" w14:textId="77777777" w:rsidR="00433094" w:rsidRDefault="00433094" w:rsidP="00172323">
            <w:pPr>
              <w:pStyle w:val="TableParagraph"/>
              <w:spacing w:line="184" w:lineRule="exact"/>
              <w:ind w:left="25"/>
              <w:jc w:val="center"/>
              <w:rPr>
                <w:sz w:val="16"/>
              </w:rPr>
            </w:pPr>
            <w:r>
              <w:rPr>
                <w:sz w:val="16"/>
              </w:rPr>
              <w:t>3</w:t>
            </w:r>
          </w:p>
        </w:tc>
        <w:tc>
          <w:tcPr>
            <w:tcW w:w="917" w:type="dxa"/>
            <w:tcBorders>
              <w:top w:val="single" w:sz="4" w:space="0" w:color="000000"/>
              <w:left w:val="single" w:sz="4" w:space="0" w:color="000000"/>
              <w:bottom w:val="single" w:sz="4" w:space="0" w:color="000000"/>
              <w:right w:val="single" w:sz="4" w:space="0" w:color="000000"/>
            </w:tcBorders>
          </w:tcPr>
          <w:p w14:paraId="02105273"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4737ABC4" w14:textId="77777777" w:rsidR="00433094" w:rsidRDefault="00433094" w:rsidP="00172323">
            <w:pPr>
              <w:pStyle w:val="TableParagraph"/>
              <w:spacing w:line="184" w:lineRule="exact"/>
              <w:ind w:left="516" w:right="466"/>
              <w:jc w:val="center"/>
              <w:rPr>
                <w:sz w:val="16"/>
              </w:rPr>
            </w:pPr>
            <w:r>
              <w:rPr>
                <w:spacing w:val="-5"/>
                <w:sz w:val="16"/>
              </w:rPr>
              <w:t>45</w:t>
            </w:r>
          </w:p>
        </w:tc>
        <w:tc>
          <w:tcPr>
            <w:tcW w:w="1157" w:type="dxa"/>
            <w:tcBorders>
              <w:top w:val="single" w:sz="4" w:space="0" w:color="000000"/>
              <w:left w:val="single" w:sz="4" w:space="0" w:color="000000"/>
              <w:bottom w:val="single" w:sz="4" w:space="0" w:color="000000"/>
              <w:right w:val="dotted" w:sz="4" w:space="0" w:color="auto"/>
            </w:tcBorders>
          </w:tcPr>
          <w:p w14:paraId="3DC55B91" w14:textId="77777777" w:rsidR="00433094" w:rsidRDefault="00433094" w:rsidP="00172323">
            <w:pPr>
              <w:pStyle w:val="TableParagraph"/>
              <w:spacing w:line="184" w:lineRule="exact"/>
              <w:ind w:left="433" w:right="375"/>
              <w:jc w:val="center"/>
              <w:rPr>
                <w:sz w:val="16"/>
              </w:rPr>
            </w:pPr>
            <w:r>
              <w:rPr>
                <w:spacing w:val="-5"/>
                <w:sz w:val="16"/>
              </w:rPr>
              <w:t>90</w:t>
            </w:r>
          </w:p>
        </w:tc>
      </w:tr>
      <w:tr w:rsidR="00433094" w14:paraId="5ACF2308" w14:textId="77777777" w:rsidTr="00172323">
        <w:trPr>
          <w:trHeight w:val="185"/>
        </w:trPr>
        <w:tc>
          <w:tcPr>
            <w:tcW w:w="272" w:type="dxa"/>
            <w:vMerge/>
            <w:tcBorders>
              <w:top w:val="nil"/>
              <w:left w:val="nil"/>
              <w:bottom w:val="nil"/>
              <w:right w:val="single" w:sz="4" w:space="0" w:color="000000"/>
            </w:tcBorders>
          </w:tcPr>
          <w:p w14:paraId="315BB5AB"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265541C8" w14:textId="77777777" w:rsidR="00433094" w:rsidRDefault="00433094" w:rsidP="00172323">
            <w:pPr>
              <w:pStyle w:val="TableParagraph"/>
              <w:spacing w:line="186" w:lineRule="exact"/>
              <w:ind w:left="129"/>
              <w:rPr>
                <w:sz w:val="16"/>
              </w:rPr>
            </w:pPr>
            <w:r>
              <w:rPr>
                <w:sz w:val="16"/>
              </w:rPr>
              <w:t>BIOL2225C</w:t>
            </w:r>
            <w:r>
              <w:rPr>
                <w:spacing w:val="-4"/>
                <w:sz w:val="16"/>
              </w:rPr>
              <w:t xml:space="preserve"> </w:t>
            </w:r>
            <w:r>
              <w:rPr>
                <w:sz w:val="16"/>
              </w:rPr>
              <w:t>&amp;</w:t>
            </w:r>
            <w:r>
              <w:rPr>
                <w:spacing w:val="-2"/>
                <w:sz w:val="16"/>
              </w:rPr>
              <w:t xml:space="preserve"> BIOL2225Z</w:t>
            </w:r>
          </w:p>
        </w:tc>
        <w:tc>
          <w:tcPr>
            <w:tcW w:w="2298" w:type="dxa"/>
            <w:tcBorders>
              <w:top w:val="single" w:sz="4" w:space="0" w:color="000000"/>
              <w:left w:val="single" w:sz="4" w:space="0" w:color="000000"/>
              <w:bottom w:val="single" w:sz="4" w:space="0" w:color="000000"/>
              <w:right w:val="single" w:sz="4" w:space="0" w:color="000000"/>
            </w:tcBorders>
          </w:tcPr>
          <w:p w14:paraId="2FC95546" w14:textId="77777777" w:rsidR="00433094" w:rsidRDefault="00433094" w:rsidP="00172323">
            <w:pPr>
              <w:pStyle w:val="TableParagraph"/>
              <w:spacing w:line="186" w:lineRule="exact"/>
              <w:ind w:left="128"/>
              <w:rPr>
                <w:sz w:val="16"/>
              </w:rPr>
            </w:pPr>
            <w:r>
              <w:rPr>
                <w:sz w:val="16"/>
              </w:rPr>
              <w:t>Human</w:t>
            </w:r>
            <w:r>
              <w:rPr>
                <w:spacing w:val="-7"/>
                <w:sz w:val="16"/>
              </w:rPr>
              <w:t xml:space="preserve"> </w:t>
            </w:r>
            <w:r>
              <w:rPr>
                <w:sz w:val="16"/>
              </w:rPr>
              <w:t>Anatomy</w:t>
            </w:r>
            <w:r>
              <w:rPr>
                <w:spacing w:val="-5"/>
                <w:sz w:val="16"/>
              </w:rPr>
              <w:t xml:space="preserve"> </w:t>
            </w:r>
            <w:r>
              <w:rPr>
                <w:sz w:val="16"/>
              </w:rPr>
              <w:t>&amp;</w:t>
            </w:r>
            <w:r>
              <w:rPr>
                <w:spacing w:val="-9"/>
                <w:sz w:val="16"/>
              </w:rPr>
              <w:t xml:space="preserve"> </w:t>
            </w:r>
            <w:r>
              <w:rPr>
                <w:sz w:val="16"/>
              </w:rPr>
              <w:t>Physiology</w:t>
            </w:r>
            <w:r>
              <w:rPr>
                <w:spacing w:val="-4"/>
                <w:sz w:val="16"/>
              </w:rPr>
              <w:t xml:space="preserve"> </w:t>
            </w:r>
            <w:r>
              <w:rPr>
                <w:spacing w:val="-5"/>
                <w:sz w:val="16"/>
              </w:rPr>
              <w:t>II</w:t>
            </w:r>
          </w:p>
        </w:tc>
        <w:tc>
          <w:tcPr>
            <w:tcW w:w="920" w:type="dxa"/>
            <w:tcBorders>
              <w:top w:val="single" w:sz="4" w:space="0" w:color="000000"/>
              <w:left w:val="single" w:sz="4" w:space="0" w:color="000000"/>
              <w:bottom w:val="single" w:sz="4" w:space="0" w:color="000000"/>
              <w:right w:val="single" w:sz="4" w:space="0" w:color="000000"/>
            </w:tcBorders>
          </w:tcPr>
          <w:p w14:paraId="59D91A12" w14:textId="77777777" w:rsidR="00433094" w:rsidRDefault="00433094" w:rsidP="00172323">
            <w:pPr>
              <w:pStyle w:val="TableParagraph"/>
              <w:spacing w:line="186" w:lineRule="exact"/>
              <w:ind w:left="28"/>
              <w:jc w:val="center"/>
              <w:rPr>
                <w:sz w:val="16"/>
              </w:rPr>
            </w:pPr>
            <w:r>
              <w:rPr>
                <w:sz w:val="16"/>
              </w:rPr>
              <w:t>4</w:t>
            </w:r>
          </w:p>
        </w:tc>
        <w:tc>
          <w:tcPr>
            <w:tcW w:w="825" w:type="dxa"/>
            <w:tcBorders>
              <w:top w:val="single" w:sz="4" w:space="0" w:color="000000"/>
              <w:left w:val="single" w:sz="4" w:space="0" w:color="000000"/>
              <w:bottom w:val="single" w:sz="4" w:space="0" w:color="000000"/>
              <w:right w:val="single" w:sz="4" w:space="0" w:color="000000"/>
            </w:tcBorders>
          </w:tcPr>
          <w:p w14:paraId="78CA14DA" w14:textId="77777777" w:rsidR="00433094" w:rsidRDefault="00433094" w:rsidP="00172323">
            <w:pPr>
              <w:pStyle w:val="TableParagraph"/>
              <w:spacing w:line="186"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7B8EFA1C" w14:textId="77777777" w:rsidR="00433094" w:rsidRDefault="00433094" w:rsidP="00172323">
            <w:pPr>
              <w:pStyle w:val="TableParagraph"/>
              <w:spacing w:line="186" w:lineRule="exact"/>
              <w:ind w:left="25"/>
              <w:jc w:val="center"/>
              <w:rPr>
                <w:sz w:val="16"/>
              </w:rPr>
            </w:pPr>
            <w:r>
              <w:rPr>
                <w:sz w:val="16"/>
              </w:rPr>
              <w:t>3</w:t>
            </w:r>
          </w:p>
        </w:tc>
        <w:tc>
          <w:tcPr>
            <w:tcW w:w="917" w:type="dxa"/>
            <w:tcBorders>
              <w:top w:val="single" w:sz="4" w:space="0" w:color="000000"/>
              <w:left w:val="single" w:sz="4" w:space="0" w:color="000000"/>
              <w:bottom w:val="single" w:sz="4" w:space="0" w:color="000000"/>
              <w:right w:val="single" w:sz="4" w:space="0" w:color="000000"/>
            </w:tcBorders>
          </w:tcPr>
          <w:p w14:paraId="371DFB62" w14:textId="77777777" w:rsidR="00433094" w:rsidRDefault="00433094" w:rsidP="00172323">
            <w:pPr>
              <w:pStyle w:val="TableParagraph"/>
              <w:spacing w:line="186"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1441B825" w14:textId="77777777" w:rsidR="00433094" w:rsidRDefault="00433094" w:rsidP="00172323">
            <w:pPr>
              <w:pStyle w:val="TableParagraph"/>
              <w:spacing w:line="186" w:lineRule="exact"/>
              <w:ind w:left="516" w:right="466"/>
              <w:jc w:val="center"/>
              <w:rPr>
                <w:sz w:val="16"/>
              </w:rPr>
            </w:pPr>
            <w:r>
              <w:rPr>
                <w:spacing w:val="-5"/>
                <w:sz w:val="16"/>
              </w:rPr>
              <w:t>45</w:t>
            </w:r>
          </w:p>
        </w:tc>
        <w:tc>
          <w:tcPr>
            <w:tcW w:w="1157" w:type="dxa"/>
            <w:tcBorders>
              <w:top w:val="single" w:sz="4" w:space="0" w:color="000000"/>
              <w:left w:val="single" w:sz="4" w:space="0" w:color="000000"/>
              <w:bottom w:val="single" w:sz="4" w:space="0" w:color="000000"/>
              <w:right w:val="dotted" w:sz="4" w:space="0" w:color="auto"/>
            </w:tcBorders>
          </w:tcPr>
          <w:p w14:paraId="3842193E" w14:textId="77777777" w:rsidR="00433094" w:rsidRDefault="00433094" w:rsidP="00172323">
            <w:pPr>
              <w:pStyle w:val="TableParagraph"/>
              <w:spacing w:line="186" w:lineRule="exact"/>
              <w:ind w:left="433" w:right="375"/>
              <w:jc w:val="center"/>
              <w:rPr>
                <w:sz w:val="16"/>
              </w:rPr>
            </w:pPr>
            <w:r>
              <w:rPr>
                <w:spacing w:val="-5"/>
                <w:sz w:val="16"/>
              </w:rPr>
              <w:t>90</w:t>
            </w:r>
          </w:p>
        </w:tc>
      </w:tr>
      <w:tr w:rsidR="00433094" w14:paraId="3AD98D18" w14:textId="77777777" w:rsidTr="00172323">
        <w:trPr>
          <w:trHeight w:val="182"/>
        </w:trPr>
        <w:tc>
          <w:tcPr>
            <w:tcW w:w="272" w:type="dxa"/>
            <w:vMerge/>
            <w:tcBorders>
              <w:top w:val="nil"/>
              <w:left w:val="nil"/>
              <w:bottom w:val="nil"/>
              <w:right w:val="single" w:sz="4" w:space="0" w:color="000000"/>
            </w:tcBorders>
          </w:tcPr>
          <w:p w14:paraId="577FDCFF"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5F4DFC79" w14:textId="77777777" w:rsidR="00433094" w:rsidRDefault="00433094" w:rsidP="00172323">
            <w:pPr>
              <w:pStyle w:val="TableParagraph"/>
              <w:spacing w:line="184" w:lineRule="exact"/>
              <w:ind w:left="129"/>
              <w:rPr>
                <w:sz w:val="16"/>
              </w:rPr>
            </w:pPr>
            <w:r>
              <w:rPr>
                <w:spacing w:val="-2"/>
                <w:sz w:val="16"/>
              </w:rPr>
              <w:t>ENGL1110</w:t>
            </w:r>
          </w:p>
        </w:tc>
        <w:tc>
          <w:tcPr>
            <w:tcW w:w="2298" w:type="dxa"/>
            <w:tcBorders>
              <w:top w:val="single" w:sz="4" w:space="0" w:color="000000"/>
              <w:left w:val="single" w:sz="4" w:space="0" w:color="000000"/>
              <w:bottom w:val="single" w:sz="4" w:space="0" w:color="000000"/>
              <w:right w:val="single" w:sz="4" w:space="0" w:color="000000"/>
            </w:tcBorders>
          </w:tcPr>
          <w:p w14:paraId="4DDBA5FE" w14:textId="77777777" w:rsidR="00433094" w:rsidRDefault="00433094" w:rsidP="00172323">
            <w:pPr>
              <w:pStyle w:val="TableParagraph"/>
              <w:spacing w:line="184" w:lineRule="exact"/>
              <w:ind w:left="128"/>
              <w:rPr>
                <w:sz w:val="16"/>
              </w:rPr>
            </w:pPr>
            <w:r>
              <w:rPr>
                <w:spacing w:val="-2"/>
                <w:sz w:val="16"/>
              </w:rPr>
              <w:t>Composition</w:t>
            </w:r>
            <w:r>
              <w:rPr>
                <w:spacing w:val="8"/>
                <w:sz w:val="16"/>
              </w:rPr>
              <w:t xml:space="preserve"> </w:t>
            </w:r>
            <w:r>
              <w:rPr>
                <w:spacing w:val="-10"/>
                <w:sz w:val="16"/>
              </w:rPr>
              <w:t>I</w:t>
            </w:r>
          </w:p>
        </w:tc>
        <w:tc>
          <w:tcPr>
            <w:tcW w:w="920" w:type="dxa"/>
            <w:tcBorders>
              <w:top w:val="single" w:sz="4" w:space="0" w:color="000000"/>
              <w:left w:val="single" w:sz="4" w:space="0" w:color="000000"/>
              <w:bottom w:val="single" w:sz="4" w:space="0" w:color="000000"/>
              <w:right w:val="single" w:sz="4" w:space="0" w:color="000000"/>
            </w:tcBorders>
          </w:tcPr>
          <w:p w14:paraId="7E7BDAA9"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708079FB"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0BD4844E"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72E44A06"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3AF8B008"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7185F374"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1D01CD91" w14:textId="77777777" w:rsidTr="00172323">
        <w:trPr>
          <w:trHeight w:val="182"/>
        </w:trPr>
        <w:tc>
          <w:tcPr>
            <w:tcW w:w="272" w:type="dxa"/>
            <w:vMerge/>
            <w:tcBorders>
              <w:top w:val="nil"/>
              <w:left w:val="nil"/>
              <w:bottom w:val="nil"/>
              <w:right w:val="single" w:sz="4" w:space="0" w:color="000000"/>
            </w:tcBorders>
          </w:tcPr>
          <w:p w14:paraId="4706B78C"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7BC49ED" w14:textId="77777777" w:rsidR="00433094" w:rsidRDefault="00433094" w:rsidP="00172323">
            <w:pPr>
              <w:pStyle w:val="TableParagraph"/>
              <w:spacing w:line="184" w:lineRule="exact"/>
              <w:ind w:left="129"/>
              <w:rPr>
                <w:sz w:val="16"/>
              </w:rPr>
            </w:pPr>
            <w:r>
              <w:rPr>
                <w:spacing w:val="-2"/>
                <w:sz w:val="16"/>
              </w:rPr>
              <w:t>PSYC1110</w:t>
            </w:r>
          </w:p>
        </w:tc>
        <w:tc>
          <w:tcPr>
            <w:tcW w:w="2298" w:type="dxa"/>
            <w:tcBorders>
              <w:top w:val="single" w:sz="4" w:space="0" w:color="000000"/>
              <w:left w:val="single" w:sz="4" w:space="0" w:color="000000"/>
              <w:bottom w:val="single" w:sz="4" w:space="0" w:color="000000"/>
              <w:right w:val="single" w:sz="4" w:space="0" w:color="000000"/>
            </w:tcBorders>
          </w:tcPr>
          <w:p w14:paraId="3D6D01A8" w14:textId="77777777" w:rsidR="00433094" w:rsidRDefault="00433094" w:rsidP="00172323">
            <w:pPr>
              <w:pStyle w:val="TableParagraph"/>
              <w:spacing w:line="184" w:lineRule="exact"/>
              <w:ind w:left="128"/>
              <w:rPr>
                <w:sz w:val="16"/>
              </w:rPr>
            </w:pPr>
            <w:r>
              <w:rPr>
                <w:sz w:val="16"/>
              </w:rPr>
              <w:t>Introduction</w:t>
            </w:r>
            <w:r>
              <w:rPr>
                <w:spacing w:val="-8"/>
                <w:sz w:val="16"/>
              </w:rPr>
              <w:t xml:space="preserve"> </w:t>
            </w:r>
            <w:r>
              <w:rPr>
                <w:sz w:val="16"/>
              </w:rPr>
              <w:t>to</w:t>
            </w:r>
            <w:r>
              <w:rPr>
                <w:spacing w:val="-7"/>
                <w:sz w:val="16"/>
              </w:rPr>
              <w:t xml:space="preserve"> </w:t>
            </w:r>
            <w:r>
              <w:rPr>
                <w:spacing w:val="-2"/>
                <w:sz w:val="16"/>
              </w:rPr>
              <w:t>Psychology</w:t>
            </w:r>
          </w:p>
        </w:tc>
        <w:tc>
          <w:tcPr>
            <w:tcW w:w="920" w:type="dxa"/>
            <w:tcBorders>
              <w:top w:val="single" w:sz="4" w:space="0" w:color="000000"/>
              <w:left w:val="single" w:sz="4" w:space="0" w:color="000000"/>
              <w:bottom w:val="single" w:sz="4" w:space="0" w:color="000000"/>
              <w:right w:val="single" w:sz="4" w:space="0" w:color="000000"/>
            </w:tcBorders>
          </w:tcPr>
          <w:p w14:paraId="19E56DD7"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11B3827D"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2EA19D6C"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092111ED"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54B974D5"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69C3F102"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40E75818" w14:textId="77777777" w:rsidTr="00172323">
        <w:trPr>
          <w:trHeight w:val="182"/>
        </w:trPr>
        <w:tc>
          <w:tcPr>
            <w:tcW w:w="272" w:type="dxa"/>
            <w:vMerge/>
            <w:tcBorders>
              <w:top w:val="nil"/>
              <w:left w:val="nil"/>
              <w:bottom w:val="nil"/>
              <w:right w:val="single" w:sz="4" w:space="0" w:color="000000"/>
            </w:tcBorders>
          </w:tcPr>
          <w:p w14:paraId="69380678"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255D1EC9" w14:textId="77777777" w:rsidR="00433094" w:rsidRDefault="00433094" w:rsidP="00172323">
            <w:pPr>
              <w:pStyle w:val="TableParagraph"/>
              <w:spacing w:line="184" w:lineRule="exact"/>
              <w:ind w:left="129"/>
              <w:rPr>
                <w:sz w:val="16"/>
              </w:rPr>
            </w:pPr>
            <w:r>
              <w:rPr>
                <w:spacing w:val="-2"/>
                <w:sz w:val="16"/>
              </w:rPr>
              <w:t>PSYC2120</w:t>
            </w:r>
          </w:p>
        </w:tc>
        <w:tc>
          <w:tcPr>
            <w:tcW w:w="2298" w:type="dxa"/>
            <w:tcBorders>
              <w:top w:val="single" w:sz="4" w:space="0" w:color="000000"/>
              <w:left w:val="single" w:sz="4" w:space="0" w:color="000000"/>
              <w:bottom w:val="single" w:sz="4" w:space="0" w:color="000000"/>
              <w:right w:val="single" w:sz="4" w:space="0" w:color="000000"/>
            </w:tcBorders>
          </w:tcPr>
          <w:p w14:paraId="0072BBCC" w14:textId="77777777" w:rsidR="00433094" w:rsidRDefault="00433094" w:rsidP="00172323">
            <w:pPr>
              <w:pStyle w:val="TableParagraph"/>
              <w:spacing w:line="184" w:lineRule="exact"/>
              <w:ind w:left="128"/>
              <w:rPr>
                <w:sz w:val="16"/>
              </w:rPr>
            </w:pPr>
            <w:r>
              <w:rPr>
                <w:spacing w:val="-2"/>
                <w:sz w:val="16"/>
              </w:rPr>
              <w:t>Developmental</w:t>
            </w:r>
            <w:r>
              <w:rPr>
                <w:spacing w:val="13"/>
                <w:sz w:val="16"/>
              </w:rPr>
              <w:t xml:space="preserve"> </w:t>
            </w:r>
            <w:r>
              <w:rPr>
                <w:spacing w:val="-2"/>
                <w:sz w:val="16"/>
              </w:rPr>
              <w:t>Psychology</w:t>
            </w:r>
          </w:p>
        </w:tc>
        <w:tc>
          <w:tcPr>
            <w:tcW w:w="920" w:type="dxa"/>
            <w:tcBorders>
              <w:top w:val="single" w:sz="4" w:space="0" w:color="000000"/>
              <w:left w:val="single" w:sz="4" w:space="0" w:color="000000"/>
              <w:bottom w:val="single" w:sz="4" w:space="0" w:color="000000"/>
              <w:right w:val="single" w:sz="4" w:space="0" w:color="000000"/>
            </w:tcBorders>
          </w:tcPr>
          <w:p w14:paraId="4C9B2C1E"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77F85EC7"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0E58E278"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02F4D7E9"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060BAF9C"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095C9C5D"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10579EB8" w14:textId="77777777" w:rsidTr="00172323">
        <w:trPr>
          <w:trHeight w:val="185"/>
        </w:trPr>
        <w:tc>
          <w:tcPr>
            <w:tcW w:w="272" w:type="dxa"/>
            <w:vMerge/>
            <w:tcBorders>
              <w:top w:val="nil"/>
              <w:left w:val="nil"/>
              <w:bottom w:val="nil"/>
              <w:right w:val="single" w:sz="4" w:space="0" w:color="000000"/>
            </w:tcBorders>
          </w:tcPr>
          <w:p w14:paraId="062B63C5"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499F415A" w14:textId="77777777" w:rsidR="00433094" w:rsidRDefault="00433094" w:rsidP="00172323">
            <w:pPr>
              <w:pStyle w:val="TableParagraph"/>
              <w:spacing w:line="186" w:lineRule="exact"/>
              <w:ind w:left="129"/>
              <w:rPr>
                <w:b/>
                <w:sz w:val="16"/>
              </w:rPr>
            </w:pPr>
            <w:r>
              <w:rPr>
                <w:b/>
                <w:color w:val="00AE50"/>
                <w:spacing w:val="-2"/>
                <w:sz w:val="16"/>
              </w:rPr>
              <w:t>Totals</w:t>
            </w:r>
          </w:p>
        </w:tc>
        <w:tc>
          <w:tcPr>
            <w:tcW w:w="2298" w:type="dxa"/>
            <w:tcBorders>
              <w:top w:val="single" w:sz="4" w:space="0" w:color="000000"/>
              <w:left w:val="single" w:sz="4" w:space="0" w:color="000000"/>
              <w:bottom w:val="single" w:sz="4" w:space="0" w:color="000000"/>
              <w:right w:val="single" w:sz="4" w:space="0" w:color="000000"/>
            </w:tcBorders>
          </w:tcPr>
          <w:p w14:paraId="7D9AE9CA"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tcPr>
          <w:p w14:paraId="3B07F141" w14:textId="77777777" w:rsidR="00433094" w:rsidRDefault="00433094" w:rsidP="00172323">
            <w:pPr>
              <w:pStyle w:val="TableParagraph"/>
              <w:spacing w:before="8" w:line="178" w:lineRule="exact"/>
              <w:ind w:left="336" w:right="298"/>
              <w:jc w:val="center"/>
              <w:rPr>
                <w:b/>
                <w:sz w:val="16"/>
              </w:rPr>
            </w:pPr>
            <w:r>
              <w:rPr>
                <w:b/>
                <w:color w:val="00AF50"/>
                <w:spacing w:val="-5"/>
                <w:sz w:val="16"/>
              </w:rPr>
              <w:t>21</w:t>
            </w:r>
          </w:p>
        </w:tc>
        <w:tc>
          <w:tcPr>
            <w:tcW w:w="825" w:type="dxa"/>
            <w:tcBorders>
              <w:top w:val="single" w:sz="4" w:space="0" w:color="000000"/>
              <w:left w:val="single" w:sz="4" w:space="0" w:color="000000"/>
              <w:bottom w:val="single" w:sz="4" w:space="0" w:color="000000"/>
              <w:right w:val="single" w:sz="4" w:space="0" w:color="000000"/>
            </w:tcBorders>
          </w:tcPr>
          <w:p w14:paraId="3ABF22A8" w14:textId="77777777" w:rsidR="00433094" w:rsidRDefault="00433094" w:rsidP="00172323">
            <w:pPr>
              <w:pStyle w:val="TableParagraph"/>
              <w:spacing w:before="8" w:line="178" w:lineRule="exact"/>
              <w:ind w:left="317" w:right="277"/>
              <w:jc w:val="center"/>
              <w:rPr>
                <w:b/>
                <w:sz w:val="16"/>
              </w:rPr>
            </w:pPr>
            <w:r>
              <w:rPr>
                <w:b/>
                <w:color w:val="00AE50"/>
                <w:spacing w:val="-5"/>
                <w:sz w:val="16"/>
              </w:rPr>
              <w:t>18</w:t>
            </w:r>
          </w:p>
        </w:tc>
        <w:tc>
          <w:tcPr>
            <w:tcW w:w="1286" w:type="dxa"/>
            <w:tcBorders>
              <w:top w:val="single" w:sz="4" w:space="0" w:color="000000"/>
              <w:left w:val="single" w:sz="4" w:space="0" w:color="000000"/>
              <w:bottom w:val="single" w:sz="4" w:space="0" w:color="000000"/>
              <w:right w:val="single" w:sz="4" w:space="0" w:color="000000"/>
            </w:tcBorders>
          </w:tcPr>
          <w:p w14:paraId="51A14AEA" w14:textId="77777777" w:rsidR="00433094" w:rsidRDefault="00433094" w:rsidP="00172323">
            <w:pPr>
              <w:pStyle w:val="TableParagraph"/>
              <w:spacing w:before="8" w:line="178" w:lineRule="exact"/>
              <w:ind w:left="40"/>
              <w:jc w:val="center"/>
              <w:rPr>
                <w:b/>
                <w:sz w:val="16"/>
              </w:rPr>
            </w:pPr>
            <w:r>
              <w:rPr>
                <w:b/>
                <w:color w:val="00AF50"/>
                <w:sz w:val="16"/>
              </w:rPr>
              <w:t>9</w:t>
            </w:r>
          </w:p>
        </w:tc>
        <w:tc>
          <w:tcPr>
            <w:tcW w:w="917" w:type="dxa"/>
            <w:tcBorders>
              <w:top w:val="single" w:sz="4" w:space="0" w:color="000000"/>
              <w:left w:val="single" w:sz="4" w:space="0" w:color="000000"/>
              <w:bottom w:val="single" w:sz="4" w:space="0" w:color="000000"/>
              <w:right w:val="single" w:sz="4" w:space="0" w:color="000000"/>
            </w:tcBorders>
          </w:tcPr>
          <w:p w14:paraId="33C3E294" w14:textId="77777777" w:rsidR="00433094" w:rsidRDefault="00433094" w:rsidP="00172323">
            <w:pPr>
              <w:pStyle w:val="TableParagraph"/>
              <w:spacing w:before="8" w:line="178" w:lineRule="exact"/>
              <w:ind w:left="324" w:right="284"/>
              <w:jc w:val="center"/>
              <w:rPr>
                <w:b/>
                <w:sz w:val="16"/>
              </w:rPr>
            </w:pPr>
            <w:r>
              <w:rPr>
                <w:b/>
                <w:color w:val="00AF50"/>
                <w:spacing w:val="-5"/>
                <w:sz w:val="16"/>
              </w:rPr>
              <w:t>270</w:t>
            </w:r>
          </w:p>
        </w:tc>
        <w:tc>
          <w:tcPr>
            <w:tcW w:w="1286" w:type="dxa"/>
            <w:tcBorders>
              <w:top w:val="single" w:sz="4" w:space="0" w:color="000000"/>
              <w:left w:val="single" w:sz="4" w:space="0" w:color="000000"/>
              <w:bottom w:val="single" w:sz="4" w:space="0" w:color="000000"/>
              <w:right w:val="single" w:sz="4" w:space="0" w:color="000000"/>
            </w:tcBorders>
          </w:tcPr>
          <w:p w14:paraId="7CD80CFF" w14:textId="77777777" w:rsidR="00433094" w:rsidRDefault="00433094" w:rsidP="00172323">
            <w:pPr>
              <w:pStyle w:val="TableParagraph"/>
              <w:spacing w:line="186" w:lineRule="exact"/>
              <w:ind w:left="516" w:right="466"/>
              <w:jc w:val="center"/>
              <w:rPr>
                <w:b/>
                <w:sz w:val="16"/>
              </w:rPr>
            </w:pPr>
            <w:r>
              <w:rPr>
                <w:b/>
                <w:color w:val="00AE50"/>
                <w:spacing w:val="-5"/>
                <w:sz w:val="16"/>
              </w:rPr>
              <w:t>135</w:t>
            </w:r>
          </w:p>
        </w:tc>
        <w:tc>
          <w:tcPr>
            <w:tcW w:w="1157" w:type="dxa"/>
            <w:tcBorders>
              <w:top w:val="single" w:sz="4" w:space="0" w:color="000000"/>
              <w:left w:val="single" w:sz="4" w:space="0" w:color="000000"/>
              <w:bottom w:val="single" w:sz="4" w:space="0" w:color="000000"/>
              <w:right w:val="dotted" w:sz="4" w:space="0" w:color="auto"/>
            </w:tcBorders>
          </w:tcPr>
          <w:p w14:paraId="07778C8D" w14:textId="77777777" w:rsidR="00433094" w:rsidRDefault="00433094" w:rsidP="00172323">
            <w:pPr>
              <w:pStyle w:val="TableParagraph"/>
              <w:spacing w:before="3" w:line="183" w:lineRule="exact"/>
              <w:ind w:left="433" w:right="390"/>
              <w:jc w:val="center"/>
              <w:rPr>
                <w:b/>
                <w:sz w:val="16"/>
              </w:rPr>
            </w:pPr>
            <w:r>
              <w:rPr>
                <w:b/>
                <w:color w:val="00AF50"/>
                <w:spacing w:val="-5"/>
                <w:sz w:val="16"/>
              </w:rPr>
              <w:t>405</w:t>
            </w:r>
          </w:p>
        </w:tc>
      </w:tr>
      <w:tr w:rsidR="00BE13B2" w14:paraId="19ED566F" w14:textId="77777777" w:rsidTr="00172323">
        <w:trPr>
          <w:trHeight w:val="182"/>
        </w:trPr>
        <w:tc>
          <w:tcPr>
            <w:tcW w:w="272" w:type="dxa"/>
            <w:vMerge/>
            <w:tcBorders>
              <w:top w:val="nil"/>
              <w:left w:val="nil"/>
              <w:bottom w:val="nil"/>
              <w:right w:val="single" w:sz="4" w:space="0" w:color="000000"/>
            </w:tcBorders>
          </w:tcPr>
          <w:p w14:paraId="0C70B3BE"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shd w:val="clear" w:color="auto" w:fill="585858"/>
          </w:tcPr>
          <w:p w14:paraId="5AAC2AA8" w14:textId="77777777" w:rsidR="00433094" w:rsidRDefault="00433094" w:rsidP="00172323">
            <w:pPr>
              <w:pStyle w:val="TableParagraph"/>
              <w:rPr>
                <w:rFonts w:ascii="Times New Roman"/>
                <w:sz w:val="14"/>
              </w:rPr>
            </w:pPr>
          </w:p>
        </w:tc>
      </w:tr>
      <w:tr w:rsidR="00BE13B2" w14:paraId="117F94A9" w14:textId="77777777" w:rsidTr="00172323">
        <w:trPr>
          <w:trHeight w:val="308"/>
        </w:trPr>
        <w:tc>
          <w:tcPr>
            <w:tcW w:w="272" w:type="dxa"/>
            <w:vMerge/>
            <w:tcBorders>
              <w:top w:val="nil"/>
              <w:left w:val="nil"/>
              <w:bottom w:val="nil"/>
              <w:right w:val="single" w:sz="4" w:space="0" w:color="000000"/>
            </w:tcBorders>
          </w:tcPr>
          <w:p w14:paraId="4119AD47"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1119452D" w14:textId="77777777" w:rsidR="00433094" w:rsidRDefault="00433094" w:rsidP="00172323">
            <w:pPr>
              <w:pStyle w:val="TableParagraph"/>
              <w:spacing w:before="82"/>
              <w:ind w:left="2611" w:right="2459"/>
              <w:jc w:val="center"/>
              <w:rPr>
                <w:b/>
                <w:sz w:val="16"/>
              </w:rPr>
            </w:pPr>
            <w:r>
              <w:rPr>
                <w:b/>
                <w:color w:val="001F5F"/>
                <w:sz w:val="16"/>
              </w:rPr>
              <w:t>Nursing</w:t>
            </w:r>
            <w:r>
              <w:rPr>
                <w:b/>
                <w:color w:val="001F5F"/>
                <w:spacing w:val="-5"/>
                <w:sz w:val="16"/>
              </w:rPr>
              <w:t xml:space="preserve"> </w:t>
            </w:r>
            <w:r>
              <w:rPr>
                <w:b/>
                <w:color w:val="001F5F"/>
                <w:sz w:val="16"/>
              </w:rPr>
              <w:t>Core</w:t>
            </w:r>
            <w:r>
              <w:rPr>
                <w:b/>
                <w:color w:val="001F5F"/>
                <w:spacing w:val="-2"/>
                <w:sz w:val="16"/>
              </w:rPr>
              <w:t xml:space="preserve"> </w:t>
            </w:r>
            <w:r>
              <w:rPr>
                <w:b/>
                <w:color w:val="001F5F"/>
                <w:sz w:val="16"/>
              </w:rPr>
              <w:t>Courses</w:t>
            </w:r>
            <w:r>
              <w:rPr>
                <w:b/>
                <w:color w:val="001F5F"/>
                <w:spacing w:val="-5"/>
                <w:sz w:val="16"/>
              </w:rPr>
              <w:t xml:space="preserve"> </w:t>
            </w:r>
            <w:r>
              <w:rPr>
                <w:b/>
                <w:color w:val="001F5F"/>
                <w:sz w:val="16"/>
              </w:rPr>
              <w:t>Requirements</w:t>
            </w:r>
            <w:r>
              <w:rPr>
                <w:b/>
                <w:color w:val="001F5F"/>
                <w:spacing w:val="-2"/>
                <w:sz w:val="16"/>
              </w:rPr>
              <w:t xml:space="preserve"> </w:t>
            </w:r>
            <w:r>
              <w:rPr>
                <w:b/>
                <w:color w:val="FF0000"/>
                <w:sz w:val="16"/>
              </w:rPr>
              <w:t>Year</w:t>
            </w:r>
            <w:r>
              <w:rPr>
                <w:b/>
                <w:color w:val="FF0000"/>
                <w:spacing w:val="-5"/>
                <w:sz w:val="16"/>
              </w:rPr>
              <w:t xml:space="preserve"> </w:t>
            </w:r>
            <w:r>
              <w:rPr>
                <w:b/>
                <w:color w:val="FF0000"/>
                <w:sz w:val="16"/>
              </w:rPr>
              <w:t>1</w:t>
            </w:r>
            <w:r>
              <w:rPr>
                <w:b/>
                <w:color w:val="FF0000"/>
                <w:spacing w:val="-3"/>
                <w:sz w:val="16"/>
              </w:rPr>
              <w:t xml:space="preserve"> </w:t>
            </w:r>
            <w:r>
              <w:rPr>
                <w:b/>
                <w:color w:val="FF0000"/>
                <w:sz w:val="16"/>
              </w:rPr>
              <w:t>=</w:t>
            </w:r>
            <w:r>
              <w:rPr>
                <w:b/>
                <w:color w:val="FF0000"/>
                <w:spacing w:val="-4"/>
                <w:sz w:val="16"/>
              </w:rPr>
              <w:t xml:space="preserve"> </w:t>
            </w:r>
            <w:r>
              <w:rPr>
                <w:b/>
                <w:color w:val="FF0000"/>
                <w:sz w:val="16"/>
              </w:rPr>
              <w:t>Level</w:t>
            </w:r>
            <w:r>
              <w:rPr>
                <w:b/>
                <w:color w:val="FF0000"/>
                <w:spacing w:val="-6"/>
                <w:sz w:val="16"/>
              </w:rPr>
              <w:t xml:space="preserve"> </w:t>
            </w:r>
            <w:r>
              <w:rPr>
                <w:b/>
                <w:color w:val="FF0000"/>
                <w:sz w:val="16"/>
              </w:rPr>
              <w:t>1</w:t>
            </w:r>
            <w:r>
              <w:rPr>
                <w:b/>
                <w:color w:val="FF0000"/>
                <w:spacing w:val="-4"/>
                <w:sz w:val="16"/>
              </w:rPr>
              <w:t xml:space="preserve"> </w:t>
            </w:r>
            <w:r>
              <w:rPr>
                <w:b/>
                <w:color w:val="FF0000"/>
                <w:sz w:val="16"/>
              </w:rPr>
              <w:t>+</w:t>
            </w:r>
            <w:r>
              <w:rPr>
                <w:b/>
                <w:color w:val="FF0000"/>
                <w:spacing w:val="-4"/>
                <w:sz w:val="16"/>
              </w:rPr>
              <w:t xml:space="preserve"> </w:t>
            </w:r>
            <w:r>
              <w:rPr>
                <w:b/>
                <w:color w:val="FF0000"/>
                <w:sz w:val="16"/>
              </w:rPr>
              <w:t>Level</w:t>
            </w:r>
            <w:r>
              <w:rPr>
                <w:b/>
                <w:color w:val="FF0000"/>
                <w:spacing w:val="-6"/>
                <w:sz w:val="16"/>
              </w:rPr>
              <w:t xml:space="preserve"> </w:t>
            </w:r>
            <w:r>
              <w:rPr>
                <w:b/>
                <w:color w:val="FF0000"/>
                <w:sz w:val="16"/>
              </w:rPr>
              <w:t>2</w:t>
            </w:r>
            <w:r>
              <w:rPr>
                <w:b/>
                <w:color w:val="001F5F"/>
                <w:sz w:val="16"/>
              </w:rPr>
              <w:t>/</w:t>
            </w:r>
            <w:r>
              <w:rPr>
                <w:b/>
                <w:color w:val="4F81BB"/>
                <w:sz w:val="16"/>
              </w:rPr>
              <w:t>Year</w:t>
            </w:r>
            <w:r>
              <w:rPr>
                <w:b/>
                <w:color w:val="4F81BB"/>
                <w:spacing w:val="-6"/>
                <w:sz w:val="16"/>
              </w:rPr>
              <w:t xml:space="preserve"> </w:t>
            </w:r>
            <w:r>
              <w:rPr>
                <w:b/>
                <w:color w:val="4F81BB"/>
                <w:sz w:val="16"/>
              </w:rPr>
              <w:t>2=</w:t>
            </w:r>
            <w:r>
              <w:rPr>
                <w:b/>
                <w:color w:val="4F81BB"/>
                <w:spacing w:val="-6"/>
                <w:sz w:val="16"/>
              </w:rPr>
              <w:t xml:space="preserve"> </w:t>
            </w:r>
            <w:r>
              <w:rPr>
                <w:b/>
                <w:color w:val="4F81BB"/>
                <w:sz w:val="16"/>
              </w:rPr>
              <w:t>Level</w:t>
            </w:r>
            <w:r>
              <w:rPr>
                <w:b/>
                <w:color w:val="4F81BB"/>
                <w:spacing w:val="-6"/>
                <w:sz w:val="16"/>
              </w:rPr>
              <w:t xml:space="preserve"> </w:t>
            </w:r>
            <w:r>
              <w:rPr>
                <w:b/>
                <w:color w:val="4F81BB"/>
                <w:sz w:val="16"/>
              </w:rPr>
              <w:t>3</w:t>
            </w:r>
            <w:r>
              <w:rPr>
                <w:b/>
                <w:color w:val="4F81BB"/>
                <w:spacing w:val="-4"/>
                <w:sz w:val="16"/>
              </w:rPr>
              <w:t xml:space="preserve"> </w:t>
            </w:r>
            <w:r>
              <w:rPr>
                <w:b/>
                <w:color w:val="4F81BB"/>
                <w:sz w:val="16"/>
              </w:rPr>
              <w:t>+</w:t>
            </w:r>
            <w:r>
              <w:rPr>
                <w:b/>
                <w:color w:val="4F81BB"/>
                <w:spacing w:val="-6"/>
                <w:sz w:val="16"/>
              </w:rPr>
              <w:t xml:space="preserve"> </w:t>
            </w:r>
            <w:r>
              <w:rPr>
                <w:b/>
                <w:color w:val="4F81BB"/>
                <w:sz w:val="16"/>
              </w:rPr>
              <w:t>Level</w:t>
            </w:r>
            <w:r>
              <w:rPr>
                <w:b/>
                <w:color w:val="4F81BB"/>
                <w:spacing w:val="-6"/>
                <w:sz w:val="16"/>
              </w:rPr>
              <w:t xml:space="preserve"> </w:t>
            </w:r>
            <w:r>
              <w:rPr>
                <w:b/>
                <w:color w:val="4F81BB"/>
                <w:spacing w:val="-10"/>
                <w:sz w:val="16"/>
              </w:rPr>
              <w:t>4</w:t>
            </w:r>
          </w:p>
        </w:tc>
      </w:tr>
      <w:tr w:rsidR="00BE13B2" w14:paraId="14BB31FC" w14:textId="77777777" w:rsidTr="00172323">
        <w:trPr>
          <w:trHeight w:val="207"/>
        </w:trPr>
        <w:tc>
          <w:tcPr>
            <w:tcW w:w="272" w:type="dxa"/>
            <w:vMerge/>
            <w:tcBorders>
              <w:top w:val="nil"/>
              <w:left w:val="nil"/>
              <w:bottom w:val="nil"/>
              <w:right w:val="single" w:sz="4" w:space="0" w:color="000000"/>
            </w:tcBorders>
          </w:tcPr>
          <w:p w14:paraId="6676CB8B"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shd w:val="clear" w:color="auto" w:fill="585858"/>
          </w:tcPr>
          <w:p w14:paraId="766B7D84" w14:textId="77777777" w:rsidR="00433094" w:rsidRDefault="00433094" w:rsidP="00172323">
            <w:pPr>
              <w:pStyle w:val="TableParagraph"/>
              <w:rPr>
                <w:rFonts w:ascii="Times New Roman"/>
                <w:sz w:val="16"/>
              </w:rPr>
            </w:pPr>
          </w:p>
        </w:tc>
      </w:tr>
      <w:tr w:rsidR="00BE13B2" w14:paraId="6108B78B" w14:textId="77777777" w:rsidTr="00172323">
        <w:trPr>
          <w:trHeight w:val="182"/>
        </w:trPr>
        <w:tc>
          <w:tcPr>
            <w:tcW w:w="272" w:type="dxa"/>
            <w:vMerge/>
            <w:tcBorders>
              <w:top w:val="nil"/>
              <w:left w:val="nil"/>
              <w:bottom w:val="nil"/>
              <w:right w:val="single" w:sz="4" w:space="0" w:color="000000"/>
            </w:tcBorders>
          </w:tcPr>
          <w:p w14:paraId="6C793BEE"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01FCF9D3" w14:textId="77777777" w:rsidR="00433094" w:rsidRDefault="00433094" w:rsidP="00172323">
            <w:pPr>
              <w:pStyle w:val="TableParagraph"/>
              <w:spacing w:line="184" w:lineRule="exact"/>
              <w:ind w:left="129"/>
              <w:rPr>
                <w:b/>
                <w:sz w:val="16"/>
              </w:rPr>
            </w:pPr>
            <w:r>
              <w:rPr>
                <w:b/>
                <w:color w:val="FF0000"/>
                <w:sz w:val="16"/>
              </w:rPr>
              <w:t>Level</w:t>
            </w:r>
            <w:r>
              <w:rPr>
                <w:b/>
                <w:color w:val="FF0000"/>
                <w:spacing w:val="-6"/>
                <w:sz w:val="16"/>
              </w:rPr>
              <w:t xml:space="preserve"> </w:t>
            </w:r>
            <w:r>
              <w:rPr>
                <w:b/>
                <w:color w:val="FF0000"/>
                <w:sz w:val="16"/>
              </w:rPr>
              <w:t>1,</w:t>
            </w:r>
            <w:r>
              <w:rPr>
                <w:b/>
                <w:color w:val="FF0000"/>
                <w:spacing w:val="-6"/>
                <w:sz w:val="16"/>
              </w:rPr>
              <w:t xml:space="preserve"> </w:t>
            </w:r>
            <w:r>
              <w:rPr>
                <w:b/>
                <w:color w:val="FF0000"/>
                <w:sz w:val="16"/>
              </w:rPr>
              <w:t>Semester</w:t>
            </w:r>
            <w:r>
              <w:rPr>
                <w:b/>
                <w:color w:val="FF0000"/>
                <w:spacing w:val="-3"/>
                <w:sz w:val="16"/>
              </w:rPr>
              <w:t xml:space="preserve"> </w:t>
            </w:r>
            <w:r>
              <w:rPr>
                <w:b/>
                <w:color w:val="FF0000"/>
                <w:spacing w:val="-10"/>
                <w:sz w:val="16"/>
              </w:rPr>
              <w:t>1</w:t>
            </w:r>
          </w:p>
        </w:tc>
      </w:tr>
      <w:tr w:rsidR="00433094" w14:paraId="1CCEF6EC" w14:textId="77777777" w:rsidTr="00172323">
        <w:trPr>
          <w:trHeight w:val="219"/>
        </w:trPr>
        <w:tc>
          <w:tcPr>
            <w:tcW w:w="272" w:type="dxa"/>
            <w:vMerge/>
            <w:tcBorders>
              <w:top w:val="nil"/>
              <w:left w:val="nil"/>
              <w:bottom w:val="nil"/>
              <w:right w:val="single" w:sz="4" w:space="0" w:color="000000"/>
            </w:tcBorders>
          </w:tcPr>
          <w:p w14:paraId="26762990"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1E255088" w14:textId="77777777" w:rsidR="00433094" w:rsidRDefault="00C9280A" w:rsidP="00172323">
            <w:pPr>
              <w:pStyle w:val="TableParagraph"/>
              <w:spacing w:before="13"/>
              <w:rPr>
                <w:sz w:val="16"/>
              </w:rPr>
            </w:pPr>
            <w:r>
              <w:rPr>
                <w:color w:val="FF0000"/>
                <w:sz w:val="16"/>
              </w:rPr>
              <w:t xml:space="preserve">* </w:t>
            </w:r>
            <w:r w:rsidRPr="00726D31">
              <w:rPr>
                <w:i/>
                <w:sz w:val="16"/>
              </w:rPr>
              <w:t>NRSN 1050</w:t>
            </w:r>
          </w:p>
        </w:tc>
        <w:tc>
          <w:tcPr>
            <w:tcW w:w="2298" w:type="dxa"/>
            <w:tcBorders>
              <w:top w:val="single" w:sz="4" w:space="0" w:color="000000"/>
              <w:left w:val="single" w:sz="4" w:space="0" w:color="000000"/>
              <w:bottom w:val="single" w:sz="4" w:space="0" w:color="000000"/>
              <w:right w:val="single" w:sz="4" w:space="0" w:color="000000"/>
            </w:tcBorders>
          </w:tcPr>
          <w:p w14:paraId="188F355E" w14:textId="77777777" w:rsidR="00433094" w:rsidRPr="00726D31" w:rsidRDefault="00433094" w:rsidP="00172323">
            <w:pPr>
              <w:pStyle w:val="TableParagraph"/>
              <w:spacing w:before="13"/>
              <w:ind w:left="128"/>
              <w:rPr>
                <w:i/>
                <w:sz w:val="16"/>
              </w:rPr>
            </w:pPr>
            <w:r w:rsidRPr="00726D31">
              <w:rPr>
                <w:i/>
                <w:sz w:val="16"/>
              </w:rPr>
              <w:t>Pathophysiology</w:t>
            </w:r>
            <w:r w:rsidRPr="00726D31">
              <w:rPr>
                <w:i/>
                <w:spacing w:val="-8"/>
                <w:sz w:val="16"/>
              </w:rPr>
              <w:t xml:space="preserve"> </w:t>
            </w:r>
            <w:r w:rsidRPr="00726D31">
              <w:rPr>
                <w:i/>
                <w:sz w:val="16"/>
              </w:rPr>
              <w:t>for</w:t>
            </w:r>
            <w:r w:rsidRPr="00726D31">
              <w:rPr>
                <w:i/>
                <w:spacing w:val="-7"/>
                <w:sz w:val="16"/>
              </w:rPr>
              <w:t xml:space="preserve"> </w:t>
            </w:r>
            <w:r w:rsidRPr="00726D31">
              <w:rPr>
                <w:i/>
                <w:spacing w:val="-2"/>
                <w:sz w:val="16"/>
              </w:rPr>
              <w:t>Nursing</w:t>
            </w:r>
          </w:p>
        </w:tc>
        <w:tc>
          <w:tcPr>
            <w:tcW w:w="920" w:type="dxa"/>
            <w:tcBorders>
              <w:top w:val="single" w:sz="4" w:space="0" w:color="000000"/>
              <w:left w:val="single" w:sz="4" w:space="0" w:color="000000"/>
              <w:bottom w:val="single" w:sz="4" w:space="0" w:color="000000"/>
              <w:right w:val="single" w:sz="4" w:space="0" w:color="000000"/>
            </w:tcBorders>
          </w:tcPr>
          <w:p w14:paraId="48FF2752" w14:textId="77777777" w:rsidR="00433094" w:rsidRDefault="00433094" w:rsidP="00172323">
            <w:pPr>
              <w:pStyle w:val="TableParagraph"/>
              <w:spacing w:before="13"/>
              <w:ind w:left="28"/>
              <w:jc w:val="center"/>
              <w:rPr>
                <w:sz w:val="16"/>
              </w:rPr>
            </w:pPr>
            <w:r>
              <w:rPr>
                <w:sz w:val="16"/>
              </w:rPr>
              <w:t>5</w:t>
            </w:r>
          </w:p>
        </w:tc>
        <w:tc>
          <w:tcPr>
            <w:tcW w:w="825" w:type="dxa"/>
            <w:tcBorders>
              <w:top w:val="single" w:sz="4" w:space="0" w:color="000000"/>
              <w:left w:val="single" w:sz="4" w:space="0" w:color="000000"/>
              <w:bottom w:val="single" w:sz="4" w:space="0" w:color="000000"/>
              <w:right w:val="single" w:sz="4" w:space="0" w:color="000000"/>
            </w:tcBorders>
          </w:tcPr>
          <w:p w14:paraId="7F945C43" w14:textId="77777777" w:rsidR="00433094" w:rsidRDefault="00433094" w:rsidP="00172323">
            <w:pPr>
              <w:pStyle w:val="TableParagraph"/>
              <w:spacing w:before="13"/>
              <w:ind w:left="25"/>
              <w:jc w:val="center"/>
              <w:rPr>
                <w:sz w:val="16"/>
              </w:rPr>
            </w:pPr>
            <w:r>
              <w:rPr>
                <w:sz w:val="16"/>
              </w:rPr>
              <w:t>5</w:t>
            </w:r>
          </w:p>
        </w:tc>
        <w:tc>
          <w:tcPr>
            <w:tcW w:w="1286" w:type="dxa"/>
            <w:tcBorders>
              <w:top w:val="single" w:sz="4" w:space="0" w:color="000000"/>
              <w:left w:val="single" w:sz="4" w:space="0" w:color="000000"/>
              <w:bottom w:val="single" w:sz="4" w:space="0" w:color="000000"/>
              <w:right w:val="single" w:sz="4" w:space="0" w:color="000000"/>
            </w:tcBorders>
          </w:tcPr>
          <w:p w14:paraId="79A4709F" w14:textId="77777777" w:rsidR="00433094" w:rsidRDefault="00433094" w:rsidP="00172323">
            <w:pPr>
              <w:pStyle w:val="TableParagraph"/>
              <w:spacing w:before="13"/>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34816E63" w14:textId="77777777" w:rsidR="00433094" w:rsidRDefault="00433094" w:rsidP="00172323">
            <w:pPr>
              <w:pStyle w:val="TableParagraph"/>
              <w:spacing w:before="13"/>
              <w:ind w:left="320" w:right="294"/>
              <w:jc w:val="center"/>
              <w:rPr>
                <w:sz w:val="16"/>
              </w:rPr>
            </w:pPr>
            <w:r>
              <w:rPr>
                <w:spacing w:val="-5"/>
                <w:sz w:val="16"/>
              </w:rPr>
              <w:t>75</w:t>
            </w:r>
          </w:p>
        </w:tc>
        <w:tc>
          <w:tcPr>
            <w:tcW w:w="1286" w:type="dxa"/>
            <w:tcBorders>
              <w:top w:val="single" w:sz="4" w:space="0" w:color="000000"/>
              <w:left w:val="single" w:sz="4" w:space="0" w:color="000000"/>
              <w:bottom w:val="single" w:sz="4" w:space="0" w:color="000000"/>
              <w:right w:val="single" w:sz="4" w:space="0" w:color="000000"/>
            </w:tcBorders>
          </w:tcPr>
          <w:p w14:paraId="647491B9" w14:textId="77777777" w:rsidR="00433094" w:rsidRDefault="00433094" w:rsidP="00172323">
            <w:pPr>
              <w:pStyle w:val="TableParagraph"/>
              <w:spacing w:before="13"/>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6707442A" w14:textId="77777777" w:rsidR="00433094" w:rsidRDefault="00433094" w:rsidP="00172323">
            <w:pPr>
              <w:pStyle w:val="TableParagraph"/>
              <w:spacing w:before="13"/>
              <w:ind w:left="433" w:right="375"/>
              <w:jc w:val="center"/>
              <w:rPr>
                <w:sz w:val="16"/>
              </w:rPr>
            </w:pPr>
            <w:r>
              <w:rPr>
                <w:spacing w:val="-5"/>
                <w:sz w:val="16"/>
              </w:rPr>
              <w:t>75</w:t>
            </w:r>
          </w:p>
        </w:tc>
      </w:tr>
      <w:tr w:rsidR="00433094" w14:paraId="3D397189" w14:textId="77777777" w:rsidTr="00172323">
        <w:trPr>
          <w:trHeight w:val="243"/>
        </w:trPr>
        <w:tc>
          <w:tcPr>
            <w:tcW w:w="272" w:type="dxa"/>
            <w:vMerge/>
            <w:tcBorders>
              <w:top w:val="nil"/>
              <w:left w:val="nil"/>
              <w:bottom w:val="nil"/>
              <w:right w:val="single" w:sz="4" w:space="0" w:color="000000"/>
            </w:tcBorders>
          </w:tcPr>
          <w:p w14:paraId="4AE37248"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12A416FD" w14:textId="77777777" w:rsidR="00433094" w:rsidRDefault="00433094" w:rsidP="00172323">
            <w:pPr>
              <w:pStyle w:val="TableParagraph"/>
              <w:spacing w:before="13"/>
              <w:ind w:left="129"/>
              <w:rPr>
                <w:sz w:val="16"/>
              </w:rPr>
            </w:pPr>
            <w:r>
              <w:rPr>
                <w:sz w:val="16"/>
              </w:rPr>
              <w:t>NRSN</w:t>
            </w:r>
            <w:r>
              <w:rPr>
                <w:spacing w:val="-3"/>
                <w:sz w:val="16"/>
              </w:rPr>
              <w:t xml:space="preserve"> </w:t>
            </w:r>
            <w:r>
              <w:rPr>
                <w:spacing w:val="-4"/>
                <w:sz w:val="16"/>
              </w:rPr>
              <w:t>1011</w:t>
            </w:r>
          </w:p>
        </w:tc>
        <w:tc>
          <w:tcPr>
            <w:tcW w:w="2298" w:type="dxa"/>
            <w:tcBorders>
              <w:top w:val="single" w:sz="4" w:space="0" w:color="000000"/>
              <w:left w:val="single" w:sz="4" w:space="0" w:color="000000"/>
              <w:bottom w:val="single" w:sz="4" w:space="0" w:color="000000"/>
              <w:right w:val="single" w:sz="4" w:space="0" w:color="000000"/>
            </w:tcBorders>
          </w:tcPr>
          <w:p w14:paraId="3C12B1CA" w14:textId="77777777" w:rsidR="00433094" w:rsidRDefault="00433094" w:rsidP="00172323">
            <w:pPr>
              <w:pStyle w:val="TableParagraph"/>
              <w:spacing w:before="13"/>
              <w:ind w:left="128"/>
              <w:rPr>
                <w:sz w:val="16"/>
              </w:rPr>
            </w:pPr>
            <w:r>
              <w:rPr>
                <w:sz w:val="16"/>
              </w:rPr>
              <w:t>Intro.</w:t>
            </w:r>
            <w:r>
              <w:rPr>
                <w:spacing w:val="-4"/>
                <w:sz w:val="16"/>
              </w:rPr>
              <w:t xml:space="preserve"> </w:t>
            </w:r>
            <w:r>
              <w:rPr>
                <w:sz w:val="16"/>
              </w:rPr>
              <w:t>to</w:t>
            </w:r>
            <w:r>
              <w:rPr>
                <w:spacing w:val="-4"/>
                <w:sz w:val="16"/>
              </w:rPr>
              <w:t xml:space="preserve"> </w:t>
            </w:r>
            <w:r>
              <w:rPr>
                <w:sz w:val="16"/>
              </w:rPr>
              <w:t>Concepts</w:t>
            </w:r>
            <w:r>
              <w:rPr>
                <w:spacing w:val="-4"/>
                <w:sz w:val="16"/>
              </w:rPr>
              <w:t xml:space="preserve"> </w:t>
            </w:r>
            <w:r>
              <w:rPr>
                <w:sz w:val="16"/>
              </w:rPr>
              <w:t>of</w:t>
            </w:r>
            <w:r>
              <w:rPr>
                <w:spacing w:val="-4"/>
                <w:sz w:val="16"/>
              </w:rPr>
              <w:t xml:space="preserve"> </w:t>
            </w:r>
            <w:r>
              <w:rPr>
                <w:spacing w:val="-2"/>
                <w:sz w:val="16"/>
              </w:rPr>
              <w:t>Nursing</w:t>
            </w:r>
          </w:p>
        </w:tc>
        <w:tc>
          <w:tcPr>
            <w:tcW w:w="920" w:type="dxa"/>
            <w:tcBorders>
              <w:top w:val="single" w:sz="4" w:space="0" w:color="000000"/>
              <w:left w:val="single" w:sz="4" w:space="0" w:color="000000"/>
              <w:bottom w:val="single" w:sz="4" w:space="0" w:color="000000"/>
              <w:right w:val="single" w:sz="4" w:space="0" w:color="000000"/>
            </w:tcBorders>
          </w:tcPr>
          <w:p w14:paraId="343B6FF8" w14:textId="77777777" w:rsidR="00433094" w:rsidRDefault="00433094" w:rsidP="00172323">
            <w:pPr>
              <w:pStyle w:val="TableParagraph"/>
              <w:spacing w:before="13"/>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674351E9" w14:textId="77777777" w:rsidR="00433094" w:rsidRDefault="00433094" w:rsidP="00172323">
            <w:pPr>
              <w:pStyle w:val="TableParagraph"/>
              <w:spacing w:before="13"/>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1CAA492A" w14:textId="77777777" w:rsidR="00433094" w:rsidRDefault="00433094" w:rsidP="00172323">
            <w:pPr>
              <w:pStyle w:val="TableParagraph"/>
              <w:spacing w:before="13"/>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4BC58ADA" w14:textId="77777777" w:rsidR="00433094" w:rsidRDefault="00433094" w:rsidP="00172323">
            <w:pPr>
              <w:pStyle w:val="TableParagraph"/>
              <w:spacing w:before="13"/>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746CA8AE" w14:textId="77777777" w:rsidR="00433094" w:rsidRDefault="00433094" w:rsidP="00172323">
            <w:pPr>
              <w:pStyle w:val="TableParagraph"/>
              <w:spacing w:before="13"/>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0790131A" w14:textId="77777777" w:rsidR="00433094" w:rsidRDefault="00433094" w:rsidP="00172323">
            <w:pPr>
              <w:pStyle w:val="TableParagraph"/>
              <w:spacing w:before="13"/>
              <w:ind w:left="433" w:right="375"/>
              <w:jc w:val="center"/>
              <w:rPr>
                <w:sz w:val="16"/>
              </w:rPr>
            </w:pPr>
            <w:r>
              <w:rPr>
                <w:spacing w:val="-5"/>
                <w:sz w:val="16"/>
              </w:rPr>
              <w:t>45</w:t>
            </w:r>
          </w:p>
        </w:tc>
      </w:tr>
      <w:tr w:rsidR="00433094" w14:paraId="17A95F5E" w14:textId="77777777" w:rsidTr="00172323">
        <w:trPr>
          <w:trHeight w:val="185"/>
        </w:trPr>
        <w:tc>
          <w:tcPr>
            <w:tcW w:w="272" w:type="dxa"/>
            <w:vMerge/>
            <w:tcBorders>
              <w:top w:val="nil"/>
              <w:left w:val="nil"/>
              <w:bottom w:val="nil"/>
              <w:right w:val="single" w:sz="4" w:space="0" w:color="000000"/>
            </w:tcBorders>
          </w:tcPr>
          <w:p w14:paraId="5FC56B3C"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33AFCE2A" w14:textId="77777777" w:rsidR="00433094" w:rsidRDefault="00433094" w:rsidP="00172323">
            <w:pPr>
              <w:pStyle w:val="TableParagraph"/>
              <w:spacing w:line="186" w:lineRule="exact"/>
              <w:ind w:left="129"/>
              <w:rPr>
                <w:sz w:val="16"/>
              </w:rPr>
            </w:pPr>
            <w:r>
              <w:rPr>
                <w:sz w:val="16"/>
              </w:rPr>
              <w:t>NRSN</w:t>
            </w:r>
            <w:r>
              <w:rPr>
                <w:spacing w:val="-3"/>
                <w:sz w:val="16"/>
              </w:rPr>
              <w:t xml:space="preserve"> </w:t>
            </w:r>
            <w:r>
              <w:rPr>
                <w:spacing w:val="-4"/>
                <w:sz w:val="16"/>
              </w:rPr>
              <w:t>1013</w:t>
            </w:r>
          </w:p>
        </w:tc>
        <w:tc>
          <w:tcPr>
            <w:tcW w:w="2298" w:type="dxa"/>
            <w:tcBorders>
              <w:top w:val="single" w:sz="4" w:space="0" w:color="000000"/>
              <w:left w:val="single" w:sz="4" w:space="0" w:color="000000"/>
              <w:bottom w:val="single" w:sz="4" w:space="0" w:color="000000"/>
              <w:right w:val="single" w:sz="4" w:space="0" w:color="000000"/>
            </w:tcBorders>
          </w:tcPr>
          <w:p w14:paraId="7A84F446" w14:textId="77777777" w:rsidR="00433094" w:rsidRDefault="00433094" w:rsidP="00172323">
            <w:pPr>
              <w:pStyle w:val="TableParagraph"/>
              <w:spacing w:line="186" w:lineRule="exact"/>
              <w:ind w:left="128"/>
              <w:rPr>
                <w:sz w:val="16"/>
              </w:rPr>
            </w:pPr>
            <w:r>
              <w:rPr>
                <w:sz w:val="16"/>
              </w:rPr>
              <w:t>Fundamentals</w:t>
            </w:r>
            <w:r>
              <w:rPr>
                <w:spacing w:val="-7"/>
                <w:sz w:val="16"/>
              </w:rPr>
              <w:t xml:space="preserve"> </w:t>
            </w:r>
            <w:r>
              <w:rPr>
                <w:sz w:val="16"/>
              </w:rPr>
              <w:t>of</w:t>
            </w:r>
            <w:r>
              <w:rPr>
                <w:spacing w:val="-6"/>
                <w:sz w:val="16"/>
              </w:rPr>
              <w:t xml:space="preserve"> </w:t>
            </w:r>
            <w:r>
              <w:rPr>
                <w:spacing w:val="-2"/>
                <w:sz w:val="16"/>
              </w:rPr>
              <w:t>Nursing</w:t>
            </w:r>
          </w:p>
        </w:tc>
        <w:tc>
          <w:tcPr>
            <w:tcW w:w="920" w:type="dxa"/>
            <w:tcBorders>
              <w:top w:val="single" w:sz="4" w:space="0" w:color="000000"/>
              <w:left w:val="single" w:sz="4" w:space="0" w:color="000000"/>
              <w:bottom w:val="single" w:sz="4" w:space="0" w:color="000000"/>
              <w:right w:val="single" w:sz="4" w:space="0" w:color="000000"/>
            </w:tcBorders>
          </w:tcPr>
          <w:p w14:paraId="599C2B85" w14:textId="77777777" w:rsidR="00433094" w:rsidRDefault="00433094" w:rsidP="00172323">
            <w:pPr>
              <w:pStyle w:val="TableParagraph"/>
              <w:spacing w:line="186" w:lineRule="exact"/>
              <w:ind w:left="28"/>
              <w:jc w:val="center"/>
              <w:rPr>
                <w:sz w:val="16"/>
              </w:rPr>
            </w:pPr>
            <w:r>
              <w:rPr>
                <w:sz w:val="16"/>
              </w:rPr>
              <w:t>4</w:t>
            </w:r>
          </w:p>
        </w:tc>
        <w:tc>
          <w:tcPr>
            <w:tcW w:w="825" w:type="dxa"/>
            <w:tcBorders>
              <w:top w:val="single" w:sz="4" w:space="0" w:color="000000"/>
              <w:left w:val="single" w:sz="4" w:space="0" w:color="000000"/>
              <w:bottom w:val="single" w:sz="4" w:space="0" w:color="000000"/>
              <w:right w:val="single" w:sz="4" w:space="0" w:color="000000"/>
            </w:tcBorders>
          </w:tcPr>
          <w:p w14:paraId="573E8487" w14:textId="77777777" w:rsidR="00433094" w:rsidRDefault="00433094" w:rsidP="00172323">
            <w:pPr>
              <w:pStyle w:val="TableParagraph"/>
              <w:spacing w:line="186" w:lineRule="exact"/>
              <w:ind w:left="25"/>
              <w:jc w:val="center"/>
              <w:rPr>
                <w:sz w:val="16"/>
              </w:rPr>
            </w:pPr>
            <w:r>
              <w:rPr>
                <w:sz w:val="16"/>
              </w:rPr>
              <w:t>1</w:t>
            </w:r>
          </w:p>
        </w:tc>
        <w:tc>
          <w:tcPr>
            <w:tcW w:w="1286" w:type="dxa"/>
            <w:tcBorders>
              <w:top w:val="single" w:sz="4" w:space="0" w:color="000000"/>
              <w:left w:val="single" w:sz="4" w:space="0" w:color="000000"/>
              <w:bottom w:val="single" w:sz="4" w:space="0" w:color="000000"/>
              <w:right w:val="single" w:sz="4" w:space="0" w:color="000000"/>
            </w:tcBorders>
          </w:tcPr>
          <w:p w14:paraId="146F0883" w14:textId="77777777" w:rsidR="00433094" w:rsidRDefault="00433094" w:rsidP="00172323">
            <w:pPr>
              <w:pStyle w:val="TableParagraph"/>
              <w:spacing w:line="186" w:lineRule="exact"/>
              <w:ind w:left="25"/>
              <w:jc w:val="center"/>
              <w:rPr>
                <w:sz w:val="16"/>
              </w:rPr>
            </w:pPr>
            <w:r>
              <w:rPr>
                <w:sz w:val="16"/>
              </w:rPr>
              <w:t>9</w:t>
            </w:r>
          </w:p>
        </w:tc>
        <w:tc>
          <w:tcPr>
            <w:tcW w:w="917" w:type="dxa"/>
            <w:tcBorders>
              <w:top w:val="single" w:sz="4" w:space="0" w:color="000000"/>
              <w:left w:val="single" w:sz="4" w:space="0" w:color="000000"/>
              <w:bottom w:val="single" w:sz="4" w:space="0" w:color="000000"/>
              <w:right w:val="single" w:sz="4" w:space="0" w:color="000000"/>
            </w:tcBorders>
          </w:tcPr>
          <w:p w14:paraId="02A6386D" w14:textId="77777777" w:rsidR="00433094" w:rsidRDefault="00433094" w:rsidP="00172323">
            <w:pPr>
              <w:pStyle w:val="TableParagraph"/>
              <w:spacing w:line="186" w:lineRule="exact"/>
              <w:ind w:left="320" w:right="294"/>
              <w:jc w:val="center"/>
              <w:rPr>
                <w:sz w:val="16"/>
              </w:rPr>
            </w:pPr>
            <w:r>
              <w:rPr>
                <w:spacing w:val="-5"/>
                <w:sz w:val="16"/>
              </w:rPr>
              <w:t>15</w:t>
            </w:r>
          </w:p>
        </w:tc>
        <w:tc>
          <w:tcPr>
            <w:tcW w:w="1286" w:type="dxa"/>
            <w:tcBorders>
              <w:top w:val="single" w:sz="4" w:space="0" w:color="000000"/>
              <w:left w:val="single" w:sz="4" w:space="0" w:color="000000"/>
              <w:bottom w:val="single" w:sz="4" w:space="0" w:color="000000"/>
              <w:right w:val="single" w:sz="4" w:space="0" w:color="000000"/>
            </w:tcBorders>
          </w:tcPr>
          <w:p w14:paraId="3DCF4EDE" w14:textId="77777777" w:rsidR="00433094" w:rsidRDefault="00433094" w:rsidP="00172323">
            <w:pPr>
              <w:pStyle w:val="TableParagraph"/>
              <w:spacing w:line="186" w:lineRule="exact"/>
              <w:ind w:left="516" w:right="466"/>
              <w:jc w:val="center"/>
              <w:rPr>
                <w:sz w:val="16"/>
              </w:rPr>
            </w:pPr>
            <w:r>
              <w:rPr>
                <w:spacing w:val="-5"/>
                <w:sz w:val="16"/>
              </w:rPr>
              <w:t>135</w:t>
            </w:r>
          </w:p>
        </w:tc>
        <w:tc>
          <w:tcPr>
            <w:tcW w:w="1157" w:type="dxa"/>
            <w:tcBorders>
              <w:top w:val="single" w:sz="4" w:space="0" w:color="000000"/>
              <w:left w:val="single" w:sz="4" w:space="0" w:color="000000"/>
              <w:bottom w:val="single" w:sz="4" w:space="0" w:color="000000"/>
              <w:right w:val="dotted" w:sz="4" w:space="0" w:color="auto"/>
            </w:tcBorders>
          </w:tcPr>
          <w:p w14:paraId="55116700" w14:textId="77777777" w:rsidR="00433094" w:rsidRDefault="00433094" w:rsidP="00172323">
            <w:pPr>
              <w:pStyle w:val="TableParagraph"/>
              <w:spacing w:line="186" w:lineRule="exact"/>
              <w:ind w:left="433" w:right="375"/>
              <w:jc w:val="center"/>
              <w:rPr>
                <w:sz w:val="16"/>
              </w:rPr>
            </w:pPr>
            <w:r>
              <w:rPr>
                <w:spacing w:val="-5"/>
                <w:sz w:val="16"/>
              </w:rPr>
              <w:t>150</w:t>
            </w:r>
          </w:p>
        </w:tc>
      </w:tr>
      <w:tr w:rsidR="00433094" w14:paraId="41A17369" w14:textId="77777777" w:rsidTr="00172323">
        <w:trPr>
          <w:trHeight w:val="182"/>
        </w:trPr>
        <w:tc>
          <w:tcPr>
            <w:tcW w:w="272" w:type="dxa"/>
            <w:vMerge/>
            <w:tcBorders>
              <w:top w:val="nil"/>
              <w:left w:val="nil"/>
              <w:bottom w:val="nil"/>
              <w:right w:val="single" w:sz="4" w:space="0" w:color="000000"/>
            </w:tcBorders>
          </w:tcPr>
          <w:p w14:paraId="57BC4FFF"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E55C1FA" w14:textId="77777777" w:rsidR="00433094" w:rsidRDefault="00433094" w:rsidP="00172323">
            <w:pPr>
              <w:pStyle w:val="TableParagraph"/>
              <w:spacing w:line="184" w:lineRule="exact"/>
              <w:ind w:left="129"/>
              <w:rPr>
                <w:b/>
                <w:sz w:val="16"/>
              </w:rPr>
            </w:pPr>
            <w:r>
              <w:rPr>
                <w:b/>
                <w:color w:val="FF0000"/>
                <w:spacing w:val="-2"/>
                <w:sz w:val="16"/>
              </w:rPr>
              <w:t>Totals</w:t>
            </w:r>
          </w:p>
        </w:tc>
        <w:tc>
          <w:tcPr>
            <w:tcW w:w="2298" w:type="dxa"/>
            <w:tcBorders>
              <w:top w:val="single" w:sz="4" w:space="0" w:color="000000"/>
              <w:left w:val="single" w:sz="4" w:space="0" w:color="000000"/>
              <w:bottom w:val="single" w:sz="4" w:space="0" w:color="000000"/>
              <w:right w:val="single" w:sz="4" w:space="0" w:color="000000"/>
            </w:tcBorders>
          </w:tcPr>
          <w:p w14:paraId="6AFF7394"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tcPr>
          <w:p w14:paraId="6501D3FF" w14:textId="77777777" w:rsidR="00433094" w:rsidRDefault="00433094" w:rsidP="00172323">
            <w:pPr>
              <w:pStyle w:val="TableParagraph"/>
              <w:spacing w:line="184" w:lineRule="exact"/>
              <w:ind w:left="365" w:right="255"/>
              <w:jc w:val="center"/>
              <w:rPr>
                <w:b/>
                <w:sz w:val="16"/>
              </w:rPr>
            </w:pPr>
            <w:r>
              <w:rPr>
                <w:b/>
                <w:color w:val="FF0000"/>
                <w:spacing w:val="-5"/>
                <w:sz w:val="16"/>
              </w:rPr>
              <w:t>12</w:t>
            </w:r>
          </w:p>
        </w:tc>
        <w:tc>
          <w:tcPr>
            <w:tcW w:w="825" w:type="dxa"/>
            <w:tcBorders>
              <w:top w:val="single" w:sz="4" w:space="0" w:color="000000"/>
              <w:left w:val="single" w:sz="4" w:space="0" w:color="000000"/>
              <w:bottom w:val="single" w:sz="4" w:space="0" w:color="000000"/>
              <w:right w:val="single" w:sz="4" w:space="0" w:color="000000"/>
            </w:tcBorders>
          </w:tcPr>
          <w:p w14:paraId="122ED8BF" w14:textId="77777777" w:rsidR="00433094" w:rsidRDefault="00433094" w:rsidP="00172323">
            <w:pPr>
              <w:pStyle w:val="TableParagraph"/>
              <w:spacing w:line="184" w:lineRule="exact"/>
              <w:ind w:left="25"/>
              <w:jc w:val="center"/>
              <w:rPr>
                <w:b/>
                <w:sz w:val="16"/>
              </w:rPr>
            </w:pPr>
            <w:r>
              <w:rPr>
                <w:b/>
                <w:color w:val="FF0000"/>
                <w:sz w:val="16"/>
              </w:rPr>
              <w:t>9</w:t>
            </w:r>
          </w:p>
        </w:tc>
        <w:tc>
          <w:tcPr>
            <w:tcW w:w="1286" w:type="dxa"/>
            <w:tcBorders>
              <w:top w:val="single" w:sz="4" w:space="0" w:color="000000"/>
              <w:left w:val="single" w:sz="4" w:space="0" w:color="000000"/>
              <w:bottom w:val="single" w:sz="4" w:space="0" w:color="000000"/>
              <w:right w:val="single" w:sz="4" w:space="0" w:color="000000"/>
            </w:tcBorders>
          </w:tcPr>
          <w:p w14:paraId="2A3DDB93" w14:textId="77777777" w:rsidR="00433094" w:rsidRDefault="00433094" w:rsidP="00172323">
            <w:pPr>
              <w:pStyle w:val="TableParagraph"/>
              <w:spacing w:line="184" w:lineRule="exact"/>
              <w:ind w:left="25"/>
              <w:jc w:val="center"/>
              <w:rPr>
                <w:b/>
                <w:sz w:val="16"/>
              </w:rPr>
            </w:pPr>
            <w:r>
              <w:rPr>
                <w:b/>
                <w:color w:val="FF0000"/>
                <w:sz w:val="16"/>
              </w:rPr>
              <w:t>9</w:t>
            </w:r>
          </w:p>
        </w:tc>
        <w:tc>
          <w:tcPr>
            <w:tcW w:w="917" w:type="dxa"/>
            <w:tcBorders>
              <w:top w:val="single" w:sz="4" w:space="0" w:color="000000"/>
              <w:left w:val="single" w:sz="4" w:space="0" w:color="000000"/>
              <w:bottom w:val="single" w:sz="4" w:space="0" w:color="000000"/>
              <w:right w:val="single" w:sz="4" w:space="0" w:color="000000"/>
            </w:tcBorders>
          </w:tcPr>
          <w:p w14:paraId="221D551F" w14:textId="77777777" w:rsidR="00433094" w:rsidRDefault="00433094" w:rsidP="00172323">
            <w:pPr>
              <w:pStyle w:val="TableParagraph"/>
              <w:spacing w:line="184" w:lineRule="exact"/>
              <w:ind w:left="379"/>
              <w:rPr>
                <w:b/>
                <w:sz w:val="16"/>
              </w:rPr>
            </w:pPr>
            <w:r>
              <w:rPr>
                <w:b/>
                <w:color w:val="FF0000"/>
                <w:spacing w:val="-5"/>
                <w:sz w:val="16"/>
              </w:rPr>
              <w:t>135</w:t>
            </w:r>
          </w:p>
        </w:tc>
        <w:tc>
          <w:tcPr>
            <w:tcW w:w="1286" w:type="dxa"/>
            <w:tcBorders>
              <w:top w:val="single" w:sz="4" w:space="0" w:color="000000"/>
              <w:left w:val="single" w:sz="4" w:space="0" w:color="000000"/>
              <w:bottom w:val="single" w:sz="4" w:space="0" w:color="000000"/>
              <w:right w:val="single" w:sz="4" w:space="0" w:color="000000"/>
            </w:tcBorders>
          </w:tcPr>
          <w:p w14:paraId="5A573B03" w14:textId="77777777" w:rsidR="00433094" w:rsidRDefault="00433094" w:rsidP="00172323">
            <w:pPr>
              <w:pStyle w:val="TableParagraph"/>
              <w:spacing w:line="184" w:lineRule="exact"/>
              <w:ind w:left="516" w:right="466"/>
              <w:jc w:val="center"/>
              <w:rPr>
                <w:b/>
                <w:sz w:val="16"/>
              </w:rPr>
            </w:pPr>
            <w:r>
              <w:rPr>
                <w:b/>
                <w:color w:val="FF0000"/>
                <w:spacing w:val="-5"/>
                <w:sz w:val="16"/>
              </w:rPr>
              <w:t>135</w:t>
            </w:r>
          </w:p>
        </w:tc>
        <w:tc>
          <w:tcPr>
            <w:tcW w:w="1157" w:type="dxa"/>
            <w:tcBorders>
              <w:top w:val="single" w:sz="4" w:space="0" w:color="000000"/>
              <w:left w:val="single" w:sz="4" w:space="0" w:color="000000"/>
              <w:bottom w:val="single" w:sz="4" w:space="0" w:color="000000"/>
              <w:right w:val="dotted" w:sz="4" w:space="0" w:color="auto"/>
            </w:tcBorders>
          </w:tcPr>
          <w:p w14:paraId="5F7FB722" w14:textId="77777777" w:rsidR="00433094" w:rsidRDefault="00433094" w:rsidP="00172323">
            <w:pPr>
              <w:pStyle w:val="TableParagraph"/>
              <w:spacing w:line="184" w:lineRule="exact"/>
              <w:ind w:left="433" w:right="375"/>
              <w:jc w:val="center"/>
              <w:rPr>
                <w:b/>
                <w:sz w:val="16"/>
              </w:rPr>
            </w:pPr>
            <w:r>
              <w:rPr>
                <w:b/>
                <w:color w:val="FF0000"/>
                <w:spacing w:val="-5"/>
                <w:sz w:val="16"/>
              </w:rPr>
              <w:t>270</w:t>
            </w:r>
          </w:p>
        </w:tc>
      </w:tr>
      <w:tr w:rsidR="00BE13B2" w14:paraId="18C3A664" w14:textId="77777777" w:rsidTr="00172323">
        <w:trPr>
          <w:trHeight w:val="185"/>
        </w:trPr>
        <w:tc>
          <w:tcPr>
            <w:tcW w:w="272" w:type="dxa"/>
            <w:vMerge/>
            <w:tcBorders>
              <w:top w:val="nil"/>
              <w:left w:val="nil"/>
              <w:bottom w:val="nil"/>
              <w:right w:val="single" w:sz="4" w:space="0" w:color="000000"/>
            </w:tcBorders>
          </w:tcPr>
          <w:p w14:paraId="69D557BD"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shd w:val="clear" w:color="auto" w:fill="585858"/>
          </w:tcPr>
          <w:p w14:paraId="3893CA46" w14:textId="77777777" w:rsidR="00433094" w:rsidRDefault="00433094" w:rsidP="00172323">
            <w:pPr>
              <w:pStyle w:val="TableParagraph"/>
              <w:rPr>
                <w:rFonts w:ascii="Times New Roman"/>
                <w:sz w:val="14"/>
              </w:rPr>
            </w:pPr>
          </w:p>
        </w:tc>
      </w:tr>
      <w:tr w:rsidR="00BE13B2" w14:paraId="6B7DCED9" w14:textId="77777777" w:rsidTr="00172323">
        <w:trPr>
          <w:trHeight w:val="182"/>
        </w:trPr>
        <w:tc>
          <w:tcPr>
            <w:tcW w:w="272" w:type="dxa"/>
            <w:vMerge/>
            <w:tcBorders>
              <w:top w:val="nil"/>
              <w:left w:val="nil"/>
              <w:bottom w:val="nil"/>
              <w:right w:val="single" w:sz="4" w:space="0" w:color="000000"/>
            </w:tcBorders>
          </w:tcPr>
          <w:p w14:paraId="24D2FE55"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4D73B89A" w14:textId="77777777" w:rsidR="00433094" w:rsidRDefault="00433094" w:rsidP="00172323">
            <w:pPr>
              <w:pStyle w:val="TableParagraph"/>
              <w:spacing w:line="184" w:lineRule="exact"/>
              <w:ind w:left="129"/>
              <w:rPr>
                <w:b/>
                <w:sz w:val="16"/>
              </w:rPr>
            </w:pPr>
            <w:r>
              <w:rPr>
                <w:b/>
                <w:color w:val="FF0000"/>
                <w:sz w:val="16"/>
              </w:rPr>
              <w:t>Level</w:t>
            </w:r>
            <w:r>
              <w:rPr>
                <w:b/>
                <w:color w:val="FF0000"/>
                <w:spacing w:val="-6"/>
                <w:sz w:val="16"/>
              </w:rPr>
              <w:t xml:space="preserve"> </w:t>
            </w:r>
            <w:r>
              <w:rPr>
                <w:b/>
                <w:color w:val="FF0000"/>
                <w:sz w:val="16"/>
              </w:rPr>
              <w:t>2,</w:t>
            </w:r>
            <w:r>
              <w:rPr>
                <w:b/>
                <w:color w:val="FF0000"/>
                <w:spacing w:val="-6"/>
                <w:sz w:val="16"/>
              </w:rPr>
              <w:t xml:space="preserve"> </w:t>
            </w:r>
            <w:r>
              <w:rPr>
                <w:b/>
                <w:color w:val="FF0000"/>
                <w:sz w:val="16"/>
              </w:rPr>
              <w:t>Semester</w:t>
            </w:r>
            <w:r>
              <w:rPr>
                <w:b/>
                <w:color w:val="FF0000"/>
                <w:spacing w:val="-3"/>
                <w:sz w:val="16"/>
              </w:rPr>
              <w:t xml:space="preserve"> </w:t>
            </w:r>
            <w:r>
              <w:rPr>
                <w:b/>
                <w:color w:val="FF0000"/>
                <w:spacing w:val="-10"/>
                <w:sz w:val="16"/>
              </w:rPr>
              <w:t>2</w:t>
            </w:r>
          </w:p>
        </w:tc>
      </w:tr>
      <w:tr w:rsidR="00433094" w14:paraId="76BBC4F5" w14:textId="77777777" w:rsidTr="00172323">
        <w:trPr>
          <w:trHeight w:val="182"/>
        </w:trPr>
        <w:tc>
          <w:tcPr>
            <w:tcW w:w="272" w:type="dxa"/>
            <w:vMerge/>
            <w:tcBorders>
              <w:top w:val="nil"/>
              <w:left w:val="nil"/>
              <w:bottom w:val="nil"/>
              <w:right w:val="single" w:sz="4" w:space="0" w:color="000000"/>
            </w:tcBorders>
          </w:tcPr>
          <w:p w14:paraId="5475520B"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33D94989" w14:textId="77777777" w:rsidR="00433094" w:rsidRDefault="00433094" w:rsidP="00172323">
            <w:pPr>
              <w:pStyle w:val="TableParagraph"/>
              <w:spacing w:line="184" w:lineRule="exact"/>
              <w:ind w:left="129"/>
              <w:rPr>
                <w:sz w:val="16"/>
              </w:rPr>
            </w:pPr>
            <w:r>
              <w:rPr>
                <w:sz w:val="16"/>
              </w:rPr>
              <w:t>NRSN</w:t>
            </w:r>
            <w:r>
              <w:rPr>
                <w:spacing w:val="-3"/>
                <w:sz w:val="16"/>
              </w:rPr>
              <w:t xml:space="preserve"> </w:t>
            </w:r>
            <w:r>
              <w:rPr>
                <w:spacing w:val="-4"/>
                <w:sz w:val="16"/>
              </w:rPr>
              <w:t>1016</w:t>
            </w:r>
          </w:p>
        </w:tc>
        <w:tc>
          <w:tcPr>
            <w:tcW w:w="2298" w:type="dxa"/>
            <w:tcBorders>
              <w:top w:val="single" w:sz="4" w:space="0" w:color="000000"/>
              <w:left w:val="single" w:sz="4" w:space="0" w:color="000000"/>
              <w:bottom w:val="single" w:sz="4" w:space="0" w:color="000000"/>
              <w:right w:val="single" w:sz="4" w:space="0" w:color="000000"/>
            </w:tcBorders>
          </w:tcPr>
          <w:p w14:paraId="31E6E8EF" w14:textId="77777777" w:rsidR="00433094" w:rsidRDefault="00433094" w:rsidP="00172323">
            <w:pPr>
              <w:pStyle w:val="TableParagraph"/>
              <w:spacing w:line="184" w:lineRule="exact"/>
              <w:ind w:left="128"/>
              <w:rPr>
                <w:sz w:val="16"/>
              </w:rPr>
            </w:pPr>
            <w:r>
              <w:rPr>
                <w:sz w:val="16"/>
              </w:rPr>
              <w:t>Concepts</w:t>
            </w:r>
            <w:r>
              <w:rPr>
                <w:spacing w:val="-5"/>
                <w:sz w:val="16"/>
              </w:rPr>
              <w:t xml:space="preserve"> </w:t>
            </w:r>
            <w:r>
              <w:rPr>
                <w:sz w:val="16"/>
              </w:rPr>
              <w:t>of</w:t>
            </w:r>
            <w:r>
              <w:rPr>
                <w:spacing w:val="-6"/>
                <w:sz w:val="16"/>
              </w:rPr>
              <w:t xml:space="preserve"> </w:t>
            </w:r>
            <w:r>
              <w:rPr>
                <w:sz w:val="16"/>
              </w:rPr>
              <w:t>Nursing</w:t>
            </w:r>
            <w:r>
              <w:rPr>
                <w:spacing w:val="-4"/>
                <w:sz w:val="16"/>
              </w:rPr>
              <w:t xml:space="preserve"> </w:t>
            </w:r>
            <w:r>
              <w:rPr>
                <w:spacing w:val="-10"/>
                <w:sz w:val="16"/>
              </w:rPr>
              <w:t>I</w:t>
            </w:r>
          </w:p>
        </w:tc>
        <w:tc>
          <w:tcPr>
            <w:tcW w:w="920" w:type="dxa"/>
            <w:tcBorders>
              <w:top w:val="single" w:sz="4" w:space="0" w:color="000000"/>
              <w:left w:val="single" w:sz="4" w:space="0" w:color="000000"/>
              <w:bottom w:val="single" w:sz="4" w:space="0" w:color="000000"/>
              <w:right w:val="single" w:sz="4" w:space="0" w:color="000000"/>
            </w:tcBorders>
          </w:tcPr>
          <w:p w14:paraId="0282DC57"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714B9BF7"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7CAB52EF"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53998380"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435695E6"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6BC16E92"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0C571598" w14:textId="77777777" w:rsidTr="00172323">
        <w:trPr>
          <w:trHeight w:val="185"/>
        </w:trPr>
        <w:tc>
          <w:tcPr>
            <w:tcW w:w="272" w:type="dxa"/>
            <w:vMerge/>
            <w:tcBorders>
              <w:top w:val="nil"/>
              <w:left w:val="nil"/>
              <w:bottom w:val="nil"/>
              <w:right w:val="single" w:sz="4" w:space="0" w:color="000000"/>
            </w:tcBorders>
          </w:tcPr>
          <w:p w14:paraId="1C7FD6D4"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F61452D" w14:textId="77777777" w:rsidR="00433094" w:rsidRDefault="00433094" w:rsidP="00172323">
            <w:pPr>
              <w:pStyle w:val="TableParagraph"/>
              <w:spacing w:before="1" w:line="185" w:lineRule="exact"/>
              <w:ind w:left="129"/>
              <w:rPr>
                <w:sz w:val="16"/>
              </w:rPr>
            </w:pPr>
            <w:r>
              <w:rPr>
                <w:sz w:val="16"/>
              </w:rPr>
              <w:t>NRSN</w:t>
            </w:r>
            <w:r>
              <w:rPr>
                <w:spacing w:val="-3"/>
                <w:sz w:val="16"/>
              </w:rPr>
              <w:t xml:space="preserve"> </w:t>
            </w:r>
            <w:r>
              <w:rPr>
                <w:spacing w:val="-4"/>
                <w:sz w:val="16"/>
              </w:rPr>
              <w:t>1026</w:t>
            </w:r>
          </w:p>
        </w:tc>
        <w:tc>
          <w:tcPr>
            <w:tcW w:w="2298" w:type="dxa"/>
            <w:tcBorders>
              <w:top w:val="single" w:sz="4" w:space="0" w:color="000000"/>
              <w:left w:val="single" w:sz="4" w:space="0" w:color="000000"/>
              <w:bottom w:val="single" w:sz="4" w:space="0" w:color="000000"/>
              <w:right w:val="single" w:sz="4" w:space="0" w:color="000000"/>
            </w:tcBorders>
          </w:tcPr>
          <w:p w14:paraId="01A7B81A" w14:textId="77777777" w:rsidR="00433094" w:rsidRDefault="00433094" w:rsidP="00172323">
            <w:pPr>
              <w:pStyle w:val="TableParagraph"/>
              <w:spacing w:before="1" w:line="185" w:lineRule="exact"/>
              <w:ind w:left="128"/>
              <w:rPr>
                <w:sz w:val="16"/>
              </w:rPr>
            </w:pPr>
            <w:r>
              <w:rPr>
                <w:sz w:val="16"/>
              </w:rPr>
              <w:t>Community</w:t>
            </w:r>
            <w:r>
              <w:rPr>
                <w:spacing w:val="-6"/>
                <w:sz w:val="16"/>
              </w:rPr>
              <w:t xml:space="preserve"> </w:t>
            </w:r>
            <w:r>
              <w:rPr>
                <w:sz w:val="16"/>
              </w:rPr>
              <w:t>Health</w:t>
            </w:r>
            <w:r>
              <w:rPr>
                <w:spacing w:val="-5"/>
                <w:sz w:val="16"/>
              </w:rPr>
              <w:t xml:space="preserve"> </w:t>
            </w:r>
            <w:r>
              <w:rPr>
                <w:sz w:val="16"/>
              </w:rPr>
              <w:t>in</w:t>
            </w:r>
            <w:r>
              <w:rPr>
                <w:spacing w:val="-5"/>
                <w:sz w:val="16"/>
              </w:rPr>
              <w:t xml:space="preserve"> </w:t>
            </w:r>
            <w:r>
              <w:rPr>
                <w:spacing w:val="-2"/>
                <w:sz w:val="16"/>
              </w:rPr>
              <w:t>Nursing</w:t>
            </w:r>
          </w:p>
        </w:tc>
        <w:tc>
          <w:tcPr>
            <w:tcW w:w="920" w:type="dxa"/>
            <w:tcBorders>
              <w:top w:val="single" w:sz="4" w:space="0" w:color="000000"/>
              <w:left w:val="single" w:sz="4" w:space="0" w:color="000000"/>
              <w:bottom w:val="single" w:sz="4" w:space="0" w:color="000000"/>
              <w:right w:val="single" w:sz="4" w:space="0" w:color="000000"/>
            </w:tcBorders>
          </w:tcPr>
          <w:p w14:paraId="1A4E6E87" w14:textId="77777777" w:rsidR="00433094" w:rsidRDefault="00433094" w:rsidP="00172323">
            <w:pPr>
              <w:pStyle w:val="TableParagraph"/>
              <w:spacing w:before="1" w:line="185"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4DF2E38C" w14:textId="77777777" w:rsidR="00433094" w:rsidRDefault="00433094" w:rsidP="00172323">
            <w:pPr>
              <w:pStyle w:val="TableParagraph"/>
              <w:spacing w:before="1" w:line="185"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7A10412B" w14:textId="77777777" w:rsidR="00433094" w:rsidRDefault="00433094" w:rsidP="00172323">
            <w:pPr>
              <w:pStyle w:val="TableParagraph"/>
              <w:spacing w:before="1" w:line="185"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5CA105E8" w14:textId="77777777" w:rsidR="00433094" w:rsidRDefault="00433094" w:rsidP="00172323">
            <w:pPr>
              <w:pStyle w:val="TableParagraph"/>
              <w:spacing w:before="1" w:line="185"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286C75B7" w14:textId="77777777" w:rsidR="00433094" w:rsidRDefault="00433094" w:rsidP="00172323">
            <w:pPr>
              <w:pStyle w:val="TableParagraph"/>
              <w:spacing w:before="1" w:line="185"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63ECBE8D" w14:textId="77777777" w:rsidR="00433094" w:rsidRDefault="00433094" w:rsidP="00172323">
            <w:pPr>
              <w:pStyle w:val="TableParagraph"/>
              <w:spacing w:before="1" w:line="185" w:lineRule="exact"/>
              <w:ind w:left="433" w:right="375"/>
              <w:jc w:val="center"/>
              <w:rPr>
                <w:sz w:val="16"/>
              </w:rPr>
            </w:pPr>
            <w:r>
              <w:rPr>
                <w:spacing w:val="-5"/>
                <w:sz w:val="16"/>
              </w:rPr>
              <w:t>45</w:t>
            </w:r>
          </w:p>
        </w:tc>
      </w:tr>
      <w:tr w:rsidR="00433094" w14:paraId="0C167E5D" w14:textId="77777777" w:rsidTr="00172323">
        <w:trPr>
          <w:trHeight w:val="182"/>
        </w:trPr>
        <w:tc>
          <w:tcPr>
            <w:tcW w:w="272" w:type="dxa"/>
            <w:vMerge/>
            <w:tcBorders>
              <w:top w:val="nil"/>
              <w:left w:val="nil"/>
              <w:bottom w:val="nil"/>
              <w:right w:val="single" w:sz="4" w:space="0" w:color="000000"/>
            </w:tcBorders>
          </w:tcPr>
          <w:p w14:paraId="03E4310E"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43A887A" w14:textId="77777777" w:rsidR="00433094" w:rsidRDefault="00433094" w:rsidP="00172323">
            <w:pPr>
              <w:pStyle w:val="TableParagraph"/>
              <w:spacing w:line="184" w:lineRule="exact"/>
              <w:ind w:left="129"/>
              <w:rPr>
                <w:sz w:val="16"/>
              </w:rPr>
            </w:pPr>
            <w:r>
              <w:rPr>
                <w:sz w:val="16"/>
              </w:rPr>
              <w:t>NRSN</w:t>
            </w:r>
            <w:r>
              <w:rPr>
                <w:spacing w:val="-3"/>
                <w:sz w:val="16"/>
              </w:rPr>
              <w:t xml:space="preserve"> </w:t>
            </w:r>
            <w:r>
              <w:rPr>
                <w:spacing w:val="-4"/>
                <w:sz w:val="16"/>
              </w:rPr>
              <w:t>1033</w:t>
            </w:r>
          </w:p>
        </w:tc>
        <w:tc>
          <w:tcPr>
            <w:tcW w:w="2298" w:type="dxa"/>
            <w:tcBorders>
              <w:top w:val="single" w:sz="4" w:space="0" w:color="000000"/>
              <w:left w:val="single" w:sz="4" w:space="0" w:color="000000"/>
              <w:bottom w:val="single" w:sz="4" w:space="0" w:color="000000"/>
              <w:right w:val="single" w:sz="4" w:space="0" w:color="000000"/>
            </w:tcBorders>
          </w:tcPr>
          <w:p w14:paraId="34929879" w14:textId="77777777" w:rsidR="00433094" w:rsidRDefault="00433094" w:rsidP="00172323">
            <w:pPr>
              <w:pStyle w:val="TableParagraph"/>
              <w:spacing w:line="184" w:lineRule="exact"/>
              <w:ind w:left="128"/>
              <w:rPr>
                <w:sz w:val="16"/>
              </w:rPr>
            </w:pPr>
            <w:r>
              <w:rPr>
                <w:sz w:val="16"/>
              </w:rPr>
              <w:t>Pharmacology</w:t>
            </w:r>
            <w:r>
              <w:rPr>
                <w:spacing w:val="-6"/>
                <w:sz w:val="16"/>
              </w:rPr>
              <w:t xml:space="preserve"> </w:t>
            </w:r>
            <w:r>
              <w:rPr>
                <w:sz w:val="16"/>
              </w:rPr>
              <w:t>in</w:t>
            </w:r>
            <w:r>
              <w:rPr>
                <w:spacing w:val="-4"/>
                <w:sz w:val="16"/>
              </w:rPr>
              <w:t xml:space="preserve"> </w:t>
            </w:r>
            <w:r>
              <w:rPr>
                <w:spacing w:val="-2"/>
                <w:sz w:val="16"/>
              </w:rPr>
              <w:t>Nursing</w:t>
            </w:r>
          </w:p>
        </w:tc>
        <w:tc>
          <w:tcPr>
            <w:tcW w:w="920" w:type="dxa"/>
            <w:tcBorders>
              <w:top w:val="single" w:sz="4" w:space="0" w:color="000000"/>
              <w:left w:val="single" w:sz="4" w:space="0" w:color="000000"/>
              <w:bottom w:val="single" w:sz="4" w:space="0" w:color="000000"/>
              <w:right w:val="single" w:sz="4" w:space="0" w:color="000000"/>
            </w:tcBorders>
          </w:tcPr>
          <w:p w14:paraId="76F01FDD"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75034D2E"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1AB4CD22"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252E48BA"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7BA8C3F6"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14729DA5"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7EAE84A6" w14:textId="77777777" w:rsidTr="00172323">
        <w:trPr>
          <w:trHeight w:val="178"/>
        </w:trPr>
        <w:tc>
          <w:tcPr>
            <w:tcW w:w="272" w:type="dxa"/>
            <w:vMerge/>
            <w:tcBorders>
              <w:top w:val="nil"/>
              <w:left w:val="nil"/>
              <w:bottom w:val="nil"/>
              <w:right w:val="single" w:sz="4" w:space="0" w:color="000000"/>
            </w:tcBorders>
          </w:tcPr>
          <w:p w14:paraId="55FA6AD5"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02E15E4D" w14:textId="77777777" w:rsidR="00433094" w:rsidRDefault="00433094" w:rsidP="00172323">
            <w:pPr>
              <w:pStyle w:val="TableParagraph"/>
              <w:spacing w:before="3" w:line="175" w:lineRule="exact"/>
              <w:ind w:left="129"/>
              <w:rPr>
                <w:sz w:val="16"/>
              </w:rPr>
            </w:pPr>
            <w:r>
              <w:rPr>
                <w:sz w:val="16"/>
              </w:rPr>
              <w:t>NRSN</w:t>
            </w:r>
            <w:r>
              <w:rPr>
                <w:spacing w:val="-3"/>
                <w:sz w:val="16"/>
              </w:rPr>
              <w:t xml:space="preserve"> </w:t>
            </w:r>
            <w:r>
              <w:rPr>
                <w:spacing w:val="-4"/>
                <w:sz w:val="16"/>
              </w:rPr>
              <w:t>1036</w:t>
            </w:r>
          </w:p>
        </w:tc>
        <w:tc>
          <w:tcPr>
            <w:tcW w:w="2298" w:type="dxa"/>
            <w:tcBorders>
              <w:top w:val="single" w:sz="4" w:space="0" w:color="000000"/>
              <w:left w:val="single" w:sz="4" w:space="0" w:color="000000"/>
              <w:bottom w:val="single" w:sz="4" w:space="0" w:color="000000"/>
              <w:right w:val="single" w:sz="4" w:space="0" w:color="000000"/>
            </w:tcBorders>
          </w:tcPr>
          <w:p w14:paraId="1AEB5930" w14:textId="77777777" w:rsidR="00433094" w:rsidRDefault="00433094" w:rsidP="00172323">
            <w:pPr>
              <w:pStyle w:val="TableParagraph"/>
              <w:spacing w:before="3" w:line="175" w:lineRule="exact"/>
              <w:ind w:left="128"/>
              <w:rPr>
                <w:sz w:val="16"/>
              </w:rPr>
            </w:pPr>
            <w:r>
              <w:rPr>
                <w:sz w:val="16"/>
              </w:rPr>
              <w:t>Nursing</w:t>
            </w:r>
            <w:r>
              <w:rPr>
                <w:spacing w:val="-5"/>
                <w:sz w:val="16"/>
              </w:rPr>
              <w:t xml:space="preserve"> </w:t>
            </w:r>
            <w:r>
              <w:rPr>
                <w:sz w:val="16"/>
              </w:rPr>
              <w:t>Skills</w:t>
            </w:r>
            <w:r>
              <w:rPr>
                <w:spacing w:val="-5"/>
                <w:sz w:val="16"/>
              </w:rPr>
              <w:t xml:space="preserve"> </w:t>
            </w:r>
            <w:r>
              <w:rPr>
                <w:sz w:val="16"/>
              </w:rPr>
              <w:t>&amp;</w:t>
            </w:r>
            <w:r>
              <w:rPr>
                <w:spacing w:val="-4"/>
                <w:sz w:val="16"/>
              </w:rPr>
              <w:t xml:space="preserve"> </w:t>
            </w:r>
            <w:r>
              <w:rPr>
                <w:sz w:val="16"/>
              </w:rPr>
              <w:t>Assessment</w:t>
            </w:r>
            <w:r>
              <w:rPr>
                <w:spacing w:val="-6"/>
                <w:sz w:val="16"/>
              </w:rPr>
              <w:t xml:space="preserve"> </w:t>
            </w:r>
            <w:r>
              <w:rPr>
                <w:spacing w:val="-10"/>
                <w:sz w:val="16"/>
              </w:rPr>
              <w:t>I</w:t>
            </w:r>
          </w:p>
        </w:tc>
        <w:tc>
          <w:tcPr>
            <w:tcW w:w="920" w:type="dxa"/>
            <w:tcBorders>
              <w:top w:val="single" w:sz="4" w:space="0" w:color="000000"/>
              <w:left w:val="single" w:sz="4" w:space="0" w:color="000000"/>
              <w:bottom w:val="single" w:sz="4" w:space="0" w:color="000000"/>
              <w:right w:val="single" w:sz="4" w:space="0" w:color="000000"/>
            </w:tcBorders>
          </w:tcPr>
          <w:p w14:paraId="51C9362B" w14:textId="77777777" w:rsidR="00433094" w:rsidRDefault="00433094" w:rsidP="00172323">
            <w:pPr>
              <w:pStyle w:val="TableParagraph"/>
              <w:spacing w:before="3" w:line="175" w:lineRule="exact"/>
              <w:ind w:left="28"/>
              <w:jc w:val="center"/>
              <w:rPr>
                <w:sz w:val="16"/>
              </w:rPr>
            </w:pPr>
            <w:r>
              <w:rPr>
                <w:sz w:val="16"/>
              </w:rPr>
              <w:t>4</w:t>
            </w:r>
          </w:p>
        </w:tc>
        <w:tc>
          <w:tcPr>
            <w:tcW w:w="825" w:type="dxa"/>
            <w:tcBorders>
              <w:top w:val="single" w:sz="4" w:space="0" w:color="000000"/>
              <w:left w:val="single" w:sz="4" w:space="0" w:color="000000"/>
              <w:bottom w:val="single" w:sz="4" w:space="0" w:color="000000"/>
              <w:right w:val="single" w:sz="4" w:space="0" w:color="000000"/>
            </w:tcBorders>
          </w:tcPr>
          <w:p w14:paraId="2F2FF526" w14:textId="77777777" w:rsidR="00433094" w:rsidRDefault="00433094" w:rsidP="00172323">
            <w:pPr>
              <w:pStyle w:val="TableParagraph"/>
              <w:spacing w:before="3" w:line="175" w:lineRule="exact"/>
              <w:ind w:left="25"/>
              <w:jc w:val="center"/>
              <w:rPr>
                <w:sz w:val="16"/>
              </w:rPr>
            </w:pPr>
            <w:r>
              <w:rPr>
                <w:sz w:val="16"/>
              </w:rPr>
              <w:t>1</w:t>
            </w:r>
          </w:p>
        </w:tc>
        <w:tc>
          <w:tcPr>
            <w:tcW w:w="1286" w:type="dxa"/>
            <w:tcBorders>
              <w:top w:val="single" w:sz="4" w:space="0" w:color="000000"/>
              <w:left w:val="single" w:sz="4" w:space="0" w:color="000000"/>
              <w:bottom w:val="single" w:sz="4" w:space="0" w:color="000000"/>
              <w:right w:val="single" w:sz="4" w:space="0" w:color="000000"/>
            </w:tcBorders>
          </w:tcPr>
          <w:p w14:paraId="5DDC915D" w14:textId="77777777" w:rsidR="00433094" w:rsidRDefault="00433094" w:rsidP="00172323">
            <w:pPr>
              <w:pStyle w:val="TableParagraph"/>
              <w:spacing w:before="3" w:line="175" w:lineRule="exact"/>
              <w:ind w:left="25"/>
              <w:jc w:val="center"/>
              <w:rPr>
                <w:sz w:val="16"/>
              </w:rPr>
            </w:pPr>
            <w:r>
              <w:rPr>
                <w:sz w:val="16"/>
              </w:rPr>
              <w:t>9</w:t>
            </w:r>
          </w:p>
        </w:tc>
        <w:tc>
          <w:tcPr>
            <w:tcW w:w="917" w:type="dxa"/>
            <w:tcBorders>
              <w:top w:val="single" w:sz="4" w:space="0" w:color="000000"/>
              <w:left w:val="single" w:sz="4" w:space="0" w:color="000000"/>
              <w:bottom w:val="single" w:sz="4" w:space="0" w:color="000000"/>
              <w:right w:val="single" w:sz="4" w:space="0" w:color="000000"/>
            </w:tcBorders>
          </w:tcPr>
          <w:p w14:paraId="71C17F77" w14:textId="77777777" w:rsidR="00433094" w:rsidRDefault="00433094" w:rsidP="00172323">
            <w:pPr>
              <w:pStyle w:val="TableParagraph"/>
              <w:spacing w:before="3" w:line="175" w:lineRule="exact"/>
              <w:ind w:left="320" w:right="294"/>
              <w:jc w:val="center"/>
              <w:rPr>
                <w:sz w:val="16"/>
              </w:rPr>
            </w:pPr>
            <w:r>
              <w:rPr>
                <w:spacing w:val="-5"/>
                <w:sz w:val="16"/>
              </w:rPr>
              <w:t>15</w:t>
            </w:r>
          </w:p>
        </w:tc>
        <w:tc>
          <w:tcPr>
            <w:tcW w:w="1286" w:type="dxa"/>
            <w:tcBorders>
              <w:top w:val="single" w:sz="4" w:space="0" w:color="000000"/>
              <w:left w:val="single" w:sz="4" w:space="0" w:color="000000"/>
              <w:bottom w:val="single" w:sz="4" w:space="0" w:color="000000"/>
              <w:right w:val="single" w:sz="4" w:space="0" w:color="000000"/>
            </w:tcBorders>
          </w:tcPr>
          <w:p w14:paraId="2743DA8A" w14:textId="77777777" w:rsidR="00433094" w:rsidRDefault="00433094" w:rsidP="00172323">
            <w:pPr>
              <w:pStyle w:val="TableParagraph"/>
              <w:spacing w:before="3" w:line="175" w:lineRule="exact"/>
              <w:ind w:left="516" w:right="466"/>
              <w:jc w:val="center"/>
              <w:rPr>
                <w:sz w:val="16"/>
              </w:rPr>
            </w:pPr>
            <w:r>
              <w:rPr>
                <w:spacing w:val="-5"/>
                <w:sz w:val="16"/>
              </w:rPr>
              <w:t>135</w:t>
            </w:r>
          </w:p>
        </w:tc>
        <w:tc>
          <w:tcPr>
            <w:tcW w:w="1157" w:type="dxa"/>
            <w:tcBorders>
              <w:top w:val="single" w:sz="4" w:space="0" w:color="000000"/>
              <w:left w:val="single" w:sz="4" w:space="0" w:color="000000"/>
              <w:bottom w:val="single" w:sz="4" w:space="0" w:color="000000"/>
              <w:right w:val="dotted" w:sz="4" w:space="0" w:color="auto"/>
            </w:tcBorders>
          </w:tcPr>
          <w:p w14:paraId="71239F98" w14:textId="77777777" w:rsidR="00433094" w:rsidRDefault="00433094" w:rsidP="00172323">
            <w:pPr>
              <w:pStyle w:val="TableParagraph"/>
              <w:spacing w:before="3" w:line="175" w:lineRule="exact"/>
              <w:ind w:left="433" w:right="375"/>
              <w:jc w:val="center"/>
              <w:rPr>
                <w:sz w:val="16"/>
              </w:rPr>
            </w:pPr>
            <w:r>
              <w:rPr>
                <w:spacing w:val="-5"/>
                <w:sz w:val="16"/>
              </w:rPr>
              <w:t>150</w:t>
            </w:r>
          </w:p>
        </w:tc>
      </w:tr>
      <w:tr w:rsidR="00433094" w14:paraId="79614E68" w14:textId="77777777" w:rsidTr="00172323">
        <w:trPr>
          <w:trHeight w:val="194"/>
        </w:trPr>
        <w:tc>
          <w:tcPr>
            <w:tcW w:w="272" w:type="dxa"/>
            <w:vMerge/>
            <w:tcBorders>
              <w:top w:val="nil"/>
              <w:left w:val="nil"/>
              <w:bottom w:val="nil"/>
              <w:right w:val="single" w:sz="4" w:space="0" w:color="000000"/>
            </w:tcBorders>
          </w:tcPr>
          <w:p w14:paraId="0823CD05"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607CDDE7" w14:textId="77777777" w:rsidR="00433094" w:rsidRDefault="00433094" w:rsidP="00172323">
            <w:pPr>
              <w:pStyle w:val="TableParagraph"/>
              <w:spacing w:before="8" w:line="187" w:lineRule="exact"/>
              <w:ind w:left="129"/>
              <w:rPr>
                <w:b/>
                <w:sz w:val="16"/>
              </w:rPr>
            </w:pPr>
            <w:r>
              <w:rPr>
                <w:b/>
                <w:color w:val="FF0000"/>
                <w:spacing w:val="-2"/>
                <w:sz w:val="16"/>
              </w:rPr>
              <w:t>Totals</w:t>
            </w:r>
          </w:p>
        </w:tc>
        <w:tc>
          <w:tcPr>
            <w:tcW w:w="2298" w:type="dxa"/>
            <w:tcBorders>
              <w:top w:val="single" w:sz="4" w:space="0" w:color="000000"/>
              <w:left w:val="single" w:sz="4" w:space="0" w:color="000000"/>
              <w:bottom w:val="single" w:sz="4" w:space="0" w:color="000000"/>
              <w:right w:val="single" w:sz="4" w:space="0" w:color="000000"/>
            </w:tcBorders>
          </w:tcPr>
          <w:p w14:paraId="3159E3C0"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tcPr>
          <w:p w14:paraId="608307C0" w14:textId="77777777" w:rsidR="00433094" w:rsidRDefault="00433094" w:rsidP="00172323">
            <w:pPr>
              <w:pStyle w:val="TableParagraph"/>
              <w:spacing w:before="8" w:line="187" w:lineRule="exact"/>
              <w:ind w:left="321" w:right="298"/>
              <w:jc w:val="center"/>
              <w:rPr>
                <w:b/>
                <w:sz w:val="16"/>
              </w:rPr>
            </w:pPr>
            <w:r>
              <w:rPr>
                <w:b/>
                <w:color w:val="FF0000"/>
                <w:spacing w:val="-5"/>
                <w:sz w:val="16"/>
              </w:rPr>
              <w:t>13</w:t>
            </w:r>
          </w:p>
        </w:tc>
        <w:tc>
          <w:tcPr>
            <w:tcW w:w="825" w:type="dxa"/>
            <w:tcBorders>
              <w:top w:val="single" w:sz="4" w:space="0" w:color="000000"/>
              <w:left w:val="single" w:sz="4" w:space="0" w:color="000000"/>
              <w:bottom w:val="single" w:sz="4" w:space="0" w:color="000000"/>
              <w:right w:val="single" w:sz="4" w:space="0" w:color="000000"/>
            </w:tcBorders>
          </w:tcPr>
          <w:p w14:paraId="1DCD4A23" w14:textId="77777777" w:rsidR="00433094" w:rsidRDefault="00433094" w:rsidP="00172323">
            <w:pPr>
              <w:pStyle w:val="TableParagraph"/>
              <w:spacing w:before="8" w:line="187" w:lineRule="exact"/>
              <w:ind w:left="307" w:right="286"/>
              <w:jc w:val="center"/>
              <w:rPr>
                <w:b/>
                <w:sz w:val="16"/>
              </w:rPr>
            </w:pPr>
            <w:r>
              <w:rPr>
                <w:b/>
                <w:color w:val="FF0000"/>
                <w:spacing w:val="-5"/>
                <w:sz w:val="16"/>
              </w:rPr>
              <w:t>10</w:t>
            </w:r>
          </w:p>
        </w:tc>
        <w:tc>
          <w:tcPr>
            <w:tcW w:w="1286" w:type="dxa"/>
            <w:tcBorders>
              <w:top w:val="single" w:sz="4" w:space="0" w:color="000000"/>
              <w:left w:val="single" w:sz="4" w:space="0" w:color="000000"/>
              <w:bottom w:val="single" w:sz="4" w:space="0" w:color="000000"/>
              <w:right w:val="single" w:sz="4" w:space="0" w:color="000000"/>
            </w:tcBorders>
          </w:tcPr>
          <w:p w14:paraId="67A1DE14" w14:textId="77777777" w:rsidR="00433094" w:rsidRDefault="00433094" w:rsidP="00172323">
            <w:pPr>
              <w:pStyle w:val="TableParagraph"/>
              <w:spacing w:before="8" w:line="187" w:lineRule="exact"/>
              <w:ind w:left="25"/>
              <w:jc w:val="center"/>
              <w:rPr>
                <w:b/>
                <w:sz w:val="16"/>
              </w:rPr>
            </w:pPr>
            <w:r>
              <w:rPr>
                <w:b/>
                <w:color w:val="FF0000"/>
                <w:sz w:val="16"/>
              </w:rPr>
              <w:t>9</w:t>
            </w:r>
          </w:p>
        </w:tc>
        <w:tc>
          <w:tcPr>
            <w:tcW w:w="917" w:type="dxa"/>
            <w:tcBorders>
              <w:top w:val="single" w:sz="4" w:space="0" w:color="000000"/>
              <w:left w:val="single" w:sz="4" w:space="0" w:color="000000"/>
              <w:bottom w:val="single" w:sz="4" w:space="0" w:color="000000"/>
              <w:right w:val="single" w:sz="4" w:space="0" w:color="000000"/>
            </w:tcBorders>
          </w:tcPr>
          <w:p w14:paraId="47D19C67" w14:textId="77777777" w:rsidR="00433094" w:rsidRDefault="00433094" w:rsidP="00172323">
            <w:pPr>
              <w:pStyle w:val="TableParagraph"/>
              <w:spacing w:before="8" w:line="187" w:lineRule="exact"/>
              <w:ind w:left="315" w:right="294"/>
              <w:jc w:val="center"/>
              <w:rPr>
                <w:b/>
                <w:sz w:val="16"/>
              </w:rPr>
            </w:pPr>
            <w:r>
              <w:rPr>
                <w:b/>
                <w:color w:val="FF0000"/>
                <w:spacing w:val="-5"/>
                <w:sz w:val="16"/>
              </w:rPr>
              <w:t>150</w:t>
            </w:r>
          </w:p>
        </w:tc>
        <w:tc>
          <w:tcPr>
            <w:tcW w:w="1286" w:type="dxa"/>
            <w:tcBorders>
              <w:top w:val="single" w:sz="4" w:space="0" w:color="000000"/>
              <w:left w:val="single" w:sz="4" w:space="0" w:color="000000"/>
              <w:bottom w:val="single" w:sz="4" w:space="0" w:color="000000"/>
              <w:right w:val="single" w:sz="4" w:space="0" w:color="000000"/>
            </w:tcBorders>
          </w:tcPr>
          <w:p w14:paraId="4F69EDEA" w14:textId="77777777" w:rsidR="00433094" w:rsidRDefault="00433094" w:rsidP="00172323">
            <w:pPr>
              <w:pStyle w:val="TableParagraph"/>
              <w:spacing w:before="8" w:line="187" w:lineRule="exact"/>
              <w:ind w:left="516" w:right="466"/>
              <w:jc w:val="center"/>
              <w:rPr>
                <w:b/>
                <w:sz w:val="16"/>
              </w:rPr>
            </w:pPr>
            <w:r>
              <w:rPr>
                <w:b/>
                <w:color w:val="FF0000"/>
                <w:spacing w:val="-5"/>
                <w:sz w:val="16"/>
              </w:rPr>
              <w:t>135</w:t>
            </w:r>
          </w:p>
        </w:tc>
        <w:tc>
          <w:tcPr>
            <w:tcW w:w="1157" w:type="dxa"/>
            <w:tcBorders>
              <w:top w:val="single" w:sz="4" w:space="0" w:color="000000"/>
              <w:left w:val="single" w:sz="4" w:space="0" w:color="000000"/>
              <w:bottom w:val="single" w:sz="4" w:space="0" w:color="000000"/>
              <w:right w:val="dotted" w:sz="4" w:space="0" w:color="auto"/>
            </w:tcBorders>
          </w:tcPr>
          <w:p w14:paraId="2DD90353" w14:textId="77777777" w:rsidR="00433094" w:rsidRDefault="00433094" w:rsidP="00172323">
            <w:pPr>
              <w:pStyle w:val="TableParagraph"/>
              <w:spacing w:before="8" w:line="187" w:lineRule="exact"/>
              <w:ind w:left="433" w:right="375"/>
              <w:jc w:val="center"/>
              <w:rPr>
                <w:b/>
                <w:sz w:val="16"/>
              </w:rPr>
            </w:pPr>
            <w:r>
              <w:rPr>
                <w:b/>
                <w:color w:val="FF0000"/>
                <w:spacing w:val="-5"/>
                <w:sz w:val="16"/>
              </w:rPr>
              <w:t>285</w:t>
            </w:r>
          </w:p>
        </w:tc>
      </w:tr>
      <w:tr w:rsidR="00BE13B2" w14:paraId="704C9E04" w14:textId="77777777" w:rsidTr="00172323">
        <w:trPr>
          <w:trHeight w:val="182"/>
        </w:trPr>
        <w:tc>
          <w:tcPr>
            <w:tcW w:w="272" w:type="dxa"/>
            <w:vMerge/>
            <w:tcBorders>
              <w:top w:val="nil"/>
              <w:left w:val="nil"/>
              <w:bottom w:val="nil"/>
              <w:right w:val="single" w:sz="4" w:space="0" w:color="000000"/>
            </w:tcBorders>
          </w:tcPr>
          <w:p w14:paraId="2509E205"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shd w:val="clear" w:color="auto" w:fill="585858"/>
          </w:tcPr>
          <w:p w14:paraId="0730A593" w14:textId="77777777" w:rsidR="00433094" w:rsidRDefault="00433094" w:rsidP="00172323">
            <w:pPr>
              <w:pStyle w:val="TableParagraph"/>
              <w:rPr>
                <w:rFonts w:ascii="Times New Roman"/>
                <w:sz w:val="14"/>
              </w:rPr>
            </w:pPr>
          </w:p>
        </w:tc>
      </w:tr>
      <w:tr w:rsidR="00BE13B2" w14:paraId="4244495B" w14:textId="77777777" w:rsidTr="00172323">
        <w:trPr>
          <w:trHeight w:val="185"/>
        </w:trPr>
        <w:tc>
          <w:tcPr>
            <w:tcW w:w="272" w:type="dxa"/>
            <w:vMerge/>
            <w:tcBorders>
              <w:top w:val="nil"/>
              <w:left w:val="nil"/>
              <w:bottom w:val="nil"/>
              <w:right w:val="single" w:sz="4" w:space="0" w:color="000000"/>
            </w:tcBorders>
          </w:tcPr>
          <w:p w14:paraId="4656E056"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0DE917D7" w14:textId="77777777" w:rsidR="00433094" w:rsidRDefault="00433094" w:rsidP="00172323">
            <w:pPr>
              <w:pStyle w:val="TableParagraph"/>
              <w:spacing w:line="186" w:lineRule="exact"/>
              <w:ind w:left="129"/>
              <w:rPr>
                <w:b/>
                <w:sz w:val="16"/>
              </w:rPr>
            </w:pPr>
            <w:r>
              <w:rPr>
                <w:b/>
                <w:color w:val="006EC0"/>
                <w:sz w:val="16"/>
              </w:rPr>
              <w:t>Level</w:t>
            </w:r>
            <w:r>
              <w:rPr>
                <w:b/>
                <w:color w:val="006EC0"/>
                <w:spacing w:val="-6"/>
                <w:sz w:val="16"/>
              </w:rPr>
              <w:t xml:space="preserve"> </w:t>
            </w:r>
            <w:r>
              <w:rPr>
                <w:b/>
                <w:color w:val="006EC0"/>
                <w:sz w:val="16"/>
              </w:rPr>
              <w:t>3,</w:t>
            </w:r>
            <w:r>
              <w:rPr>
                <w:b/>
                <w:color w:val="006EC0"/>
                <w:spacing w:val="-6"/>
                <w:sz w:val="16"/>
              </w:rPr>
              <w:t xml:space="preserve"> </w:t>
            </w:r>
            <w:r>
              <w:rPr>
                <w:b/>
                <w:color w:val="006EC0"/>
                <w:sz w:val="16"/>
              </w:rPr>
              <w:t>Semester</w:t>
            </w:r>
            <w:r>
              <w:rPr>
                <w:b/>
                <w:color w:val="006EC0"/>
                <w:spacing w:val="-3"/>
                <w:sz w:val="16"/>
              </w:rPr>
              <w:t xml:space="preserve"> </w:t>
            </w:r>
            <w:r>
              <w:rPr>
                <w:b/>
                <w:color w:val="006EC0"/>
                <w:spacing w:val="-10"/>
                <w:sz w:val="16"/>
              </w:rPr>
              <w:t>3</w:t>
            </w:r>
          </w:p>
        </w:tc>
      </w:tr>
      <w:tr w:rsidR="00433094" w14:paraId="6F878A2D" w14:textId="77777777" w:rsidTr="00172323">
        <w:trPr>
          <w:trHeight w:val="182"/>
        </w:trPr>
        <w:tc>
          <w:tcPr>
            <w:tcW w:w="272" w:type="dxa"/>
            <w:vMerge/>
            <w:tcBorders>
              <w:top w:val="nil"/>
              <w:left w:val="nil"/>
              <w:bottom w:val="nil"/>
              <w:right w:val="single" w:sz="4" w:space="0" w:color="000000"/>
            </w:tcBorders>
          </w:tcPr>
          <w:p w14:paraId="50BEEF04"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47E446D1" w14:textId="77777777" w:rsidR="00433094" w:rsidRDefault="00433094" w:rsidP="00172323">
            <w:pPr>
              <w:pStyle w:val="TableParagraph"/>
              <w:spacing w:line="184" w:lineRule="exact"/>
              <w:ind w:left="129"/>
              <w:rPr>
                <w:sz w:val="16"/>
              </w:rPr>
            </w:pPr>
            <w:r>
              <w:rPr>
                <w:sz w:val="16"/>
              </w:rPr>
              <w:t>NRSN</w:t>
            </w:r>
            <w:r>
              <w:rPr>
                <w:spacing w:val="-3"/>
                <w:sz w:val="16"/>
              </w:rPr>
              <w:t xml:space="preserve"> </w:t>
            </w:r>
            <w:r>
              <w:rPr>
                <w:spacing w:val="-4"/>
                <w:sz w:val="16"/>
              </w:rPr>
              <w:t>2013</w:t>
            </w:r>
          </w:p>
        </w:tc>
        <w:tc>
          <w:tcPr>
            <w:tcW w:w="2298" w:type="dxa"/>
            <w:tcBorders>
              <w:top w:val="single" w:sz="4" w:space="0" w:color="000000"/>
              <w:left w:val="single" w:sz="4" w:space="0" w:color="000000"/>
              <w:bottom w:val="single" w:sz="4" w:space="0" w:color="000000"/>
              <w:right w:val="single" w:sz="4" w:space="0" w:color="000000"/>
            </w:tcBorders>
          </w:tcPr>
          <w:p w14:paraId="1B7D9C04" w14:textId="77777777" w:rsidR="00433094" w:rsidRDefault="00433094" w:rsidP="00172323">
            <w:pPr>
              <w:pStyle w:val="TableParagraph"/>
              <w:spacing w:line="184" w:lineRule="exact"/>
              <w:ind w:left="128"/>
              <w:rPr>
                <w:sz w:val="16"/>
              </w:rPr>
            </w:pPr>
            <w:r>
              <w:rPr>
                <w:sz w:val="16"/>
              </w:rPr>
              <w:t>Concepts</w:t>
            </w:r>
            <w:r>
              <w:rPr>
                <w:spacing w:val="-5"/>
                <w:sz w:val="16"/>
              </w:rPr>
              <w:t xml:space="preserve"> </w:t>
            </w:r>
            <w:r>
              <w:rPr>
                <w:sz w:val="16"/>
              </w:rPr>
              <w:t>of</w:t>
            </w:r>
            <w:r>
              <w:rPr>
                <w:spacing w:val="-6"/>
                <w:sz w:val="16"/>
              </w:rPr>
              <w:t xml:space="preserve"> </w:t>
            </w:r>
            <w:r>
              <w:rPr>
                <w:sz w:val="16"/>
              </w:rPr>
              <w:t>Nursing</w:t>
            </w:r>
            <w:r>
              <w:rPr>
                <w:spacing w:val="-4"/>
                <w:sz w:val="16"/>
              </w:rPr>
              <w:t xml:space="preserve"> </w:t>
            </w:r>
            <w:r>
              <w:rPr>
                <w:spacing w:val="-5"/>
                <w:sz w:val="16"/>
              </w:rPr>
              <w:t>II</w:t>
            </w:r>
          </w:p>
        </w:tc>
        <w:tc>
          <w:tcPr>
            <w:tcW w:w="920" w:type="dxa"/>
            <w:tcBorders>
              <w:top w:val="single" w:sz="4" w:space="0" w:color="000000"/>
              <w:left w:val="single" w:sz="4" w:space="0" w:color="000000"/>
              <w:bottom w:val="single" w:sz="4" w:space="0" w:color="000000"/>
              <w:right w:val="single" w:sz="4" w:space="0" w:color="000000"/>
            </w:tcBorders>
          </w:tcPr>
          <w:p w14:paraId="3CD701FF" w14:textId="77777777" w:rsidR="00433094" w:rsidRDefault="00433094" w:rsidP="00172323">
            <w:pPr>
              <w:pStyle w:val="TableParagraph"/>
              <w:spacing w:line="184" w:lineRule="exact"/>
              <w:ind w:left="28"/>
              <w:jc w:val="center"/>
              <w:rPr>
                <w:sz w:val="16"/>
              </w:rPr>
            </w:pPr>
            <w:r>
              <w:rPr>
                <w:sz w:val="16"/>
              </w:rPr>
              <w:t>3</w:t>
            </w:r>
          </w:p>
        </w:tc>
        <w:tc>
          <w:tcPr>
            <w:tcW w:w="825" w:type="dxa"/>
            <w:tcBorders>
              <w:top w:val="single" w:sz="4" w:space="0" w:color="000000"/>
              <w:left w:val="single" w:sz="4" w:space="0" w:color="000000"/>
              <w:bottom w:val="single" w:sz="4" w:space="0" w:color="000000"/>
              <w:right w:val="single" w:sz="4" w:space="0" w:color="000000"/>
            </w:tcBorders>
          </w:tcPr>
          <w:p w14:paraId="1F74647D" w14:textId="77777777" w:rsidR="00433094" w:rsidRDefault="00433094" w:rsidP="00172323">
            <w:pPr>
              <w:pStyle w:val="TableParagraph"/>
              <w:spacing w:line="184" w:lineRule="exact"/>
              <w:ind w:left="25"/>
              <w:jc w:val="center"/>
              <w:rPr>
                <w:sz w:val="16"/>
              </w:rPr>
            </w:pPr>
            <w:r>
              <w:rPr>
                <w:sz w:val="16"/>
              </w:rPr>
              <w:t>3</w:t>
            </w:r>
          </w:p>
        </w:tc>
        <w:tc>
          <w:tcPr>
            <w:tcW w:w="1286" w:type="dxa"/>
            <w:tcBorders>
              <w:top w:val="single" w:sz="4" w:space="0" w:color="000000"/>
              <w:left w:val="single" w:sz="4" w:space="0" w:color="000000"/>
              <w:bottom w:val="single" w:sz="4" w:space="0" w:color="000000"/>
              <w:right w:val="single" w:sz="4" w:space="0" w:color="000000"/>
            </w:tcBorders>
          </w:tcPr>
          <w:p w14:paraId="4F3FC283" w14:textId="77777777" w:rsidR="00433094" w:rsidRDefault="00433094" w:rsidP="00172323">
            <w:pPr>
              <w:pStyle w:val="TableParagraph"/>
              <w:spacing w:line="184" w:lineRule="exact"/>
              <w:ind w:left="25"/>
              <w:jc w:val="center"/>
              <w:rPr>
                <w:sz w:val="16"/>
              </w:rPr>
            </w:pPr>
            <w:r>
              <w:rPr>
                <w:sz w:val="16"/>
              </w:rPr>
              <w:t>0</w:t>
            </w:r>
          </w:p>
        </w:tc>
        <w:tc>
          <w:tcPr>
            <w:tcW w:w="917" w:type="dxa"/>
            <w:tcBorders>
              <w:top w:val="single" w:sz="4" w:space="0" w:color="000000"/>
              <w:left w:val="single" w:sz="4" w:space="0" w:color="000000"/>
              <w:bottom w:val="single" w:sz="4" w:space="0" w:color="000000"/>
              <w:right w:val="single" w:sz="4" w:space="0" w:color="000000"/>
            </w:tcBorders>
          </w:tcPr>
          <w:p w14:paraId="5C15F0C8" w14:textId="77777777" w:rsidR="00433094" w:rsidRDefault="00433094" w:rsidP="00172323">
            <w:pPr>
              <w:pStyle w:val="TableParagraph"/>
              <w:spacing w:line="184" w:lineRule="exact"/>
              <w:ind w:left="320" w:right="294"/>
              <w:jc w:val="center"/>
              <w:rPr>
                <w:sz w:val="16"/>
              </w:rPr>
            </w:pPr>
            <w:r>
              <w:rPr>
                <w:spacing w:val="-5"/>
                <w:sz w:val="16"/>
              </w:rPr>
              <w:t>45</w:t>
            </w:r>
          </w:p>
        </w:tc>
        <w:tc>
          <w:tcPr>
            <w:tcW w:w="1286" w:type="dxa"/>
            <w:tcBorders>
              <w:top w:val="single" w:sz="4" w:space="0" w:color="000000"/>
              <w:left w:val="single" w:sz="4" w:space="0" w:color="000000"/>
              <w:bottom w:val="single" w:sz="4" w:space="0" w:color="000000"/>
              <w:right w:val="single" w:sz="4" w:space="0" w:color="000000"/>
            </w:tcBorders>
          </w:tcPr>
          <w:p w14:paraId="50C316A6" w14:textId="77777777" w:rsidR="00433094" w:rsidRDefault="00433094" w:rsidP="00172323">
            <w:pPr>
              <w:pStyle w:val="TableParagraph"/>
              <w:spacing w:line="184" w:lineRule="exact"/>
              <w:ind w:left="50"/>
              <w:jc w:val="center"/>
              <w:rPr>
                <w:sz w:val="16"/>
              </w:rPr>
            </w:pPr>
            <w:r>
              <w:rPr>
                <w:sz w:val="16"/>
              </w:rPr>
              <w:t>0</w:t>
            </w:r>
          </w:p>
        </w:tc>
        <w:tc>
          <w:tcPr>
            <w:tcW w:w="1157" w:type="dxa"/>
            <w:tcBorders>
              <w:top w:val="single" w:sz="4" w:space="0" w:color="000000"/>
              <w:left w:val="single" w:sz="4" w:space="0" w:color="000000"/>
              <w:bottom w:val="single" w:sz="4" w:space="0" w:color="000000"/>
              <w:right w:val="dotted" w:sz="4" w:space="0" w:color="auto"/>
            </w:tcBorders>
          </w:tcPr>
          <w:p w14:paraId="6748D105" w14:textId="77777777" w:rsidR="00433094" w:rsidRDefault="00433094" w:rsidP="00172323">
            <w:pPr>
              <w:pStyle w:val="TableParagraph"/>
              <w:spacing w:line="184" w:lineRule="exact"/>
              <w:ind w:left="433" w:right="375"/>
              <w:jc w:val="center"/>
              <w:rPr>
                <w:sz w:val="16"/>
              </w:rPr>
            </w:pPr>
            <w:r>
              <w:rPr>
                <w:spacing w:val="-5"/>
                <w:sz w:val="16"/>
              </w:rPr>
              <w:t>45</w:t>
            </w:r>
          </w:p>
        </w:tc>
      </w:tr>
      <w:tr w:rsidR="00433094" w14:paraId="16953AD5" w14:textId="77777777" w:rsidTr="00172323">
        <w:trPr>
          <w:trHeight w:val="202"/>
        </w:trPr>
        <w:tc>
          <w:tcPr>
            <w:tcW w:w="272" w:type="dxa"/>
            <w:vMerge/>
            <w:tcBorders>
              <w:top w:val="nil"/>
              <w:left w:val="nil"/>
              <w:bottom w:val="nil"/>
              <w:right w:val="single" w:sz="4" w:space="0" w:color="000000"/>
            </w:tcBorders>
          </w:tcPr>
          <w:p w14:paraId="3DCCC6A0" w14:textId="77777777" w:rsidR="00433094" w:rsidRDefault="00433094" w:rsidP="00172323">
            <w:pPr>
              <w:rPr>
                <w:sz w:val="2"/>
                <w:szCs w:val="2"/>
              </w:rPr>
            </w:pPr>
          </w:p>
        </w:tc>
        <w:tc>
          <w:tcPr>
            <w:tcW w:w="2407" w:type="dxa"/>
            <w:tcBorders>
              <w:top w:val="single" w:sz="4" w:space="0" w:color="000000"/>
              <w:left w:val="single" w:sz="4" w:space="0" w:color="000000"/>
              <w:bottom w:val="nil"/>
              <w:right w:val="single" w:sz="4" w:space="0" w:color="000000"/>
            </w:tcBorders>
          </w:tcPr>
          <w:p w14:paraId="73ECBFB7" w14:textId="77777777" w:rsidR="00433094" w:rsidRDefault="00433094" w:rsidP="00172323">
            <w:pPr>
              <w:pStyle w:val="TableParagraph"/>
              <w:spacing w:before="10" w:line="194" w:lineRule="exact"/>
              <w:ind w:left="129"/>
              <w:rPr>
                <w:sz w:val="16"/>
              </w:rPr>
            </w:pPr>
            <w:r>
              <w:rPr>
                <w:sz w:val="16"/>
              </w:rPr>
              <w:t>NRSN</w:t>
            </w:r>
            <w:r>
              <w:rPr>
                <w:spacing w:val="-3"/>
                <w:sz w:val="16"/>
              </w:rPr>
              <w:t xml:space="preserve"> </w:t>
            </w:r>
            <w:r>
              <w:rPr>
                <w:spacing w:val="-4"/>
                <w:sz w:val="16"/>
              </w:rPr>
              <w:t>2026</w:t>
            </w:r>
          </w:p>
        </w:tc>
        <w:tc>
          <w:tcPr>
            <w:tcW w:w="2298" w:type="dxa"/>
            <w:tcBorders>
              <w:top w:val="single" w:sz="4" w:space="0" w:color="000000"/>
              <w:left w:val="single" w:sz="4" w:space="0" w:color="000000"/>
              <w:bottom w:val="nil"/>
              <w:right w:val="single" w:sz="4" w:space="0" w:color="000000"/>
            </w:tcBorders>
          </w:tcPr>
          <w:p w14:paraId="5C83B648" w14:textId="77777777" w:rsidR="00433094" w:rsidRDefault="00433094" w:rsidP="00172323">
            <w:pPr>
              <w:pStyle w:val="TableParagraph"/>
              <w:spacing w:before="10" w:line="194" w:lineRule="exact"/>
              <w:ind w:left="128"/>
              <w:rPr>
                <w:sz w:val="16"/>
              </w:rPr>
            </w:pPr>
            <w:r>
              <w:rPr>
                <w:sz w:val="16"/>
              </w:rPr>
              <w:t>Leadership</w:t>
            </w:r>
            <w:r>
              <w:rPr>
                <w:spacing w:val="-6"/>
                <w:sz w:val="16"/>
              </w:rPr>
              <w:t xml:space="preserve"> </w:t>
            </w:r>
            <w:r>
              <w:rPr>
                <w:sz w:val="16"/>
              </w:rPr>
              <w:t>&amp;</w:t>
            </w:r>
            <w:r>
              <w:rPr>
                <w:spacing w:val="-5"/>
                <w:sz w:val="16"/>
              </w:rPr>
              <w:t xml:space="preserve"> </w:t>
            </w:r>
            <w:r>
              <w:rPr>
                <w:sz w:val="16"/>
              </w:rPr>
              <w:t>Management</w:t>
            </w:r>
            <w:r>
              <w:rPr>
                <w:spacing w:val="-6"/>
                <w:sz w:val="16"/>
              </w:rPr>
              <w:t xml:space="preserve"> </w:t>
            </w:r>
            <w:r>
              <w:rPr>
                <w:spacing w:val="-5"/>
                <w:sz w:val="16"/>
              </w:rPr>
              <w:t>in</w:t>
            </w:r>
          </w:p>
        </w:tc>
        <w:tc>
          <w:tcPr>
            <w:tcW w:w="920" w:type="dxa"/>
            <w:tcBorders>
              <w:top w:val="single" w:sz="4" w:space="0" w:color="000000"/>
              <w:left w:val="single" w:sz="4" w:space="0" w:color="000000"/>
              <w:bottom w:val="nil"/>
              <w:right w:val="single" w:sz="4" w:space="0" w:color="000000"/>
            </w:tcBorders>
          </w:tcPr>
          <w:p w14:paraId="43F4CA16" w14:textId="77777777" w:rsidR="00433094" w:rsidRDefault="00433094" w:rsidP="00172323">
            <w:pPr>
              <w:pStyle w:val="TableParagraph"/>
              <w:spacing w:before="10" w:line="194" w:lineRule="exact"/>
              <w:ind w:left="28"/>
              <w:jc w:val="center"/>
              <w:rPr>
                <w:sz w:val="16"/>
              </w:rPr>
            </w:pPr>
            <w:r>
              <w:rPr>
                <w:sz w:val="16"/>
              </w:rPr>
              <w:t>3</w:t>
            </w:r>
          </w:p>
        </w:tc>
        <w:tc>
          <w:tcPr>
            <w:tcW w:w="825" w:type="dxa"/>
            <w:tcBorders>
              <w:top w:val="single" w:sz="4" w:space="0" w:color="000000"/>
              <w:left w:val="single" w:sz="4" w:space="0" w:color="000000"/>
              <w:bottom w:val="nil"/>
              <w:right w:val="single" w:sz="4" w:space="0" w:color="000000"/>
            </w:tcBorders>
          </w:tcPr>
          <w:p w14:paraId="20F99758" w14:textId="77777777" w:rsidR="00433094" w:rsidRDefault="00433094" w:rsidP="00172323">
            <w:pPr>
              <w:pStyle w:val="TableParagraph"/>
              <w:spacing w:before="10" w:line="194" w:lineRule="exact"/>
              <w:ind w:left="25"/>
              <w:jc w:val="center"/>
              <w:rPr>
                <w:sz w:val="16"/>
              </w:rPr>
            </w:pPr>
            <w:r>
              <w:rPr>
                <w:sz w:val="16"/>
              </w:rPr>
              <w:t>3</w:t>
            </w:r>
          </w:p>
        </w:tc>
        <w:tc>
          <w:tcPr>
            <w:tcW w:w="1286" w:type="dxa"/>
            <w:tcBorders>
              <w:top w:val="single" w:sz="4" w:space="0" w:color="000000"/>
              <w:left w:val="single" w:sz="4" w:space="0" w:color="000000"/>
              <w:bottom w:val="nil"/>
              <w:right w:val="single" w:sz="4" w:space="0" w:color="000000"/>
            </w:tcBorders>
          </w:tcPr>
          <w:p w14:paraId="222FCD48" w14:textId="77777777" w:rsidR="00433094" w:rsidRDefault="00433094" w:rsidP="00172323">
            <w:pPr>
              <w:pStyle w:val="TableParagraph"/>
              <w:spacing w:before="10" w:line="194" w:lineRule="exact"/>
              <w:ind w:left="25"/>
              <w:jc w:val="center"/>
              <w:rPr>
                <w:sz w:val="16"/>
              </w:rPr>
            </w:pPr>
            <w:r>
              <w:rPr>
                <w:sz w:val="16"/>
              </w:rPr>
              <w:t>0</w:t>
            </w:r>
          </w:p>
        </w:tc>
        <w:tc>
          <w:tcPr>
            <w:tcW w:w="917" w:type="dxa"/>
            <w:tcBorders>
              <w:top w:val="single" w:sz="4" w:space="0" w:color="000000"/>
              <w:left w:val="single" w:sz="4" w:space="0" w:color="000000"/>
              <w:bottom w:val="nil"/>
              <w:right w:val="single" w:sz="4" w:space="0" w:color="000000"/>
            </w:tcBorders>
          </w:tcPr>
          <w:p w14:paraId="1EE3137B" w14:textId="77777777" w:rsidR="00433094" w:rsidRDefault="00433094" w:rsidP="00172323">
            <w:pPr>
              <w:pStyle w:val="TableParagraph"/>
              <w:spacing w:before="10" w:line="194" w:lineRule="exact"/>
              <w:ind w:left="320" w:right="294"/>
              <w:jc w:val="center"/>
              <w:rPr>
                <w:sz w:val="16"/>
              </w:rPr>
            </w:pPr>
            <w:r>
              <w:rPr>
                <w:spacing w:val="-5"/>
                <w:sz w:val="16"/>
              </w:rPr>
              <w:t>45</w:t>
            </w:r>
          </w:p>
        </w:tc>
        <w:tc>
          <w:tcPr>
            <w:tcW w:w="1286" w:type="dxa"/>
            <w:tcBorders>
              <w:top w:val="single" w:sz="4" w:space="0" w:color="000000"/>
              <w:left w:val="single" w:sz="4" w:space="0" w:color="000000"/>
              <w:bottom w:val="nil"/>
              <w:right w:val="single" w:sz="4" w:space="0" w:color="000000"/>
            </w:tcBorders>
          </w:tcPr>
          <w:p w14:paraId="086F24BD" w14:textId="77777777" w:rsidR="00433094" w:rsidRDefault="00433094" w:rsidP="00172323">
            <w:pPr>
              <w:pStyle w:val="TableParagraph"/>
              <w:spacing w:before="10" w:line="194" w:lineRule="exact"/>
              <w:ind w:left="50"/>
              <w:jc w:val="center"/>
              <w:rPr>
                <w:sz w:val="16"/>
              </w:rPr>
            </w:pPr>
            <w:r>
              <w:rPr>
                <w:sz w:val="16"/>
              </w:rPr>
              <w:t>0</w:t>
            </w:r>
          </w:p>
        </w:tc>
        <w:tc>
          <w:tcPr>
            <w:tcW w:w="1157" w:type="dxa"/>
            <w:tcBorders>
              <w:top w:val="single" w:sz="4" w:space="0" w:color="000000"/>
              <w:left w:val="single" w:sz="4" w:space="0" w:color="000000"/>
              <w:bottom w:val="nil"/>
              <w:right w:val="dotted" w:sz="4" w:space="0" w:color="auto"/>
            </w:tcBorders>
          </w:tcPr>
          <w:p w14:paraId="2AE10BFA" w14:textId="77777777" w:rsidR="00433094" w:rsidRDefault="00433094" w:rsidP="00172323">
            <w:pPr>
              <w:pStyle w:val="TableParagraph"/>
              <w:spacing w:before="10" w:line="194" w:lineRule="exact"/>
              <w:ind w:left="433" w:right="375"/>
              <w:jc w:val="center"/>
              <w:rPr>
                <w:sz w:val="16"/>
              </w:rPr>
            </w:pPr>
            <w:r>
              <w:rPr>
                <w:spacing w:val="-5"/>
                <w:sz w:val="16"/>
              </w:rPr>
              <w:t>45</w:t>
            </w:r>
          </w:p>
        </w:tc>
      </w:tr>
      <w:tr w:rsidR="00433094" w14:paraId="3FEFED2F" w14:textId="77777777" w:rsidTr="00172323">
        <w:trPr>
          <w:trHeight w:val="163"/>
        </w:trPr>
        <w:tc>
          <w:tcPr>
            <w:tcW w:w="272" w:type="dxa"/>
            <w:vMerge/>
            <w:tcBorders>
              <w:top w:val="nil"/>
              <w:left w:val="nil"/>
              <w:bottom w:val="nil"/>
              <w:right w:val="single" w:sz="4" w:space="0" w:color="000000"/>
            </w:tcBorders>
          </w:tcPr>
          <w:p w14:paraId="75FEBC04" w14:textId="77777777" w:rsidR="00433094" w:rsidRDefault="00433094" w:rsidP="00172323">
            <w:pPr>
              <w:rPr>
                <w:sz w:val="2"/>
                <w:szCs w:val="2"/>
              </w:rPr>
            </w:pPr>
          </w:p>
        </w:tc>
        <w:tc>
          <w:tcPr>
            <w:tcW w:w="2407" w:type="dxa"/>
            <w:tcBorders>
              <w:top w:val="nil"/>
              <w:left w:val="single" w:sz="4" w:space="0" w:color="000000"/>
              <w:bottom w:val="single" w:sz="4" w:space="0" w:color="000000"/>
              <w:right w:val="single" w:sz="4" w:space="0" w:color="000000"/>
            </w:tcBorders>
          </w:tcPr>
          <w:p w14:paraId="487FDFF6" w14:textId="77777777" w:rsidR="00433094" w:rsidRDefault="00433094" w:rsidP="00172323">
            <w:pPr>
              <w:pStyle w:val="TableParagraph"/>
              <w:rPr>
                <w:rFonts w:ascii="Times New Roman"/>
                <w:sz w:val="12"/>
              </w:rPr>
            </w:pPr>
          </w:p>
        </w:tc>
        <w:tc>
          <w:tcPr>
            <w:tcW w:w="2298" w:type="dxa"/>
            <w:tcBorders>
              <w:top w:val="nil"/>
              <w:left w:val="single" w:sz="4" w:space="0" w:color="000000"/>
              <w:bottom w:val="single" w:sz="4" w:space="0" w:color="000000"/>
              <w:right w:val="single" w:sz="4" w:space="0" w:color="000000"/>
            </w:tcBorders>
          </w:tcPr>
          <w:p w14:paraId="6CBFB99B" w14:textId="77777777" w:rsidR="00433094" w:rsidRDefault="00433094" w:rsidP="00172323">
            <w:pPr>
              <w:pStyle w:val="TableParagraph"/>
              <w:spacing w:line="163" w:lineRule="exact"/>
              <w:ind w:left="128"/>
              <w:rPr>
                <w:sz w:val="16"/>
              </w:rPr>
            </w:pPr>
            <w:r>
              <w:rPr>
                <w:spacing w:val="-2"/>
                <w:sz w:val="16"/>
              </w:rPr>
              <w:t>Nursing</w:t>
            </w:r>
          </w:p>
        </w:tc>
        <w:tc>
          <w:tcPr>
            <w:tcW w:w="920" w:type="dxa"/>
            <w:tcBorders>
              <w:top w:val="nil"/>
              <w:left w:val="single" w:sz="4" w:space="0" w:color="000000"/>
              <w:bottom w:val="single" w:sz="4" w:space="0" w:color="000000"/>
              <w:right w:val="single" w:sz="4" w:space="0" w:color="000000"/>
            </w:tcBorders>
          </w:tcPr>
          <w:p w14:paraId="124055F7" w14:textId="77777777" w:rsidR="00433094" w:rsidRDefault="00433094" w:rsidP="00172323">
            <w:pPr>
              <w:pStyle w:val="TableParagraph"/>
              <w:rPr>
                <w:rFonts w:ascii="Times New Roman"/>
                <w:sz w:val="12"/>
              </w:rPr>
            </w:pPr>
          </w:p>
        </w:tc>
        <w:tc>
          <w:tcPr>
            <w:tcW w:w="825" w:type="dxa"/>
            <w:tcBorders>
              <w:top w:val="nil"/>
              <w:left w:val="single" w:sz="4" w:space="0" w:color="000000"/>
              <w:bottom w:val="single" w:sz="4" w:space="0" w:color="000000"/>
              <w:right w:val="single" w:sz="4" w:space="0" w:color="000000"/>
            </w:tcBorders>
          </w:tcPr>
          <w:p w14:paraId="492E9283"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tcPr>
          <w:p w14:paraId="1AB784C2" w14:textId="77777777" w:rsidR="00433094" w:rsidRDefault="00433094" w:rsidP="00172323">
            <w:pPr>
              <w:pStyle w:val="TableParagraph"/>
              <w:rPr>
                <w:rFonts w:ascii="Times New Roman"/>
                <w:sz w:val="12"/>
              </w:rPr>
            </w:pPr>
          </w:p>
        </w:tc>
        <w:tc>
          <w:tcPr>
            <w:tcW w:w="917" w:type="dxa"/>
            <w:tcBorders>
              <w:top w:val="nil"/>
              <w:left w:val="single" w:sz="4" w:space="0" w:color="000000"/>
              <w:bottom w:val="single" w:sz="4" w:space="0" w:color="000000"/>
              <w:right w:val="single" w:sz="4" w:space="0" w:color="000000"/>
            </w:tcBorders>
          </w:tcPr>
          <w:p w14:paraId="0D6CBFCD" w14:textId="77777777" w:rsidR="00433094" w:rsidRDefault="00433094" w:rsidP="00172323">
            <w:pPr>
              <w:pStyle w:val="TableParagraph"/>
              <w:rPr>
                <w:rFonts w:ascii="Times New Roman"/>
                <w:sz w:val="12"/>
              </w:rPr>
            </w:pPr>
          </w:p>
        </w:tc>
        <w:tc>
          <w:tcPr>
            <w:tcW w:w="1286" w:type="dxa"/>
            <w:tcBorders>
              <w:top w:val="nil"/>
              <w:left w:val="single" w:sz="4" w:space="0" w:color="000000"/>
              <w:bottom w:val="single" w:sz="4" w:space="0" w:color="000000"/>
              <w:right w:val="single" w:sz="4" w:space="0" w:color="000000"/>
            </w:tcBorders>
          </w:tcPr>
          <w:p w14:paraId="2006CD3A" w14:textId="77777777" w:rsidR="00433094" w:rsidRDefault="00433094" w:rsidP="00172323">
            <w:pPr>
              <w:pStyle w:val="TableParagraph"/>
              <w:rPr>
                <w:rFonts w:ascii="Times New Roman"/>
                <w:sz w:val="12"/>
              </w:rPr>
            </w:pPr>
          </w:p>
        </w:tc>
        <w:tc>
          <w:tcPr>
            <w:tcW w:w="1157" w:type="dxa"/>
            <w:tcBorders>
              <w:top w:val="nil"/>
              <w:left w:val="single" w:sz="4" w:space="0" w:color="000000"/>
              <w:bottom w:val="single" w:sz="4" w:space="0" w:color="000000"/>
              <w:right w:val="dotted" w:sz="4" w:space="0" w:color="auto"/>
            </w:tcBorders>
          </w:tcPr>
          <w:p w14:paraId="3FFBF4ED" w14:textId="77777777" w:rsidR="00433094" w:rsidRDefault="00433094" w:rsidP="00172323">
            <w:pPr>
              <w:pStyle w:val="TableParagraph"/>
              <w:rPr>
                <w:rFonts w:ascii="Times New Roman"/>
                <w:sz w:val="12"/>
              </w:rPr>
            </w:pPr>
          </w:p>
        </w:tc>
      </w:tr>
      <w:tr w:rsidR="00433094" w14:paraId="3C879768" w14:textId="77777777" w:rsidTr="00172323">
        <w:trPr>
          <w:trHeight w:val="216"/>
        </w:trPr>
        <w:tc>
          <w:tcPr>
            <w:tcW w:w="272" w:type="dxa"/>
            <w:vMerge/>
            <w:tcBorders>
              <w:top w:val="nil"/>
              <w:left w:val="nil"/>
              <w:bottom w:val="nil"/>
              <w:right w:val="single" w:sz="4" w:space="0" w:color="000000"/>
            </w:tcBorders>
          </w:tcPr>
          <w:p w14:paraId="726AE9AE"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0A93AE9A" w14:textId="77777777" w:rsidR="00433094" w:rsidRDefault="00433094" w:rsidP="00172323">
            <w:pPr>
              <w:pStyle w:val="TableParagraph"/>
              <w:spacing w:before="13"/>
              <w:ind w:left="129"/>
              <w:rPr>
                <w:sz w:val="16"/>
              </w:rPr>
            </w:pPr>
            <w:r>
              <w:rPr>
                <w:sz w:val="16"/>
              </w:rPr>
              <w:t>NRSN</w:t>
            </w:r>
            <w:r>
              <w:rPr>
                <w:spacing w:val="-3"/>
                <w:sz w:val="16"/>
              </w:rPr>
              <w:t xml:space="preserve"> </w:t>
            </w:r>
            <w:r>
              <w:rPr>
                <w:spacing w:val="-4"/>
                <w:sz w:val="16"/>
              </w:rPr>
              <w:t>2039</w:t>
            </w:r>
          </w:p>
        </w:tc>
        <w:tc>
          <w:tcPr>
            <w:tcW w:w="2298" w:type="dxa"/>
            <w:tcBorders>
              <w:top w:val="single" w:sz="4" w:space="0" w:color="000000"/>
              <w:left w:val="single" w:sz="4" w:space="0" w:color="000000"/>
              <w:bottom w:val="single" w:sz="4" w:space="0" w:color="000000"/>
              <w:right w:val="single" w:sz="4" w:space="0" w:color="000000"/>
            </w:tcBorders>
          </w:tcPr>
          <w:p w14:paraId="5E9DFD1F" w14:textId="77777777" w:rsidR="00433094" w:rsidRDefault="00433094" w:rsidP="00172323">
            <w:pPr>
              <w:pStyle w:val="TableParagraph"/>
              <w:spacing w:line="192" w:lineRule="exact"/>
              <w:ind w:left="128"/>
              <w:rPr>
                <w:sz w:val="16"/>
              </w:rPr>
            </w:pPr>
            <w:r>
              <w:rPr>
                <w:sz w:val="16"/>
              </w:rPr>
              <w:t>Nursing</w:t>
            </w:r>
            <w:r>
              <w:rPr>
                <w:spacing w:val="-5"/>
                <w:sz w:val="16"/>
              </w:rPr>
              <w:t xml:space="preserve"> </w:t>
            </w:r>
            <w:r>
              <w:rPr>
                <w:sz w:val="16"/>
              </w:rPr>
              <w:t>Skills</w:t>
            </w:r>
            <w:r>
              <w:rPr>
                <w:spacing w:val="-5"/>
                <w:sz w:val="16"/>
              </w:rPr>
              <w:t xml:space="preserve"> </w:t>
            </w:r>
            <w:r>
              <w:rPr>
                <w:sz w:val="16"/>
              </w:rPr>
              <w:t>&amp;</w:t>
            </w:r>
            <w:r>
              <w:rPr>
                <w:spacing w:val="-4"/>
                <w:sz w:val="16"/>
              </w:rPr>
              <w:t xml:space="preserve"> </w:t>
            </w:r>
            <w:r>
              <w:rPr>
                <w:sz w:val="16"/>
              </w:rPr>
              <w:t>Assessment</w:t>
            </w:r>
            <w:r>
              <w:rPr>
                <w:spacing w:val="-6"/>
                <w:sz w:val="16"/>
              </w:rPr>
              <w:t xml:space="preserve"> </w:t>
            </w:r>
            <w:r>
              <w:rPr>
                <w:spacing w:val="-5"/>
                <w:sz w:val="16"/>
              </w:rPr>
              <w:t>II</w:t>
            </w:r>
          </w:p>
        </w:tc>
        <w:tc>
          <w:tcPr>
            <w:tcW w:w="920" w:type="dxa"/>
            <w:tcBorders>
              <w:top w:val="single" w:sz="4" w:space="0" w:color="000000"/>
              <w:left w:val="single" w:sz="4" w:space="0" w:color="000000"/>
              <w:bottom w:val="single" w:sz="4" w:space="0" w:color="000000"/>
              <w:right w:val="single" w:sz="4" w:space="0" w:color="000000"/>
            </w:tcBorders>
          </w:tcPr>
          <w:p w14:paraId="6E046A6C" w14:textId="77777777" w:rsidR="00433094" w:rsidRDefault="00433094" w:rsidP="00172323">
            <w:pPr>
              <w:pStyle w:val="TableParagraph"/>
              <w:spacing w:before="13"/>
              <w:ind w:left="28"/>
              <w:jc w:val="center"/>
              <w:rPr>
                <w:sz w:val="16"/>
              </w:rPr>
            </w:pPr>
            <w:r>
              <w:rPr>
                <w:sz w:val="16"/>
              </w:rPr>
              <w:t>4</w:t>
            </w:r>
          </w:p>
        </w:tc>
        <w:tc>
          <w:tcPr>
            <w:tcW w:w="825" w:type="dxa"/>
            <w:tcBorders>
              <w:top w:val="single" w:sz="4" w:space="0" w:color="000000"/>
              <w:left w:val="single" w:sz="4" w:space="0" w:color="000000"/>
              <w:bottom w:val="single" w:sz="4" w:space="0" w:color="000000"/>
              <w:right w:val="single" w:sz="4" w:space="0" w:color="000000"/>
            </w:tcBorders>
          </w:tcPr>
          <w:p w14:paraId="3A739B1C" w14:textId="77777777" w:rsidR="00433094" w:rsidRDefault="00433094" w:rsidP="00172323">
            <w:pPr>
              <w:pStyle w:val="TableParagraph"/>
              <w:spacing w:before="13"/>
              <w:ind w:left="25"/>
              <w:jc w:val="center"/>
              <w:rPr>
                <w:sz w:val="16"/>
              </w:rPr>
            </w:pPr>
            <w:r>
              <w:rPr>
                <w:sz w:val="16"/>
              </w:rPr>
              <w:t>0</w:t>
            </w:r>
          </w:p>
        </w:tc>
        <w:tc>
          <w:tcPr>
            <w:tcW w:w="1286" w:type="dxa"/>
            <w:tcBorders>
              <w:top w:val="single" w:sz="4" w:space="0" w:color="000000"/>
              <w:left w:val="single" w:sz="4" w:space="0" w:color="000000"/>
              <w:bottom w:val="single" w:sz="4" w:space="0" w:color="000000"/>
              <w:right w:val="single" w:sz="4" w:space="0" w:color="000000"/>
            </w:tcBorders>
          </w:tcPr>
          <w:p w14:paraId="00124DFA" w14:textId="77777777" w:rsidR="00433094" w:rsidRDefault="00433094" w:rsidP="00172323">
            <w:pPr>
              <w:pStyle w:val="TableParagraph"/>
              <w:spacing w:before="13"/>
              <w:ind w:left="487" w:right="471"/>
              <w:jc w:val="center"/>
              <w:rPr>
                <w:sz w:val="16"/>
              </w:rPr>
            </w:pPr>
            <w:r>
              <w:rPr>
                <w:spacing w:val="-5"/>
                <w:sz w:val="16"/>
              </w:rPr>
              <w:t>12</w:t>
            </w:r>
          </w:p>
        </w:tc>
        <w:tc>
          <w:tcPr>
            <w:tcW w:w="917" w:type="dxa"/>
            <w:tcBorders>
              <w:top w:val="single" w:sz="4" w:space="0" w:color="000000"/>
              <w:left w:val="single" w:sz="4" w:space="0" w:color="000000"/>
              <w:bottom w:val="single" w:sz="4" w:space="0" w:color="000000"/>
              <w:right w:val="single" w:sz="4" w:space="0" w:color="000000"/>
            </w:tcBorders>
          </w:tcPr>
          <w:p w14:paraId="59462A43" w14:textId="77777777" w:rsidR="00433094" w:rsidRDefault="00433094" w:rsidP="00172323">
            <w:pPr>
              <w:pStyle w:val="TableParagraph"/>
              <w:spacing w:before="13"/>
              <w:ind w:left="30"/>
              <w:jc w:val="center"/>
              <w:rPr>
                <w:sz w:val="16"/>
              </w:rPr>
            </w:pPr>
            <w:r>
              <w:rPr>
                <w:sz w:val="16"/>
              </w:rPr>
              <w:t>0</w:t>
            </w:r>
          </w:p>
        </w:tc>
        <w:tc>
          <w:tcPr>
            <w:tcW w:w="1286" w:type="dxa"/>
            <w:tcBorders>
              <w:top w:val="single" w:sz="4" w:space="0" w:color="000000"/>
              <w:left w:val="single" w:sz="4" w:space="0" w:color="000000"/>
              <w:bottom w:val="single" w:sz="4" w:space="0" w:color="000000"/>
              <w:right w:val="single" w:sz="4" w:space="0" w:color="000000"/>
            </w:tcBorders>
          </w:tcPr>
          <w:p w14:paraId="73D04041" w14:textId="77777777" w:rsidR="00433094" w:rsidRDefault="00433094" w:rsidP="00172323">
            <w:pPr>
              <w:pStyle w:val="TableParagraph"/>
              <w:spacing w:before="13"/>
              <w:ind w:left="516" w:right="466"/>
              <w:jc w:val="center"/>
              <w:rPr>
                <w:sz w:val="16"/>
              </w:rPr>
            </w:pPr>
            <w:r>
              <w:rPr>
                <w:spacing w:val="-5"/>
                <w:sz w:val="16"/>
              </w:rPr>
              <w:t>180</w:t>
            </w:r>
          </w:p>
        </w:tc>
        <w:tc>
          <w:tcPr>
            <w:tcW w:w="1157" w:type="dxa"/>
            <w:tcBorders>
              <w:top w:val="single" w:sz="4" w:space="0" w:color="000000"/>
              <w:left w:val="single" w:sz="4" w:space="0" w:color="000000"/>
              <w:bottom w:val="single" w:sz="4" w:space="0" w:color="000000"/>
              <w:right w:val="dotted" w:sz="4" w:space="0" w:color="auto"/>
            </w:tcBorders>
          </w:tcPr>
          <w:p w14:paraId="173DE504" w14:textId="77777777" w:rsidR="00433094" w:rsidRDefault="00433094" w:rsidP="00172323">
            <w:pPr>
              <w:pStyle w:val="TableParagraph"/>
              <w:spacing w:before="13"/>
              <w:ind w:left="433" w:right="375"/>
              <w:jc w:val="center"/>
              <w:rPr>
                <w:sz w:val="16"/>
              </w:rPr>
            </w:pPr>
            <w:r>
              <w:rPr>
                <w:spacing w:val="-5"/>
                <w:sz w:val="16"/>
              </w:rPr>
              <w:t>180</w:t>
            </w:r>
          </w:p>
        </w:tc>
      </w:tr>
      <w:tr w:rsidR="00433094" w14:paraId="4441118B" w14:textId="77777777" w:rsidTr="00172323">
        <w:trPr>
          <w:trHeight w:val="185"/>
        </w:trPr>
        <w:tc>
          <w:tcPr>
            <w:tcW w:w="272" w:type="dxa"/>
            <w:vMerge/>
            <w:tcBorders>
              <w:top w:val="nil"/>
              <w:left w:val="nil"/>
              <w:bottom w:val="nil"/>
              <w:right w:val="single" w:sz="4" w:space="0" w:color="000000"/>
            </w:tcBorders>
          </w:tcPr>
          <w:p w14:paraId="38C8392A" w14:textId="77777777" w:rsidR="00433094" w:rsidRDefault="00433094" w:rsidP="00172323">
            <w:pPr>
              <w:rPr>
                <w:sz w:val="2"/>
                <w:szCs w:val="2"/>
              </w:rPr>
            </w:pPr>
          </w:p>
        </w:tc>
        <w:tc>
          <w:tcPr>
            <w:tcW w:w="2407" w:type="dxa"/>
            <w:tcBorders>
              <w:top w:val="single" w:sz="4" w:space="0" w:color="000000"/>
              <w:left w:val="single" w:sz="4" w:space="0" w:color="000000"/>
              <w:bottom w:val="nil"/>
              <w:right w:val="single" w:sz="4" w:space="0" w:color="000000"/>
            </w:tcBorders>
          </w:tcPr>
          <w:p w14:paraId="7445C590" w14:textId="77777777" w:rsidR="00433094" w:rsidRDefault="00433094" w:rsidP="00172323">
            <w:pPr>
              <w:pStyle w:val="TableParagraph"/>
              <w:spacing w:before="1" w:line="185" w:lineRule="exact"/>
              <w:ind w:left="129"/>
              <w:rPr>
                <w:sz w:val="16"/>
              </w:rPr>
            </w:pPr>
            <w:r>
              <w:rPr>
                <w:sz w:val="16"/>
              </w:rPr>
              <w:t>N</w:t>
            </w:r>
            <w:r w:rsidR="00C9280A">
              <w:rPr>
                <w:sz w:val="16"/>
              </w:rPr>
              <w:t>RSN</w:t>
            </w:r>
            <w:r>
              <w:rPr>
                <w:spacing w:val="-2"/>
                <w:sz w:val="16"/>
              </w:rPr>
              <w:t xml:space="preserve"> </w:t>
            </w:r>
            <w:r w:rsidR="00C9280A">
              <w:rPr>
                <w:spacing w:val="-5"/>
                <w:sz w:val="16"/>
              </w:rPr>
              <w:t>1080</w:t>
            </w:r>
          </w:p>
        </w:tc>
        <w:tc>
          <w:tcPr>
            <w:tcW w:w="2298" w:type="dxa"/>
            <w:tcBorders>
              <w:top w:val="single" w:sz="4" w:space="0" w:color="000000"/>
              <w:left w:val="single" w:sz="4" w:space="0" w:color="000000"/>
              <w:bottom w:val="nil"/>
              <w:right w:val="single" w:sz="4" w:space="0" w:color="000000"/>
            </w:tcBorders>
          </w:tcPr>
          <w:p w14:paraId="33B92631" w14:textId="77777777" w:rsidR="00433094" w:rsidRDefault="00433094" w:rsidP="00172323">
            <w:pPr>
              <w:pStyle w:val="TableParagraph"/>
              <w:spacing w:line="186" w:lineRule="exact"/>
              <w:ind w:left="128"/>
              <w:rPr>
                <w:sz w:val="16"/>
              </w:rPr>
            </w:pPr>
            <w:r>
              <w:rPr>
                <w:sz w:val="16"/>
              </w:rPr>
              <w:t>Professional</w:t>
            </w:r>
            <w:r>
              <w:rPr>
                <w:spacing w:val="-7"/>
                <w:sz w:val="16"/>
              </w:rPr>
              <w:t xml:space="preserve"> </w:t>
            </w:r>
            <w:r>
              <w:rPr>
                <w:sz w:val="16"/>
              </w:rPr>
              <w:t>Issues</w:t>
            </w:r>
            <w:r>
              <w:rPr>
                <w:spacing w:val="-6"/>
                <w:sz w:val="16"/>
              </w:rPr>
              <w:t xml:space="preserve"> </w:t>
            </w:r>
            <w:r>
              <w:rPr>
                <w:sz w:val="16"/>
              </w:rPr>
              <w:t>in</w:t>
            </w:r>
            <w:r>
              <w:rPr>
                <w:spacing w:val="-5"/>
                <w:sz w:val="16"/>
              </w:rPr>
              <w:t xml:space="preserve"> </w:t>
            </w:r>
            <w:r w:rsidR="00114580">
              <w:rPr>
                <w:spacing w:val="-5"/>
                <w:sz w:val="16"/>
              </w:rPr>
              <w:t>Practical</w:t>
            </w:r>
          </w:p>
        </w:tc>
        <w:tc>
          <w:tcPr>
            <w:tcW w:w="920" w:type="dxa"/>
            <w:tcBorders>
              <w:top w:val="single" w:sz="4" w:space="0" w:color="000000"/>
              <w:left w:val="single" w:sz="4" w:space="0" w:color="000000"/>
              <w:bottom w:val="nil"/>
              <w:right w:val="single" w:sz="4" w:space="0" w:color="000000"/>
            </w:tcBorders>
          </w:tcPr>
          <w:p w14:paraId="60FAE976" w14:textId="77777777" w:rsidR="00433094" w:rsidRDefault="00433094" w:rsidP="00172323">
            <w:pPr>
              <w:pStyle w:val="TableParagraph"/>
              <w:spacing w:before="1" w:line="185" w:lineRule="exact"/>
              <w:ind w:left="38"/>
              <w:jc w:val="center"/>
              <w:rPr>
                <w:sz w:val="16"/>
              </w:rPr>
            </w:pPr>
            <w:r>
              <w:rPr>
                <w:sz w:val="16"/>
              </w:rPr>
              <w:t>2</w:t>
            </w:r>
          </w:p>
        </w:tc>
        <w:tc>
          <w:tcPr>
            <w:tcW w:w="825" w:type="dxa"/>
            <w:tcBorders>
              <w:top w:val="single" w:sz="4" w:space="0" w:color="000000"/>
              <w:left w:val="single" w:sz="4" w:space="0" w:color="000000"/>
              <w:bottom w:val="nil"/>
              <w:right w:val="single" w:sz="4" w:space="0" w:color="000000"/>
            </w:tcBorders>
          </w:tcPr>
          <w:p w14:paraId="14DB2E89" w14:textId="77777777" w:rsidR="00433094" w:rsidRDefault="00433094" w:rsidP="00172323">
            <w:pPr>
              <w:pStyle w:val="TableParagraph"/>
              <w:spacing w:before="1" w:line="185" w:lineRule="exact"/>
              <w:ind w:left="40"/>
              <w:jc w:val="center"/>
              <w:rPr>
                <w:sz w:val="16"/>
              </w:rPr>
            </w:pPr>
            <w:r>
              <w:rPr>
                <w:sz w:val="16"/>
              </w:rPr>
              <w:t>2</w:t>
            </w:r>
          </w:p>
        </w:tc>
        <w:tc>
          <w:tcPr>
            <w:tcW w:w="1286" w:type="dxa"/>
            <w:tcBorders>
              <w:top w:val="single" w:sz="4" w:space="0" w:color="000000"/>
              <w:left w:val="single" w:sz="4" w:space="0" w:color="000000"/>
              <w:bottom w:val="nil"/>
              <w:right w:val="single" w:sz="4" w:space="0" w:color="000000"/>
            </w:tcBorders>
          </w:tcPr>
          <w:p w14:paraId="3794E901" w14:textId="77777777" w:rsidR="00433094" w:rsidRDefault="00433094" w:rsidP="00172323">
            <w:pPr>
              <w:pStyle w:val="TableParagraph"/>
              <w:spacing w:before="1" w:line="185" w:lineRule="exact"/>
              <w:ind w:left="40"/>
              <w:jc w:val="center"/>
              <w:rPr>
                <w:sz w:val="16"/>
              </w:rPr>
            </w:pPr>
            <w:r>
              <w:rPr>
                <w:sz w:val="16"/>
              </w:rPr>
              <w:t>0</w:t>
            </w:r>
          </w:p>
        </w:tc>
        <w:tc>
          <w:tcPr>
            <w:tcW w:w="917" w:type="dxa"/>
            <w:tcBorders>
              <w:top w:val="single" w:sz="4" w:space="0" w:color="000000"/>
              <w:left w:val="single" w:sz="4" w:space="0" w:color="000000"/>
              <w:bottom w:val="nil"/>
              <w:right w:val="single" w:sz="4" w:space="0" w:color="000000"/>
            </w:tcBorders>
          </w:tcPr>
          <w:p w14:paraId="66BB9DC8" w14:textId="77777777" w:rsidR="00433094" w:rsidRDefault="00433094" w:rsidP="00172323">
            <w:pPr>
              <w:pStyle w:val="TableParagraph"/>
              <w:spacing w:before="1" w:line="185" w:lineRule="exact"/>
              <w:ind w:left="324" w:right="284"/>
              <w:jc w:val="center"/>
              <w:rPr>
                <w:sz w:val="16"/>
              </w:rPr>
            </w:pPr>
            <w:r>
              <w:rPr>
                <w:spacing w:val="-5"/>
                <w:sz w:val="16"/>
              </w:rPr>
              <w:t>3</w:t>
            </w:r>
            <w:r w:rsidR="00C9280A">
              <w:rPr>
                <w:spacing w:val="-5"/>
                <w:sz w:val="16"/>
              </w:rPr>
              <w:t>0</w:t>
            </w:r>
          </w:p>
        </w:tc>
        <w:tc>
          <w:tcPr>
            <w:tcW w:w="1286" w:type="dxa"/>
            <w:tcBorders>
              <w:top w:val="single" w:sz="4" w:space="0" w:color="000000"/>
              <w:left w:val="single" w:sz="4" w:space="0" w:color="000000"/>
              <w:bottom w:val="nil"/>
              <w:right w:val="single" w:sz="4" w:space="0" w:color="000000"/>
            </w:tcBorders>
          </w:tcPr>
          <w:p w14:paraId="46A0FA5E" w14:textId="77777777" w:rsidR="00433094" w:rsidRDefault="00433094" w:rsidP="00172323">
            <w:pPr>
              <w:pStyle w:val="TableParagraph"/>
              <w:spacing w:before="1" w:line="185" w:lineRule="exact"/>
              <w:ind w:left="50"/>
              <w:jc w:val="center"/>
              <w:rPr>
                <w:sz w:val="16"/>
              </w:rPr>
            </w:pPr>
            <w:r>
              <w:rPr>
                <w:sz w:val="16"/>
              </w:rPr>
              <w:t>0</w:t>
            </w:r>
          </w:p>
        </w:tc>
        <w:tc>
          <w:tcPr>
            <w:tcW w:w="1157" w:type="dxa"/>
            <w:tcBorders>
              <w:top w:val="single" w:sz="4" w:space="0" w:color="000000"/>
              <w:left w:val="single" w:sz="4" w:space="0" w:color="000000"/>
              <w:bottom w:val="nil"/>
              <w:right w:val="dotted" w:sz="4" w:space="0" w:color="auto"/>
            </w:tcBorders>
          </w:tcPr>
          <w:p w14:paraId="28B1B387" w14:textId="77777777" w:rsidR="00433094" w:rsidRDefault="00433094" w:rsidP="00172323">
            <w:pPr>
              <w:pStyle w:val="TableParagraph"/>
              <w:spacing w:before="1" w:line="185" w:lineRule="exact"/>
              <w:ind w:left="433" w:right="375"/>
              <w:jc w:val="center"/>
              <w:rPr>
                <w:sz w:val="16"/>
              </w:rPr>
            </w:pPr>
            <w:r>
              <w:rPr>
                <w:spacing w:val="-5"/>
                <w:sz w:val="16"/>
              </w:rPr>
              <w:t>3</w:t>
            </w:r>
            <w:r w:rsidR="00C9280A">
              <w:rPr>
                <w:spacing w:val="-5"/>
                <w:sz w:val="16"/>
              </w:rPr>
              <w:t>0</w:t>
            </w:r>
          </w:p>
        </w:tc>
      </w:tr>
      <w:tr w:rsidR="00433094" w14:paraId="7FDE1976" w14:textId="77777777" w:rsidTr="00172323">
        <w:trPr>
          <w:trHeight w:val="153"/>
        </w:trPr>
        <w:tc>
          <w:tcPr>
            <w:tcW w:w="272" w:type="dxa"/>
            <w:vMerge/>
            <w:tcBorders>
              <w:top w:val="nil"/>
              <w:left w:val="nil"/>
              <w:bottom w:val="nil"/>
              <w:right w:val="single" w:sz="4" w:space="0" w:color="000000"/>
            </w:tcBorders>
          </w:tcPr>
          <w:p w14:paraId="0F4AD0A0" w14:textId="77777777" w:rsidR="00433094" w:rsidRDefault="00433094" w:rsidP="00172323">
            <w:pPr>
              <w:rPr>
                <w:sz w:val="2"/>
                <w:szCs w:val="2"/>
              </w:rPr>
            </w:pPr>
          </w:p>
        </w:tc>
        <w:tc>
          <w:tcPr>
            <w:tcW w:w="2407" w:type="dxa"/>
            <w:tcBorders>
              <w:top w:val="nil"/>
              <w:left w:val="single" w:sz="4" w:space="0" w:color="000000"/>
              <w:bottom w:val="single" w:sz="4" w:space="0" w:color="000000"/>
              <w:right w:val="single" w:sz="4" w:space="0" w:color="000000"/>
            </w:tcBorders>
          </w:tcPr>
          <w:p w14:paraId="44323668" w14:textId="77777777" w:rsidR="00433094" w:rsidRDefault="00433094" w:rsidP="00172323">
            <w:pPr>
              <w:pStyle w:val="TableParagraph"/>
              <w:rPr>
                <w:rFonts w:ascii="Times New Roman"/>
                <w:sz w:val="10"/>
              </w:rPr>
            </w:pPr>
          </w:p>
        </w:tc>
        <w:tc>
          <w:tcPr>
            <w:tcW w:w="2298" w:type="dxa"/>
            <w:tcBorders>
              <w:top w:val="nil"/>
              <w:left w:val="single" w:sz="4" w:space="0" w:color="000000"/>
              <w:bottom w:val="single" w:sz="4" w:space="0" w:color="000000"/>
              <w:right w:val="single" w:sz="4" w:space="0" w:color="000000"/>
            </w:tcBorders>
          </w:tcPr>
          <w:p w14:paraId="555E1B08" w14:textId="77777777" w:rsidR="00433094" w:rsidRDefault="00114580" w:rsidP="00172323">
            <w:pPr>
              <w:pStyle w:val="TableParagraph"/>
              <w:spacing w:line="151" w:lineRule="exact"/>
              <w:ind w:left="128"/>
              <w:rPr>
                <w:sz w:val="16"/>
              </w:rPr>
            </w:pPr>
            <w:r>
              <w:rPr>
                <w:spacing w:val="-2"/>
                <w:sz w:val="16"/>
              </w:rPr>
              <w:t>Nursing</w:t>
            </w:r>
          </w:p>
        </w:tc>
        <w:tc>
          <w:tcPr>
            <w:tcW w:w="920" w:type="dxa"/>
            <w:tcBorders>
              <w:top w:val="nil"/>
              <w:left w:val="single" w:sz="4" w:space="0" w:color="000000"/>
              <w:bottom w:val="single" w:sz="4" w:space="0" w:color="000000"/>
              <w:right w:val="single" w:sz="4" w:space="0" w:color="000000"/>
            </w:tcBorders>
          </w:tcPr>
          <w:p w14:paraId="163FE749" w14:textId="77777777" w:rsidR="00433094" w:rsidRDefault="00433094" w:rsidP="00172323">
            <w:pPr>
              <w:pStyle w:val="TableParagraph"/>
              <w:rPr>
                <w:rFonts w:ascii="Times New Roman"/>
                <w:sz w:val="10"/>
              </w:rPr>
            </w:pPr>
          </w:p>
        </w:tc>
        <w:tc>
          <w:tcPr>
            <w:tcW w:w="825" w:type="dxa"/>
            <w:tcBorders>
              <w:top w:val="nil"/>
              <w:left w:val="single" w:sz="4" w:space="0" w:color="000000"/>
              <w:bottom w:val="single" w:sz="4" w:space="0" w:color="000000"/>
              <w:right w:val="single" w:sz="4" w:space="0" w:color="000000"/>
            </w:tcBorders>
          </w:tcPr>
          <w:p w14:paraId="2C98AC25" w14:textId="77777777" w:rsidR="00433094" w:rsidRDefault="00433094" w:rsidP="00172323">
            <w:pPr>
              <w:pStyle w:val="TableParagraph"/>
              <w:rPr>
                <w:rFonts w:ascii="Times New Roman"/>
                <w:sz w:val="10"/>
              </w:rPr>
            </w:pPr>
          </w:p>
        </w:tc>
        <w:tc>
          <w:tcPr>
            <w:tcW w:w="1286" w:type="dxa"/>
            <w:tcBorders>
              <w:top w:val="nil"/>
              <w:left w:val="single" w:sz="4" w:space="0" w:color="000000"/>
              <w:bottom w:val="single" w:sz="4" w:space="0" w:color="000000"/>
              <w:right w:val="single" w:sz="4" w:space="0" w:color="000000"/>
            </w:tcBorders>
          </w:tcPr>
          <w:p w14:paraId="7810CBFF" w14:textId="77777777" w:rsidR="00433094" w:rsidRDefault="00433094" w:rsidP="00172323">
            <w:pPr>
              <w:pStyle w:val="TableParagraph"/>
              <w:rPr>
                <w:rFonts w:ascii="Times New Roman"/>
                <w:sz w:val="10"/>
              </w:rPr>
            </w:pPr>
          </w:p>
        </w:tc>
        <w:tc>
          <w:tcPr>
            <w:tcW w:w="917" w:type="dxa"/>
            <w:tcBorders>
              <w:top w:val="nil"/>
              <w:left w:val="single" w:sz="4" w:space="0" w:color="000000"/>
              <w:bottom w:val="single" w:sz="4" w:space="0" w:color="000000"/>
              <w:right w:val="single" w:sz="4" w:space="0" w:color="000000"/>
            </w:tcBorders>
          </w:tcPr>
          <w:p w14:paraId="376EFD8F" w14:textId="77777777" w:rsidR="00433094" w:rsidRDefault="00433094" w:rsidP="00172323">
            <w:pPr>
              <w:pStyle w:val="TableParagraph"/>
              <w:rPr>
                <w:rFonts w:ascii="Times New Roman"/>
                <w:sz w:val="10"/>
              </w:rPr>
            </w:pPr>
          </w:p>
        </w:tc>
        <w:tc>
          <w:tcPr>
            <w:tcW w:w="1286" w:type="dxa"/>
            <w:tcBorders>
              <w:top w:val="nil"/>
              <w:left w:val="single" w:sz="4" w:space="0" w:color="000000"/>
              <w:bottom w:val="single" w:sz="4" w:space="0" w:color="000000"/>
              <w:right w:val="single" w:sz="4" w:space="0" w:color="000000"/>
            </w:tcBorders>
          </w:tcPr>
          <w:p w14:paraId="38021D9B" w14:textId="77777777" w:rsidR="00433094" w:rsidRDefault="00433094" w:rsidP="00172323">
            <w:pPr>
              <w:pStyle w:val="TableParagraph"/>
              <w:rPr>
                <w:rFonts w:ascii="Times New Roman"/>
                <w:sz w:val="10"/>
              </w:rPr>
            </w:pPr>
          </w:p>
        </w:tc>
        <w:tc>
          <w:tcPr>
            <w:tcW w:w="1157" w:type="dxa"/>
            <w:tcBorders>
              <w:top w:val="nil"/>
              <w:left w:val="single" w:sz="4" w:space="0" w:color="000000"/>
              <w:bottom w:val="single" w:sz="4" w:space="0" w:color="000000"/>
              <w:right w:val="dotted" w:sz="4" w:space="0" w:color="auto"/>
            </w:tcBorders>
          </w:tcPr>
          <w:p w14:paraId="4436A82A" w14:textId="77777777" w:rsidR="00433094" w:rsidRDefault="00433094" w:rsidP="00172323">
            <w:pPr>
              <w:pStyle w:val="TableParagraph"/>
              <w:rPr>
                <w:rFonts w:ascii="Times New Roman"/>
                <w:sz w:val="10"/>
              </w:rPr>
            </w:pPr>
          </w:p>
        </w:tc>
      </w:tr>
      <w:tr w:rsidR="00433094" w14:paraId="3ADD6D7B" w14:textId="77777777" w:rsidTr="00172323">
        <w:trPr>
          <w:trHeight w:val="182"/>
        </w:trPr>
        <w:tc>
          <w:tcPr>
            <w:tcW w:w="272" w:type="dxa"/>
            <w:vMerge/>
            <w:tcBorders>
              <w:top w:val="nil"/>
              <w:left w:val="nil"/>
              <w:bottom w:val="nil"/>
              <w:right w:val="single" w:sz="4" w:space="0" w:color="000000"/>
            </w:tcBorders>
          </w:tcPr>
          <w:p w14:paraId="0683CBA4" w14:textId="77777777" w:rsidR="00433094" w:rsidRDefault="00433094" w:rsidP="00172323">
            <w:pPr>
              <w:rPr>
                <w:sz w:val="2"/>
                <w:szCs w:val="2"/>
              </w:rPr>
            </w:pPr>
          </w:p>
        </w:tc>
        <w:tc>
          <w:tcPr>
            <w:tcW w:w="2407" w:type="dxa"/>
            <w:tcBorders>
              <w:top w:val="single" w:sz="4" w:space="0" w:color="000000"/>
              <w:left w:val="single" w:sz="4" w:space="0" w:color="000000"/>
              <w:bottom w:val="single" w:sz="4" w:space="0" w:color="000000"/>
              <w:right w:val="single" w:sz="4" w:space="0" w:color="000000"/>
            </w:tcBorders>
          </w:tcPr>
          <w:p w14:paraId="09280B27" w14:textId="77777777" w:rsidR="00433094" w:rsidRDefault="00433094" w:rsidP="00172323">
            <w:pPr>
              <w:pStyle w:val="TableParagraph"/>
              <w:spacing w:line="184" w:lineRule="exact"/>
              <w:ind w:left="129"/>
              <w:rPr>
                <w:b/>
                <w:sz w:val="16"/>
              </w:rPr>
            </w:pPr>
            <w:r>
              <w:rPr>
                <w:b/>
                <w:color w:val="006EC0"/>
                <w:spacing w:val="-2"/>
                <w:sz w:val="16"/>
              </w:rPr>
              <w:t>Totals</w:t>
            </w:r>
          </w:p>
        </w:tc>
        <w:tc>
          <w:tcPr>
            <w:tcW w:w="2298" w:type="dxa"/>
            <w:tcBorders>
              <w:top w:val="single" w:sz="4" w:space="0" w:color="000000"/>
              <w:left w:val="single" w:sz="4" w:space="0" w:color="000000"/>
              <w:bottom w:val="single" w:sz="4" w:space="0" w:color="000000"/>
              <w:right w:val="single" w:sz="4" w:space="0" w:color="000000"/>
            </w:tcBorders>
          </w:tcPr>
          <w:p w14:paraId="60408FF6" w14:textId="77777777" w:rsidR="00433094" w:rsidRDefault="00433094" w:rsidP="00172323">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tcPr>
          <w:p w14:paraId="27DFC46F" w14:textId="77777777" w:rsidR="00433094" w:rsidRDefault="00433094" w:rsidP="00172323">
            <w:pPr>
              <w:pStyle w:val="TableParagraph"/>
              <w:spacing w:line="184" w:lineRule="exact"/>
              <w:ind w:left="321" w:right="298"/>
              <w:jc w:val="center"/>
              <w:rPr>
                <w:b/>
                <w:sz w:val="16"/>
              </w:rPr>
            </w:pPr>
            <w:r>
              <w:rPr>
                <w:b/>
                <w:color w:val="006EC0"/>
                <w:spacing w:val="-5"/>
                <w:sz w:val="16"/>
              </w:rPr>
              <w:t>12</w:t>
            </w:r>
          </w:p>
        </w:tc>
        <w:tc>
          <w:tcPr>
            <w:tcW w:w="825" w:type="dxa"/>
            <w:tcBorders>
              <w:top w:val="single" w:sz="4" w:space="0" w:color="000000"/>
              <w:left w:val="single" w:sz="4" w:space="0" w:color="000000"/>
              <w:bottom w:val="single" w:sz="4" w:space="0" w:color="000000"/>
              <w:right w:val="single" w:sz="4" w:space="0" w:color="000000"/>
            </w:tcBorders>
          </w:tcPr>
          <w:p w14:paraId="4E7F97A9" w14:textId="77777777" w:rsidR="00433094" w:rsidRDefault="00433094" w:rsidP="00172323">
            <w:pPr>
              <w:pStyle w:val="TableParagraph"/>
              <w:spacing w:line="184" w:lineRule="exact"/>
              <w:ind w:left="25"/>
              <w:jc w:val="center"/>
              <w:rPr>
                <w:b/>
                <w:sz w:val="16"/>
              </w:rPr>
            </w:pPr>
            <w:r>
              <w:rPr>
                <w:b/>
                <w:color w:val="006EC0"/>
                <w:sz w:val="16"/>
              </w:rPr>
              <w:t>8</w:t>
            </w:r>
          </w:p>
        </w:tc>
        <w:tc>
          <w:tcPr>
            <w:tcW w:w="1286" w:type="dxa"/>
            <w:tcBorders>
              <w:top w:val="single" w:sz="4" w:space="0" w:color="000000"/>
              <w:left w:val="single" w:sz="4" w:space="0" w:color="000000"/>
              <w:bottom w:val="single" w:sz="4" w:space="0" w:color="000000"/>
              <w:right w:val="single" w:sz="4" w:space="0" w:color="000000"/>
            </w:tcBorders>
          </w:tcPr>
          <w:p w14:paraId="0FEA1739" w14:textId="77777777" w:rsidR="00433094" w:rsidRDefault="00433094" w:rsidP="00172323">
            <w:pPr>
              <w:pStyle w:val="TableParagraph"/>
              <w:spacing w:line="184" w:lineRule="exact"/>
              <w:ind w:left="487" w:right="471"/>
              <w:jc w:val="center"/>
              <w:rPr>
                <w:b/>
                <w:sz w:val="16"/>
              </w:rPr>
            </w:pPr>
            <w:r>
              <w:rPr>
                <w:b/>
                <w:color w:val="006EC0"/>
                <w:spacing w:val="-5"/>
                <w:sz w:val="16"/>
              </w:rPr>
              <w:t>12</w:t>
            </w:r>
          </w:p>
        </w:tc>
        <w:tc>
          <w:tcPr>
            <w:tcW w:w="917" w:type="dxa"/>
            <w:tcBorders>
              <w:top w:val="single" w:sz="4" w:space="0" w:color="000000"/>
              <w:left w:val="single" w:sz="4" w:space="0" w:color="000000"/>
              <w:bottom w:val="single" w:sz="4" w:space="0" w:color="000000"/>
              <w:right w:val="single" w:sz="4" w:space="0" w:color="000000"/>
            </w:tcBorders>
          </w:tcPr>
          <w:p w14:paraId="22899D9B" w14:textId="77777777" w:rsidR="00433094" w:rsidRDefault="00433094" w:rsidP="00172323">
            <w:pPr>
              <w:pStyle w:val="TableParagraph"/>
              <w:spacing w:line="184" w:lineRule="exact"/>
              <w:ind w:left="324" w:right="284"/>
              <w:jc w:val="center"/>
              <w:rPr>
                <w:b/>
                <w:sz w:val="16"/>
              </w:rPr>
            </w:pPr>
            <w:r>
              <w:rPr>
                <w:b/>
                <w:color w:val="006EC0"/>
                <w:spacing w:val="-5"/>
                <w:sz w:val="16"/>
              </w:rPr>
              <w:t>12</w:t>
            </w:r>
            <w:r w:rsidR="00C9280A">
              <w:rPr>
                <w:b/>
                <w:color w:val="006EC0"/>
                <w:spacing w:val="-5"/>
                <w:sz w:val="16"/>
              </w:rPr>
              <w:t>0</w:t>
            </w:r>
          </w:p>
        </w:tc>
        <w:tc>
          <w:tcPr>
            <w:tcW w:w="1286" w:type="dxa"/>
            <w:tcBorders>
              <w:top w:val="single" w:sz="4" w:space="0" w:color="000000"/>
              <w:left w:val="single" w:sz="4" w:space="0" w:color="000000"/>
              <w:bottom w:val="single" w:sz="4" w:space="0" w:color="000000"/>
              <w:right w:val="single" w:sz="4" w:space="0" w:color="000000"/>
            </w:tcBorders>
          </w:tcPr>
          <w:p w14:paraId="14700A1E" w14:textId="77777777" w:rsidR="00433094" w:rsidRDefault="00433094" w:rsidP="00172323">
            <w:pPr>
              <w:pStyle w:val="TableParagraph"/>
              <w:spacing w:line="184" w:lineRule="exact"/>
              <w:ind w:left="516" w:right="466"/>
              <w:jc w:val="center"/>
              <w:rPr>
                <w:b/>
                <w:sz w:val="16"/>
              </w:rPr>
            </w:pPr>
            <w:r>
              <w:rPr>
                <w:b/>
                <w:color w:val="006EC0"/>
                <w:spacing w:val="-5"/>
                <w:sz w:val="16"/>
              </w:rPr>
              <w:t>180</w:t>
            </w:r>
          </w:p>
        </w:tc>
        <w:tc>
          <w:tcPr>
            <w:tcW w:w="1157" w:type="dxa"/>
            <w:tcBorders>
              <w:top w:val="single" w:sz="4" w:space="0" w:color="000000"/>
              <w:left w:val="single" w:sz="4" w:space="0" w:color="000000"/>
              <w:bottom w:val="single" w:sz="4" w:space="0" w:color="000000"/>
              <w:right w:val="dotted" w:sz="4" w:space="0" w:color="auto"/>
            </w:tcBorders>
          </w:tcPr>
          <w:p w14:paraId="2940ED54" w14:textId="77777777" w:rsidR="00433094" w:rsidRDefault="00433094" w:rsidP="00172323">
            <w:pPr>
              <w:pStyle w:val="TableParagraph"/>
              <w:spacing w:line="184" w:lineRule="exact"/>
              <w:ind w:left="433" w:right="375"/>
              <w:jc w:val="center"/>
              <w:rPr>
                <w:b/>
                <w:sz w:val="16"/>
              </w:rPr>
            </w:pPr>
            <w:r>
              <w:rPr>
                <w:b/>
                <w:color w:val="006EC0"/>
                <w:spacing w:val="-5"/>
                <w:sz w:val="16"/>
              </w:rPr>
              <w:t>30</w:t>
            </w:r>
            <w:r w:rsidR="00C9280A">
              <w:rPr>
                <w:b/>
                <w:color w:val="006EC0"/>
                <w:spacing w:val="-5"/>
                <w:sz w:val="16"/>
              </w:rPr>
              <w:t>0</w:t>
            </w:r>
          </w:p>
        </w:tc>
      </w:tr>
      <w:tr w:rsidR="00BE13B2" w14:paraId="3EEC76F3" w14:textId="77777777" w:rsidTr="00172323">
        <w:trPr>
          <w:trHeight w:val="185"/>
        </w:trPr>
        <w:tc>
          <w:tcPr>
            <w:tcW w:w="272" w:type="dxa"/>
            <w:vMerge/>
            <w:tcBorders>
              <w:top w:val="nil"/>
              <w:left w:val="nil"/>
              <w:bottom w:val="nil"/>
              <w:right w:val="single" w:sz="4" w:space="0" w:color="000000"/>
            </w:tcBorders>
          </w:tcPr>
          <w:p w14:paraId="5BBDE9D7"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shd w:val="clear" w:color="auto" w:fill="585858"/>
          </w:tcPr>
          <w:p w14:paraId="1FC0B500" w14:textId="77777777" w:rsidR="00433094" w:rsidRDefault="00433094" w:rsidP="00172323">
            <w:pPr>
              <w:pStyle w:val="TableParagraph"/>
              <w:rPr>
                <w:rFonts w:ascii="Times New Roman"/>
                <w:sz w:val="14"/>
              </w:rPr>
            </w:pPr>
          </w:p>
        </w:tc>
      </w:tr>
      <w:tr w:rsidR="00BE13B2" w14:paraId="712F28AC" w14:textId="77777777" w:rsidTr="00172323">
        <w:trPr>
          <w:trHeight w:val="182"/>
        </w:trPr>
        <w:tc>
          <w:tcPr>
            <w:tcW w:w="272" w:type="dxa"/>
            <w:vMerge/>
            <w:tcBorders>
              <w:top w:val="nil"/>
              <w:left w:val="nil"/>
              <w:bottom w:val="nil"/>
              <w:right w:val="single" w:sz="4" w:space="0" w:color="000000"/>
            </w:tcBorders>
          </w:tcPr>
          <w:p w14:paraId="109C19BA" w14:textId="77777777" w:rsidR="00433094" w:rsidRDefault="00433094" w:rsidP="00172323">
            <w:pPr>
              <w:rPr>
                <w:sz w:val="2"/>
                <w:szCs w:val="2"/>
              </w:rPr>
            </w:pPr>
          </w:p>
        </w:tc>
        <w:tc>
          <w:tcPr>
            <w:tcW w:w="11096" w:type="dxa"/>
            <w:gridSpan w:val="8"/>
            <w:tcBorders>
              <w:top w:val="single" w:sz="4" w:space="0" w:color="000000"/>
              <w:left w:val="single" w:sz="4" w:space="0" w:color="000000"/>
              <w:bottom w:val="single" w:sz="4" w:space="0" w:color="000000"/>
              <w:right w:val="dotted" w:sz="4" w:space="0" w:color="auto"/>
            </w:tcBorders>
          </w:tcPr>
          <w:p w14:paraId="4F93B90E" w14:textId="77777777" w:rsidR="00433094" w:rsidRDefault="00433094" w:rsidP="00172323">
            <w:pPr>
              <w:pStyle w:val="TableParagraph"/>
              <w:spacing w:line="184" w:lineRule="exact"/>
              <w:ind w:left="129"/>
              <w:rPr>
                <w:b/>
                <w:sz w:val="16"/>
              </w:rPr>
            </w:pPr>
            <w:r>
              <w:rPr>
                <w:b/>
                <w:sz w:val="16"/>
              </w:rPr>
              <w:t>NMJC</w:t>
            </w:r>
            <w:r>
              <w:rPr>
                <w:b/>
                <w:spacing w:val="-10"/>
                <w:sz w:val="16"/>
              </w:rPr>
              <w:t xml:space="preserve"> </w:t>
            </w:r>
            <w:r>
              <w:rPr>
                <w:b/>
                <w:sz w:val="16"/>
              </w:rPr>
              <w:t>Nursing</w:t>
            </w:r>
            <w:r>
              <w:rPr>
                <w:b/>
                <w:spacing w:val="-9"/>
                <w:sz w:val="16"/>
              </w:rPr>
              <w:t xml:space="preserve"> </w:t>
            </w:r>
            <w:r>
              <w:rPr>
                <w:b/>
                <w:sz w:val="16"/>
              </w:rPr>
              <w:t>Program</w:t>
            </w:r>
            <w:r>
              <w:rPr>
                <w:b/>
                <w:spacing w:val="-9"/>
                <w:sz w:val="16"/>
              </w:rPr>
              <w:t xml:space="preserve"> </w:t>
            </w:r>
            <w:r>
              <w:rPr>
                <w:b/>
                <w:sz w:val="16"/>
              </w:rPr>
              <w:t>–</w:t>
            </w:r>
            <w:r>
              <w:rPr>
                <w:b/>
                <w:spacing w:val="-8"/>
                <w:sz w:val="16"/>
              </w:rPr>
              <w:t xml:space="preserve"> </w:t>
            </w:r>
            <w:r>
              <w:rPr>
                <w:b/>
                <w:sz w:val="16"/>
              </w:rPr>
              <w:t>Certificate</w:t>
            </w:r>
            <w:r>
              <w:rPr>
                <w:b/>
                <w:spacing w:val="-7"/>
                <w:sz w:val="16"/>
              </w:rPr>
              <w:t xml:space="preserve"> </w:t>
            </w:r>
            <w:r>
              <w:rPr>
                <w:b/>
                <w:sz w:val="16"/>
              </w:rPr>
              <w:t>of</w:t>
            </w:r>
            <w:r>
              <w:rPr>
                <w:b/>
                <w:spacing w:val="-9"/>
                <w:sz w:val="16"/>
              </w:rPr>
              <w:t xml:space="preserve"> </w:t>
            </w:r>
            <w:r>
              <w:rPr>
                <w:b/>
                <w:sz w:val="16"/>
              </w:rPr>
              <w:t>Completion</w:t>
            </w:r>
            <w:r>
              <w:rPr>
                <w:b/>
                <w:spacing w:val="-7"/>
                <w:sz w:val="16"/>
              </w:rPr>
              <w:t xml:space="preserve"> </w:t>
            </w:r>
            <w:r>
              <w:rPr>
                <w:b/>
                <w:sz w:val="16"/>
              </w:rPr>
              <w:t>for</w:t>
            </w:r>
            <w:r>
              <w:rPr>
                <w:b/>
                <w:spacing w:val="-9"/>
                <w:sz w:val="16"/>
              </w:rPr>
              <w:t xml:space="preserve"> </w:t>
            </w:r>
            <w:r>
              <w:rPr>
                <w:b/>
                <w:sz w:val="16"/>
              </w:rPr>
              <w:t>Practical</w:t>
            </w:r>
            <w:r>
              <w:rPr>
                <w:b/>
                <w:spacing w:val="-8"/>
                <w:sz w:val="16"/>
              </w:rPr>
              <w:t xml:space="preserve"> </w:t>
            </w:r>
            <w:r>
              <w:rPr>
                <w:b/>
                <w:spacing w:val="-2"/>
                <w:sz w:val="16"/>
              </w:rPr>
              <w:t>Nursing</w:t>
            </w:r>
          </w:p>
        </w:tc>
      </w:tr>
      <w:tr w:rsidR="00433094" w14:paraId="252CD65A" w14:textId="77777777" w:rsidTr="00172323">
        <w:trPr>
          <w:trHeight w:val="188"/>
        </w:trPr>
        <w:tc>
          <w:tcPr>
            <w:tcW w:w="272" w:type="dxa"/>
            <w:vMerge/>
            <w:tcBorders>
              <w:top w:val="nil"/>
              <w:left w:val="nil"/>
              <w:bottom w:val="nil"/>
              <w:right w:val="single" w:sz="4" w:space="0" w:color="000000"/>
            </w:tcBorders>
          </w:tcPr>
          <w:p w14:paraId="39383F7A" w14:textId="77777777" w:rsidR="00433094" w:rsidRDefault="00433094" w:rsidP="00172323">
            <w:pPr>
              <w:rPr>
                <w:sz w:val="2"/>
                <w:szCs w:val="2"/>
              </w:rPr>
            </w:pPr>
          </w:p>
        </w:tc>
        <w:tc>
          <w:tcPr>
            <w:tcW w:w="2407" w:type="dxa"/>
            <w:tcBorders>
              <w:top w:val="single" w:sz="4" w:space="0" w:color="000000"/>
              <w:left w:val="single" w:sz="4" w:space="0" w:color="000000"/>
              <w:bottom w:val="nil"/>
              <w:right w:val="single" w:sz="4" w:space="0" w:color="000000"/>
            </w:tcBorders>
          </w:tcPr>
          <w:p w14:paraId="3DE801DD" w14:textId="77777777" w:rsidR="00433094" w:rsidRDefault="00433094" w:rsidP="00172323">
            <w:pPr>
              <w:pStyle w:val="TableParagraph"/>
              <w:rPr>
                <w:rFonts w:ascii="Times New Roman"/>
                <w:sz w:val="14"/>
              </w:rPr>
            </w:pPr>
          </w:p>
        </w:tc>
        <w:tc>
          <w:tcPr>
            <w:tcW w:w="2298" w:type="dxa"/>
            <w:tcBorders>
              <w:top w:val="single" w:sz="4" w:space="0" w:color="000000"/>
              <w:left w:val="single" w:sz="4" w:space="0" w:color="000000"/>
              <w:bottom w:val="nil"/>
              <w:right w:val="single" w:sz="4" w:space="0" w:color="000000"/>
            </w:tcBorders>
          </w:tcPr>
          <w:p w14:paraId="089C4D43" w14:textId="0DFAA9A6" w:rsidR="00172323" w:rsidRPr="00172323" w:rsidRDefault="00433094" w:rsidP="00172323">
            <w:pPr>
              <w:pStyle w:val="TableParagraph"/>
              <w:spacing w:line="189" w:lineRule="exact"/>
              <w:ind w:left="128"/>
              <w:rPr>
                <w:b/>
                <w:color w:val="00AE50"/>
                <w:spacing w:val="-2"/>
                <w:sz w:val="13"/>
                <w:szCs w:val="13"/>
              </w:rPr>
            </w:pPr>
            <w:r w:rsidRPr="00172323">
              <w:rPr>
                <w:b/>
                <w:color w:val="00AE50"/>
                <w:sz w:val="13"/>
                <w:szCs w:val="13"/>
              </w:rPr>
              <w:t>General</w:t>
            </w:r>
            <w:r w:rsidRPr="00172323">
              <w:rPr>
                <w:b/>
                <w:color w:val="00AE50"/>
                <w:spacing w:val="-4"/>
                <w:sz w:val="13"/>
                <w:szCs w:val="13"/>
              </w:rPr>
              <w:t xml:space="preserve"> </w:t>
            </w:r>
            <w:r w:rsidRPr="00172323">
              <w:rPr>
                <w:b/>
                <w:color w:val="00AE50"/>
                <w:sz w:val="13"/>
                <w:szCs w:val="13"/>
              </w:rPr>
              <w:t>Ed.</w:t>
            </w:r>
            <w:r w:rsidRPr="00172323">
              <w:rPr>
                <w:b/>
                <w:color w:val="00AE50"/>
                <w:spacing w:val="-2"/>
                <w:sz w:val="13"/>
                <w:szCs w:val="13"/>
              </w:rPr>
              <w:t xml:space="preserve"> Courses</w:t>
            </w:r>
          </w:p>
        </w:tc>
        <w:tc>
          <w:tcPr>
            <w:tcW w:w="920" w:type="dxa"/>
            <w:tcBorders>
              <w:top w:val="single" w:sz="4" w:space="0" w:color="000000"/>
              <w:left w:val="single" w:sz="4" w:space="0" w:color="000000"/>
              <w:bottom w:val="nil"/>
              <w:right w:val="single" w:sz="4" w:space="0" w:color="000000"/>
            </w:tcBorders>
          </w:tcPr>
          <w:p w14:paraId="6F4CABE0" w14:textId="77777777" w:rsidR="00433094" w:rsidRDefault="00433094" w:rsidP="00172323">
            <w:pPr>
              <w:pStyle w:val="TableParagraph"/>
              <w:spacing w:line="189" w:lineRule="exact"/>
              <w:ind w:left="336" w:right="298"/>
              <w:jc w:val="center"/>
              <w:rPr>
                <w:b/>
                <w:sz w:val="16"/>
              </w:rPr>
            </w:pPr>
            <w:r>
              <w:rPr>
                <w:b/>
                <w:color w:val="00AF50"/>
                <w:spacing w:val="-5"/>
                <w:sz w:val="16"/>
              </w:rPr>
              <w:t>21</w:t>
            </w:r>
          </w:p>
        </w:tc>
        <w:tc>
          <w:tcPr>
            <w:tcW w:w="825" w:type="dxa"/>
            <w:tcBorders>
              <w:top w:val="single" w:sz="4" w:space="0" w:color="000000"/>
              <w:left w:val="single" w:sz="4" w:space="0" w:color="000000"/>
              <w:bottom w:val="nil"/>
              <w:right w:val="single" w:sz="4" w:space="0" w:color="000000"/>
            </w:tcBorders>
          </w:tcPr>
          <w:p w14:paraId="6B6A947A" w14:textId="77777777" w:rsidR="00433094" w:rsidRDefault="00433094" w:rsidP="00172323">
            <w:pPr>
              <w:pStyle w:val="TableParagraph"/>
              <w:spacing w:line="189" w:lineRule="exact"/>
              <w:ind w:left="317" w:right="277"/>
              <w:jc w:val="center"/>
              <w:rPr>
                <w:b/>
                <w:sz w:val="16"/>
              </w:rPr>
            </w:pPr>
            <w:r>
              <w:rPr>
                <w:b/>
                <w:color w:val="00AF50"/>
                <w:spacing w:val="-5"/>
                <w:sz w:val="16"/>
              </w:rPr>
              <w:t>18</w:t>
            </w:r>
          </w:p>
        </w:tc>
        <w:tc>
          <w:tcPr>
            <w:tcW w:w="1286" w:type="dxa"/>
            <w:tcBorders>
              <w:top w:val="single" w:sz="4" w:space="0" w:color="000000"/>
              <w:left w:val="single" w:sz="4" w:space="0" w:color="000000"/>
              <w:bottom w:val="nil"/>
              <w:right w:val="single" w:sz="4" w:space="0" w:color="000000"/>
            </w:tcBorders>
          </w:tcPr>
          <w:p w14:paraId="72CEFFEF" w14:textId="77777777" w:rsidR="00433094" w:rsidRDefault="00433094" w:rsidP="00172323">
            <w:pPr>
              <w:pStyle w:val="TableParagraph"/>
              <w:spacing w:line="189" w:lineRule="exact"/>
              <w:ind w:left="40"/>
              <w:jc w:val="center"/>
              <w:rPr>
                <w:b/>
                <w:sz w:val="16"/>
              </w:rPr>
            </w:pPr>
            <w:r>
              <w:rPr>
                <w:b/>
                <w:color w:val="00AF50"/>
                <w:sz w:val="16"/>
              </w:rPr>
              <w:t>9</w:t>
            </w:r>
          </w:p>
        </w:tc>
        <w:tc>
          <w:tcPr>
            <w:tcW w:w="917" w:type="dxa"/>
            <w:tcBorders>
              <w:top w:val="single" w:sz="4" w:space="0" w:color="000000"/>
              <w:left w:val="single" w:sz="4" w:space="0" w:color="000000"/>
              <w:bottom w:val="nil"/>
              <w:right w:val="single" w:sz="4" w:space="0" w:color="000000"/>
            </w:tcBorders>
          </w:tcPr>
          <w:p w14:paraId="0A3D5828" w14:textId="77777777" w:rsidR="00433094" w:rsidRDefault="00433094" w:rsidP="00172323">
            <w:pPr>
              <w:pStyle w:val="TableParagraph"/>
              <w:spacing w:line="189" w:lineRule="exact"/>
              <w:ind w:left="324" w:right="284"/>
              <w:jc w:val="center"/>
              <w:rPr>
                <w:b/>
                <w:sz w:val="16"/>
              </w:rPr>
            </w:pPr>
            <w:r>
              <w:rPr>
                <w:b/>
                <w:color w:val="00AF50"/>
                <w:spacing w:val="-5"/>
                <w:sz w:val="16"/>
              </w:rPr>
              <w:t>270</w:t>
            </w:r>
          </w:p>
        </w:tc>
        <w:tc>
          <w:tcPr>
            <w:tcW w:w="1286" w:type="dxa"/>
            <w:tcBorders>
              <w:top w:val="single" w:sz="4" w:space="0" w:color="000000"/>
              <w:left w:val="single" w:sz="4" w:space="0" w:color="000000"/>
              <w:bottom w:val="nil"/>
              <w:right w:val="single" w:sz="4" w:space="0" w:color="000000"/>
            </w:tcBorders>
          </w:tcPr>
          <w:p w14:paraId="6E6BB265" w14:textId="77777777" w:rsidR="00433094" w:rsidRDefault="00433094" w:rsidP="00172323">
            <w:pPr>
              <w:pStyle w:val="TableParagraph"/>
              <w:spacing w:line="189" w:lineRule="exact"/>
              <w:ind w:left="511" w:right="471"/>
              <w:jc w:val="center"/>
              <w:rPr>
                <w:b/>
                <w:sz w:val="16"/>
              </w:rPr>
            </w:pPr>
            <w:r>
              <w:rPr>
                <w:b/>
                <w:color w:val="00AF50"/>
                <w:spacing w:val="-5"/>
                <w:sz w:val="16"/>
              </w:rPr>
              <w:t>135</w:t>
            </w:r>
          </w:p>
        </w:tc>
        <w:tc>
          <w:tcPr>
            <w:tcW w:w="1157" w:type="dxa"/>
            <w:tcBorders>
              <w:top w:val="single" w:sz="4" w:space="0" w:color="000000"/>
              <w:left w:val="single" w:sz="4" w:space="0" w:color="000000"/>
              <w:bottom w:val="nil"/>
              <w:right w:val="dotted" w:sz="4" w:space="0" w:color="auto"/>
            </w:tcBorders>
          </w:tcPr>
          <w:p w14:paraId="34A7D1EA" w14:textId="77777777" w:rsidR="00433094" w:rsidRDefault="00433094" w:rsidP="00172323">
            <w:pPr>
              <w:pStyle w:val="TableParagraph"/>
              <w:spacing w:line="189" w:lineRule="exact"/>
              <w:ind w:left="433" w:right="390"/>
              <w:jc w:val="center"/>
              <w:rPr>
                <w:b/>
                <w:sz w:val="16"/>
              </w:rPr>
            </w:pPr>
            <w:r>
              <w:rPr>
                <w:b/>
                <w:color w:val="00AF50"/>
                <w:spacing w:val="-5"/>
                <w:sz w:val="16"/>
              </w:rPr>
              <w:t>405</w:t>
            </w:r>
          </w:p>
        </w:tc>
      </w:tr>
      <w:tr w:rsidR="00433094" w14:paraId="64BFD9B7" w14:textId="77777777" w:rsidTr="00172323">
        <w:trPr>
          <w:trHeight w:val="175"/>
        </w:trPr>
        <w:tc>
          <w:tcPr>
            <w:tcW w:w="272" w:type="dxa"/>
            <w:vMerge/>
            <w:tcBorders>
              <w:top w:val="nil"/>
              <w:left w:val="nil"/>
              <w:bottom w:val="nil"/>
              <w:right w:val="single" w:sz="4" w:space="0" w:color="000000"/>
            </w:tcBorders>
          </w:tcPr>
          <w:p w14:paraId="4427F417" w14:textId="77777777" w:rsidR="00433094" w:rsidRDefault="00433094" w:rsidP="00172323">
            <w:pPr>
              <w:rPr>
                <w:sz w:val="2"/>
                <w:szCs w:val="2"/>
              </w:rPr>
            </w:pPr>
          </w:p>
        </w:tc>
        <w:tc>
          <w:tcPr>
            <w:tcW w:w="2407" w:type="dxa"/>
            <w:tcBorders>
              <w:top w:val="nil"/>
              <w:left w:val="single" w:sz="4" w:space="0" w:color="000000"/>
              <w:bottom w:val="nil"/>
              <w:right w:val="single" w:sz="4" w:space="0" w:color="000000"/>
            </w:tcBorders>
          </w:tcPr>
          <w:p w14:paraId="4BCBF570" w14:textId="77777777" w:rsidR="00433094" w:rsidRDefault="00433094" w:rsidP="00172323">
            <w:pPr>
              <w:pStyle w:val="TableParagraph"/>
              <w:rPr>
                <w:rFonts w:ascii="Times New Roman"/>
                <w:sz w:val="12"/>
              </w:rPr>
            </w:pPr>
          </w:p>
        </w:tc>
        <w:tc>
          <w:tcPr>
            <w:tcW w:w="2298" w:type="dxa"/>
            <w:tcBorders>
              <w:top w:val="nil"/>
              <w:left w:val="single" w:sz="4" w:space="0" w:color="000000"/>
              <w:bottom w:val="nil"/>
              <w:right w:val="single" w:sz="4" w:space="0" w:color="000000"/>
            </w:tcBorders>
          </w:tcPr>
          <w:p w14:paraId="6A93B6C8" w14:textId="6769D960" w:rsidR="00433094" w:rsidRPr="00172323" w:rsidRDefault="00433094" w:rsidP="00172323">
            <w:pPr>
              <w:pStyle w:val="TableParagraph"/>
              <w:spacing w:line="176" w:lineRule="exact"/>
              <w:ind w:left="128"/>
              <w:rPr>
                <w:b/>
                <w:sz w:val="13"/>
                <w:szCs w:val="13"/>
              </w:rPr>
            </w:pPr>
            <w:r w:rsidRPr="00172323">
              <w:rPr>
                <w:b/>
                <w:color w:val="1F487C"/>
                <w:sz w:val="13"/>
                <w:szCs w:val="13"/>
              </w:rPr>
              <w:t>Nursing</w:t>
            </w:r>
            <w:r w:rsidRPr="00172323">
              <w:rPr>
                <w:b/>
                <w:color w:val="1F487C"/>
                <w:spacing w:val="-5"/>
                <w:sz w:val="13"/>
                <w:szCs w:val="13"/>
              </w:rPr>
              <w:t xml:space="preserve"> </w:t>
            </w:r>
            <w:r w:rsidRPr="00172323">
              <w:rPr>
                <w:b/>
                <w:color w:val="1F487C"/>
                <w:sz w:val="13"/>
                <w:szCs w:val="13"/>
              </w:rPr>
              <w:t>Core</w:t>
            </w:r>
            <w:r w:rsidR="00172323" w:rsidRPr="00172323">
              <w:rPr>
                <w:b/>
                <w:color w:val="1F487C"/>
                <w:sz w:val="13"/>
                <w:szCs w:val="13"/>
              </w:rPr>
              <w:t>/Corequisite</w:t>
            </w:r>
            <w:r w:rsidRPr="00172323">
              <w:rPr>
                <w:b/>
                <w:color w:val="1F487C"/>
                <w:spacing w:val="-3"/>
                <w:sz w:val="13"/>
                <w:szCs w:val="13"/>
              </w:rPr>
              <w:t xml:space="preserve"> </w:t>
            </w:r>
            <w:r w:rsidRPr="00172323">
              <w:rPr>
                <w:b/>
                <w:color w:val="1F487C"/>
                <w:spacing w:val="-2"/>
                <w:sz w:val="13"/>
                <w:szCs w:val="13"/>
              </w:rPr>
              <w:t>Courses</w:t>
            </w:r>
          </w:p>
        </w:tc>
        <w:tc>
          <w:tcPr>
            <w:tcW w:w="920" w:type="dxa"/>
            <w:tcBorders>
              <w:top w:val="nil"/>
              <w:left w:val="single" w:sz="4" w:space="0" w:color="000000"/>
              <w:bottom w:val="nil"/>
              <w:right w:val="single" w:sz="4" w:space="0" w:color="000000"/>
            </w:tcBorders>
          </w:tcPr>
          <w:p w14:paraId="3FD8027A" w14:textId="77777777" w:rsidR="00433094" w:rsidRDefault="00433094" w:rsidP="00172323">
            <w:pPr>
              <w:pStyle w:val="TableParagraph"/>
              <w:spacing w:line="176" w:lineRule="exact"/>
              <w:ind w:left="336" w:right="298"/>
              <w:jc w:val="center"/>
              <w:rPr>
                <w:b/>
                <w:sz w:val="16"/>
              </w:rPr>
            </w:pPr>
            <w:r>
              <w:rPr>
                <w:b/>
                <w:color w:val="1F487C"/>
                <w:spacing w:val="-5"/>
                <w:sz w:val="16"/>
                <w:u w:val="single" w:color="001F5F"/>
              </w:rPr>
              <w:t>37</w:t>
            </w:r>
          </w:p>
        </w:tc>
        <w:tc>
          <w:tcPr>
            <w:tcW w:w="825" w:type="dxa"/>
            <w:tcBorders>
              <w:top w:val="nil"/>
              <w:left w:val="single" w:sz="4" w:space="0" w:color="000000"/>
              <w:bottom w:val="nil"/>
              <w:right w:val="single" w:sz="4" w:space="0" w:color="000000"/>
            </w:tcBorders>
          </w:tcPr>
          <w:p w14:paraId="5CE3EAC5" w14:textId="77777777" w:rsidR="00433094" w:rsidRDefault="00433094" w:rsidP="00172323">
            <w:pPr>
              <w:pStyle w:val="TableParagraph"/>
              <w:spacing w:line="176" w:lineRule="exact"/>
              <w:ind w:left="317" w:right="277"/>
              <w:jc w:val="center"/>
              <w:rPr>
                <w:b/>
                <w:sz w:val="16"/>
              </w:rPr>
            </w:pPr>
            <w:r>
              <w:rPr>
                <w:b/>
                <w:color w:val="1F487C"/>
                <w:spacing w:val="-5"/>
                <w:sz w:val="16"/>
                <w:u w:val="single" w:color="22405F"/>
              </w:rPr>
              <w:t>27</w:t>
            </w:r>
          </w:p>
        </w:tc>
        <w:tc>
          <w:tcPr>
            <w:tcW w:w="1286" w:type="dxa"/>
            <w:tcBorders>
              <w:top w:val="nil"/>
              <w:left w:val="single" w:sz="4" w:space="0" w:color="000000"/>
              <w:bottom w:val="nil"/>
              <w:right w:val="single" w:sz="4" w:space="0" w:color="000000"/>
            </w:tcBorders>
          </w:tcPr>
          <w:p w14:paraId="2EB26959" w14:textId="77777777" w:rsidR="00433094" w:rsidRDefault="00433094" w:rsidP="00172323">
            <w:pPr>
              <w:pStyle w:val="TableParagraph"/>
              <w:spacing w:line="176" w:lineRule="exact"/>
              <w:ind w:left="511" w:right="471"/>
              <w:jc w:val="center"/>
              <w:rPr>
                <w:b/>
                <w:sz w:val="16"/>
              </w:rPr>
            </w:pPr>
            <w:r>
              <w:rPr>
                <w:b/>
                <w:color w:val="1F487C"/>
                <w:spacing w:val="-5"/>
                <w:sz w:val="16"/>
                <w:u w:val="single" w:color="22405F"/>
              </w:rPr>
              <w:t>30</w:t>
            </w:r>
          </w:p>
        </w:tc>
        <w:tc>
          <w:tcPr>
            <w:tcW w:w="917" w:type="dxa"/>
            <w:tcBorders>
              <w:top w:val="nil"/>
              <w:left w:val="single" w:sz="4" w:space="0" w:color="000000"/>
              <w:bottom w:val="nil"/>
              <w:right w:val="single" w:sz="4" w:space="0" w:color="000000"/>
            </w:tcBorders>
          </w:tcPr>
          <w:p w14:paraId="0D8056BF" w14:textId="77777777" w:rsidR="00433094" w:rsidRDefault="00433094" w:rsidP="00172323">
            <w:pPr>
              <w:pStyle w:val="TableParagraph"/>
              <w:spacing w:line="176" w:lineRule="exact"/>
              <w:ind w:left="324" w:right="284"/>
              <w:jc w:val="center"/>
              <w:rPr>
                <w:b/>
                <w:sz w:val="16"/>
              </w:rPr>
            </w:pPr>
            <w:r>
              <w:rPr>
                <w:b/>
                <w:color w:val="1F487C"/>
                <w:spacing w:val="-5"/>
                <w:sz w:val="16"/>
                <w:u w:val="single" w:color="22405F"/>
              </w:rPr>
              <w:t>40</w:t>
            </w:r>
            <w:r w:rsidR="00C9280A">
              <w:rPr>
                <w:b/>
                <w:color w:val="1F487C"/>
                <w:spacing w:val="-5"/>
                <w:sz w:val="16"/>
                <w:u w:val="single" w:color="22405F"/>
              </w:rPr>
              <w:t>5</w:t>
            </w:r>
          </w:p>
        </w:tc>
        <w:tc>
          <w:tcPr>
            <w:tcW w:w="1286" w:type="dxa"/>
            <w:tcBorders>
              <w:top w:val="nil"/>
              <w:left w:val="single" w:sz="4" w:space="0" w:color="000000"/>
              <w:bottom w:val="nil"/>
              <w:right w:val="single" w:sz="4" w:space="0" w:color="000000"/>
            </w:tcBorders>
          </w:tcPr>
          <w:p w14:paraId="0F8CA7F2" w14:textId="77777777" w:rsidR="00433094" w:rsidRDefault="00433094" w:rsidP="00172323">
            <w:pPr>
              <w:pStyle w:val="TableParagraph"/>
              <w:spacing w:line="176" w:lineRule="exact"/>
              <w:ind w:left="511" w:right="471"/>
              <w:jc w:val="center"/>
              <w:rPr>
                <w:b/>
                <w:sz w:val="16"/>
              </w:rPr>
            </w:pPr>
            <w:r>
              <w:rPr>
                <w:b/>
                <w:color w:val="1F487C"/>
                <w:spacing w:val="-5"/>
                <w:sz w:val="16"/>
                <w:u w:val="single" w:color="22405F"/>
              </w:rPr>
              <w:t>450</w:t>
            </w:r>
          </w:p>
        </w:tc>
        <w:tc>
          <w:tcPr>
            <w:tcW w:w="1157" w:type="dxa"/>
            <w:tcBorders>
              <w:top w:val="nil"/>
              <w:left w:val="single" w:sz="4" w:space="0" w:color="000000"/>
              <w:bottom w:val="nil"/>
              <w:right w:val="dotted" w:sz="4" w:space="0" w:color="auto"/>
            </w:tcBorders>
          </w:tcPr>
          <w:p w14:paraId="22139820" w14:textId="77777777" w:rsidR="00433094" w:rsidRDefault="00433094" w:rsidP="00172323">
            <w:pPr>
              <w:pStyle w:val="TableParagraph"/>
              <w:spacing w:line="176" w:lineRule="exact"/>
              <w:ind w:left="433" w:right="390"/>
              <w:jc w:val="center"/>
              <w:rPr>
                <w:b/>
                <w:sz w:val="16"/>
              </w:rPr>
            </w:pPr>
            <w:r>
              <w:rPr>
                <w:b/>
                <w:color w:val="1F487C"/>
                <w:spacing w:val="-5"/>
                <w:sz w:val="16"/>
                <w:u w:val="single" w:color="22405F"/>
              </w:rPr>
              <w:t>85</w:t>
            </w:r>
            <w:r w:rsidR="00C9280A">
              <w:rPr>
                <w:b/>
                <w:color w:val="1F487C"/>
                <w:spacing w:val="-5"/>
                <w:sz w:val="16"/>
                <w:u w:val="single" w:color="22405F"/>
              </w:rPr>
              <w:t>5</w:t>
            </w:r>
          </w:p>
        </w:tc>
      </w:tr>
      <w:tr w:rsidR="00433094" w14:paraId="36309336" w14:textId="77777777" w:rsidTr="00172323">
        <w:trPr>
          <w:trHeight w:val="190"/>
        </w:trPr>
        <w:tc>
          <w:tcPr>
            <w:tcW w:w="272" w:type="dxa"/>
            <w:vMerge/>
            <w:tcBorders>
              <w:top w:val="nil"/>
              <w:left w:val="nil"/>
              <w:bottom w:val="nil"/>
              <w:right w:val="single" w:sz="4" w:space="0" w:color="000000"/>
            </w:tcBorders>
          </w:tcPr>
          <w:p w14:paraId="2F10365F" w14:textId="77777777" w:rsidR="00433094" w:rsidRDefault="00433094" w:rsidP="00172323">
            <w:pPr>
              <w:rPr>
                <w:sz w:val="2"/>
                <w:szCs w:val="2"/>
              </w:rPr>
            </w:pPr>
          </w:p>
        </w:tc>
        <w:tc>
          <w:tcPr>
            <w:tcW w:w="2407" w:type="dxa"/>
            <w:tcBorders>
              <w:top w:val="nil"/>
              <w:left w:val="single" w:sz="4" w:space="0" w:color="000000"/>
              <w:bottom w:val="single" w:sz="4" w:space="0" w:color="000000"/>
              <w:right w:val="single" w:sz="4" w:space="0" w:color="000000"/>
            </w:tcBorders>
          </w:tcPr>
          <w:p w14:paraId="1C029BC7" w14:textId="77777777" w:rsidR="00433094" w:rsidRDefault="00433094" w:rsidP="00172323">
            <w:pPr>
              <w:pStyle w:val="TableParagraph"/>
              <w:spacing w:before="6" w:line="185" w:lineRule="exact"/>
              <w:ind w:left="129"/>
              <w:rPr>
                <w:b/>
                <w:sz w:val="16"/>
              </w:rPr>
            </w:pPr>
            <w:r>
              <w:rPr>
                <w:b/>
                <w:sz w:val="16"/>
              </w:rPr>
              <w:t>Grand</w:t>
            </w:r>
            <w:r>
              <w:rPr>
                <w:b/>
                <w:spacing w:val="-6"/>
                <w:sz w:val="16"/>
              </w:rPr>
              <w:t xml:space="preserve"> </w:t>
            </w:r>
            <w:r>
              <w:rPr>
                <w:b/>
                <w:spacing w:val="-2"/>
                <w:sz w:val="16"/>
              </w:rPr>
              <w:t>Totals</w:t>
            </w:r>
          </w:p>
        </w:tc>
        <w:tc>
          <w:tcPr>
            <w:tcW w:w="2298" w:type="dxa"/>
            <w:tcBorders>
              <w:top w:val="nil"/>
              <w:left w:val="single" w:sz="4" w:space="0" w:color="000000"/>
              <w:bottom w:val="single" w:sz="4" w:space="0" w:color="000000"/>
              <w:right w:val="single" w:sz="4" w:space="0" w:color="000000"/>
            </w:tcBorders>
          </w:tcPr>
          <w:p w14:paraId="2B1EDCCA" w14:textId="77777777" w:rsidR="00433094" w:rsidRDefault="00433094" w:rsidP="00172323">
            <w:pPr>
              <w:pStyle w:val="TableParagraph"/>
              <w:rPr>
                <w:rFonts w:ascii="Times New Roman"/>
                <w:sz w:val="14"/>
              </w:rPr>
            </w:pPr>
          </w:p>
        </w:tc>
        <w:tc>
          <w:tcPr>
            <w:tcW w:w="920" w:type="dxa"/>
            <w:tcBorders>
              <w:top w:val="nil"/>
              <w:left w:val="single" w:sz="4" w:space="0" w:color="000000"/>
              <w:bottom w:val="single" w:sz="4" w:space="0" w:color="000000"/>
              <w:right w:val="single" w:sz="4" w:space="0" w:color="000000"/>
            </w:tcBorders>
          </w:tcPr>
          <w:p w14:paraId="5A08ED66" w14:textId="77777777" w:rsidR="00433094" w:rsidRDefault="00433094" w:rsidP="00172323">
            <w:pPr>
              <w:pStyle w:val="TableParagraph"/>
              <w:spacing w:line="180" w:lineRule="exact"/>
              <w:ind w:left="336" w:right="298"/>
              <w:jc w:val="center"/>
              <w:rPr>
                <w:b/>
                <w:sz w:val="16"/>
              </w:rPr>
            </w:pPr>
            <w:r>
              <w:rPr>
                <w:b/>
                <w:spacing w:val="-5"/>
                <w:sz w:val="16"/>
              </w:rPr>
              <w:t>58</w:t>
            </w:r>
          </w:p>
        </w:tc>
        <w:tc>
          <w:tcPr>
            <w:tcW w:w="825" w:type="dxa"/>
            <w:tcBorders>
              <w:top w:val="nil"/>
              <w:left w:val="single" w:sz="4" w:space="0" w:color="000000"/>
              <w:bottom w:val="single" w:sz="4" w:space="0" w:color="000000"/>
              <w:right w:val="single" w:sz="4" w:space="0" w:color="000000"/>
            </w:tcBorders>
          </w:tcPr>
          <w:p w14:paraId="23884EDA" w14:textId="77777777" w:rsidR="00433094" w:rsidRDefault="00433094" w:rsidP="00172323">
            <w:pPr>
              <w:pStyle w:val="TableParagraph"/>
              <w:spacing w:line="180" w:lineRule="exact"/>
              <w:ind w:left="317" w:right="277"/>
              <w:jc w:val="center"/>
              <w:rPr>
                <w:b/>
                <w:sz w:val="16"/>
              </w:rPr>
            </w:pPr>
            <w:r>
              <w:rPr>
                <w:b/>
                <w:spacing w:val="-5"/>
                <w:sz w:val="16"/>
              </w:rPr>
              <w:t>45</w:t>
            </w:r>
          </w:p>
        </w:tc>
        <w:tc>
          <w:tcPr>
            <w:tcW w:w="1286" w:type="dxa"/>
            <w:tcBorders>
              <w:top w:val="nil"/>
              <w:left w:val="single" w:sz="4" w:space="0" w:color="000000"/>
              <w:bottom w:val="single" w:sz="4" w:space="0" w:color="000000"/>
              <w:right w:val="single" w:sz="4" w:space="0" w:color="000000"/>
            </w:tcBorders>
          </w:tcPr>
          <w:p w14:paraId="3F45D125" w14:textId="77777777" w:rsidR="00433094" w:rsidRDefault="00433094" w:rsidP="00172323">
            <w:pPr>
              <w:pStyle w:val="TableParagraph"/>
              <w:spacing w:line="180" w:lineRule="exact"/>
              <w:ind w:left="511" w:right="471"/>
              <w:jc w:val="center"/>
              <w:rPr>
                <w:b/>
                <w:sz w:val="16"/>
              </w:rPr>
            </w:pPr>
            <w:r>
              <w:rPr>
                <w:b/>
                <w:spacing w:val="-5"/>
                <w:sz w:val="16"/>
              </w:rPr>
              <w:t>39</w:t>
            </w:r>
          </w:p>
        </w:tc>
        <w:tc>
          <w:tcPr>
            <w:tcW w:w="917" w:type="dxa"/>
            <w:tcBorders>
              <w:top w:val="nil"/>
              <w:left w:val="single" w:sz="4" w:space="0" w:color="000000"/>
              <w:bottom w:val="single" w:sz="4" w:space="0" w:color="000000"/>
              <w:right w:val="single" w:sz="4" w:space="0" w:color="000000"/>
            </w:tcBorders>
          </w:tcPr>
          <w:p w14:paraId="74754B02" w14:textId="77777777" w:rsidR="00433094" w:rsidRDefault="00433094" w:rsidP="00172323">
            <w:pPr>
              <w:pStyle w:val="TableParagraph"/>
              <w:spacing w:line="180" w:lineRule="exact"/>
              <w:ind w:left="324" w:right="284"/>
              <w:jc w:val="center"/>
              <w:rPr>
                <w:b/>
                <w:sz w:val="16"/>
              </w:rPr>
            </w:pPr>
            <w:r>
              <w:rPr>
                <w:b/>
                <w:spacing w:val="-5"/>
                <w:sz w:val="16"/>
              </w:rPr>
              <w:t>67</w:t>
            </w:r>
            <w:r w:rsidR="00C9280A">
              <w:rPr>
                <w:b/>
                <w:spacing w:val="-5"/>
                <w:sz w:val="16"/>
              </w:rPr>
              <w:t>5</w:t>
            </w:r>
          </w:p>
        </w:tc>
        <w:tc>
          <w:tcPr>
            <w:tcW w:w="1286" w:type="dxa"/>
            <w:tcBorders>
              <w:top w:val="nil"/>
              <w:left w:val="single" w:sz="4" w:space="0" w:color="000000"/>
              <w:bottom w:val="single" w:sz="4" w:space="0" w:color="000000"/>
              <w:right w:val="single" w:sz="4" w:space="0" w:color="000000"/>
            </w:tcBorders>
          </w:tcPr>
          <w:p w14:paraId="52CB925F" w14:textId="77777777" w:rsidR="00433094" w:rsidRDefault="00433094" w:rsidP="00172323">
            <w:pPr>
              <w:pStyle w:val="TableParagraph"/>
              <w:spacing w:line="180" w:lineRule="exact"/>
              <w:ind w:left="511" w:right="471"/>
              <w:jc w:val="center"/>
              <w:rPr>
                <w:b/>
                <w:sz w:val="16"/>
              </w:rPr>
            </w:pPr>
            <w:r>
              <w:rPr>
                <w:b/>
                <w:spacing w:val="-5"/>
                <w:sz w:val="16"/>
              </w:rPr>
              <w:t>585</w:t>
            </w:r>
          </w:p>
        </w:tc>
        <w:tc>
          <w:tcPr>
            <w:tcW w:w="1157" w:type="dxa"/>
            <w:tcBorders>
              <w:top w:val="nil"/>
              <w:left w:val="single" w:sz="4" w:space="0" w:color="000000"/>
              <w:bottom w:val="single" w:sz="4" w:space="0" w:color="000000"/>
              <w:right w:val="dotted" w:sz="4" w:space="0" w:color="auto"/>
            </w:tcBorders>
          </w:tcPr>
          <w:p w14:paraId="66BB3015" w14:textId="77777777" w:rsidR="00433094" w:rsidRDefault="00433094" w:rsidP="00172323">
            <w:pPr>
              <w:pStyle w:val="TableParagraph"/>
              <w:spacing w:line="180" w:lineRule="exact"/>
              <w:ind w:left="433" w:right="390"/>
              <w:jc w:val="center"/>
              <w:rPr>
                <w:b/>
                <w:sz w:val="16"/>
              </w:rPr>
            </w:pPr>
            <w:r>
              <w:rPr>
                <w:b/>
                <w:spacing w:val="-4"/>
                <w:sz w:val="16"/>
              </w:rPr>
              <w:t>126</w:t>
            </w:r>
            <w:r w:rsidR="00C9280A">
              <w:rPr>
                <w:b/>
                <w:spacing w:val="-4"/>
                <w:sz w:val="16"/>
              </w:rPr>
              <w:t>0</w:t>
            </w:r>
          </w:p>
        </w:tc>
      </w:tr>
      <w:tr w:rsidR="00433094" w14:paraId="21992E20" w14:textId="77777777" w:rsidTr="00172323">
        <w:trPr>
          <w:trHeight w:val="2379"/>
        </w:trPr>
        <w:tc>
          <w:tcPr>
            <w:tcW w:w="11368" w:type="dxa"/>
            <w:gridSpan w:val="9"/>
            <w:tcBorders>
              <w:top w:val="nil"/>
              <w:left w:val="nil"/>
              <w:bottom w:val="nil"/>
              <w:right w:val="dotted" w:sz="4" w:space="0" w:color="auto"/>
            </w:tcBorders>
          </w:tcPr>
          <w:p w14:paraId="008C4295" w14:textId="77777777" w:rsidR="00433094" w:rsidRDefault="00433094" w:rsidP="00172323">
            <w:pPr>
              <w:pStyle w:val="TableParagraph"/>
              <w:spacing w:before="1" w:line="207" w:lineRule="exact"/>
              <w:ind w:left="1098"/>
              <w:rPr>
                <w:b/>
                <w:sz w:val="17"/>
              </w:rPr>
            </w:pPr>
            <w:r>
              <w:rPr>
                <w:b/>
                <w:sz w:val="17"/>
              </w:rPr>
              <w:t>Semester</w:t>
            </w:r>
            <w:r>
              <w:rPr>
                <w:b/>
                <w:spacing w:val="-4"/>
                <w:sz w:val="17"/>
              </w:rPr>
              <w:t xml:space="preserve"> </w:t>
            </w:r>
            <w:r>
              <w:rPr>
                <w:b/>
                <w:sz w:val="17"/>
              </w:rPr>
              <w:t>=</w:t>
            </w:r>
            <w:r>
              <w:rPr>
                <w:b/>
                <w:spacing w:val="-3"/>
                <w:sz w:val="17"/>
              </w:rPr>
              <w:t xml:space="preserve"> </w:t>
            </w:r>
            <w:r>
              <w:rPr>
                <w:b/>
                <w:sz w:val="17"/>
              </w:rPr>
              <w:t>16</w:t>
            </w:r>
            <w:r>
              <w:rPr>
                <w:b/>
                <w:spacing w:val="-4"/>
                <w:sz w:val="17"/>
              </w:rPr>
              <w:t xml:space="preserve"> </w:t>
            </w:r>
            <w:r>
              <w:rPr>
                <w:b/>
                <w:sz w:val="17"/>
              </w:rPr>
              <w:t>weeks</w:t>
            </w:r>
            <w:r>
              <w:rPr>
                <w:b/>
                <w:spacing w:val="-3"/>
                <w:sz w:val="17"/>
              </w:rPr>
              <w:t xml:space="preserve"> </w:t>
            </w:r>
            <w:r>
              <w:rPr>
                <w:b/>
                <w:sz w:val="17"/>
              </w:rPr>
              <w:t>(15</w:t>
            </w:r>
            <w:r>
              <w:rPr>
                <w:b/>
                <w:spacing w:val="-4"/>
                <w:sz w:val="17"/>
              </w:rPr>
              <w:t xml:space="preserve"> </w:t>
            </w:r>
            <w:r>
              <w:rPr>
                <w:b/>
                <w:sz w:val="17"/>
              </w:rPr>
              <w:t>Instructional</w:t>
            </w:r>
            <w:r>
              <w:rPr>
                <w:b/>
                <w:spacing w:val="-4"/>
                <w:sz w:val="17"/>
              </w:rPr>
              <w:t xml:space="preserve"> </w:t>
            </w:r>
            <w:r>
              <w:rPr>
                <w:b/>
                <w:sz w:val="17"/>
              </w:rPr>
              <w:t>and</w:t>
            </w:r>
            <w:r>
              <w:rPr>
                <w:b/>
                <w:spacing w:val="-4"/>
                <w:sz w:val="17"/>
              </w:rPr>
              <w:t xml:space="preserve"> </w:t>
            </w:r>
            <w:r>
              <w:rPr>
                <w:b/>
                <w:sz w:val="17"/>
              </w:rPr>
              <w:t>1</w:t>
            </w:r>
            <w:r>
              <w:rPr>
                <w:b/>
                <w:spacing w:val="-3"/>
                <w:sz w:val="17"/>
              </w:rPr>
              <w:t xml:space="preserve"> </w:t>
            </w:r>
            <w:r>
              <w:rPr>
                <w:b/>
                <w:sz w:val="17"/>
              </w:rPr>
              <w:t>for</w:t>
            </w:r>
            <w:r>
              <w:rPr>
                <w:b/>
                <w:spacing w:val="-3"/>
                <w:sz w:val="17"/>
              </w:rPr>
              <w:t xml:space="preserve"> </w:t>
            </w:r>
            <w:r>
              <w:rPr>
                <w:b/>
                <w:spacing w:val="-2"/>
                <w:sz w:val="17"/>
              </w:rPr>
              <w:t>evaluation)</w:t>
            </w:r>
          </w:p>
          <w:p w14:paraId="1FE2F7F1" w14:textId="77777777" w:rsidR="00433094" w:rsidRDefault="00433094" w:rsidP="00172323">
            <w:pPr>
              <w:pStyle w:val="TableParagraph"/>
              <w:spacing w:line="194" w:lineRule="exact"/>
              <w:ind w:left="1098"/>
              <w:rPr>
                <w:b/>
                <w:sz w:val="16"/>
              </w:rPr>
            </w:pPr>
            <w:r>
              <w:rPr>
                <w:b/>
                <w:sz w:val="16"/>
              </w:rPr>
              <w:t>Lecture</w:t>
            </w:r>
            <w:r>
              <w:rPr>
                <w:b/>
                <w:spacing w:val="-10"/>
                <w:sz w:val="16"/>
              </w:rPr>
              <w:t xml:space="preserve"> </w:t>
            </w:r>
            <w:r>
              <w:rPr>
                <w:b/>
                <w:sz w:val="16"/>
              </w:rPr>
              <w:t>Courses:</w:t>
            </w:r>
            <w:r>
              <w:rPr>
                <w:b/>
                <w:spacing w:val="-5"/>
                <w:sz w:val="16"/>
              </w:rPr>
              <w:t xml:space="preserve"> </w:t>
            </w:r>
            <w:r>
              <w:rPr>
                <w:b/>
                <w:sz w:val="16"/>
              </w:rPr>
              <w:t>1</w:t>
            </w:r>
            <w:r>
              <w:rPr>
                <w:b/>
                <w:spacing w:val="-3"/>
                <w:sz w:val="16"/>
              </w:rPr>
              <w:t xml:space="preserve"> </w:t>
            </w:r>
            <w:r>
              <w:rPr>
                <w:b/>
                <w:sz w:val="16"/>
              </w:rPr>
              <w:t>theory</w:t>
            </w:r>
            <w:r>
              <w:rPr>
                <w:b/>
                <w:spacing w:val="-5"/>
                <w:sz w:val="16"/>
              </w:rPr>
              <w:t xml:space="preserve"> </w:t>
            </w:r>
            <w:r>
              <w:rPr>
                <w:b/>
                <w:sz w:val="16"/>
              </w:rPr>
              <w:t>credit</w:t>
            </w:r>
            <w:r>
              <w:rPr>
                <w:b/>
                <w:spacing w:val="-4"/>
                <w:sz w:val="16"/>
              </w:rPr>
              <w:t xml:space="preserve"> </w:t>
            </w:r>
            <w:r>
              <w:rPr>
                <w:b/>
                <w:sz w:val="16"/>
              </w:rPr>
              <w:t>hour</w:t>
            </w:r>
            <w:r>
              <w:rPr>
                <w:b/>
                <w:spacing w:val="-8"/>
                <w:sz w:val="16"/>
              </w:rPr>
              <w:t xml:space="preserve"> </w:t>
            </w:r>
            <w:r>
              <w:rPr>
                <w:b/>
                <w:sz w:val="16"/>
              </w:rPr>
              <w:t>=</w:t>
            </w:r>
            <w:r>
              <w:rPr>
                <w:b/>
                <w:spacing w:val="-7"/>
                <w:sz w:val="16"/>
              </w:rPr>
              <w:t xml:space="preserve"> </w:t>
            </w:r>
            <w:r>
              <w:rPr>
                <w:b/>
                <w:sz w:val="16"/>
              </w:rPr>
              <w:t>1</w:t>
            </w:r>
            <w:r>
              <w:rPr>
                <w:b/>
                <w:spacing w:val="-4"/>
                <w:sz w:val="16"/>
              </w:rPr>
              <w:t xml:space="preserve"> </w:t>
            </w:r>
            <w:r>
              <w:rPr>
                <w:b/>
                <w:sz w:val="16"/>
              </w:rPr>
              <w:t>clock</w:t>
            </w:r>
            <w:r>
              <w:rPr>
                <w:b/>
                <w:spacing w:val="-4"/>
                <w:sz w:val="16"/>
              </w:rPr>
              <w:t xml:space="preserve"> </w:t>
            </w:r>
            <w:r>
              <w:rPr>
                <w:b/>
                <w:sz w:val="16"/>
              </w:rPr>
              <w:t>hour</w:t>
            </w:r>
            <w:r>
              <w:rPr>
                <w:b/>
                <w:spacing w:val="-6"/>
                <w:sz w:val="16"/>
              </w:rPr>
              <w:t xml:space="preserve"> </w:t>
            </w:r>
            <w:r>
              <w:rPr>
                <w:b/>
                <w:sz w:val="16"/>
              </w:rPr>
              <w:t>per</w:t>
            </w:r>
            <w:r>
              <w:rPr>
                <w:b/>
                <w:spacing w:val="-5"/>
                <w:sz w:val="16"/>
              </w:rPr>
              <w:t xml:space="preserve"> </w:t>
            </w:r>
            <w:r>
              <w:rPr>
                <w:b/>
                <w:spacing w:val="-4"/>
                <w:sz w:val="16"/>
              </w:rPr>
              <w:t>week</w:t>
            </w:r>
          </w:p>
          <w:p w14:paraId="614E99AA" w14:textId="77777777" w:rsidR="00433094" w:rsidRDefault="00433094" w:rsidP="00172323">
            <w:pPr>
              <w:pStyle w:val="TableParagraph"/>
              <w:spacing w:line="207" w:lineRule="exact"/>
              <w:ind w:left="1098"/>
              <w:rPr>
                <w:b/>
                <w:sz w:val="17"/>
              </w:rPr>
            </w:pPr>
            <w:r>
              <w:rPr>
                <w:b/>
                <w:sz w:val="17"/>
              </w:rPr>
              <w:t>Courses</w:t>
            </w:r>
            <w:r>
              <w:rPr>
                <w:b/>
                <w:spacing w:val="-9"/>
                <w:sz w:val="17"/>
              </w:rPr>
              <w:t xml:space="preserve"> </w:t>
            </w:r>
            <w:r>
              <w:rPr>
                <w:b/>
                <w:sz w:val="17"/>
              </w:rPr>
              <w:t>with</w:t>
            </w:r>
            <w:r>
              <w:rPr>
                <w:b/>
                <w:spacing w:val="-3"/>
                <w:sz w:val="17"/>
              </w:rPr>
              <w:t xml:space="preserve"> </w:t>
            </w:r>
            <w:r>
              <w:rPr>
                <w:b/>
                <w:sz w:val="17"/>
              </w:rPr>
              <w:t>a</w:t>
            </w:r>
            <w:r>
              <w:rPr>
                <w:b/>
                <w:spacing w:val="-6"/>
                <w:sz w:val="17"/>
              </w:rPr>
              <w:t xml:space="preserve"> </w:t>
            </w:r>
            <w:r>
              <w:rPr>
                <w:b/>
                <w:sz w:val="17"/>
              </w:rPr>
              <w:t>Lab</w:t>
            </w:r>
            <w:r>
              <w:rPr>
                <w:b/>
                <w:spacing w:val="-5"/>
                <w:sz w:val="17"/>
              </w:rPr>
              <w:t xml:space="preserve"> </w:t>
            </w:r>
            <w:r>
              <w:rPr>
                <w:b/>
                <w:sz w:val="17"/>
              </w:rPr>
              <w:t>Component:</w:t>
            </w:r>
            <w:r>
              <w:rPr>
                <w:b/>
                <w:spacing w:val="-2"/>
                <w:sz w:val="17"/>
              </w:rPr>
              <w:t xml:space="preserve"> </w:t>
            </w:r>
            <w:r>
              <w:rPr>
                <w:b/>
                <w:sz w:val="17"/>
              </w:rPr>
              <w:t>1</w:t>
            </w:r>
            <w:r>
              <w:rPr>
                <w:b/>
                <w:spacing w:val="-4"/>
                <w:sz w:val="17"/>
              </w:rPr>
              <w:t xml:space="preserve"> </w:t>
            </w:r>
            <w:r>
              <w:rPr>
                <w:b/>
                <w:sz w:val="17"/>
              </w:rPr>
              <w:t>lab</w:t>
            </w:r>
            <w:r>
              <w:rPr>
                <w:b/>
                <w:spacing w:val="-5"/>
                <w:sz w:val="17"/>
              </w:rPr>
              <w:t xml:space="preserve"> </w:t>
            </w:r>
            <w:r>
              <w:rPr>
                <w:b/>
                <w:sz w:val="17"/>
              </w:rPr>
              <w:t>credit</w:t>
            </w:r>
            <w:r>
              <w:rPr>
                <w:b/>
                <w:spacing w:val="-3"/>
                <w:sz w:val="17"/>
              </w:rPr>
              <w:t xml:space="preserve"> </w:t>
            </w:r>
            <w:r>
              <w:rPr>
                <w:b/>
                <w:sz w:val="17"/>
              </w:rPr>
              <w:t>hour</w:t>
            </w:r>
            <w:r>
              <w:rPr>
                <w:b/>
                <w:spacing w:val="-6"/>
                <w:sz w:val="17"/>
              </w:rPr>
              <w:t xml:space="preserve"> </w:t>
            </w:r>
            <w:r>
              <w:rPr>
                <w:b/>
                <w:sz w:val="17"/>
              </w:rPr>
              <w:t>=</w:t>
            </w:r>
            <w:r>
              <w:rPr>
                <w:b/>
                <w:spacing w:val="-6"/>
                <w:sz w:val="17"/>
              </w:rPr>
              <w:t xml:space="preserve"> </w:t>
            </w:r>
            <w:r>
              <w:rPr>
                <w:b/>
                <w:sz w:val="17"/>
              </w:rPr>
              <w:t>3</w:t>
            </w:r>
            <w:r>
              <w:rPr>
                <w:b/>
                <w:spacing w:val="-4"/>
                <w:sz w:val="17"/>
              </w:rPr>
              <w:t xml:space="preserve"> </w:t>
            </w:r>
            <w:r>
              <w:rPr>
                <w:b/>
                <w:sz w:val="17"/>
              </w:rPr>
              <w:t>lab</w:t>
            </w:r>
            <w:r>
              <w:rPr>
                <w:b/>
                <w:spacing w:val="-5"/>
                <w:sz w:val="17"/>
              </w:rPr>
              <w:t xml:space="preserve"> </w:t>
            </w:r>
            <w:r>
              <w:rPr>
                <w:b/>
                <w:sz w:val="17"/>
              </w:rPr>
              <w:t>clock</w:t>
            </w:r>
            <w:r>
              <w:rPr>
                <w:b/>
                <w:spacing w:val="-3"/>
                <w:sz w:val="17"/>
              </w:rPr>
              <w:t xml:space="preserve"> </w:t>
            </w:r>
            <w:r>
              <w:rPr>
                <w:b/>
                <w:sz w:val="17"/>
              </w:rPr>
              <w:t>hours</w:t>
            </w:r>
            <w:r>
              <w:rPr>
                <w:b/>
                <w:spacing w:val="-3"/>
                <w:sz w:val="17"/>
              </w:rPr>
              <w:t xml:space="preserve"> </w:t>
            </w:r>
            <w:r>
              <w:rPr>
                <w:b/>
                <w:sz w:val="17"/>
              </w:rPr>
              <w:t>per</w:t>
            </w:r>
            <w:r>
              <w:rPr>
                <w:b/>
                <w:spacing w:val="-3"/>
                <w:sz w:val="17"/>
              </w:rPr>
              <w:t xml:space="preserve"> </w:t>
            </w:r>
            <w:r>
              <w:rPr>
                <w:b/>
                <w:spacing w:val="-4"/>
                <w:sz w:val="17"/>
              </w:rPr>
              <w:t>week</w:t>
            </w:r>
          </w:p>
          <w:p w14:paraId="1F69EE2E" w14:textId="77777777" w:rsidR="00433094" w:rsidRDefault="00433094" w:rsidP="00172323">
            <w:pPr>
              <w:pStyle w:val="TableParagraph"/>
              <w:spacing w:before="131"/>
              <w:ind w:left="435"/>
              <w:rPr>
                <w:b/>
                <w:sz w:val="16"/>
              </w:rPr>
            </w:pPr>
            <w:r w:rsidRPr="00726D31">
              <w:rPr>
                <w:b/>
                <w:i/>
                <w:color w:val="FF0000"/>
                <w:sz w:val="16"/>
              </w:rPr>
              <w:t>*N</w:t>
            </w:r>
            <w:r w:rsidR="00C9280A" w:rsidRPr="00726D31">
              <w:rPr>
                <w:b/>
                <w:i/>
                <w:color w:val="FF0000"/>
                <w:sz w:val="16"/>
              </w:rPr>
              <w:t>RSN 1050</w:t>
            </w:r>
            <w:r w:rsidRPr="00726D31">
              <w:rPr>
                <w:b/>
                <w:i/>
                <w:color w:val="FF0000"/>
                <w:sz w:val="16"/>
              </w:rPr>
              <w:t>-Pathophysiology</w:t>
            </w:r>
            <w:r w:rsidRPr="00726D31">
              <w:rPr>
                <w:b/>
                <w:i/>
                <w:color w:val="FF0000"/>
                <w:spacing w:val="-6"/>
                <w:sz w:val="16"/>
              </w:rPr>
              <w:t xml:space="preserve"> </w:t>
            </w:r>
            <w:r w:rsidRPr="00726D31">
              <w:rPr>
                <w:b/>
                <w:i/>
                <w:color w:val="FF0000"/>
                <w:sz w:val="16"/>
              </w:rPr>
              <w:t>for</w:t>
            </w:r>
            <w:r w:rsidRPr="00726D31">
              <w:rPr>
                <w:b/>
                <w:i/>
                <w:color w:val="FF0000"/>
                <w:spacing w:val="-6"/>
                <w:sz w:val="16"/>
              </w:rPr>
              <w:t xml:space="preserve"> </w:t>
            </w:r>
            <w:r w:rsidRPr="00726D31">
              <w:rPr>
                <w:b/>
                <w:i/>
                <w:color w:val="FF0000"/>
                <w:sz w:val="16"/>
              </w:rPr>
              <w:t>Nursing</w:t>
            </w:r>
            <w:r w:rsidRPr="00726D31">
              <w:rPr>
                <w:b/>
                <w:i/>
                <w:color w:val="FF0000"/>
                <w:spacing w:val="-4"/>
                <w:sz w:val="16"/>
              </w:rPr>
              <w:t xml:space="preserve"> </w:t>
            </w:r>
            <w:r w:rsidRPr="00726D31">
              <w:rPr>
                <w:b/>
                <w:i/>
                <w:color w:val="FF0000"/>
                <w:sz w:val="16"/>
              </w:rPr>
              <w:t>is</w:t>
            </w:r>
            <w:r w:rsidRPr="00726D31">
              <w:rPr>
                <w:b/>
                <w:i/>
                <w:color w:val="FF0000"/>
                <w:spacing w:val="-3"/>
                <w:sz w:val="16"/>
              </w:rPr>
              <w:t xml:space="preserve"> </w:t>
            </w:r>
            <w:r w:rsidRPr="00726D31">
              <w:rPr>
                <w:b/>
                <w:i/>
                <w:color w:val="FF0000"/>
                <w:sz w:val="16"/>
              </w:rPr>
              <w:t>not</w:t>
            </w:r>
            <w:r w:rsidRPr="00726D31">
              <w:rPr>
                <w:b/>
                <w:i/>
                <w:color w:val="FF0000"/>
                <w:spacing w:val="-5"/>
                <w:sz w:val="16"/>
              </w:rPr>
              <w:t xml:space="preserve"> </w:t>
            </w:r>
            <w:r w:rsidRPr="00726D31">
              <w:rPr>
                <w:b/>
                <w:i/>
                <w:color w:val="FF0000"/>
                <w:sz w:val="16"/>
              </w:rPr>
              <w:t>considered</w:t>
            </w:r>
            <w:r w:rsidRPr="00726D31">
              <w:rPr>
                <w:b/>
                <w:i/>
                <w:color w:val="FF0000"/>
                <w:spacing w:val="-4"/>
                <w:sz w:val="16"/>
              </w:rPr>
              <w:t xml:space="preserve"> </w:t>
            </w:r>
            <w:r w:rsidRPr="00726D31">
              <w:rPr>
                <w:b/>
                <w:i/>
                <w:color w:val="FF0000"/>
                <w:sz w:val="16"/>
              </w:rPr>
              <w:t>a</w:t>
            </w:r>
            <w:r w:rsidRPr="00726D31">
              <w:rPr>
                <w:b/>
                <w:i/>
                <w:color w:val="FF0000"/>
                <w:spacing w:val="-4"/>
                <w:sz w:val="16"/>
              </w:rPr>
              <w:t xml:space="preserve"> </w:t>
            </w:r>
            <w:r w:rsidR="00726D31" w:rsidRPr="00726D31">
              <w:rPr>
                <w:b/>
                <w:i/>
                <w:color w:val="FF0000"/>
                <w:spacing w:val="-4"/>
                <w:sz w:val="16"/>
              </w:rPr>
              <w:t>core n</w:t>
            </w:r>
            <w:r w:rsidRPr="00726D31">
              <w:rPr>
                <w:b/>
                <w:i/>
                <w:color w:val="FF0000"/>
                <w:sz w:val="16"/>
              </w:rPr>
              <w:t>ursing</w:t>
            </w:r>
            <w:r w:rsidRPr="00726D31">
              <w:rPr>
                <w:b/>
                <w:i/>
                <w:color w:val="FF0000"/>
                <w:spacing w:val="-4"/>
                <w:sz w:val="16"/>
              </w:rPr>
              <w:t xml:space="preserve"> </w:t>
            </w:r>
            <w:r w:rsidRPr="00726D31">
              <w:rPr>
                <w:b/>
                <w:i/>
                <w:color w:val="FF0000"/>
                <w:sz w:val="16"/>
              </w:rPr>
              <w:t>course,</w:t>
            </w:r>
            <w:r w:rsidRPr="00726D31">
              <w:rPr>
                <w:b/>
                <w:i/>
                <w:color w:val="FF0000"/>
                <w:spacing w:val="-4"/>
                <w:sz w:val="16"/>
              </w:rPr>
              <w:t xml:space="preserve"> </w:t>
            </w:r>
            <w:r w:rsidRPr="00726D31">
              <w:rPr>
                <w:b/>
                <w:i/>
                <w:color w:val="FF0000"/>
                <w:sz w:val="16"/>
              </w:rPr>
              <w:t>but</w:t>
            </w:r>
            <w:r w:rsidRPr="00726D31">
              <w:rPr>
                <w:b/>
                <w:i/>
                <w:color w:val="FF0000"/>
                <w:spacing w:val="-5"/>
                <w:sz w:val="16"/>
              </w:rPr>
              <w:t xml:space="preserve"> </w:t>
            </w:r>
            <w:r w:rsidRPr="00726D31">
              <w:rPr>
                <w:b/>
                <w:i/>
                <w:color w:val="FF0000"/>
                <w:sz w:val="16"/>
              </w:rPr>
              <w:t>must</w:t>
            </w:r>
            <w:r w:rsidRPr="00726D31">
              <w:rPr>
                <w:b/>
                <w:i/>
                <w:color w:val="FF0000"/>
                <w:spacing w:val="-4"/>
                <w:sz w:val="16"/>
              </w:rPr>
              <w:t xml:space="preserve"> </w:t>
            </w:r>
            <w:r w:rsidRPr="00726D31">
              <w:rPr>
                <w:b/>
                <w:i/>
                <w:color w:val="FF0000"/>
                <w:sz w:val="16"/>
              </w:rPr>
              <w:t>be</w:t>
            </w:r>
            <w:r w:rsidRPr="00726D31">
              <w:rPr>
                <w:b/>
                <w:i/>
                <w:color w:val="FF0000"/>
                <w:spacing w:val="-3"/>
                <w:sz w:val="16"/>
              </w:rPr>
              <w:t xml:space="preserve"> </w:t>
            </w:r>
            <w:r w:rsidRPr="00726D31">
              <w:rPr>
                <w:b/>
                <w:i/>
                <w:color w:val="FF0000"/>
                <w:sz w:val="16"/>
              </w:rPr>
              <w:t>taken</w:t>
            </w:r>
            <w:r w:rsidRPr="00726D31">
              <w:rPr>
                <w:b/>
                <w:i/>
                <w:color w:val="FF0000"/>
                <w:spacing w:val="-5"/>
                <w:sz w:val="16"/>
              </w:rPr>
              <w:t xml:space="preserve"> </w:t>
            </w:r>
            <w:r w:rsidRPr="00726D31">
              <w:rPr>
                <w:b/>
                <w:i/>
                <w:color w:val="FF0000"/>
                <w:sz w:val="16"/>
              </w:rPr>
              <w:t>in</w:t>
            </w:r>
            <w:r w:rsidRPr="00726D31">
              <w:rPr>
                <w:b/>
                <w:i/>
                <w:color w:val="FF0000"/>
                <w:spacing w:val="-4"/>
                <w:sz w:val="16"/>
              </w:rPr>
              <w:t xml:space="preserve"> </w:t>
            </w:r>
            <w:r w:rsidRPr="00726D31">
              <w:rPr>
                <w:b/>
                <w:i/>
                <w:color w:val="FF0000"/>
                <w:sz w:val="16"/>
              </w:rPr>
              <w:t>Level</w:t>
            </w:r>
            <w:r w:rsidRPr="00726D31">
              <w:rPr>
                <w:b/>
                <w:i/>
                <w:color w:val="FF0000"/>
                <w:spacing w:val="-5"/>
                <w:sz w:val="16"/>
              </w:rPr>
              <w:t xml:space="preserve"> </w:t>
            </w:r>
            <w:r w:rsidRPr="00726D31">
              <w:rPr>
                <w:b/>
                <w:i/>
                <w:color w:val="FF0000"/>
                <w:sz w:val="16"/>
              </w:rPr>
              <w:t>I</w:t>
            </w:r>
            <w:r w:rsidRPr="00726D31">
              <w:rPr>
                <w:b/>
                <w:i/>
                <w:color w:val="FF0000"/>
                <w:spacing w:val="-4"/>
                <w:sz w:val="16"/>
              </w:rPr>
              <w:t xml:space="preserve"> </w:t>
            </w:r>
            <w:r w:rsidRPr="00726D31">
              <w:rPr>
                <w:b/>
                <w:i/>
                <w:color w:val="FF0000"/>
                <w:sz w:val="16"/>
              </w:rPr>
              <w:t>of</w:t>
            </w:r>
            <w:r w:rsidRPr="00726D31">
              <w:rPr>
                <w:b/>
                <w:i/>
                <w:color w:val="FF0000"/>
                <w:spacing w:val="-4"/>
                <w:sz w:val="16"/>
              </w:rPr>
              <w:t xml:space="preserve"> </w:t>
            </w:r>
            <w:r w:rsidRPr="00726D31">
              <w:rPr>
                <w:b/>
                <w:i/>
                <w:color w:val="FF0000"/>
                <w:sz w:val="16"/>
              </w:rPr>
              <w:t>the</w:t>
            </w:r>
            <w:r w:rsidRPr="00726D31">
              <w:rPr>
                <w:b/>
                <w:i/>
                <w:color w:val="FF0000"/>
                <w:spacing w:val="-6"/>
                <w:sz w:val="16"/>
              </w:rPr>
              <w:t xml:space="preserve"> </w:t>
            </w:r>
            <w:r w:rsidRPr="00726D31">
              <w:rPr>
                <w:b/>
                <w:i/>
                <w:color w:val="FF0000"/>
                <w:sz w:val="16"/>
              </w:rPr>
              <w:t>nursing</w:t>
            </w:r>
            <w:r w:rsidRPr="00726D31">
              <w:rPr>
                <w:b/>
                <w:i/>
                <w:color w:val="FF0000"/>
                <w:spacing w:val="-3"/>
                <w:sz w:val="16"/>
              </w:rPr>
              <w:t xml:space="preserve"> </w:t>
            </w:r>
            <w:r w:rsidRPr="00726D31">
              <w:rPr>
                <w:b/>
                <w:i/>
                <w:color w:val="FF0000"/>
                <w:sz w:val="16"/>
              </w:rPr>
              <w:t>program</w:t>
            </w:r>
            <w:r w:rsidRPr="00726D31">
              <w:rPr>
                <w:b/>
                <w:i/>
                <w:color w:val="FF0000"/>
                <w:spacing w:val="-3"/>
                <w:sz w:val="16"/>
              </w:rPr>
              <w:t xml:space="preserve"> </w:t>
            </w:r>
            <w:r w:rsidRPr="00726D31">
              <w:rPr>
                <w:b/>
                <w:i/>
                <w:color w:val="FF0000"/>
                <w:sz w:val="16"/>
              </w:rPr>
              <w:t>as</w:t>
            </w:r>
            <w:r w:rsidRPr="00726D31">
              <w:rPr>
                <w:b/>
                <w:i/>
                <w:color w:val="FF0000"/>
                <w:spacing w:val="-3"/>
                <w:sz w:val="16"/>
              </w:rPr>
              <w:t xml:space="preserve"> </w:t>
            </w:r>
            <w:r w:rsidRPr="00726D31">
              <w:rPr>
                <w:b/>
                <w:i/>
                <w:color w:val="FF0000"/>
                <w:sz w:val="16"/>
              </w:rPr>
              <w:t>a</w:t>
            </w:r>
            <w:r w:rsidRPr="00726D31">
              <w:rPr>
                <w:b/>
                <w:i/>
                <w:color w:val="FF0000"/>
                <w:spacing w:val="-4"/>
                <w:sz w:val="16"/>
              </w:rPr>
              <w:t xml:space="preserve"> </w:t>
            </w:r>
            <w:r w:rsidRPr="00726D31">
              <w:rPr>
                <w:b/>
                <w:i/>
                <w:color w:val="FF0000"/>
                <w:spacing w:val="-2"/>
                <w:sz w:val="16"/>
              </w:rPr>
              <w:t>corequisite</w:t>
            </w:r>
            <w:r>
              <w:rPr>
                <w:b/>
                <w:color w:val="FF0000"/>
                <w:spacing w:val="-2"/>
                <w:sz w:val="16"/>
              </w:rPr>
              <w:t>.</w:t>
            </w:r>
          </w:p>
          <w:p w14:paraId="3DE32D95" w14:textId="77777777" w:rsidR="00433094" w:rsidRDefault="00433094" w:rsidP="00172323">
            <w:pPr>
              <w:pStyle w:val="TableParagraph"/>
              <w:rPr>
                <w:b/>
                <w:sz w:val="16"/>
              </w:rPr>
            </w:pPr>
          </w:p>
          <w:p w14:paraId="4F5882EC" w14:textId="77777777" w:rsidR="00433094" w:rsidRDefault="00433094" w:rsidP="00172323">
            <w:pPr>
              <w:pStyle w:val="TableParagraph"/>
              <w:rPr>
                <w:b/>
                <w:sz w:val="16"/>
              </w:rPr>
            </w:pPr>
          </w:p>
          <w:p w14:paraId="11A370C1" w14:textId="77777777" w:rsidR="00433094" w:rsidRDefault="00433094" w:rsidP="00172323">
            <w:pPr>
              <w:pStyle w:val="TableParagraph"/>
              <w:rPr>
                <w:b/>
                <w:sz w:val="16"/>
              </w:rPr>
            </w:pPr>
          </w:p>
          <w:p w14:paraId="4629477F" w14:textId="77777777" w:rsidR="00433094" w:rsidRDefault="00433094" w:rsidP="00172323">
            <w:pPr>
              <w:pStyle w:val="TableParagraph"/>
              <w:rPr>
                <w:b/>
                <w:sz w:val="16"/>
              </w:rPr>
            </w:pPr>
          </w:p>
          <w:p w14:paraId="38A8B37F" w14:textId="77777777" w:rsidR="00433094" w:rsidRDefault="00433094" w:rsidP="00172323">
            <w:pPr>
              <w:pStyle w:val="TableParagraph"/>
              <w:rPr>
                <w:b/>
                <w:sz w:val="16"/>
              </w:rPr>
            </w:pPr>
          </w:p>
          <w:p w14:paraId="3AFAD93E" w14:textId="77777777" w:rsidR="00BE13B2" w:rsidRDefault="00BE13B2" w:rsidP="00172323">
            <w:pPr>
              <w:pStyle w:val="TableParagraph"/>
              <w:spacing w:before="126"/>
              <w:ind w:left="10779"/>
              <w:rPr>
                <w:rFonts w:ascii="Times New Roman"/>
                <w:spacing w:val="-5"/>
                <w:sz w:val="24"/>
              </w:rPr>
            </w:pPr>
          </w:p>
          <w:p w14:paraId="446CEBA7" w14:textId="77777777" w:rsidR="00433094" w:rsidRPr="00B154D9" w:rsidRDefault="00433094" w:rsidP="00172323">
            <w:pPr>
              <w:pStyle w:val="TableParagraph"/>
              <w:spacing w:before="126"/>
              <w:jc w:val="center"/>
              <w:rPr>
                <w:rFonts w:ascii="Times New Roman"/>
                <w:sz w:val="24"/>
              </w:rPr>
            </w:pPr>
          </w:p>
        </w:tc>
      </w:tr>
    </w:tbl>
    <w:p w14:paraId="0C8B4DE8" w14:textId="77777777" w:rsidR="00C26BF0" w:rsidRPr="007C2CA1" w:rsidRDefault="0037514D" w:rsidP="00433094">
      <w:pPr>
        <w:pStyle w:val="Heading4"/>
        <w:spacing w:line="487" w:lineRule="exact"/>
        <w:ind w:left="0"/>
        <w:jc w:val="center"/>
        <w:rPr>
          <w:b/>
        </w:rPr>
      </w:pPr>
      <w:r w:rsidRPr="007C2CA1">
        <w:rPr>
          <w:b/>
        </w:rPr>
        <w:lastRenderedPageBreak/>
        <w:t>NMJC</w:t>
      </w:r>
      <w:r w:rsidRPr="007C2CA1">
        <w:rPr>
          <w:b/>
          <w:spacing w:val="-11"/>
        </w:rPr>
        <w:t xml:space="preserve"> </w:t>
      </w:r>
      <w:r w:rsidRPr="007C2CA1">
        <w:rPr>
          <w:b/>
        </w:rPr>
        <w:t>Certificate</w:t>
      </w:r>
      <w:r w:rsidRPr="007C2CA1">
        <w:rPr>
          <w:b/>
          <w:spacing w:val="-8"/>
        </w:rPr>
        <w:t xml:space="preserve"> </w:t>
      </w:r>
      <w:r w:rsidRPr="007C2CA1">
        <w:rPr>
          <w:b/>
        </w:rPr>
        <w:t>of</w:t>
      </w:r>
      <w:r w:rsidRPr="007C2CA1">
        <w:rPr>
          <w:b/>
          <w:spacing w:val="-8"/>
        </w:rPr>
        <w:t xml:space="preserve"> </w:t>
      </w:r>
      <w:r w:rsidRPr="007C2CA1">
        <w:rPr>
          <w:b/>
        </w:rPr>
        <w:t>Completion-Practical</w:t>
      </w:r>
      <w:r w:rsidRPr="007C2CA1">
        <w:rPr>
          <w:b/>
          <w:spacing w:val="-8"/>
        </w:rPr>
        <w:t xml:space="preserve"> </w:t>
      </w:r>
      <w:r w:rsidRPr="007C2CA1">
        <w:rPr>
          <w:b/>
        </w:rPr>
        <w:t>Nursing-Degree</w:t>
      </w:r>
      <w:r w:rsidRPr="007C2CA1">
        <w:rPr>
          <w:b/>
          <w:spacing w:val="-9"/>
        </w:rPr>
        <w:t xml:space="preserve"> </w:t>
      </w:r>
      <w:r w:rsidRPr="007C2CA1">
        <w:rPr>
          <w:b/>
          <w:spacing w:val="-4"/>
        </w:rPr>
        <w:t>Plan</w:t>
      </w:r>
    </w:p>
    <w:p w14:paraId="57386D4F" w14:textId="77777777" w:rsidR="00C26BF0" w:rsidRDefault="0037514D">
      <w:pPr>
        <w:pStyle w:val="Heading6"/>
        <w:spacing w:before="343"/>
        <w:ind w:left="184" w:right="394"/>
        <w:jc w:val="center"/>
      </w:pPr>
      <w:r>
        <w:t>Pre-requisite</w:t>
      </w:r>
      <w:r>
        <w:rPr>
          <w:spacing w:val="-11"/>
        </w:rPr>
        <w:t xml:space="preserve"> </w:t>
      </w:r>
      <w:r>
        <w:t>Courses</w:t>
      </w:r>
      <w:r>
        <w:rPr>
          <w:spacing w:val="-8"/>
        </w:rPr>
        <w:t xml:space="preserve"> </w:t>
      </w:r>
      <w:r>
        <w:t>(21</w:t>
      </w:r>
      <w:r>
        <w:rPr>
          <w:spacing w:val="-11"/>
        </w:rPr>
        <w:t xml:space="preserve"> </w:t>
      </w:r>
      <w:r>
        <w:rPr>
          <w:spacing w:val="-2"/>
        </w:rPr>
        <w:t>hours)</w:t>
      </w:r>
    </w:p>
    <w:bookmarkStart w:id="23" w:name="Course_Number__________________________C"/>
    <w:bookmarkEnd w:id="23"/>
    <w:p w14:paraId="2AC65A19" w14:textId="253BC7BF" w:rsidR="00C26BF0" w:rsidRDefault="00172323">
      <w:pPr>
        <w:pStyle w:val="Heading8"/>
        <w:tabs>
          <w:tab w:val="left" w:pos="3961"/>
        </w:tabs>
        <w:spacing w:before="239"/>
        <w:ind w:left="500"/>
      </w:pPr>
      <w:r>
        <w:rPr>
          <w:noProof/>
        </w:rPr>
        <mc:AlternateContent>
          <mc:Choice Requires="wps">
            <w:drawing>
              <wp:anchor distT="0" distB="0" distL="0" distR="0" simplePos="0" relativeHeight="251658240" behindDoc="1" locked="0" layoutInCell="1" allowOverlap="1" wp14:anchorId="5145FABB" wp14:editId="31A7B366">
                <wp:simplePos x="0" y="0"/>
                <wp:positionH relativeFrom="page">
                  <wp:posOffset>559435</wp:posOffset>
                </wp:positionH>
                <wp:positionV relativeFrom="paragraph">
                  <wp:posOffset>379095</wp:posOffset>
                </wp:positionV>
                <wp:extent cx="6679565" cy="1270"/>
                <wp:effectExtent l="0" t="0" r="0" b="0"/>
                <wp:wrapTopAndBottom/>
                <wp:docPr id="10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1270"/>
                        </a:xfrm>
                        <a:custGeom>
                          <a:avLst/>
                          <a:gdLst>
                            <a:gd name="T0" fmla="+- 0 881 881"/>
                            <a:gd name="T1" fmla="*/ T0 w 10519"/>
                            <a:gd name="T2" fmla="+- 0 11400 881"/>
                            <a:gd name="T3" fmla="*/ T2 w 10519"/>
                          </a:gdLst>
                          <a:ahLst/>
                          <a:cxnLst>
                            <a:cxn ang="0">
                              <a:pos x="T1" y="0"/>
                            </a:cxn>
                            <a:cxn ang="0">
                              <a:pos x="T3" y="0"/>
                            </a:cxn>
                          </a:cxnLst>
                          <a:rect l="0" t="0" r="r" b="b"/>
                          <a:pathLst>
                            <a:path w="10519">
                              <a:moveTo>
                                <a:pt x="0" y="0"/>
                              </a:moveTo>
                              <a:lnTo>
                                <a:pt x="1051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2C5B" id="docshape35" o:spid="_x0000_s1026" style="position:absolute;margin-left:44.05pt;margin-top:29.85pt;width:525.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" path="m,l10519,e" filled="f" strokeweight=".27489mm">
                <v:path arrowok="t" o:connecttype="custom" o:connectlocs="0,0;6679565,0" o:connectangles="0,0"/>
                <w10:wrap type="topAndBottom" anchorx="page"/>
              </v:shape>
            </w:pict>
          </mc:Fallback>
        </mc:AlternateContent>
      </w:r>
      <w:r w:rsidR="0037514D">
        <w:t>Course</w:t>
      </w:r>
      <w:r w:rsidR="0037514D">
        <w:rPr>
          <w:spacing w:val="-2"/>
        </w:rPr>
        <w:t xml:space="preserve"> Number</w:t>
      </w:r>
      <w:r w:rsidR="0037514D">
        <w:tab/>
        <w:t>Course</w:t>
      </w:r>
      <w:r w:rsidR="0037514D">
        <w:rPr>
          <w:spacing w:val="-8"/>
        </w:rPr>
        <w:t xml:space="preserve"> </w:t>
      </w:r>
      <w:r w:rsidR="0037514D">
        <w:t>Title</w:t>
      </w:r>
      <w:r w:rsidR="0037514D">
        <w:rPr>
          <w:spacing w:val="-6"/>
        </w:rPr>
        <w:t xml:space="preserve"> </w:t>
      </w:r>
      <w:r w:rsidR="0037514D">
        <w:t>and</w:t>
      </w:r>
      <w:r w:rsidR="0037514D">
        <w:rPr>
          <w:spacing w:val="-2"/>
        </w:rPr>
        <w:t xml:space="preserve"> </w:t>
      </w:r>
      <w:r w:rsidR="0037514D">
        <w:t>(Credit</w:t>
      </w:r>
      <w:r w:rsidR="0037514D">
        <w:rPr>
          <w:spacing w:val="-3"/>
        </w:rPr>
        <w:t xml:space="preserve"> </w:t>
      </w:r>
      <w:r w:rsidR="0037514D">
        <w:rPr>
          <w:spacing w:val="-2"/>
        </w:rPr>
        <w:t>Hours)</w:t>
      </w:r>
    </w:p>
    <w:p w14:paraId="167B483A" w14:textId="7F66C90C" w:rsidR="00C26BF0" w:rsidRDefault="00C26BF0">
      <w:pPr>
        <w:pStyle w:val="BodyText"/>
        <w:spacing w:before="9"/>
        <w:rPr>
          <w:b/>
          <w:sz w:val="21"/>
        </w:rPr>
      </w:pPr>
    </w:p>
    <w:p w14:paraId="128E9611" w14:textId="77777777" w:rsidR="00C26BF0" w:rsidRPr="00726D31" w:rsidRDefault="0037514D">
      <w:pPr>
        <w:tabs>
          <w:tab w:val="left" w:pos="3889"/>
        </w:tabs>
        <w:spacing w:before="88"/>
        <w:ind w:left="505"/>
        <w:rPr>
          <w:i/>
          <w:sz w:val="20"/>
          <w:szCs w:val="20"/>
        </w:rPr>
      </w:pPr>
      <w:bookmarkStart w:id="24" w:name="________________________________________"/>
      <w:bookmarkEnd w:id="24"/>
      <w:r w:rsidRPr="00726D31">
        <w:rPr>
          <w:i/>
          <w:sz w:val="20"/>
          <w:szCs w:val="20"/>
        </w:rPr>
        <w:t>Basic</w:t>
      </w:r>
      <w:r w:rsidRPr="00726D31">
        <w:rPr>
          <w:i/>
          <w:spacing w:val="-5"/>
          <w:sz w:val="20"/>
          <w:szCs w:val="20"/>
        </w:rPr>
        <w:t xml:space="preserve"> </w:t>
      </w:r>
      <w:r w:rsidRPr="00726D31">
        <w:rPr>
          <w:i/>
          <w:sz w:val="20"/>
          <w:szCs w:val="20"/>
        </w:rPr>
        <w:t>Science</w:t>
      </w:r>
      <w:r w:rsidRPr="00726D31">
        <w:rPr>
          <w:i/>
          <w:spacing w:val="-2"/>
          <w:sz w:val="20"/>
          <w:szCs w:val="20"/>
        </w:rPr>
        <w:t xml:space="preserve"> Courses</w:t>
      </w:r>
      <w:r w:rsidRPr="00726D31">
        <w:rPr>
          <w:i/>
          <w:sz w:val="20"/>
          <w:szCs w:val="20"/>
        </w:rPr>
        <w:tab/>
        <w:t>Choose</w:t>
      </w:r>
      <w:r w:rsidRPr="00726D31">
        <w:rPr>
          <w:i/>
          <w:spacing w:val="-4"/>
          <w:sz w:val="20"/>
          <w:szCs w:val="20"/>
        </w:rPr>
        <w:t xml:space="preserve"> </w:t>
      </w:r>
      <w:r w:rsidRPr="00726D31">
        <w:rPr>
          <w:i/>
          <w:sz w:val="20"/>
          <w:szCs w:val="20"/>
        </w:rPr>
        <w:t>one</w:t>
      </w:r>
      <w:r w:rsidRPr="00726D31">
        <w:rPr>
          <w:i/>
          <w:spacing w:val="-1"/>
          <w:sz w:val="20"/>
          <w:szCs w:val="20"/>
        </w:rPr>
        <w:t xml:space="preserve"> </w:t>
      </w:r>
      <w:r w:rsidRPr="00726D31">
        <w:rPr>
          <w:i/>
          <w:sz w:val="20"/>
          <w:szCs w:val="20"/>
        </w:rPr>
        <w:t>of</w:t>
      </w:r>
      <w:r w:rsidRPr="00726D31">
        <w:rPr>
          <w:i/>
          <w:spacing w:val="-1"/>
          <w:sz w:val="20"/>
          <w:szCs w:val="20"/>
        </w:rPr>
        <w:t xml:space="preserve"> </w:t>
      </w:r>
      <w:r w:rsidRPr="00726D31">
        <w:rPr>
          <w:i/>
          <w:sz w:val="20"/>
          <w:szCs w:val="20"/>
        </w:rPr>
        <w:t>the</w:t>
      </w:r>
      <w:r w:rsidRPr="00726D31">
        <w:rPr>
          <w:i/>
          <w:spacing w:val="-3"/>
          <w:sz w:val="20"/>
          <w:szCs w:val="20"/>
        </w:rPr>
        <w:t xml:space="preserve"> </w:t>
      </w:r>
      <w:r w:rsidRPr="00726D31">
        <w:rPr>
          <w:i/>
          <w:sz w:val="20"/>
          <w:szCs w:val="20"/>
        </w:rPr>
        <w:t>following</w:t>
      </w:r>
      <w:r w:rsidRPr="00726D31">
        <w:rPr>
          <w:i/>
          <w:spacing w:val="-3"/>
          <w:sz w:val="20"/>
          <w:szCs w:val="20"/>
        </w:rPr>
        <w:t xml:space="preserve"> </w:t>
      </w:r>
      <w:r w:rsidRPr="00726D31">
        <w:rPr>
          <w:i/>
          <w:sz w:val="20"/>
          <w:szCs w:val="20"/>
        </w:rPr>
        <w:t>4</w:t>
      </w:r>
      <w:r w:rsidRPr="00726D31">
        <w:rPr>
          <w:i/>
          <w:spacing w:val="-2"/>
          <w:sz w:val="20"/>
          <w:szCs w:val="20"/>
        </w:rPr>
        <w:t xml:space="preserve"> </w:t>
      </w:r>
      <w:r w:rsidRPr="00726D31">
        <w:rPr>
          <w:i/>
          <w:sz w:val="20"/>
          <w:szCs w:val="20"/>
        </w:rPr>
        <w:t>credit hour</w:t>
      </w:r>
      <w:r w:rsidRPr="00726D31">
        <w:rPr>
          <w:i/>
          <w:spacing w:val="-2"/>
          <w:sz w:val="20"/>
          <w:szCs w:val="20"/>
        </w:rPr>
        <w:t xml:space="preserve"> courses:</w:t>
      </w:r>
    </w:p>
    <w:p w14:paraId="031FB81C" w14:textId="77777777" w:rsidR="00C26BF0" w:rsidRPr="00726D31" w:rsidRDefault="0037514D">
      <w:pPr>
        <w:pStyle w:val="BodyText"/>
        <w:tabs>
          <w:tab w:val="left" w:pos="3925"/>
        </w:tabs>
        <w:spacing w:before="3"/>
        <w:ind w:left="484"/>
        <w:rPr>
          <w:sz w:val="20"/>
          <w:szCs w:val="20"/>
        </w:rPr>
      </w:pPr>
      <w:r w:rsidRPr="00726D31">
        <w:rPr>
          <w:sz w:val="20"/>
          <w:szCs w:val="20"/>
        </w:rPr>
        <w:t>BIOL2310C</w:t>
      </w:r>
      <w:r w:rsidRPr="00726D31">
        <w:rPr>
          <w:spacing w:val="-2"/>
          <w:sz w:val="20"/>
          <w:szCs w:val="20"/>
        </w:rPr>
        <w:t xml:space="preserve"> </w:t>
      </w:r>
      <w:r w:rsidRPr="00726D31">
        <w:rPr>
          <w:sz w:val="20"/>
          <w:szCs w:val="20"/>
        </w:rPr>
        <w:t>&amp;</w:t>
      </w:r>
      <w:r w:rsidRPr="00726D31">
        <w:rPr>
          <w:spacing w:val="-2"/>
          <w:sz w:val="20"/>
          <w:szCs w:val="20"/>
        </w:rPr>
        <w:t xml:space="preserve"> BIOL2310Z</w:t>
      </w:r>
      <w:r w:rsidRPr="00726D31">
        <w:rPr>
          <w:sz w:val="20"/>
          <w:szCs w:val="20"/>
        </w:rPr>
        <w:tab/>
        <w:t>Microbiology</w:t>
      </w:r>
      <w:r w:rsidRPr="00726D31">
        <w:rPr>
          <w:spacing w:val="-4"/>
          <w:sz w:val="20"/>
          <w:szCs w:val="20"/>
        </w:rPr>
        <w:t xml:space="preserve"> </w:t>
      </w:r>
      <w:r w:rsidRPr="00726D31">
        <w:rPr>
          <w:spacing w:val="-2"/>
          <w:sz w:val="20"/>
          <w:szCs w:val="20"/>
        </w:rPr>
        <w:t>(recommended)</w:t>
      </w:r>
    </w:p>
    <w:p w14:paraId="72E6CAE8" w14:textId="77777777" w:rsidR="00C26BF0" w:rsidRPr="00726D31" w:rsidRDefault="0037514D">
      <w:pPr>
        <w:pStyle w:val="Heading8"/>
        <w:ind w:left="1105"/>
        <w:rPr>
          <w:rFonts w:ascii="Times New Roman"/>
          <w:sz w:val="20"/>
          <w:szCs w:val="20"/>
        </w:rPr>
      </w:pPr>
      <w:r w:rsidRPr="00726D31">
        <w:rPr>
          <w:rFonts w:ascii="Times New Roman"/>
          <w:spacing w:val="-5"/>
          <w:sz w:val="20"/>
          <w:szCs w:val="20"/>
        </w:rPr>
        <w:t>OR</w:t>
      </w:r>
    </w:p>
    <w:p w14:paraId="1B032417" w14:textId="77777777" w:rsidR="00C26BF0" w:rsidRPr="00726D31" w:rsidRDefault="0037514D">
      <w:pPr>
        <w:pStyle w:val="BodyText"/>
        <w:ind w:left="505" w:right="8299"/>
        <w:rPr>
          <w:sz w:val="20"/>
          <w:szCs w:val="20"/>
        </w:rPr>
      </w:pPr>
      <w:r w:rsidRPr="00726D31">
        <w:rPr>
          <w:sz w:val="20"/>
          <w:szCs w:val="20"/>
        </w:rPr>
        <w:t>BIOL1101C</w:t>
      </w:r>
      <w:r w:rsidRPr="00726D31">
        <w:rPr>
          <w:spacing w:val="-14"/>
          <w:sz w:val="20"/>
          <w:szCs w:val="20"/>
        </w:rPr>
        <w:t xml:space="preserve"> </w:t>
      </w:r>
      <w:r w:rsidRPr="00726D31">
        <w:rPr>
          <w:sz w:val="20"/>
          <w:szCs w:val="20"/>
        </w:rPr>
        <w:t>&amp;</w:t>
      </w:r>
      <w:r w:rsidRPr="00726D31">
        <w:rPr>
          <w:spacing w:val="-14"/>
          <w:sz w:val="20"/>
          <w:szCs w:val="20"/>
        </w:rPr>
        <w:t xml:space="preserve"> </w:t>
      </w:r>
      <w:r w:rsidRPr="00726D31">
        <w:rPr>
          <w:sz w:val="20"/>
          <w:szCs w:val="20"/>
        </w:rPr>
        <w:t>BIOL1101Z, BIOL1111C &amp; BIOL1111Z</w:t>
      </w:r>
    </w:p>
    <w:p w14:paraId="628C4FDC" w14:textId="77777777" w:rsidR="00C26BF0" w:rsidRPr="00726D31" w:rsidRDefault="0037514D">
      <w:pPr>
        <w:pStyle w:val="BodyText"/>
        <w:tabs>
          <w:tab w:val="left" w:pos="3939"/>
        </w:tabs>
        <w:ind w:left="500" w:right="5759" w:firstLine="4"/>
        <w:rPr>
          <w:sz w:val="20"/>
          <w:szCs w:val="20"/>
        </w:rPr>
      </w:pPr>
      <w:r w:rsidRPr="00726D31">
        <w:rPr>
          <w:sz w:val="20"/>
          <w:szCs w:val="20"/>
        </w:rPr>
        <w:t>BIOL2120C &amp; BIOL2120Z</w:t>
      </w:r>
      <w:r w:rsidRPr="00726D31">
        <w:rPr>
          <w:sz w:val="20"/>
          <w:szCs w:val="20"/>
        </w:rPr>
        <w:tab/>
      </w:r>
      <w:r w:rsidRPr="00726D31">
        <w:rPr>
          <w:spacing w:val="-2"/>
          <w:sz w:val="20"/>
          <w:szCs w:val="20"/>
        </w:rPr>
        <w:t xml:space="preserve">Biology/Chemistry </w:t>
      </w:r>
      <w:r w:rsidRPr="00726D31">
        <w:rPr>
          <w:sz w:val="20"/>
          <w:szCs w:val="20"/>
        </w:rPr>
        <w:t>BIOL2610C &amp; BIOL2610Z</w:t>
      </w:r>
    </w:p>
    <w:p w14:paraId="3BE08C08" w14:textId="77777777" w:rsidR="00C26BF0" w:rsidRPr="00726D31" w:rsidRDefault="0053358F">
      <w:pPr>
        <w:pStyle w:val="BodyText"/>
        <w:ind w:left="500" w:right="8299"/>
        <w:rPr>
          <w:sz w:val="20"/>
          <w:szCs w:val="20"/>
        </w:rPr>
      </w:pPr>
      <w:r w:rsidRPr="00726D31">
        <w:rPr>
          <w:noProof/>
          <w:sz w:val="20"/>
          <w:szCs w:val="20"/>
        </w:rPr>
        <mc:AlternateContent>
          <mc:Choice Requires="wps">
            <w:drawing>
              <wp:anchor distT="0" distB="0" distL="0" distR="0" simplePos="0" relativeHeight="251659264" behindDoc="1" locked="0" layoutInCell="1" allowOverlap="1" wp14:anchorId="09646D52" wp14:editId="6CC29FA1">
                <wp:simplePos x="0" y="0"/>
                <wp:positionH relativeFrom="page">
                  <wp:posOffset>560705</wp:posOffset>
                </wp:positionH>
                <wp:positionV relativeFrom="paragraph">
                  <wp:posOffset>318135</wp:posOffset>
                </wp:positionV>
                <wp:extent cx="6678295" cy="1270"/>
                <wp:effectExtent l="0" t="0" r="0" b="0"/>
                <wp:wrapTopAndBottom/>
                <wp:docPr id="10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8295" cy="1270"/>
                        </a:xfrm>
                        <a:custGeom>
                          <a:avLst/>
                          <a:gdLst>
                            <a:gd name="T0" fmla="+- 0 881 881"/>
                            <a:gd name="T1" fmla="*/ T0 w 10517"/>
                            <a:gd name="T2" fmla="+- 0 11397 881"/>
                            <a:gd name="T3" fmla="*/ T2 w 10517"/>
                          </a:gdLst>
                          <a:ahLst/>
                          <a:cxnLst>
                            <a:cxn ang="0">
                              <a:pos x="T1" y="0"/>
                            </a:cxn>
                            <a:cxn ang="0">
                              <a:pos x="T3" y="0"/>
                            </a:cxn>
                          </a:cxnLst>
                          <a:rect l="0" t="0" r="r" b="b"/>
                          <a:pathLst>
                            <a:path w="10517">
                              <a:moveTo>
                                <a:pt x="0" y="0"/>
                              </a:moveTo>
                              <a:lnTo>
                                <a:pt x="10516" y="0"/>
                              </a:lnTo>
                            </a:path>
                          </a:pathLst>
                        </a:custGeom>
                        <a:noFill/>
                        <a:ln w="127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B1BF" id="docshape36" o:spid="_x0000_s1026" style="position:absolute;margin-left:44.15pt;margin-top:25.05pt;width:525.8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" path="m,l10516,e" filled="f" strokeweight=".35369mm">
                <v:path arrowok="t" o:connecttype="custom" o:connectlocs="0,0;6677660,0" o:connectangles="0,0"/>
                <w10:wrap type="topAndBottom" anchorx="page"/>
              </v:shape>
            </w:pict>
          </mc:Fallback>
        </mc:AlternateContent>
      </w:r>
      <w:r w:rsidR="0037514D" w:rsidRPr="00726D31">
        <w:rPr>
          <w:sz w:val="20"/>
          <w:szCs w:val="20"/>
        </w:rPr>
        <w:t>CHEM1120C</w:t>
      </w:r>
      <w:r w:rsidR="0037514D" w:rsidRPr="00726D31">
        <w:rPr>
          <w:spacing w:val="-14"/>
          <w:sz w:val="20"/>
          <w:szCs w:val="20"/>
        </w:rPr>
        <w:t xml:space="preserve"> </w:t>
      </w:r>
      <w:r w:rsidR="0037514D" w:rsidRPr="00726D31">
        <w:rPr>
          <w:sz w:val="20"/>
          <w:szCs w:val="20"/>
        </w:rPr>
        <w:t>&amp;</w:t>
      </w:r>
      <w:r w:rsidR="0037514D" w:rsidRPr="00726D31">
        <w:rPr>
          <w:spacing w:val="-14"/>
          <w:sz w:val="20"/>
          <w:szCs w:val="20"/>
        </w:rPr>
        <w:t xml:space="preserve"> </w:t>
      </w:r>
      <w:r w:rsidR="0037514D" w:rsidRPr="00726D31">
        <w:rPr>
          <w:sz w:val="20"/>
          <w:szCs w:val="20"/>
        </w:rPr>
        <w:t>CHEM1120Z CHEM1215C</w:t>
      </w:r>
      <w:r w:rsidR="0037514D" w:rsidRPr="00726D31">
        <w:rPr>
          <w:spacing w:val="-1"/>
          <w:sz w:val="20"/>
          <w:szCs w:val="20"/>
        </w:rPr>
        <w:t xml:space="preserve"> </w:t>
      </w:r>
      <w:r w:rsidR="0037514D" w:rsidRPr="00726D31">
        <w:rPr>
          <w:sz w:val="20"/>
          <w:szCs w:val="20"/>
        </w:rPr>
        <w:t>&amp;</w:t>
      </w:r>
      <w:r w:rsidR="0037514D" w:rsidRPr="00726D31">
        <w:rPr>
          <w:spacing w:val="-2"/>
          <w:sz w:val="20"/>
          <w:szCs w:val="20"/>
        </w:rPr>
        <w:t xml:space="preserve"> CHEM1215Z</w:t>
      </w:r>
    </w:p>
    <w:p w14:paraId="3068D1F8" w14:textId="77777777" w:rsidR="00726D31" w:rsidRDefault="00726D31" w:rsidP="0053358F">
      <w:pPr>
        <w:tabs>
          <w:tab w:val="left" w:pos="3778"/>
        </w:tabs>
        <w:ind w:left="330"/>
        <w:rPr>
          <w:sz w:val="20"/>
        </w:rPr>
      </w:pPr>
      <w:r>
        <w:rPr>
          <w:sz w:val="20"/>
          <w:szCs w:val="20"/>
        </w:rPr>
        <w:t xml:space="preserve">   B</w:t>
      </w:r>
      <w:r w:rsidR="0037514D" w:rsidRPr="00726D31">
        <w:rPr>
          <w:sz w:val="20"/>
          <w:szCs w:val="20"/>
        </w:rPr>
        <w:t>IOL2210C &amp; BIOL2210Z</w:t>
      </w:r>
      <w:r w:rsidR="0037514D" w:rsidRPr="00726D31">
        <w:rPr>
          <w:sz w:val="20"/>
          <w:szCs w:val="20"/>
        </w:rPr>
        <w:tab/>
      </w:r>
      <w:r>
        <w:rPr>
          <w:sz w:val="20"/>
          <w:szCs w:val="20"/>
        </w:rPr>
        <w:t xml:space="preserve">   </w:t>
      </w:r>
      <w:r>
        <w:rPr>
          <w:sz w:val="20"/>
        </w:rPr>
        <w:t>Human</w:t>
      </w:r>
      <w:r>
        <w:rPr>
          <w:spacing w:val="-7"/>
          <w:sz w:val="20"/>
        </w:rPr>
        <w:t xml:space="preserve"> </w:t>
      </w:r>
      <w:r>
        <w:rPr>
          <w:sz w:val="20"/>
        </w:rPr>
        <w:t>Anatomy</w:t>
      </w:r>
      <w:r>
        <w:rPr>
          <w:spacing w:val="-7"/>
          <w:sz w:val="20"/>
        </w:rPr>
        <w:t xml:space="preserve"> </w:t>
      </w:r>
      <w:r>
        <w:rPr>
          <w:sz w:val="20"/>
        </w:rPr>
        <w:t>and</w:t>
      </w:r>
      <w:r>
        <w:rPr>
          <w:spacing w:val="-11"/>
          <w:sz w:val="20"/>
        </w:rPr>
        <w:t xml:space="preserve"> </w:t>
      </w:r>
      <w:r>
        <w:rPr>
          <w:sz w:val="20"/>
        </w:rPr>
        <w:t>Physiology</w:t>
      </w:r>
      <w:r>
        <w:rPr>
          <w:spacing w:val="-8"/>
          <w:sz w:val="20"/>
        </w:rPr>
        <w:t xml:space="preserve"> </w:t>
      </w:r>
      <w:r>
        <w:rPr>
          <w:sz w:val="20"/>
        </w:rPr>
        <w:t>I</w:t>
      </w:r>
      <w:r>
        <w:rPr>
          <w:spacing w:val="-9"/>
          <w:sz w:val="20"/>
        </w:rPr>
        <w:t xml:space="preserve"> </w:t>
      </w:r>
      <w:r>
        <w:rPr>
          <w:spacing w:val="-5"/>
          <w:sz w:val="20"/>
        </w:rPr>
        <w:t>(4)</w:t>
      </w:r>
    </w:p>
    <w:p w14:paraId="404BE060" w14:textId="77777777" w:rsidR="00726D31" w:rsidRDefault="00726D31" w:rsidP="00726D31">
      <w:pPr>
        <w:tabs>
          <w:tab w:val="left" w:pos="3778"/>
        </w:tabs>
        <w:ind w:left="339"/>
        <w:rPr>
          <w:sz w:val="20"/>
        </w:rPr>
      </w:pPr>
      <w:r>
        <w:rPr>
          <w:sz w:val="20"/>
        </w:rPr>
        <w:t xml:space="preserve">   BIOL2225C</w:t>
      </w:r>
      <w:r>
        <w:rPr>
          <w:spacing w:val="-7"/>
          <w:sz w:val="20"/>
        </w:rPr>
        <w:t xml:space="preserve"> </w:t>
      </w:r>
      <w:r>
        <w:rPr>
          <w:sz w:val="20"/>
        </w:rPr>
        <w:t>&amp;</w:t>
      </w:r>
      <w:r>
        <w:rPr>
          <w:spacing w:val="-6"/>
          <w:sz w:val="20"/>
        </w:rPr>
        <w:t xml:space="preserve"> </w:t>
      </w:r>
      <w:r>
        <w:rPr>
          <w:spacing w:val="-2"/>
          <w:sz w:val="20"/>
        </w:rPr>
        <w:t>BIOL2225Z</w:t>
      </w:r>
      <w:r>
        <w:rPr>
          <w:sz w:val="20"/>
        </w:rPr>
        <w:tab/>
        <w:t xml:space="preserve">   Human</w:t>
      </w:r>
      <w:r>
        <w:rPr>
          <w:spacing w:val="-9"/>
          <w:sz w:val="20"/>
        </w:rPr>
        <w:t xml:space="preserve"> </w:t>
      </w:r>
      <w:r>
        <w:rPr>
          <w:sz w:val="20"/>
        </w:rPr>
        <w:t>Anatomy</w:t>
      </w:r>
      <w:r>
        <w:rPr>
          <w:spacing w:val="-8"/>
          <w:sz w:val="20"/>
        </w:rPr>
        <w:t xml:space="preserve"> </w:t>
      </w:r>
      <w:r>
        <w:rPr>
          <w:sz w:val="20"/>
        </w:rPr>
        <w:t>and</w:t>
      </w:r>
      <w:r>
        <w:rPr>
          <w:spacing w:val="-10"/>
          <w:sz w:val="20"/>
        </w:rPr>
        <w:t xml:space="preserve"> </w:t>
      </w:r>
      <w:r>
        <w:rPr>
          <w:sz w:val="20"/>
        </w:rPr>
        <w:t>Physiology</w:t>
      </w:r>
      <w:r>
        <w:rPr>
          <w:spacing w:val="-9"/>
          <w:sz w:val="20"/>
        </w:rPr>
        <w:t xml:space="preserve"> </w:t>
      </w:r>
      <w:r>
        <w:rPr>
          <w:sz w:val="20"/>
        </w:rPr>
        <w:t>II</w:t>
      </w:r>
      <w:r>
        <w:rPr>
          <w:spacing w:val="-11"/>
          <w:sz w:val="20"/>
        </w:rPr>
        <w:t xml:space="preserve"> </w:t>
      </w:r>
      <w:r>
        <w:rPr>
          <w:spacing w:val="-5"/>
          <w:sz w:val="20"/>
        </w:rPr>
        <w:t>(4)</w:t>
      </w:r>
    </w:p>
    <w:p w14:paraId="39EB8F14" w14:textId="77777777" w:rsidR="00C26BF0" w:rsidRPr="00726D31" w:rsidRDefault="0037514D">
      <w:pPr>
        <w:pStyle w:val="BodyText"/>
        <w:tabs>
          <w:tab w:val="left" w:pos="3939"/>
        </w:tabs>
        <w:spacing w:before="51"/>
        <w:ind w:left="500" w:right="3911" w:hanging="10"/>
        <w:jc w:val="both"/>
        <w:rPr>
          <w:sz w:val="20"/>
          <w:szCs w:val="20"/>
        </w:rPr>
      </w:pPr>
      <w:r w:rsidRPr="00726D31">
        <w:rPr>
          <w:spacing w:val="-2"/>
          <w:sz w:val="20"/>
          <w:szCs w:val="20"/>
        </w:rPr>
        <w:t>ENGL110</w:t>
      </w:r>
      <w:r w:rsidRPr="00726D31">
        <w:rPr>
          <w:sz w:val="20"/>
          <w:szCs w:val="20"/>
        </w:rPr>
        <w:tab/>
        <w:t>Composition I (3)</w:t>
      </w:r>
    </w:p>
    <w:p w14:paraId="1CDCC1B1" w14:textId="77777777" w:rsidR="00C26BF0" w:rsidRPr="00726D31" w:rsidRDefault="0037514D">
      <w:pPr>
        <w:pStyle w:val="BodyText"/>
        <w:tabs>
          <w:tab w:val="left" w:pos="3939"/>
        </w:tabs>
        <w:spacing w:before="2"/>
        <w:ind w:left="500"/>
        <w:jc w:val="both"/>
        <w:rPr>
          <w:sz w:val="20"/>
          <w:szCs w:val="20"/>
        </w:rPr>
      </w:pPr>
      <w:r w:rsidRPr="00726D31">
        <w:rPr>
          <w:spacing w:val="-2"/>
          <w:sz w:val="20"/>
          <w:szCs w:val="20"/>
        </w:rPr>
        <w:t>PSYC1110</w:t>
      </w:r>
      <w:r w:rsidRPr="00726D31">
        <w:rPr>
          <w:sz w:val="20"/>
          <w:szCs w:val="20"/>
        </w:rPr>
        <w:tab/>
        <w:t>Introduction</w:t>
      </w:r>
      <w:r w:rsidRPr="00726D31">
        <w:rPr>
          <w:spacing w:val="-9"/>
          <w:sz w:val="20"/>
          <w:szCs w:val="20"/>
        </w:rPr>
        <w:t xml:space="preserve"> </w:t>
      </w:r>
      <w:r w:rsidRPr="00726D31">
        <w:rPr>
          <w:sz w:val="20"/>
          <w:szCs w:val="20"/>
        </w:rPr>
        <w:t>to</w:t>
      </w:r>
      <w:r w:rsidRPr="00726D31">
        <w:rPr>
          <w:spacing w:val="-9"/>
          <w:sz w:val="20"/>
          <w:szCs w:val="20"/>
        </w:rPr>
        <w:t xml:space="preserve"> </w:t>
      </w:r>
      <w:r w:rsidRPr="00726D31">
        <w:rPr>
          <w:sz w:val="20"/>
          <w:szCs w:val="20"/>
        </w:rPr>
        <w:t>Psychology</w:t>
      </w:r>
      <w:r w:rsidRPr="00726D31">
        <w:rPr>
          <w:spacing w:val="-7"/>
          <w:sz w:val="20"/>
          <w:szCs w:val="20"/>
        </w:rPr>
        <w:t xml:space="preserve"> </w:t>
      </w:r>
      <w:r w:rsidRPr="00726D31">
        <w:rPr>
          <w:spacing w:val="-5"/>
          <w:sz w:val="20"/>
          <w:szCs w:val="20"/>
        </w:rPr>
        <w:t>(3)</w:t>
      </w:r>
    </w:p>
    <w:p w14:paraId="5BFF6B75" w14:textId="77777777" w:rsidR="00C26BF0" w:rsidRPr="00726D31" w:rsidRDefault="0053358F">
      <w:pPr>
        <w:pStyle w:val="BodyText"/>
        <w:tabs>
          <w:tab w:val="left" w:pos="3939"/>
        </w:tabs>
        <w:ind w:left="500"/>
        <w:jc w:val="both"/>
        <w:rPr>
          <w:sz w:val="20"/>
          <w:szCs w:val="20"/>
        </w:rPr>
      </w:pPr>
      <w:r>
        <w:rPr>
          <w:noProof/>
        </w:rPr>
        <mc:AlternateContent>
          <mc:Choice Requires="wps">
            <w:drawing>
              <wp:anchor distT="0" distB="0" distL="0" distR="0" simplePos="0" relativeHeight="251660288" behindDoc="1" locked="0" layoutInCell="1" allowOverlap="1" wp14:anchorId="0172D037" wp14:editId="2CAA70AC">
                <wp:simplePos x="0" y="0"/>
                <wp:positionH relativeFrom="page">
                  <wp:posOffset>559435</wp:posOffset>
                </wp:positionH>
                <wp:positionV relativeFrom="paragraph">
                  <wp:posOffset>165100</wp:posOffset>
                </wp:positionV>
                <wp:extent cx="6679565" cy="1270"/>
                <wp:effectExtent l="0" t="0" r="0" b="0"/>
                <wp:wrapTopAndBottom/>
                <wp:docPr id="10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1270"/>
                        </a:xfrm>
                        <a:custGeom>
                          <a:avLst/>
                          <a:gdLst>
                            <a:gd name="T0" fmla="+- 0 881 881"/>
                            <a:gd name="T1" fmla="*/ T0 w 10519"/>
                            <a:gd name="T2" fmla="+- 0 11400 881"/>
                            <a:gd name="T3" fmla="*/ T2 w 10519"/>
                          </a:gdLst>
                          <a:ahLst/>
                          <a:cxnLst>
                            <a:cxn ang="0">
                              <a:pos x="T1" y="0"/>
                            </a:cxn>
                            <a:cxn ang="0">
                              <a:pos x="T3" y="0"/>
                            </a:cxn>
                          </a:cxnLst>
                          <a:rect l="0" t="0" r="r" b="b"/>
                          <a:pathLst>
                            <a:path w="10519">
                              <a:moveTo>
                                <a:pt x="0" y="0"/>
                              </a:moveTo>
                              <a:lnTo>
                                <a:pt x="10519"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B040" id="docshape37" o:spid="_x0000_s1026" style="position:absolute;margin-left:44.05pt;margin-top:13pt;width:525.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" path="m,l10519,e" filled="f" strokeweight=".27489mm">
                <v:path arrowok="t" o:connecttype="custom" o:connectlocs="0,0;6679565,0" o:connectangles="0,0"/>
                <w10:wrap type="topAndBottom" anchorx="page"/>
              </v:shape>
            </w:pict>
          </mc:Fallback>
        </mc:AlternateContent>
      </w:r>
      <w:r w:rsidR="0037514D" w:rsidRPr="00726D31">
        <w:rPr>
          <w:spacing w:val="-2"/>
          <w:sz w:val="20"/>
          <w:szCs w:val="20"/>
        </w:rPr>
        <w:t>PSYC2120</w:t>
      </w:r>
      <w:r w:rsidR="0037514D" w:rsidRPr="00726D31">
        <w:rPr>
          <w:sz w:val="20"/>
          <w:szCs w:val="20"/>
        </w:rPr>
        <w:tab/>
        <w:t>Developmental</w:t>
      </w:r>
      <w:r w:rsidR="0037514D" w:rsidRPr="00726D31">
        <w:rPr>
          <w:spacing w:val="-6"/>
          <w:sz w:val="20"/>
          <w:szCs w:val="20"/>
        </w:rPr>
        <w:t xml:space="preserve"> </w:t>
      </w:r>
      <w:r w:rsidR="0037514D" w:rsidRPr="00726D31">
        <w:rPr>
          <w:sz w:val="20"/>
          <w:szCs w:val="20"/>
        </w:rPr>
        <w:t>Psychology</w:t>
      </w:r>
      <w:r w:rsidR="0037514D" w:rsidRPr="00726D31">
        <w:rPr>
          <w:spacing w:val="-6"/>
          <w:sz w:val="20"/>
          <w:szCs w:val="20"/>
        </w:rPr>
        <w:t xml:space="preserve"> </w:t>
      </w:r>
      <w:r w:rsidR="0037514D" w:rsidRPr="00726D31">
        <w:rPr>
          <w:spacing w:val="-5"/>
          <w:sz w:val="20"/>
          <w:szCs w:val="20"/>
        </w:rPr>
        <w:t>(3)</w:t>
      </w:r>
    </w:p>
    <w:p w14:paraId="70CA3E45" w14:textId="77777777" w:rsidR="00C26BF0" w:rsidRDefault="0037514D">
      <w:pPr>
        <w:pStyle w:val="Heading6"/>
        <w:spacing w:before="44"/>
        <w:ind w:left="184" w:right="175"/>
        <w:jc w:val="center"/>
      </w:pPr>
      <w:bookmarkStart w:id="25" w:name="Nursing_Core_Courses_(37_Credit_Hours)"/>
      <w:bookmarkEnd w:id="25"/>
      <w:r>
        <w:t>Nursing</w:t>
      </w:r>
      <w:r>
        <w:rPr>
          <w:spacing w:val="-10"/>
        </w:rPr>
        <w:t xml:space="preserve"> </w:t>
      </w:r>
      <w:r>
        <w:t>Core</w:t>
      </w:r>
      <w:r>
        <w:rPr>
          <w:spacing w:val="-5"/>
        </w:rPr>
        <w:t xml:space="preserve"> </w:t>
      </w:r>
      <w:r>
        <w:t>Courses</w:t>
      </w:r>
      <w:r>
        <w:rPr>
          <w:spacing w:val="-3"/>
        </w:rPr>
        <w:t xml:space="preserve"> </w:t>
      </w:r>
      <w:r>
        <w:t>(37</w:t>
      </w:r>
      <w:r>
        <w:rPr>
          <w:spacing w:val="-9"/>
        </w:rPr>
        <w:t xml:space="preserve"> </w:t>
      </w:r>
      <w:r>
        <w:t>Credit</w:t>
      </w:r>
      <w:r>
        <w:rPr>
          <w:spacing w:val="-4"/>
        </w:rPr>
        <w:t xml:space="preserve"> </w:t>
      </w:r>
      <w:r>
        <w:rPr>
          <w:spacing w:val="-2"/>
        </w:rPr>
        <w:t>Hours)</w:t>
      </w:r>
    </w:p>
    <w:p w14:paraId="19C3C3F2" w14:textId="77777777" w:rsidR="00C26BF0" w:rsidRDefault="0053358F">
      <w:pPr>
        <w:pStyle w:val="Heading8"/>
        <w:tabs>
          <w:tab w:val="left" w:pos="4076"/>
        </w:tabs>
        <w:spacing w:before="1"/>
        <w:ind w:left="505"/>
      </w:pPr>
      <w:r>
        <w:rPr>
          <w:noProof/>
        </w:rPr>
        <mc:AlternateContent>
          <mc:Choice Requires="wpg">
            <w:drawing>
              <wp:anchor distT="0" distB="0" distL="0" distR="0" simplePos="0" relativeHeight="251661312" behindDoc="1" locked="0" layoutInCell="1" allowOverlap="1" wp14:anchorId="21B15426" wp14:editId="2AF5F6BB">
                <wp:simplePos x="0" y="0"/>
                <wp:positionH relativeFrom="page">
                  <wp:posOffset>457200</wp:posOffset>
                </wp:positionH>
                <wp:positionV relativeFrom="paragraph">
                  <wp:posOffset>204470</wp:posOffset>
                </wp:positionV>
                <wp:extent cx="6748780" cy="13335"/>
                <wp:effectExtent l="0" t="0" r="0" b="0"/>
                <wp:wrapTopAndBottom/>
                <wp:docPr id="104"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13335"/>
                          <a:chOff x="720" y="238"/>
                          <a:chExt cx="10628" cy="21"/>
                        </a:xfrm>
                      </wpg:grpSpPr>
                      <wps:wsp>
                        <wps:cNvPr id="105" name="Line 95"/>
                        <wps:cNvCnPr>
                          <a:cxnSpLocks noChangeShapeType="1"/>
                        </wps:cNvCnPr>
                        <wps:spPr bwMode="auto">
                          <a:xfrm>
                            <a:off x="720" y="248"/>
                            <a:ext cx="10627"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docshape39"/>
                        <wps:cNvSpPr>
                          <a:spLocks noChangeArrowheads="1"/>
                        </wps:cNvSpPr>
                        <wps:spPr bwMode="auto">
                          <a:xfrm>
                            <a:off x="720" y="242"/>
                            <a:ext cx="10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B7FFB" id="docshapegroup38" o:spid="_x0000_s1026" style="position:absolute;margin-left:36pt;margin-top:16.1pt;width:531.4pt;height:1.05pt;z-index:-251655168;mso-wrap-distance-left:0;mso-wrap-distance-right:0;mso-position-horizontal-relative:page" coordorigin="720,238" coordsize="106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">
                <v:line id="Line 95" o:spid="_x0000_s1027" style="position:absolute;visibility:visible;mso-wrap-style:square" from="720,248" to="1134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" strokeweight=".35369mm"/>
                <v:rect id="docshape39" o:spid="_x0000_s1028" style="position:absolute;left:720;top:242;width:10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wrap type="topAndBottom" anchorx="page"/>
              </v:group>
            </w:pict>
          </mc:Fallback>
        </mc:AlternateContent>
      </w:r>
      <w:r w:rsidR="0037514D">
        <w:t>Course</w:t>
      </w:r>
      <w:r w:rsidR="0037514D">
        <w:rPr>
          <w:spacing w:val="-4"/>
        </w:rPr>
        <w:t xml:space="preserve"> </w:t>
      </w:r>
      <w:r w:rsidR="0037514D">
        <w:rPr>
          <w:spacing w:val="-2"/>
        </w:rPr>
        <w:t>Number</w:t>
      </w:r>
      <w:r w:rsidR="0037514D">
        <w:tab/>
        <w:t>Course</w:t>
      </w:r>
      <w:r w:rsidR="0037514D">
        <w:rPr>
          <w:spacing w:val="-3"/>
        </w:rPr>
        <w:t xml:space="preserve"> </w:t>
      </w:r>
      <w:r w:rsidR="0037514D">
        <w:t>Title</w:t>
      </w:r>
      <w:r w:rsidR="0037514D">
        <w:rPr>
          <w:spacing w:val="-2"/>
        </w:rPr>
        <w:t xml:space="preserve"> </w:t>
      </w:r>
      <w:r w:rsidR="0037514D">
        <w:t>and</w:t>
      </w:r>
      <w:r w:rsidR="0037514D">
        <w:rPr>
          <w:spacing w:val="-2"/>
        </w:rPr>
        <w:t xml:space="preserve"> </w:t>
      </w:r>
      <w:r w:rsidR="0037514D">
        <w:t>(Credit</w:t>
      </w:r>
      <w:r w:rsidR="0037514D">
        <w:rPr>
          <w:spacing w:val="-1"/>
        </w:rPr>
        <w:t xml:space="preserve"> </w:t>
      </w:r>
      <w:r w:rsidR="0037514D">
        <w:rPr>
          <w:spacing w:val="-2"/>
        </w:rPr>
        <w:t>Hours)</w:t>
      </w:r>
    </w:p>
    <w:p w14:paraId="0640DD87" w14:textId="77777777" w:rsidR="00C26BF0" w:rsidRPr="00726D31" w:rsidRDefault="0037514D">
      <w:pPr>
        <w:spacing w:before="44"/>
        <w:ind w:left="500"/>
        <w:rPr>
          <w:b/>
          <w:sz w:val="20"/>
          <w:szCs w:val="20"/>
        </w:rPr>
      </w:pPr>
      <w:bookmarkStart w:id="26" w:name="Level_1"/>
      <w:bookmarkEnd w:id="26"/>
      <w:r w:rsidRPr="00726D31">
        <w:rPr>
          <w:b/>
          <w:sz w:val="20"/>
          <w:szCs w:val="20"/>
          <w:u w:val="single"/>
        </w:rPr>
        <w:t xml:space="preserve">Level </w:t>
      </w:r>
      <w:r w:rsidRPr="00726D31">
        <w:rPr>
          <w:b/>
          <w:spacing w:val="-10"/>
          <w:sz w:val="20"/>
          <w:szCs w:val="20"/>
          <w:u w:val="single"/>
        </w:rPr>
        <w:t>1</w:t>
      </w:r>
    </w:p>
    <w:p w14:paraId="017F49E1" w14:textId="77777777" w:rsidR="00C26BF0" w:rsidRPr="00726D31" w:rsidRDefault="0037514D">
      <w:pPr>
        <w:tabs>
          <w:tab w:val="left" w:pos="4100"/>
        </w:tabs>
        <w:spacing w:before="29" w:line="264" w:lineRule="exact"/>
        <w:ind w:left="500"/>
        <w:rPr>
          <w:sz w:val="20"/>
          <w:szCs w:val="20"/>
        </w:rPr>
      </w:pPr>
      <w:r w:rsidRPr="00497214">
        <w:rPr>
          <w:color w:val="FF0000"/>
          <w:sz w:val="20"/>
          <w:szCs w:val="20"/>
        </w:rPr>
        <w:t>N</w:t>
      </w:r>
      <w:r w:rsidR="00C9280A" w:rsidRPr="00497214">
        <w:rPr>
          <w:color w:val="FF0000"/>
          <w:sz w:val="20"/>
          <w:szCs w:val="20"/>
        </w:rPr>
        <w:t>RSN 1050</w:t>
      </w:r>
      <w:r w:rsidRPr="00497214">
        <w:rPr>
          <w:color w:val="FF0000"/>
          <w:sz w:val="20"/>
          <w:szCs w:val="20"/>
        </w:rPr>
        <w:t>-</w:t>
      </w:r>
      <w:r w:rsidRPr="00497214">
        <w:rPr>
          <w:color w:val="FF0000"/>
          <w:spacing w:val="-2"/>
          <w:sz w:val="20"/>
          <w:szCs w:val="20"/>
        </w:rPr>
        <w:t>Corequisite</w:t>
      </w:r>
      <w:r w:rsidRPr="00726D31">
        <w:rPr>
          <w:sz w:val="20"/>
          <w:szCs w:val="20"/>
        </w:rPr>
        <w:tab/>
      </w:r>
      <w:r w:rsidRPr="00497214">
        <w:rPr>
          <w:color w:val="FF0000"/>
          <w:sz w:val="20"/>
          <w:szCs w:val="20"/>
        </w:rPr>
        <w:t>Pathophysiology</w:t>
      </w:r>
      <w:r w:rsidRPr="00497214">
        <w:rPr>
          <w:color w:val="FF0000"/>
          <w:spacing w:val="-8"/>
          <w:sz w:val="20"/>
          <w:szCs w:val="20"/>
        </w:rPr>
        <w:t xml:space="preserve"> </w:t>
      </w:r>
      <w:r w:rsidRPr="00497214">
        <w:rPr>
          <w:color w:val="FF0000"/>
          <w:sz w:val="20"/>
          <w:szCs w:val="20"/>
        </w:rPr>
        <w:t>for</w:t>
      </w:r>
      <w:r w:rsidRPr="00497214">
        <w:rPr>
          <w:color w:val="FF0000"/>
          <w:spacing w:val="-7"/>
          <w:sz w:val="20"/>
          <w:szCs w:val="20"/>
        </w:rPr>
        <w:t xml:space="preserve"> </w:t>
      </w:r>
      <w:r w:rsidRPr="00497214">
        <w:rPr>
          <w:color w:val="FF0000"/>
          <w:sz w:val="20"/>
          <w:szCs w:val="20"/>
        </w:rPr>
        <w:t>Nursing</w:t>
      </w:r>
      <w:r w:rsidRPr="00497214">
        <w:rPr>
          <w:color w:val="FF0000"/>
          <w:spacing w:val="-4"/>
          <w:sz w:val="20"/>
          <w:szCs w:val="20"/>
        </w:rPr>
        <w:t xml:space="preserve"> </w:t>
      </w:r>
      <w:r w:rsidRPr="00497214">
        <w:rPr>
          <w:color w:val="FF0000"/>
          <w:spacing w:val="-5"/>
          <w:sz w:val="20"/>
          <w:szCs w:val="20"/>
        </w:rPr>
        <w:t>(5)</w:t>
      </w:r>
    </w:p>
    <w:p w14:paraId="0B41FB4F" w14:textId="77777777" w:rsidR="00C26BF0" w:rsidRPr="00726D31" w:rsidRDefault="0037514D">
      <w:pPr>
        <w:tabs>
          <w:tab w:val="left" w:pos="4100"/>
        </w:tabs>
        <w:spacing w:line="259" w:lineRule="exact"/>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1011</w:t>
      </w:r>
      <w:r w:rsidRPr="00726D31">
        <w:rPr>
          <w:sz w:val="20"/>
          <w:szCs w:val="20"/>
        </w:rPr>
        <w:tab/>
        <w:t>Introduction</w:t>
      </w:r>
      <w:r w:rsidRPr="00726D31">
        <w:rPr>
          <w:spacing w:val="-8"/>
          <w:sz w:val="20"/>
          <w:szCs w:val="20"/>
        </w:rPr>
        <w:t xml:space="preserve"> </w:t>
      </w:r>
      <w:r w:rsidRPr="00726D31">
        <w:rPr>
          <w:sz w:val="20"/>
          <w:szCs w:val="20"/>
        </w:rPr>
        <w:t>to</w:t>
      </w:r>
      <w:r w:rsidRPr="00726D31">
        <w:rPr>
          <w:spacing w:val="-4"/>
          <w:sz w:val="20"/>
          <w:szCs w:val="20"/>
        </w:rPr>
        <w:t xml:space="preserve"> </w:t>
      </w:r>
      <w:r w:rsidRPr="00726D31">
        <w:rPr>
          <w:sz w:val="20"/>
          <w:szCs w:val="20"/>
        </w:rPr>
        <w:t>Nursing</w:t>
      </w:r>
      <w:r w:rsidRPr="00726D31">
        <w:rPr>
          <w:spacing w:val="-5"/>
          <w:sz w:val="20"/>
          <w:szCs w:val="20"/>
        </w:rPr>
        <w:t xml:space="preserve"> </w:t>
      </w:r>
      <w:r w:rsidRPr="00726D31">
        <w:rPr>
          <w:sz w:val="20"/>
          <w:szCs w:val="20"/>
        </w:rPr>
        <w:t>Concepts</w:t>
      </w:r>
      <w:r w:rsidRPr="00726D31">
        <w:rPr>
          <w:spacing w:val="-8"/>
          <w:sz w:val="20"/>
          <w:szCs w:val="20"/>
        </w:rPr>
        <w:t xml:space="preserve"> </w:t>
      </w:r>
      <w:r w:rsidRPr="00726D31">
        <w:rPr>
          <w:spacing w:val="-5"/>
          <w:sz w:val="20"/>
          <w:szCs w:val="20"/>
        </w:rPr>
        <w:t>(3)</w:t>
      </w:r>
    </w:p>
    <w:p w14:paraId="7D52AC83" w14:textId="77777777" w:rsidR="00C26BF0" w:rsidRDefault="0037514D">
      <w:pPr>
        <w:tabs>
          <w:tab w:val="left" w:pos="4101"/>
        </w:tabs>
        <w:spacing w:line="264" w:lineRule="exact"/>
        <w:ind w:left="501"/>
        <w:rPr>
          <w:spacing w:val="-5"/>
          <w:sz w:val="20"/>
          <w:szCs w:val="20"/>
        </w:rPr>
      </w:pPr>
      <w:r w:rsidRPr="00726D31">
        <w:rPr>
          <w:sz w:val="20"/>
          <w:szCs w:val="20"/>
        </w:rPr>
        <w:t>NRSN</w:t>
      </w:r>
      <w:r w:rsidRPr="00726D31">
        <w:rPr>
          <w:spacing w:val="-3"/>
          <w:sz w:val="20"/>
          <w:szCs w:val="20"/>
        </w:rPr>
        <w:t xml:space="preserve"> </w:t>
      </w:r>
      <w:r w:rsidRPr="00726D31">
        <w:rPr>
          <w:spacing w:val="-4"/>
          <w:sz w:val="20"/>
          <w:szCs w:val="20"/>
        </w:rPr>
        <w:t>1013</w:t>
      </w:r>
      <w:r w:rsidRPr="00726D31">
        <w:rPr>
          <w:sz w:val="20"/>
          <w:szCs w:val="20"/>
        </w:rPr>
        <w:tab/>
        <w:t>Fundamentals</w:t>
      </w:r>
      <w:r w:rsidRPr="00726D31">
        <w:rPr>
          <w:spacing w:val="-6"/>
          <w:sz w:val="20"/>
          <w:szCs w:val="20"/>
        </w:rPr>
        <w:t xml:space="preserve"> </w:t>
      </w:r>
      <w:r w:rsidRPr="00726D31">
        <w:rPr>
          <w:sz w:val="20"/>
          <w:szCs w:val="20"/>
        </w:rPr>
        <w:t>of</w:t>
      </w:r>
      <w:r w:rsidRPr="00726D31">
        <w:rPr>
          <w:spacing w:val="-4"/>
          <w:sz w:val="20"/>
          <w:szCs w:val="20"/>
        </w:rPr>
        <w:t xml:space="preserve"> </w:t>
      </w:r>
      <w:r w:rsidRPr="00726D31">
        <w:rPr>
          <w:sz w:val="20"/>
          <w:szCs w:val="20"/>
        </w:rPr>
        <w:t>Nursing</w:t>
      </w:r>
      <w:r w:rsidRPr="00726D31">
        <w:rPr>
          <w:spacing w:val="-4"/>
          <w:sz w:val="20"/>
          <w:szCs w:val="20"/>
        </w:rPr>
        <w:t xml:space="preserve"> </w:t>
      </w:r>
      <w:r w:rsidRPr="00726D31">
        <w:rPr>
          <w:spacing w:val="-5"/>
          <w:sz w:val="20"/>
          <w:szCs w:val="20"/>
        </w:rPr>
        <w:t>(4)</w:t>
      </w:r>
    </w:p>
    <w:p w14:paraId="67B10660" w14:textId="77777777" w:rsidR="0053358F" w:rsidRPr="00726D31" w:rsidRDefault="0053358F">
      <w:pPr>
        <w:tabs>
          <w:tab w:val="left" w:pos="4101"/>
        </w:tabs>
        <w:spacing w:line="264" w:lineRule="exact"/>
        <w:ind w:left="501"/>
        <w:rPr>
          <w:sz w:val="20"/>
          <w:szCs w:val="20"/>
        </w:rPr>
      </w:pPr>
    </w:p>
    <w:p w14:paraId="0D4E7EF3" w14:textId="77777777" w:rsidR="00C26BF0" w:rsidRPr="00726D31" w:rsidRDefault="0037514D">
      <w:pPr>
        <w:ind w:left="500"/>
        <w:rPr>
          <w:b/>
          <w:sz w:val="20"/>
          <w:szCs w:val="20"/>
        </w:rPr>
      </w:pPr>
      <w:bookmarkStart w:id="27" w:name="Level_2"/>
      <w:bookmarkEnd w:id="27"/>
      <w:r w:rsidRPr="00726D31">
        <w:rPr>
          <w:b/>
          <w:sz w:val="20"/>
          <w:szCs w:val="20"/>
          <w:u w:val="single"/>
        </w:rPr>
        <w:t>Level</w:t>
      </w:r>
      <w:r w:rsidRPr="00726D31">
        <w:rPr>
          <w:b/>
          <w:spacing w:val="-2"/>
          <w:sz w:val="20"/>
          <w:szCs w:val="20"/>
          <w:u w:val="single"/>
        </w:rPr>
        <w:t xml:space="preserve"> </w:t>
      </w:r>
      <w:r w:rsidRPr="00726D31">
        <w:rPr>
          <w:b/>
          <w:spacing w:val="-10"/>
          <w:sz w:val="20"/>
          <w:szCs w:val="20"/>
          <w:u w:val="single"/>
        </w:rPr>
        <w:t>2</w:t>
      </w:r>
    </w:p>
    <w:p w14:paraId="1768DD3D" w14:textId="77777777" w:rsidR="00C26BF0" w:rsidRPr="00726D31" w:rsidRDefault="0037514D">
      <w:pPr>
        <w:tabs>
          <w:tab w:val="left" w:pos="4100"/>
        </w:tabs>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1016</w:t>
      </w:r>
      <w:r w:rsidRPr="00726D31">
        <w:rPr>
          <w:sz w:val="20"/>
          <w:szCs w:val="20"/>
        </w:rPr>
        <w:tab/>
        <w:t>Concepts</w:t>
      </w:r>
      <w:r w:rsidRPr="00726D31">
        <w:rPr>
          <w:spacing w:val="-5"/>
          <w:sz w:val="20"/>
          <w:szCs w:val="20"/>
        </w:rPr>
        <w:t xml:space="preserve"> </w:t>
      </w:r>
      <w:r w:rsidRPr="00726D31">
        <w:rPr>
          <w:sz w:val="20"/>
          <w:szCs w:val="20"/>
        </w:rPr>
        <w:t>of</w:t>
      </w:r>
      <w:r w:rsidRPr="00726D31">
        <w:rPr>
          <w:spacing w:val="-3"/>
          <w:sz w:val="20"/>
          <w:szCs w:val="20"/>
        </w:rPr>
        <w:t xml:space="preserve"> </w:t>
      </w:r>
      <w:r w:rsidRPr="00726D31">
        <w:rPr>
          <w:sz w:val="20"/>
          <w:szCs w:val="20"/>
        </w:rPr>
        <w:t>Nursing</w:t>
      </w:r>
      <w:r w:rsidRPr="00726D31">
        <w:rPr>
          <w:spacing w:val="-3"/>
          <w:sz w:val="20"/>
          <w:szCs w:val="20"/>
        </w:rPr>
        <w:t xml:space="preserve"> </w:t>
      </w:r>
      <w:r w:rsidRPr="00726D31">
        <w:rPr>
          <w:sz w:val="20"/>
          <w:szCs w:val="20"/>
        </w:rPr>
        <w:t>I</w:t>
      </w:r>
      <w:r w:rsidRPr="00726D31">
        <w:rPr>
          <w:spacing w:val="-2"/>
          <w:sz w:val="20"/>
          <w:szCs w:val="20"/>
        </w:rPr>
        <w:t xml:space="preserve"> </w:t>
      </w:r>
      <w:r w:rsidRPr="00726D31">
        <w:rPr>
          <w:spacing w:val="-5"/>
          <w:sz w:val="20"/>
          <w:szCs w:val="20"/>
        </w:rPr>
        <w:t>(3)</w:t>
      </w:r>
    </w:p>
    <w:p w14:paraId="2CFC200A" w14:textId="77777777" w:rsidR="00C26BF0" w:rsidRPr="00726D31" w:rsidRDefault="0037514D">
      <w:pPr>
        <w:tabs>
          <w:tab w:val="left" w:pos="4100"/>
        </w:tabs>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1026</w:t>
      </w:r>
      <w:r w:rsidRPr="00726D31">
        <w:rPr>
          <w:sz w:val="20"/>
          <w:szCs w:val="20"/>
        </w:rPr>
        <w:tab/>
        <w:t>Community</w:t>
      </w:r>
      <w:r w:rsidRPr="00726D31">
        <w:rPr>
          <w:spacing w:val="-6"/>
          <w:sz w:val="20"/>
          <w:szCs w:val="20"/>
        </w:rPr>
        <w:t xml:space="preserve"> </w:t>
      </w:r>
      <w:r w:rsidRPr="00726D31">
        <w:rPr>
          <w:sz w:val="20"/>
          <w:szCs w:val="20"/>
        </w:rPr>
        <w:t>Health</w:t>
      </w:r>
      <w:r w:rsidRPr="00726D31">
        <w:rPr>
          <w:spacing w:val="-6"/>
          <w:sz w:val="20"/>
          <w:szCs w:val="20"/>
        </w:rPr>
        <w:t xml:space="preserve"> </w:t>
      </w:r>
      <w:r w:rsidRPr="00726D31">
        <w:rPr>
          <w:sz w:val="20"/>
          <w:szCs w:val="20"/>
        </w:rPr>
        <w:t>in</w:t>
      </w:r>
      <w:r w:rsidRPr="00726D31">
        <w:rPr>
          <w:spacing w:val="-6"/>
          <w:sz w:val="20"/>
          <w:szCs w:val="20"/>
        </w:rPr>
        <w:t xml:space="preserve"> </w:t>
      </w:r>
      <w:r w:rsidRPr="00726D31">
        <w:rPr>
          <w:sz w:val="20"/>
          <w:szCs w:val="20"/>
        </w:rPr>
        <w:t>Nursing</w:t>
      </w:r>
      <w:r w:rsidRPr="00726D31">
        <w:rPr>
          <w:spacing w:val="-8"/>
          <w:sz w:val="20"/>
          <w:szCs w:val="20"/>
        </w:rPr>
        <w:t xml:space="preserve"> </w:t>
      </w:r>
      <w:r w:rsidRPr="00726D31">
        <w:rPr>
          <w:spacing w:val="-5"/>
          <w:sz w:val="20"/>
          <w:szCs w:val="20"/>
        </w:rPr>
        <w:t>(3)</w:t>
      </w:r>
    </w:p>
    <w:p w14:paraId="5F65DFEB" w14:textId="77777777" w:rsidR="00C26BF0" w:rsidRPr="00726D31" w:rsidRDefault="0037514D">
      <w:pPr>
        <w:tabs>
          <w:tab w:val="left" w:pos="4100"/>
        </w:tabs>
        <w:spacing w:before="27" w:line="268" w:lineRule="exact"/>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1033</w:t>
      </w:r>
      <w:r w:rsidRPr="00726D31">
        <w:rPr>
          <w:sz w:val="20"/>
          <w:szCs w:val="20"/>
        </w:rPr>
        <w:tab/>
        <w:t>Pharmacology</w:t>
      </w:r>
      <w:r w:rsidRPr="00726D31">
        <w:rPr>
          <w:spacing w:val="-6"/>
          <w:sz w:val="20"/>
          <w:szCs w:val="20"/>
        </w:rPr>
        <w:t xml:space="preserve"> </w:t>
      </w:r>
      <w:r w:rsidRPr="00726D31">
        <w:rPr>
          <w:sz w:val="20"/>
          <w:szCs w:val="20"/>
        </w:rPr>
        <w:t>in</w:t>
      </w:r>
      <w:r w:rsidRPr="00726D31">
        <w:rPr>
          <w:spacing w:val="-6"/>
          <w:sz w:val="20"/>
          <w:szCs w:val="20"/>
        </w:rPr>
        <w:t xml:space="preserve"> </w:t>
      </w:r>
      <w:r w:rsidRPr="00726D31">
        <w:rPr>
          <w:sz w:val="20"/>
          <w:szCs w:val="20"/>
        </w:rPr>
        <w:t>Nursing</w:t>
      </w:r>
      <w:r w:rsidRPr="00726D31">
        <w:rPr>
          <w:spacing w:val="-6"/>
          <w:sz w:val="20"/>
          <w:szCs w:val="20"/>
        </w:rPr>
        <w:t xml:space="preserve"> </w:t>
      </w:r>
      <w:r w:rsidRPr="00726D31">
        <w:rPr>
          <w:spacing w:val="-5"/>
          <w:sz w:val="20"/>
          <w:szCs w:val="20"/>
        </w:rPr>
        <w:t>(3)</w:t>
      </w:r>
    </w:p>
    <w:p w14:paraId="624C34BA" w14:textId="77777777" w:rsidR="00C26BF0" w:rsidRDefault="0037514D">
      <w:pPr>
        <w:tabs>
          <w:tab w:val="left" w:pos="4100"/>
        </w:tabs>
        <w:spacing w:line="268" w:lineRule="exact"/>
        <w:ind w:left="500"/>
        <w:rPr>
          <w:spacing w:val="-5"/>
          <w:sz w:val="20"/>
          <w:szCs w:val="20"/>
        </w:rPr>
      </w:pPr>
      <w:r w:rsidRPr="00726D31">
        <w:rPr>
          <w:sz w:val="20"/>
          <w:szCs w:val="20"/>
        </w:rPr>
        <w:t>NRSN</w:t>
      </w:r>
      <w:r w:rsidRPr="00726D31">
        <w:rPr>
          <w:spacing w:val="-3"/>
          <w:sz w:val="20"/>
          <w:szCs w:val="20"/>
        </w:rPr>
        <w:t xml:space="preserve"> </w:t>
      </w:r>
      <w:r w:rsidRPr="00726D31">
        <w:rPr>
          <w:spacing w:val="-4"/>
          <w:sz w:val="20"/>
          <w:szCs w:val="20"/>
        </w:rPr>
        <w:t>1036</w:t>
      </w:r>
      <w:r w:rsidRPr="00726D31">
        <w:rPr>
          <w:sz w:val="20"/>
          <w:szCs w:val="20"/>
        </w:rPr>
        <w:tab/>
        <w:t>Nursing</w:t>
      </w:r>
      <w:r w:rsidRPr="00726D31">
        <w:rPr>
          <w:spacing w:val="-5"/>
          <w:sz w:val="20"/>
          <w:szCs w:val="20"/>
        </w:rPr>
        <w:t xml:space="preserve"> </w:t>
      </w:r>
      <w:r w:rsidRPr="00726D31">
        <w:rPr>
          <w:sz w:val="20"/>
          <w:szCs w:val="20"/>
        </w:rPr>
        <w:t>Skills</w:t>
      </w:r>
      <w:r w:rsidRPr="00726D31">
        <w:rPr>
          <w:spacing w:val="-4"/>
          <w:sz w:val="20"/>
          <w:szCs w:val="20"/>
        </w:rPr>
        <w:t xml:space="preserve"> </w:t>
      </w:r>
      <w:r w:rsidRPr="00726D31">
        <w:rPr>
          <w:sz w:val="20"/>
          <w:szCs w:val="20"/>
        </w:rPr>
        <w:t>&amp;</w:t>
      </w:r>
      <w:r w:rsidRPr="00726D31">
        <w:rPr>
          <w:spacing w:val="-3"/>
          <w:sz w:val="20"/>
          <w:szCs w:val="20"/>
        </w:rPr>
        <w:t xml:space="preserve"> </w:t>
      </w:r>
      <w:r w:rsidRPr="00726D31">
        <w:rPr>
          <w:sz w:val="20"/>
          <w:szCs w:val="20"/>
        </w:rPr>
        <w:t>Assessment</w:t>
      </w:r>
      <w:r w:rsidRPr="00726D31">
        <w:rPr>
          <w:spacing w:val="-3"/>
          <w:sz w:val="20"/>
          <w:szCs w:val="20"/>
        </w:rPr>
        <w:t xml:space="preserve"> </w:t>
      </w:r>
      <w:r w:rsidRPr="00726D31">
        <w:rPr>
          <w:sz w:val="20"/>
          <w:szCs w:val="20"/>
        </w:rPr>
        <w:t>I</w:t>
      </w:r>
      <w:r w:rsidRPr="00726D31">
        <w:rPr>
          <w:spacing w:val="-1"/>
          <w:sz w:val="20"/>
          <w:szCs w:val="20"/>
        </w:rPr>
        <w:t xml:space="preserve"> </w:t>
      </w:r>
      <w:r w:rsidRPr="00726D31">
        <w:rPr>
          <w:spacing w:val="-5"/>
          <w:sz w:val="20"/>
          <w:szCs w:val="20"/>
        </w:rPr>
        <w:t>(4)</w:t>
      </w:r>
    </w:p>
    <w:p w14:paraId="208FB52A" w14:textId="77777777" w:rsidR="0053358F" w:rsidRPr="00726D31" w:rsidRDefault="0053358F">
      <w:pPr>
        <w:tabs>
          <w:tab w:val="left" w:pos="4100"/>
        </w:tabs>
        <w:spacing w:line="268" w:lineRule="exact"/>
        <w:ind w:left="500"/>
        <w:rPr>
          <w:sz w:val="20"/>
          <w:szCs w:val="20"/>
        </w:rPr>
      </w:pPr>
    </w:p>
    <w:p w14:paraId="4425CDD2" w14:textId="77777777" w:rsidR="00C26BF0" w:rsidRPr="00726D31" w:rsidRDefault="0037514D">
      <w:pPr>
        <w:ind w:left="500"/>
        <w:rPr>
          <w:b/>
          <w:sz w:val="20"/>
          <w:szCs w:val="20"/>
        </w:rPr>
      </w:pPr>
      <w:bookmarkStart w:id="28" w:name="Level_3"/>
      <w:bookmarkEnd w:id="28"/>
      <w:r w:rsidRPr="00726D31">
        <w:rPr>
          <w:b/>
          <w:sz w:val="20"/>
          <w:szCs w:val="20"/>
          <w:u w:val="single"/>
        </w:rPr>
        <w:t>Level</w:t>
      </w:r>
      <w:r w:rsidRPr="00726D31">
        <w:rPr>
          <w:b/>
          <w:spacing w:val="-2"/>
          <w:sz w:val="20"/>
          <w:szCs w:val="20"/>
          <w:u w:val="single"/>
        </w:rPr>
        <w:t xml:space="preserve"> </w:t>
      </w:r>
      <w:r w:rsidRPr="00726D31">
        <w:rPr>
          <w:b/>
          <w:spacing w:val="-10"/>
          <w:sz w:val="20"/>
          <w:szCs w:val="20"/>
          <w:u w:val="single"/>
        </w:rPr>
        <w:t>3</w:t>
      </w:r>
    </w:p>
    <w:p w14:paraId="7955C8A7" w14:textId="77777777" w:rsidR="00C26BF0" w:rsidRPr="00726D31" w:rsidRDefault="0037514D">
      <w:pPr>
        <w:tabs>
          <w:tab w:val="left" w:pos="4100"/>
        </w:tabs>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2013</w:t>
      </w:r>
      <w:r w:rsidRPr="00726D31">
        <w:rPr>
          <w:sz w:val="20"/>
          <w:szCs w:val="20"/>
        </w:rPr>
        <w:tab/>
        <w:t>Concepts</w:t>
      </w:r>
      <w:r w:rsidRPr="00726D31">
        <w:rPr>
          <w:spacing w:val="-5"/>
          <w:sz w:val="20"/>
          <w:szCs w:val="20"/>
        </w:rPr>
        <w:t xml:space="preserve"> </w:t>
      </w:r>
      <w:r w:rsidRPr="00726D31">
        <w:rPr>
          <w:sz w:val="20"/>
          <w:szCs w:val="20"/>
        </w:rPr>
        <w:t>of</w:t>
      </w:r>
      <w:r w:rsidRPr="00726D31">
        <w:rPr>
          <w:spacing w:val="-4"/>
          <w:sz w:val="20"/>
          <w:szCs w:val="20"/>
        </w:rPr>
        <w:t xml:space="preserve"> </w:t>
      </w:r>
      <w:r w:rsidRPr="00726D31">
        <w:rPr>
          <w:sz w:val="20"/>
          <w:szCs w:val="20"/>
        </w:rPr>
        <w:t>Nursing</w:t>
      </w:r>
      <w:r w:rsidRPr="00726D31">
        <w:rPr>
          <w:spacing w:val="-3"/>
          <w:sz w:val="20"/>
          <w:szCs w:val="20"/>
        </w:rPr>
        <w:t xml:space="preserve"> </w:t>
      </w:r>
      <w:r w:rsidRPr="00726D31">
        <w:rPr>
          <w:sz w:val="20"/>
          <w:szCs w:val="20"/>
        </w:rPr>
        <w:t>II</w:t>
      </w:r>
      <w:r w:rsidRPr="00726D31">
        <w:rPr>
          <w:spacing w:val="-2"/>
          <w:sz w:val="20"/>
          <w:szCs w:val="20"/>
        </w:rPr>
        <w:t xml:space="preserve"> </w:t>
      </w:r>
      <w:r w:rsidRPr="00726D31">
        <w:rPr>
          <w:spacing w:val="-5"/>
          <w:sz w:val="20"/>
          <w:szCs w:val="20"/>
        </w:rPr>
        <w:t>(3)</w:t>
      </w:r>
    </w:p>
    <w:p w14:paraId="6AFFA6ED" w14:textId="77777777" w:rsidR="00C26BF0" w:rsidRPr="00726D31" w:rsidRDefault="0037514D">
      <w:pPr>
        <w:tabs>
          <w:tab w:val="left" w:pos="4100"/>
        </w:tabs>
        <w:spacing w:before="1"/>
        <w:ind w:left="500"/>
        <w:rPr>
          <w:sz w:val="20"/>
          <w:szCs w:val="20"/>
        </w:rPr>
      </w:pPr>
      <w:r w:rsidRPr="00726D31">
        <w:rPr>
          <w:sz w:val="20"/>
          <w:szCs w:val="20"/>
        </w:rPr>
        <w:t>NRSN</w:t>
      </w:r>
      <w:r w:rsidRPr="00726D31">
        <w:rPr>
          <w:spacing w:val="-8"/>
          <w:sz w:val="20"/>
          <w:szCs w:val="20"/>
        </w:rPr>
        <w:t xml:space="preserve"> </w:t>
      </w:r>
      <w:r w:rsidRPr="00726D31">
        <w:rPr>
          <w:spacing w:val="-4"/>
          <w:sz w:val="20"/>
          <w:szCs w:val="20"/>
        </w:rPr>
        <w:t>2026</w:t>
      </w:r>
      <w:r w:rsidRPr="00726D31">
        <w:rPr>
          <w:sz w:val="20"/>
          <w:szCs w:val="20"/>
        </w:rPr>
        <w:tab/>
        <w:t>Leadership</w:t>
      </w:r>
      <w:r w:rsidRPr="00726D31">
        <w:rPr>
          <w:spacing w:val="-9"/>
          <w:sz w:val="20"/>
          <w:szCs w:val="20"/>
        </w:rPr>
        <w:t xml:space="preserve"> </w:t>
      </w:r>
      <w:r w:rsidRPr="00726D31">
        <w:rPr>
          <w:sz w:val="20"/>
          <w:szCs w:val="20"/>
        </w:rPr>
        <w:t>&amp;</w:t>
      </w:r>
      <w:r w:rsidRPr="00726D31">
        <w:rPr>
          <w:spacing w:val="-5"/>
          <w:sz w:val="20"/>
          <w:szCs w:val="20"/>
        </w:rPr>
        <w:t xml:space="preserve"> </w:t>
      </w:r>
      <w:r w:rsidRPr="00726D31">
        <w:rPr>
          <w:sz w:val="20"/>
          <w:szCs w:val="20"/>
        </w:rPr>
        <w:t>Management</w:t>
      </w:r>
      <w:r w:rsidRPr="00726D31">
        <w:rPr>
          <w:spacing w:val="-6"/>
          <w:sz w:val="20"/>
          <w:szCs w:val="20"/>
        </w:rPr>
        <w:t xml:space="preserve"> </w:t>
      </w:r>
      <w:r w:rsidRPr="00726D31">
        <w:rPr>
          <w:sz w:val="20"/>
          <w:szCs w:val="20"/>
        </w:rPr>
        <w:t>in</w:t>
      </w:r>
      <w:r w:rsidRPr="00726D31">
        <w:rPr>
          <w:spacing w:val="-4"/>
          <w:sz w:val="20"/>
          <w:szCs w:val="20"/>
        </w:rPr>
        <w:t xml:space="preserve"> </w:t>
      </w:r>
      <w:r w:rsidRPr="00726D31">
        <w:rPr>
          <w:sz w:val="20"/>
          <w:szCs w:val="20"/>
        </w:rPr>
        <w:t>Nursing</w:t>
      </w:r>
      <w:r w:rsidRPr="00726D31">
        <w:rPr>
          <w:spacing w:val="-6"/>
          <w:sz w:val="20"/>
          <w:szCs w:val="20"/>
        </w:rPr>
        <w:t xml:space="preserve"> </w:t>
      </w:r>
      <w:r w:rsidRPr="00726D31">
        <w:rPr>
          <w:spacing w:val="-5"/>
          <w:sz w:val="20"/>
          <w:szCs w:val="20"/>
        </w:rPr>
        <w:t>(3)</w:t>
      </w:r>
    </w:p>
    <w:p w14:paraId="6CB3C077" w14:textId="77777777" w:rsidR="00C26BF0" w:rsidRPr="00726D31" w:rsidRDefault="0037514D">
      <w:pPr>
        <w:tabs>
          <w:tab w:val="left" w:pos="4100"/>
        </w:tabs>
        <w:spacing w:before="26"/>
        <w:ind w:left="500"/>
        <w:rPr>
          <w:sz w:val="20"/>
          <w:szCs w:val="20"/>
        </w:rPr>
      </w:pPr>
      <w:r w:rsidRPr="00726D31">
        <w:rPr>
          <w:sz w:val="20"/>
          <w:szCs w:val="20"/>
        </w:rPr>
        <w:t>NRSN</w:t>
      </w:r>
      <w:r w:rsidRPr="00726D31">
        <w:rPr>
          <w:spacing w:val="-3"/>
          <w:sz w:val="20"/>
          <w:szCs w:val="20"/>
        </w:rPr>
        <w:t xml:space="preserve"> </w:t>
      </w:r>
      <w:r w:rsidRPr="00726D31">
        <w:rPr>
          <w:spacing w:val="-4"/>
          <w:sz w:val="20"/>
          <w:szCs w:val="20"/>
        </w:rPr>
        <w:t>2039</w:t>
      </w:r>
      <w:r w:rsidRPr="00726D31">
        <w:rPr>
          <w:sz w:val="20"/>
          <w:szCs w:val="20"/>
        </w:rPr>
        <w:tab/>
        <w:t>Nursing</w:t>
      </w:r>
      <w:r w:rsidRPr="00726D31">
        <w:rPr>
          <w:spacing w:val="-5"/>
          <w:sz w:val="20"/>
          <w:szCs w:val="20"/>
        </w:rPr>
        <w:t xml:space="preserve"> </w:t>
      </w:r>
      <w:r w:rsidRPr="00726D31">
        <w:rPr>
          <w:sz w:val="20"/>
          <w:szCs w:val="20"/>
        </w:rPr>
        <w:t>Skills</w:t>
      </w:r>
      <w:r w:rsidRPr="00726D31">
        <w:rPr>
          <w:spacing w:val="-4"/>
          <w:sz w:val="20"/>
          <w:szCs w:val="20"/>
        </w:rPr>
        <w:t xml:space="preserve"> </w:t>
      </w:r>
      <w:r w:rsidRPr="00726D31">
        <w:rPr>
          <w:sz w:val="20"/>
          <w:szCs w:val="20"/>
        </w:rPr>
        <w:t>&amp;</w:t>
      </w:r>
      <w:r w:rsidRPr="00726D31">
        <w:rPr>
          <w:spacing w:val="-4"/>
          <w:sz w:val="20"/>
          <w:szCs w:val="20"/>
        </w:rPr>
        <w:t xml:space="preserve"> </w:t>
      </w:r>
      <w:r w:rsidRPr="00726D31">
        <w:rPr>
          <w:sz w:val="20"/>
          <w:szCs w:val="20"/>
        </w:rPr>
        <w:t>Assessment</w:t>
      </w:r>
      <w:r w:rsidRPr="00726D31">
        <w:rPr>
          <w:spacing w:val="-3"/>
          <w:sz w:val="20"/>
          <w:szCs w:val="20"/>
        </w:rPr>
        <w:t xml:space="preserve"> </w:t>
      </w:r>
      <w:r w:rsidRPr="00726D31">
        <w:rPr>
          <w:sz w:val="20"/>
          <w:szCs w:val="20"/>
        </w:rPr>
        <w:t>II</w:t>
      </w:r>
      <w:r w:rsidRPr="00726D31">
        <w:rPr>
          <w:spacing w:val="-5"/>
          <w:sz w:val="20"/>
          <w:szCs w:val="20"/>
        </w:rPr>
        <w:t xml:space="preserve"> (4)</w:t>
      </w:r>
    </w:p>
    <w:p w14:paraId="46EB8480" w14:textId="77777777" w:rsidR="00B76A63" w:rsidRPr="00B76A63" w:rsidRDefault="0037514D" w:rsidP="00692FDC">
      <w:pPr>
        <w:tabs>
          <w:tab w:val="left" w:pos="4090"/>
        </w:tabs>
        <w:ind w:left="490"/>
        <w:rPr>
          <w:spacing w:val="-5"/>
          <w:sz w:val="20"/>
          <w:szCs w:val="20"/>
        </w:rPr>
      </w:pPr>
      <w:r w:rsidRPr="00B76A63">
        <w:rPr>
          <w:sz w:val="20"/>
          <w:szCs w:val="20"/>
        </w:rPr>
        <w:t>N</w:t>
      </w:r>
      <w:r w:rsidR="00C9280A" w:rsidRPr="00B76A63">
        <w:rPr>
          <w:sz w:val="20"/>
          <w:szCs w:val="20"/>
        </w:rPr>
        <w:t>RSN 1080</w:t>
      </w:r>
      <w:r w:rsidRPr="00B76A63">
        <w:rPr>
          <w:sz w:val="20"/>
          <w:szCs w:val="20"/>
        </w:rPr>
        <w:tab/>
        <w:t>Professional</w:t>
      </w:r>
      <w:r w:rsidRPr="00B76A63">
        <w:rPr>
          <w:spacing w:val="-7"/>
          <w:sz w:val="20"/>
          <w:szCs w:val="20"/>
        </w:rPr>
        <w:t xml:space="preserve"> </w:t>
      </w:r>
      <w:r w:rsidRPr="00B76A63">
        <w:rPr>
          <w:sz w:val="20"/>
          <w:szCs w:val="20"/>
        </w:rPr>
        <w:t>Issues</w:t>
      </w:r>
      <w:r w:rsidRPr="00B76A63">
        <w:rPr>
          <w:spacing w:val="-4"/>
          <w:sz w:val="20"/>
          <w:szCs w:val="20"/>
        </w:rPr>
        <w:t xml:space="preserve"> </w:t>
      </w:r>
      <w:r w:rsidRPr="00B76A63">
        <w:rPr>
          <w:sz w:val="20"/>
          <w:szCs w:val="20"/>
        </w:rPr>
        <w:t>in</w:t>
      </w:r>
      <w:r w:rsidRPr="00B76A63">
        <w:rPr>
          <w:spacing w:val="-6"/>
          <w:sz w:val="20"/>
          <w:szCs w:val="20"/>
        </w:rPr>
        <w:t xml:space="preserve"> </w:t>
      </w:r>
      <w:r w:rsidR="00114580">
        <w:rPr>
          <w:sz w:val="20"/>
          <w:szCs w:val="20"/>
        </w:rPr>
        <w:t>Practical Nursing</w:t>
      </w:r>
      <w:r w:rsidRPr="00B76A63">
        <w:rPr>
          <w:spacing w:val="-2"/>
          <w:sz w:val="20"/>
          <w:szCs w:val="20"/>
        </w:rPr>
        <w:t xml:space="preserve"> </w:t>
      </w:r>
      <w:r w:rsidRPr="00B76A63">
        <w:rPr>
          <w:spacing w:val="-5"/>
          <w:sz w:val="20"/>
          <w:szCs w:val="20"/>
        </w:rPr>
        <w:t>(2)</w:t>
      </w:r>
    </w:p>
    <w:p w14:paraId="5446F24C" w14:textId="77777777" w:rsidR="00C26BF0" w:rsidRPr="00692FDC" w:rsidRDefault="0053358F" w:rsidP="007D6B8F">
      <w:pPr>
        <w:tabs>
          <w:tab w:val="right" w:pos="9944"/>
        </w:tabs>
        <w:ind w:left="340"/>
        <w:rPr>
          <w:b/>
          <w:spacing w:val="-7"/>
          <w:sz w:val="24"/>
        </w:rPr>
      </w:pPr>
      <w:r w:rsidRPr="00692FDC">
        <w:rPr>
          <w:noProof/>
        </w:rPr>
        <mc:AlternateContent>
          <mc:Choice Requires="wps">
            <w:drawing>
              <wp:anchor distT="0" distB="0" distL="114300" distR="114300" simplePos="0" relativeHeight="251638784" behindDoc="0" locked="0" layoutInCell="1" allowOverlap="1" wp14:anchorId="3907399D" wp14:editId="653A1DC7">
                <wp:simplePos x="0" y="0"/>
                <wp:positionH relativeFrom="page">
                  <wp:posOffset>474980</wp:posOffset>
                </wp:positionH>
                <wp:positionV relativeFrom="paragraph">
                  <wp:posOffset>12065</wp:posOffset>
                </wp:positionV>
                <wp:extent cx="6859270" cy="12065"/>
                <wp:effectExtent l="0" t="0" r="0" b="0"/>
                <wp:wrapNone/>
                <wp:docPr id="10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F85D" id="docshape41" o:spid="_x0000_s1026" style="position:absolute;margin-left:37.4pt;margin-top:.95pt;width:540.1pt;height:.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" fillcolor="black" stroked="f">
                <w10:wrap anchorx="page"/>
              </v:rect>
            </w:pict>
          </mc:Fallback>
        </mc:AlternateContent>
      </w:r>
      <w:r w:rsidR="00692FDC" w:rsidRPr="00692FDC">
        <w:rPr>
          <w:b/>
          <w:sz w:val="24"/>
        </w:rPr>
        <w:t>T</w:t>
      </w:r>
      <w:r w:rsidR="0037514D" w:rsidRPr="00692FDC">
        <w:rPr>
          <w:b/>
          <w:sz w:val="24"/>
        </w:rPr>
        <w:t>otal</w:t>
      </w:r>
      <w:r w:rsidR="0037514D" w:rsidRPr="00692FDC">
        <w:rPr>
          <w:b/>
          <w:spacing w:val="-4"/>
          <w:sz w:val="24"/>
        </w:rPr>
        <w:t xml:space="preserve"> </w:t>
      </w:r>
      <w:r w:rsidR="0037514D" w:rsidRPr="00692FDC">
        <w:rPr>
          <w:b/>
          <w:sz w:val="24"/>
        </w:rPr>
        <w:t>Credits</w:t>
      </w:r>
      <w:r w:rsidR="0037514D" w:rsidRPr="00692FDC">
        <w:rPr>
          <w:b/>
          <w:spacing w:val="-4"/>
          <w:sz w:val="24"/>
        </w:rPr>
        <w:t xml:space="preserve"> </w:t>
      </w:r>
      <w:r w:rsidR="0037514D" w:rsidRPr="00692FDC">
        <w:rPr>
          <w:b/>
          <w:sz w:val="24"/>
        </w:rPr>
        <w:t>Hours</w:t>
      </w:r>
      <w:r w:rsidR="0037514D" w:rsidRPr="00692FDC">
        <w:rPr>
          <w:b/>
          <w:spacing w:val="-2"/>
          <w:sz w:val="24"/>
        </w:rPr>
        <w:t xml:space="preserve"> </w:t>
      </w:r>
      <w:r w:rsidR="0037514D" w:rsidRPr="00692FDC">
        <w:rPr>
          <w:b/>
          <w:sz w:val="24"/>
        </w:rPr>
        <w:t>for</w:t>
      </w:r>
      <w:r w:rsidR="0037514D" w:rsidRPr="00692FDC">
        <w:rPr>
          <w:b/>
          <w:spacing w:val="-3"/>
          <w:sz w:val="24"/>
        </w:rPr>
        <w:t xml:space="preserve"> </w:t>
      </w:r>
      <w:r w:rsidR="0037514D" w:rsidRPr="00692FDC">
        <w:rPr>
          <w:b/>
          <w:sz w:val="24"/>
        </w:rPr>
        <w:t>Certificate</w:t>
      </w:r>
      <w:r w:rsidR="0037514D" w:rsidRPr="00692FDC">
        <w:rPr>
          <w:b/>
          <w:spacing w:val="-3"/>
          <w:sz w:val="24"/>
        </w:rPr>
        <w:t xml:space="preserve"> </w:t>
      </w:r>
      <w:r w:rsidR="0037514D" w:rsidRPr="00692FDC">
        <w:rPr>
          <w:b/>
          <w:sz w:val="24"/>
        </w:rPr>
        <w:t>Completion</w:t>
      </w:r>
      <w:r w:rsidR="0037514D" w:rsidRPr="00692FDC">
        <w:rPr>
          <w:b/>
          <w:spacing w:val="-1"/>
          <w:sz w:val="24"/>
        </w:rPr>
        <w:t xml:space="preserve"> </w:t>
      </w:r>
      <w:r w:rsidR="0037514D" w:rsidRPr="00692FDC">
        <w:rPr>
          <w:b/>
          <w:spacing w:val="-4"/>
          <w:sz w:val="24"/>
        </w:rPr>
        <w:t>(PN)</w:t>
      </w:r>
      <w:r w:rsidR="0037514D" w:rsidRPr="00692FDC">
        <w:rPr>
          <w:b/>
          <w:sz w:val="24"/>
        </w:rPr>
        <w:tab/>
      </w:r>
      <w:r w:rsidR="0037514D" w:rsidRPr="00692FDC">
        <w:rPr>
          <w:b/>
          <w:spacing w:val="-7"/>
          <w:sz w:val="24"/>
        </w:rPr>
        <w:t>58</w:t>
      </w:r>
      <w:r w:rsidR="00B76A63" w:rsidRPr="00692FDC">
        <w:rPr>
          <w:b/>
          <w:spacing w:val="-7"/>
          <w:sz w:val="24"/>
        </w:rPr>
        <w:t xml:space="preserve">                          </w:t>
      </w:r>
    </w:p>
    <w:p w14:paraId="40CA389B" w14:textId="77777777" w:rsidR="00B76A63" w:rsidRPr="007D6B8F" w:rsidRDefault="00F20FEC" w:rsidP="007D6B8F">
      <w:pPr>
        <w:tabs>
          <w:tab w:val="left" w:pos="3885"/>
          <w:tab w:val="right" w:pos="11500"/>
        </w:tabs>
        <w:rPr>
          <w:color w:val="FF0000"/>
          <w:sz w:val="4"/>
          <w:szCs w:val="4"/>
        </w:rPr>
      </w:pPr>
      <w:r w:rsidRPr="00692FDC">
        <w:rPr>
          <w:noProof/>
        </w:rPr>
        <mc:AlternateContent>
          <mc:Choice Requires="wps">
            <w:drawing>
              <wp:anchor distT="0" distB="0" distL="114300" distR="114300" simplePos="0" relativeHeight="251691008" behindDoc="0" locked="0" layoutInCell="1" allowOverlap="1" wp14:anchorId="01954672" wp14:editId="56BC2D26">
                <wp:simplePos x="0" y="0"/>
                <wp:positionH relativeFrom="page">
                  <wp:posOffset>479425</wp:posOffset>
                </wp:positionH>
                <wp:positionV relativeFrom="paragraph">
                  <wp:posOffset>12065</wp:posOffset>
                </wp:positionV>
                <wp:extent cx="6859270" cy="12065"/>
                <wp:effectExtent l="0" t="0" r="0" b="0"/>
                <wp:wrapNone/>
                <wp:docPr id="6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4131" id="docshape41" o:spid="_x0000_s1026" style="position:absolute;margin-left:37.75pt;margin-top:.95pt;width:540.1pt;height:.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" fillcolor="black" stroked="f">
                <w10:wrap anchorx="page"/>
              </v:rect>
            </w:pict>
          </mc:Fallback>
        </mc:AlternateContent>
      </w:r>
    </w:p>
    <w:p w14:paraId="28EA7AD6" w14:textId="77777777" w:rsidR="007D6B8F" w:rsidRPr="006C62DE" w:rsidRDefault="007D6B8F" w:rsidP="007D6B8F">
      <w:pPr>
        <w:tabs>
          <w:tab w:val="left" w:pos="3885"/>
        </w:tabs>
        <w:rPr>
          <w:color w:val="FF0000"/>
          <w:sz w:val="20"/>
          <w:szCs w:val="20"/>
        </w:rPr>
      </w:pPr>
      <w:r w:rsidRPr="006C62DE">
        <w:rPr>
          <w:color w:val="FF0000"/>
          <w:sz w:val="20"/>
          <w:szCs w:val="20"/>
        </w:rPr>
        <w:t xml:space="preserve">     *NRSN 1050 is not considered a core nursing course, but must be taken in Level 1 of the nursing program as a corequisite.</w:t>
      </w:r>
    </w:p>
    <w:p w14:paraId="46772621" w14:textId="77777777" w:rsidR="0053358F" w:rsidRPr="007D6B8F" w:rsidRDefault="0053358F" w:rsidP="007D6B8F">
      <w:pPr>
        <w:pStyle w:val="Heading3"/>
        <w:ind w:right="716"/>
        <w:rPr>
          <w:sz w:val="4"/>
          <w:szCs w:val="4"/>
        </w:rPr>
      </w:pPr>
    </w:p>
    <w:p w14:paraId="63FE9747" w14:textId="77777777" w:rsidR="0053358F" w:rsidRDefault="0053358F">
      <w:pPr>
        <w:pStyle w:val="Heading3"/>
        <w:ind w:left="892" w:right="716" w:firstLine="1154"/>
      </w:pPr>
    </w:p>
    <w:p w14:paraId="38FE7016" w14:textId="77777777" w:rsidR="007D6B8F" w:rsidRDefault="007D6B8F">
      <w:pPr>
        <w:pStyle w:val="Heading3"/>
        <w:ind w:left="892" w:right="716" w:firstLine="1154"/>
      </w:pPr>
    </w:p>
    <w:p w14:paraId="141EC80C" w14:textId="77777777" w:rsidR="007D6B8F" w:rsidRDefault="007D6B8F">
      <w:pPr>
        <w:pStyle w:val="Heading3"/>
        <w:ind w:left="892" w:right="716" w:firstLine="1154"/>
      </w:pPr>
    </w:p>
    <w:p w14:paraId="7BED35D8" w14:textId="77777777" w:rsidR="00B76A63" w:rsidRDefault="00B76A63">
      <w:pPr>
        <w:pStyle w:val="Heading3"/>
        <w:ind w:left="892" w:right="716" w:firstLine="1154"/>
      </w:pPr>
    </w:p>
    <w:p w14:paraId="5637963B" w14:textId="77777777" w:rsidR="002473E5" w:rsidRDefault="002473E5">
      <w:pPr>
        <w:pStyle w:val="Heading3"/>
        <w:ind w:left="892" w:right="716" w:firstLine="1154"/>
      </w:pPr>
    </w:p>
    <w:p w14:paraId="2D8B2B87" w14:textId="77777777" w:rsidR="00C26BF0" w:rsidRDefault="0037514D">
      <w:pPr>
        <w:pStyle w:val="Heading3"/>
        <w:ind w:left="892" w:right="716" w:firstLine="1154"/>
      </w:pPr>
      <w:r>
        <w:lastRenderedPageBreak/>
        <w:t>NMJC Allied Health and Nursing RN Program Overview</w:t>
      </w:r>
      <w:r>
        <w:rPr>
          <w:spacing w:val="-14"/>
        </w:rPr>
        <w:t xml:space="preserve"> </w:t>
      </w:r>
      <w:r>
        <w:t>of</w:t>
      </w:r>
      <w:r>
        <w:rPr>
          <w:spacing w:val="-10"/>
        </w:rPr>
        <w:t xml:space="preserve"> </w:t>
      </w:r>
      <w:r>
        <w:t>Hierarchy</w:t>
      </w:r>
      <w:r>
        <w:rPr>
          <w:spacing w:val="-10"/>
        </w:rPr>
        <w:t xml:space="preserve"> </w:t>
      </w:r>
      <w:r>
        <w:t>and</w:t>
      </w:r>
      <w:r>
        <w:rPr>
          <w:spacing w:val="-12"/>
        </w:rPr>
        <w:t xml:space="preserve"> </w:t>
      </w:r>
      <w:r>
        <w:t>Interrelationships</w:t>
      </w:r>
      <w:r>
        <w:rPr>
          <w:spacing w:val="-12"/>
        </w:rPr>
        <w:t xml:space="preserve"> </w:t>
      </w:r>
      <w:r>
        <w:t>of</w:t>
      </w:r>
      <w:r>
        <w:rPr>
          <w:spacing w:val="-10"/>
        </w:rPr>
        <w:t xml:space="preserve"> </w:t>
      </w:r>
      <w:r>
        <w:t>Outcomes</w:t>
      </w:r>
    </w:p>
    <w:p w14:paraId="4F11A891" w14:textId="77777777" w:rsidR="00C26BF0" w:rsidRDefault="00C26BF0">
      <w:pPr>
        <w:pStyle w:val="BodyText"/>
        <w:spacing w:before="6"/>
        <w:rPr>
          <w:b/>
          <w:sz w:val="35"/>
        </w:rPr>
      </w:pPr>
    </w:p>
    <w:p w14:paraId="737CAA4C" w14:textId="77777777" w:rsidR="00C26BF0" w:rsidRDefault="0037514D">
      <w:pPr>
        <w:spacing w:before="1"/>
        <w:ind w:left="184" w:right="205"/>
        <w:jc w:val="center"/>
        <w:rPr>
          <w:b/>
          <w:sz w:val="24"/>
        </w:rPr>
      </w:pPr>
      <w:r>
        <w:rPr>
          <w:b/>
          <w:sz w:val="24"/>
        </w:rPr>
        <w:t>New</w:t>
      </w:r>
      <w:r>
        <w:rPr>
          <w:b/>
          <w:spacing w:val="-5"/>
          <w:sz w:val="24"/>
        </w:rPr>
        <w:t xml:space="preserve"> </w:t>
      </w:r>
      <w:r>
        <w:rPr>
          <w:b/>
          <w:sz w:val="24"/>
        </w:rPr>
        <w:t>Mexico</w:t>
      </w:r>
      <w:r>
        <w:rPr>
          <w:b/>
          <w:spacing w:val="-4"/>
          <w:sz w:val="24"/>
        </w:rPr>
        <w:t xml:space="preserve"> </w:t>
      </w:r>
      <w:r>
        <w:rPr>
          <w:b/>
          <w:sz w:val="24"/>
        </w:rPr>
        <w:t>Junior</w:t>
      </w:r>
      <w:r>
        <w:rPr>
          <w:b/>
          <w:spacing w:val="-4"/>
          <w:sz w:val="24"/>
        </w:rPr>
        <w:t xml:space="preserve"> </w:t>
      </w:r>
      <w:r>
        <w:rPr>
          <w:b/>
          <w:sz w:val="24"/>
        </w:rPr>
        <w:t>College</w:t>
      </w:r>
      <w:r>
        <w:rPr>
          <w:b/>
          <w:spacing w:val="-8"/>
          <w:sz w:val="24"/>
        </w:rPr>
        <w:t xml:space="preserve"> </w:t>
      </w:r>
      <w:r>
        <w:rPr>
          <w:b/>
          <w:spacing w:val="-2"/>
          <w:sz w:val="24"/>
        </w:rPr>
        <w:t>Mission</w:t>
      </w:r>
    </w:p>
    <w:p w14:paraId="109E2DD5" w14:textId="77777777" w:rsidR="00C26BF0" w:rsidRDefault="000E4EDB">
      <w:pPr>
        <w:pStyle w:val="BodyText"/>
        <w:spacing w:before="8"/>
        <w:rPr>
          <w:b/>
          <w:sz w:val="7"/>
        </w:rPr>
      </w:pPr>
      <w:r>
        <w:rPr>
          <w:noProof/>
        </w:rPr>
        <mc:AlternateContent>
          <mc:Choice Requires="wps">
            <w:drawing>
              <wp:anchor distT="0" distB="0" distL="0" distR="0" simplePos="0" relativeHeight="251663360" behindDoc="1" locked="0" layoutInCell="1" allowOverlap="1" wp14:anchorId="0C1CEB51" wp14:editId="4C7C3F91">
                <wp:simplePos x="0" y="0"/>
                <wp:positionH relativeFrom="page">
                  <wp:posOffset>3740785</wp:posOffset>
                </wp:positionH>
                <wp:positionV relativeFrom="paragraph">
                  <wp:posOffset>74930</wp:posOffset>
                </wp:positionV>
                <wp:extent cx="251460" cy="404495"/>
                <wp:effectExtent l="0" t="0" r="0" b="0"/>
                <wp:wrapTopAndBottom/>
                <wp:docPr id="10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1 5891"/>
                            <a:gd name="T1" fmla="*/ T0 w 396"/>
                            <a:gd name="T2" fmla="+- 0 596 118"/>
                            <a:gd name="T3" fmla="*/ 596 h 637"/>
                            <a:gd name="T4" fmla="+- 0 5990 5891"/>
                            <a:gd name="T5" fmla="*/ T4 w 396"/>
                            <a:gd name="T6" fmla="+- 0 596 118"/>
                            <a:gd name="T7" fmla="*/ 596 h 637"/>
                            <a:gd name="T8" fmla="+- 0 5990 5891"/>
                            <a:gd name="T9" fmla="*/ T8 w 396"/>
                            <a:gd name="T10" fmla="+- 0 118 118"/>
                            <a:gd name="T11" fmla="*/ 118 h 637"/>
                            <a:gd name="T12" fmla="+- 0 6188 5891"/>
                            <a:gd name="T13" fmla="*/ T12 w 396"/>
                            <a:gd name="T14" fmla="+- 0 118 118"/>
                            <a:gd name="T15" fmla="*/ 118 h 637"/>
                            <a:gd name="T16" fmla="+- 0 6188 5891"/>
                            <a:gd name="T17" fmla="*/ T16 w 396"/>
                            <a:gd name="T18" fmla="+- 0 596 118"/>
                            <a:gd name="T19" fmla="*/ 596 h 637"/>
                            <a:gd name="T20" fmla="+- 0 6287 5891"/>
                            <a:gd name="T21" fmla="*/ T20 w 396"/>
                            <a:gd name="T22" fmla="+- 0 596 118"/>
                            <a:gd name="T23" fmla="*/ 596 h 637"/>
                            <a:gd name="T24" fmla="+- 0 6089 5891"/>
                            <a:gd name="T25" fmla="*/ T24 w 396"/>
                            <a:gd name="T26" fmla="+- 0 755 118"/>
                            <a:gd name="T27" fmla="*/ 755 h 637"/>
                            <a:gd name="T28" fmla="+- 0 5891 5891"/>
                            <a:gd name="T29" fmla="*/ T28 w 396"/>
                            <a:gd name="T30" fmla="+- 0 596 118"/>
                            <a:gd name="T31" fmla="*/ 596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00E7" id="docshape42" o:spid="_x0000_s1026" style="position:absolute;margin-left:294.55pt;margin-top:5.9pt;width:19.8pt;height:31.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" path="m,478r99,l99,,297,r,478l396,478,198,637,,478xe" filled="f">
                <v:path arrowok="t" o:connecttype="custom" o:connectlocs="0,378460;62865,378460;62865,74930;188595,74930;188595,378460;251460,378460;125730,479425;0,378460" o:connectangles="0,0,0,0,0,0,0,0"/>
                <w10:wrap type="topAndBottom" anchorx="page"/>
              </v:shape>
            </w:pict>
          </mc:Fallback>
        </mc:AlternateContent>
      </w:r>
    </w:p>
    <w:p w14:paraId="1F51008C" w14:textId="77777777" w:rsidR="00C26BF0" w:rsidRPr="007C2CA1" w:rsidRDefault="00C26BF0">
      <w:pPr>
        <w:pStyle w:val="BodyText"/>
        <w:spacing w:before="10"/>
        <w:rPr>
          <w:b/>
        </w:rPr>
      </w:pPr>
    </w:p>
    <w:p w14:paraId="018ECF3C" w14:textId="77777777" w:rsidR="00C26BF0" w:rsidRDefault="0037514D">
      <w:pPr>
        <w:ind w:left="184" w:right="203"/>
        <w:jc w:val="center"/>
        <w:rPr>
          <w:b/>
          <w:sz w:val="24"/>
        </w:rPr>
      </w:pPr>
      <w:r>
        <w:rPr>
          <w:b/>
          <w:sz w:val="24"/>
        </w:rPr>
        <w:t>NMJC</w:t>
      </w:r>
      <w:r>
        <w:rPr>
          <w:b/>
          <w:spacing w:val="-3"/>
          <w:sz w:val="24"/>
        </w:rPr>
        <w:t xml:space="preserve"> </w:t>
      </w:r>
      <w:r>
        <w:rPr>
          <w:b/>
          <w:sz w:val="24"/>
        </w:rPr>
        <w:t>AHN</w:t>
      </w:r>
      <w:r>
        <w:rPr>
          <w:b/>
          <w:spacing w:val="-4"/>
          <w:sz w:val="24"/>
        </w:rPr>
        <w:t xml:space="preserve"> </w:t>
      </w:r>
      <w:r>
        <w:rPr>
          <w:b/>
          <w:sz w:val="24"/>
        </w:rPr>
        <w:t>RN</w:t>
      </w:r>
      <w:r>
        <w:rPr>
          <w:b/>
          <w:spacing w:val="-3"/>
          <w:sz w:val="24"/>
        </w:rPr>
        <w:t xml:space="preserve"> </w:t>
      </w:r>
      <w:r>
        <w:rPr>
          <w:b/>
          <w:sz w:val="24"/>
        </w:rPr>
        <w:t>Program</w:t>
      </w:r>
      <w:r>
        <w:rPr>
          <w:b/>
          <w:spacing w:val="-5"/>
          <w:sz w:val="24"/>
        </w:rPr>
        <w:t xml:space="preserve"> </w:t>
      </w:r>
      <w:r>
        <w:rPr>
          <w:b/>
          <w:sz w:val="24"/>
        </w:rPr>
        <w:t>Mission</w:t>
      </w:r>
      <w:r>
        <w:rPr>
          <w:b/>
          <w:spacing w:val="-4"/>
          <w:sz w:val="24"/>
        </w:rPr>
        <w:t xml:space="preserve"> </w:t>
      </w:r>
      <w:r>
        <w:rPr>
          <w:b/>
          <w:sz w:val="24"/>
        </w:rPr>
        <w:t>and</w:t>
      </w:r>
      <w:r>
        <w:rPr>
          <w:b/>
          <w:spacing w:val="-2"/>
          <w:sz w:val="24"/>
        </w:rPr>
        <w:t xml:space="preserve"> Philosophy</w:t>
      </w:r>
    </w:p>
    <w:p w14:paraId="5EB0D223" w14:textId="77777777" w:rsidR="00C26BF0" w:rsidRDefault="000E4EDB">
      <w:pPr>
        <w:pStyle w:val="BodyText"/>
        <w:spacing w:before="11"/>
        <w:rPr>
          <w:b/>
          <w:sz w:val="5"/>
        </w:rPr>
      </w:pPr>
      <w:r>
        <w:rPr>
          <w:noProof/>
        </w:rPr>
        <mc:AlternateContent>
          <mc:Choice Requires="wps">
            <w:drawing>
              <wp:anchor distT="0" distB="0" distL="0" distR="0" simplePos="0" relativeHeight="251664384" behindDoc="1" locked="0" layoutInCell="1" allowOverlap="1" wp14:anchorId="559F7FE8" wp14:editId="62FAC623">
                <wp:simplePos x="0" y="0"/>
                <wp:positionH relativeFrom="page">
                  <wp:posOffset>3740785</wp:posOffset>
                </wp:positionH>
                <wp:positionV relativeFrom="paragraph">
                  <wp:posOffset>61595</wp:posOffset>
                </wp:positionV>
                <wp:extent cx="251460" cy="404495"/>
                <wp:effectExtent l="0" t="0" r="0" b="0"/>
                <wp:wrapTopAndBottom/>
                <wp:docPr id="10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1 5891"/>
                            <a:gd name="T1" fmla="*/ T0 w 396"/>
                            <a:gd name="T2" fmla="+- 0 575 97"/>
                            <a:gd name="T3" fmla="*/ 575 h 637"/>
                            <a:gd name="T4" fmla="+- 0 5990 5891"/>
                            <a:gd name="T5" fmla="*/ T4 w 396"/>
                            <a:gd name="T6" fmla="+- 0 575 97"/>
                            <a:gd name="T7" fmla="*/ 575 h 637"/>
                            <a:gd name="T8" fmla="+- 0 5990 5891"/>
                            <a:gd name="T9" fmla="*/ T8 w 396"/>
                            <a:gd name="T10" fmla="+- 0 97 97"/>
                            <a:gd name="T11" fmla="*/ 97 h 637"/>
                            <a:gd name="T12" fmla="+- 0 6188 5891"/>
                            <a:gd name="T13" fmla="*/ T12 w 396"/>
                            <a:gd name="T14" fmla="+- 0 97 97"/>
                            <a:gd name="T15" fmla="*/ 97 h 637"/>
                            <a:gd name="T16" fmla="+- 0 6188 5891"/>
                            <a:gd name="T17" fmla="*/ T16 w 396"/>
                            <a:gd name="T18" fmla="+- 0 575 97"/>
                            <a:gd name="T19" fmla="*/ 575 h 637"/>
                            <a:gd name="T20" fmla="+- 0 6287 5891"/>
                            <a:gd name="T21" fmla="*/ T20 w 396"/>
                            <a:gd name="T22" fmla="+- 0 575 97"/>
                            <a:gd name="T23" fmla="*/ 575 h 637"/>
                            <a:gd name="T24" fmla="+- 0 6089 5891"/>
                            <a:gd name="T25" fmla="*/ T24 w 396"/>
                            <a:gd name="T26" fmla="+- 0 734 97"/>
                            <a:gd name="T27" fmla="*/ 734 h 637"/>
                            <a:gd name="T28" fmla="+- 0 5891 5891"/>
                            <a:gd name="T29" fmla="*/ T28 w 396"/>
                            <a:gd name="T30" fmla="+- 0 575 97"/>
                            <a:gd name="T31" fmla="*/ 575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0477" id="docshape43" o:spid="_x0000_s1026" style="position:absolute;margin-left:294.55pt;margin-top:4.85pt;width:19.8pt;height:31.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" path="m,478r99,l99,,297,r,478l396,478,198,637,,478xe" filled="f">
                <v:path arrowok="t" o:connecttype="custom" o:connectlocs="0,365125;62865,365125;62865,61595;188595,61595;188595,365125;251460,365125;125730,466090;0,365125" o:connectangles="0,0,0,0,0,0,0,0"/>
                <w10:wrap type="topAndBottom" anchorx="page"/>
              </v:shape>
            </w:pict>
          </mc:Fallback>
        </mc:AlternateContent>
      </w:r>
    </w:p>
    <w:p w14:paraId="407A8266" w14:textId="77777777" w:rsidR="00C26BF0" w:rsidRPr="007C2CA1" w:rsidRDefault="00C26BF0">
      <w:pPr>
        <w:pStyle w:val="BodyText"/>
        <w:spacing w:before="10"/>
        <w:rPr>
          <w:b/>
        </w:rPr>
      </w:pPr>
    </w:p>
    <w:p w14:paraId="36E967C2" w14:textId="77777777" w:rsidR="00C26BF0" w:rsidRDefault="0037514D">
      <w:pPr>
        <w:spacing w:before="1"/>
        <w:ind w:left="184" w:right="203"/>
        <w:jc w:val="center"/>
        <w:rPr>
          <w:b/>
          <w:sz w:val="24"/>
        </w:rPr>
      </w:pPr>
      <w:r>
        <w:rPr>
          <w:b/>
          <w:sz w:val="24"/>
        </w:rPr>
        <w:t>Graduate</w:t>
      </w:r>
      <w:r>
        <w:rPr>
          <w:b/>
          <w:spacing w:val="-10"/>
          <w:sz w:val="24"/>
        </w:rPr>
        <w:t xml:space="preserve"> </w:t>
      </w:r>
      <w:r>
        <w:rPr>
          <w:b/>
          <w:sz w:val="24"/>
        </w:rPr>
        <w:t>Learning</w:t>
      </w:r>
      <w:r>
        <w:rPr>
          <w:b/>
          <w:spacing w:val="-9"/>
          <w:sz w:val="24"/>
        </w:rPr>
        <w:t xml:space="preserve"> </w:t>
      </w:r>
      <w:r>
        <w:rPr>
          <w:b/>
          <w:sz w:val="24"/>
        </w:rPr>
        <w:t>Outcomes/End-of-Program</w:t>
      </w:r>
      <w:r>
        <w:rPr>
          <w:b/>
          <w:spacing w:val="-10"/>
          <w:sz w:val="24"/>
        </w:rPr>
        <w:t xml:space="preserve"> </w:t>
      </w:r>
      <w:r>
        <w:rPr>
          <w:b/>
          <w:sz w:val="24"/>
        </w:rPr>
        <w:t>Outcomes</w:t>
      </w:r>
      <w:r>
        <w:rPr>
          <w:b/>
          <w:spacing w:val="-3"/>
          <w:sz w:val="24"/>
        </w:rPr>
        <w:t xml:space="preserve"> </w:t>
      </w:r>
      <w:r>
        <w:rPr>
          <w:b/>
          <w:spacing w:val="-2"/>
          <w:sz w:val="24"/>
        </w:rPr>
        <w:t>(GLOs/EPSLOs)</w:t>
      </w:r>
    </w:p>
    <w:p w14:paraId="333E5C1D" w14:textId="77777777" w:rsidR="00C26BF0" w:rsidRDefault="000E4EDB">
      <w:pPr>
        <w:pStyle w:val="BodyText"/>
        <w:spacing w:before="9"/>
        <w:rPr>
          <w:b/>
          <w:sz w:val="10"/>
        </w:rPr>
      </w:pPr>
      <w:r>
        <w:rPr>
          <w:noProof/>
        </w:rPr>
        <mc:AlternateContent>
          <mc:Choice Requires="wps">
            <w:drawing>
              <wp:anchor distT="0" distB="0" distL="0" distR="0" simplePos="0" relativeHeight="251665408" behindDoc="1" locked="0" layoutInCell="1" allowOverlap="1" wp14:anchorId="49902B45" wp14:editId="3AD8C7E4">
                <wp:simplePos x="0" y="0"/>
                <wp:positionH relativeFrom="page">
                  <wp:posOffset>3742055</wp:posOffset>
                </wp:positionH>
                <wp:positionV relativeFrom="paragraph">
                  <wp:posOffset>99060</wp:posOffset>
                </wp:positionV>
                <wp:extent cx="251460" cy="404495"/>
                <wp:effectExtent l="0" t="0" r="0" b="0"/>
                <wp:wrapTopAndBottom/>
                <wp:docPr id="9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3 5893"/>
                            <a:gd name="T1" fmla="*/ T0 w 396"/>
                            <a:gd name="T2" fmla="+- 0 634 156"/>
                            <a:gd name="T3" fmla="*/ 634 h 637"/>
                            <a:gd name="T4" fmla="+- 0 5992 5893"/>
                            <a:gd name="T5" fmla="*/ T4 w 396"/>
                            <a:gd name="T6" fmla="+- 0 634 156"/>
                            <a:gd name="T7" fmla="*/ 634 h 637"/>
                            <a:gd name="T8" fmla="+- 0 5992 5893"/>
                            <a:gd name="T9" fmla="*/ T8 w 396"/>
                            <a:gd name="T10" fmla="+- 0 156 156"/>
                            <a:gd name="T11" fmla="*/ 156 h 637"/>
                            <a:gd name="T12" fmla="+- 0 6190 5893"/>
                            <a:gd name="T13" fmla="*/ T12 w 396"/>
                            <a:gd name="T14" fmla="+- 0 156 156"/>
                            <a:gd name="T15" fmla="*/ 156 h 637"/>
                            <a:gd name="T16" fmla="+- 0 6190 5893"/>
                            <a:gd name="T17" fmla="*/ T16 w 396"/>
                            <a:gd name="T18" fmla="+- 0 634 156"/>
                            <a:gd name="T19" fmla="*/ 634 h 637"/>
                            <a:gd name="T20" fmla="+- 0 6289 5893"/>
                            <a:gd name="T21" fmla="*/ T20 w 396"/>
                            <a:gd name="T22" fmla="+- 0 634 156"/>
                            <a:gd name="T23" fmla="*/ 634 h 637"/>
                            <a:gd name="T24" fmla="+- 0 6091 5893"/>
                            <a:gd name="T25" fmla="*/ T24 w 396"/>
                            <a:gd name="T26" fmla="+- 0 793 156"/>
                            <a:gd name="T27" fmla="*/ 793 h 637"/>
                            <a:gd name="T28" fmla="+- 0 5893 5893"/>
                            <a:gd name="T29" fmla="*/ T28 w 396"/>
                            <a:gd name="T30" fmla="+- 0 634 156"/>
                            <a:gd name="T31" fmla="*/ 634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7965" id="docshape44" o:spid="_x0000_s1026" style="position:absolute;margin-left:294.65pt;margin-top:7.8pt;width:19.8pt;height:31.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" path="m,478r99,l99,,297,r,478l396,478,198,637,,478xe" filled="f">
                <v:path arrowok="t" o:connecttype="custom" o:connectlocs="0,402590;62865,402590;62865,99060;188595,99060;188595,402590;251460,402590;125730,503555;0,402590" o:connectangles="0,0,0,0,0,0,0,0"/>
                <w10:wrap type="topAndBottom" anchorx="page"/>
              </v:shape>
            </w:pict>
          </mc:Fallback>
        </mc:AlternateContent>
      </w:r>
    </w:p>
    <w:p w14:paraId="7A6087D1" w14:textId="77777777" w:rsidR="00C26BF0" w:rsidRPr="007C2CA1" w:rsidRDefault="00C26BF0">
      <w:pPr>
        <w:pStyle w:val="BodyText"/>
        <w:spacing w:before="9"/>
        <w:rPr>
          <w:b/>
        </w:rPr>
      </w:pPr>
    </w:p>
    <w:p w14:paraId="64476179" w14:textId="77777777" w:rsidR="00C26BF0" w:rsidRDefault="0037514D">
      <w:pPr>
        <w:ind w:left="184" w:right="206"/>
        <w:jc w:val="center"/>
        <w:rPr>
          <w:b/>
          <w:sz w:val="24"/>
        </w:rPr>
      </w:pPr>
      <w:r>
        <w:rPr>
          <w:b/>
          <w:sz w:val="24"/>
        </w:rPr>
        <w:t>Curriculum</w:t>
      </w:r>
      <w:r>
        <w:rPr>
          <w:b/>
          <w:spacing w:val="-6"/>
          <w:sz w:val="24"/>
        </w:rPr>
        <w:t xml:space="preserve"> </w:t>
      </w:r>
      <w:r>
        <w:rPr>
          <w:b/>
          <w:spacing w:val="-2"/>
          <w:sz w:val="24"/>
        </w:rPr>
        <w:t>Framework</w:t>
      </w:r>
    </w:p>
    <w:p w14:paraId="2173453D" w14:textId="77777777" w:rsidR="00C26BF0" w:rsidRDefault="000E4EDB">
      <w:pPr>
        <w:pStyle w:val="BodyText"/>
        <w:rPr>
          <w:b/>
          <w:sz w:val="6"/>
        </w:rPr>
      </w:pPr>
      <w:r>
        <w:rPr>
          <w:noProof/>
        </w:rPr>
        <mc:AlternateContent>
          <mc:Choice Requires="wps">
            <w:drawing>
              <wp:anchor distT="0" distB="0" distL="0" distR="0" simplePos="0" relativeHeight="251666432" behindDoc="1" locked="0" layoutInCell="1" allowOverlap="1" wp14:anchorId="297936CB" wp14:editId="2A37CFBB">
                <wp:simplePos x="0" y="0"/>
                <wp:positionH relativeFrom="page">
                  <wp:posOffset>3740785</wp:posOffset>
                </wp:positionH>
                <wp:positionV relativeFrom="paragraph">
                  <wp:posOffset>62230</wp:posOffset>
                </wp:positionV>
                <wp:extent cx="251460" cy="404495"/>
                <wp:effectExtent l="0" t="0" r="0" b="0"/>
                <wp:wrapTopAndBottom/>
                <wp:docPr id="9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1 5891"/>
                            <a:gd name="T1" fmla="*/ T0 w 396"/>
                            <a:gd name="T2" fmla="+- 0 576 98"/>
                            <a:gd name="T3" fmla="*/ 576 h 637"/>
                            <a:gd name="T4" fmla="+- 0 5990 5891"/>
                            <a:gd name="T5" fmla="*/ T4 w 396"/>
                            <a:gd name="T6" fmla="+- 0 576 98"/>
                            <a:gd name="T7" fmla="*/ 576 h 637"/>
                            <a:gd name="T8" fmla="+- 0 5990 5891"/>
                            <a:gd name="T9" fmla="*/ T8 w 396"/>
                            <a:gd name="T10" fmla="+- 0 98 98"/>
                            <a:gd name="T11" fmla="*/ 98 h 637"/>
                            <a:gd name="T12" fmla="+- 0 6188 5891"/>
                            <a:gd name="T13" fmla="*/ T12 w 396"/>
                            <a:gd name="T14" fmla="+- 0 98 98"/>
                            <a:gd name="T15" fmla="*/ 98 h 637"/>
                            <a:gd name="T16" fmla="+- 0 6188 5891"/>
                            <a:gd name="T17" fmla="*/ T16 w 396"/>
                            <a:gd name="T18" fmla="+- 0 576 98"/>
                            <a:gd name="T19" fmla="*/ 576 h 637"/>
                            <a:gd name="T20" fmla="+- 0 6287 5891"/>
                            <a:gd name="T21" fmla="*/ T20 w 396"/>
                            <a:gd name="T22" fmla="+- 0 576 98"/>
                            <a:gd name="T23" fmla="*/ 576 h 637"/>
                            <a:gd name="T24" fmla="+- 0 6089 5891"/>
                            <a:gd name="T25" fmla="*/ T24 w 396"/>
                            <a:gd name="T26" fmla="+- 0 735 98"/>
                            <a:gd name="T27" fmla="*/ 735 h 637"/>
                            <a:gd name="T28" fmla="+- 0 5891 5891"/>
                            <a:gd name="T29" fmla="*/ T28 w 396"/>
                            <a:gd name="T30" fmla="+- 0 576 98"/>
                            <a:gd name="T31" fmla="*/ 576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9F4B7" id="docshape45" o:spid="_x0000_s1026" style="position:absolute;margin-left:294.55pt;margin-top:4.9pt;width:19.8pt;height:31.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" path="m,478r99,l99,,297,r,478l396,478,198,637,,478xe" filled="f">
                <v:path arrowok="t" o:connecttype="custom" o:connectlocs="0,365760;62865,365760;62865,62230;188595,62230;188595,365760;251460,365760;125730,466725;0,365760" o:connectangles="0,0,0,0,0,0,0,0"/>
                <w10:wrap type="topAndBottom" anchorx="page"/>
              </v:shape>
            </w:pict>
          </mc:Fallback>
        </mc:AlternateContent>
      </w:r>
    </w:p>
    <w:p w14:paraId="5E33E650" w14:textId="77777777" w:rsidR="00C26BF0" w:rsidRPr="007C2CA1" w:rsidRDefault="00C26BF0">
      <w:pPr>
        <w:pStyle w:val="BodyText"/>
        <w:spacing w:before="4"/>
        <w:rPr>
          <w:b/>
        </w:rPr>
      </w:pPr>
    </w:p>
    <w:p w14:paraId="08176AE6" w14:textId="77777777" w:rsidR="00C26BF0" w:rsidRDefault="0037514D">
      <w:pPr>
        <w:ind w:left="184" w:right="201"/>
        <w:jc w:val="center"/>
        <w:rPr>
          <w:b/>
          <w:sz w:val="24"/>
        </w:rPr>
      </w:pPr>
      <w:r>
        <w:rPr>
          <w:b/>
          <w:sz w:val="24"/>
        </w:rPr>
        <w:t>Conceptual</w:t>
      </w:r>
      <w:r>
        <w:rPr>
          <w:b/>
          <w:spacing w:val="-10"/>
          <w:sz w:val="24"/>
        </w:rPr>
        <w:t xml:space="preserve"> </w:t>
      </w:r>
      <w:r>
        <w:rPr>
          <w:b/>
          <w:spacing w:val="-2"/>
          <w:sz w:val="24"/>
        </w:rPr>
        <w:t>Framework</w:t>
      </w:r>
    </w:p>
    <w:p w14:paraId="056CB93F" w14:textId="77777777" w:rsidR="00C26BF0" w:rsidRDefault="000E4EDB">
      <w:pPr>
        <w:pStyle w:val="BodyText"/>
        <w:spacing w:before="1"/>
        <w:rPr>
          <w:b/>
          <w:sz w:val="11"/>
        </w:rPr>
      </w:pPr>
      <w:r>
        <w:rPr>
          <w:noProof/>
        </w:rPr>
        <mc:AlternateContent>
          <mc:Choice Requires="wps">
            <w:drawing>
              <wp:anchor distT="0" distB="0" distL="0" distR="0" simplePos="0" relativeHeight="251667456" behindDoc="1" locked="0" layoutInCell="1" allowOverlap="1" wp14:anchorId="3A290570" wp14:editId="52C25E9F">
                <wp:simplePos x="0" y="0"/>
                <wp:positionH relativeFrom="page">
                  <wp:posOffset>3742055</wp:posOffset>
                </wp:positionH>
                <wp:positionV relativeFrom="paragraph">
                  <wp:posOffset>101600</wp:posOffset>
                </wp:positionV>
                <wp:extent cx="251460" cy="404495"/>
                <wp:effectExtent l="0" t="0" r="0" b="0"/>
                <wp:wrapTopAndBottom/>
                <wp:docPr id="9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3 5893"/>
                            <a:gd name="T1" fmla="*/ T0 w 396"/>
                            <a:gd name="T2" fmla="+- 0 638 160"/>
                            <a:gd name="T3" fmla="*/ 638 h 637"/>
                            <a:gd name="T4" fmla="+- 0 5992 5893"/>
                            <a:gd name="T5" fmla="*/ T4 w 396"/>
                            <a:gd name="T6" fmla="+- 0 638 160"/>
                            <a:gd name="T7" fmla="*/ 638 h 637"/>
                            <a:gd name="T8" fmla="+- 0 5992 5893"/>
                            <a:gd name="T9" fmla="*/ T8 w 396"/>
                            <a:gd name="T10" fmla="+- 0 160 160"/>
                            <a:gd name="T11" fmla="*/ 160 h 637"/>
                            <a:gd name="T12" fmla="+- 0 6190 5893"/>
                            <a:gd name="T13" fmla="*/ T12 w 396"/>
                            <a:gd name="T14" fmla="+- 0 160 160"/>
                            <a:gd name="T15" fmla="*/ 160 h 637"/>
                            <a:gd name="T16" fmla="+- 0 6190 5893"/>
                            <a:gd name="T17" fmla="*/ T16 w 396"/>
                            <a:gd name="T18" fmla="+- 0 638 160"/>
                            <a:gd name="T19" fmla="*/ 638 h 637"/>
                            <a:gd name="T20" fmla="+- 0 6289 5893"/>
                            <a:gd name="T21" fmla="*/ T20 w 396"/>
                            <a:gd name="T22" fmla="+- 0 638 160"/>
                            <a:gd name="T23" fmla="*/ 638 h 637"/>
                            <a:gd name="T24" fmla="+- 0 6091 5893"/>
                            <a:gd name="T25" fmla="*/ T24 w 396"/>
                            <a:gd name="T26" fmla="+- 0 797 160"/>
                            <a:gd name="T27" fmla="*/ 797 h 637"/>
                            <a:gd name="T28" fmla="+- 0 5893 5893"/>
                            <a:gd name="T29" fmla="*/ T28 w 396"/>
                            <a:gd name="T30" fmla="+- 0 638 160"/>
                            <a:gd name="T31" fmla="*/ 638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44F9" id="docshape46" o:spid="_x0000_s1026" style="position:absolute;margin-left:294.65pt;margin-top:8pt;width:19.8pt;height:31.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" path="m,478r99,l99,,297,r,478l396,478,198,637,,478xe" filled="f">
                <v:path arrowok="t" o:connecttype="custom" o:connectlocs="0,405130;62865,405130;62865,101600;188595,101600;188595,405130;251460,405130;125730,506095;0,405130" o:connectangles="0,0,0,0,0,0,0,0"/>
                <w10:wrap type="topAndBottom" anchorx="page"/>
              </v:shape>
            </w:pict>
          </mc:Fallback>
        </mc:AlternateContent>
      </w:r>
    </w:p>
    <w:p w14:paraId="370B6880" w14:textId="77777777" w:rsidR="00C26BF0" w:rsidRPr="007C2CA1" w:rsidRDefault="00C26BF0">
      <w:pPr>
        <w:pStyle w:val="BodyText"/>
        <w:spacing w:before="8"/>
        <w:rPr>
          <w:b/>
        </w:rPr>
      </w:pPr>
    </w:p>
    <w:p w14:paraId="4BB4BC55" w14:textId="77777777" w:rsidR="00C26BF0" w:rsidRDefault="0037514D">
      <w:pPr>
        <w:ind w:left="184" w:right="199"/>
        <w:jc w:val="center"/>
        <w:rPr>
          <w:b/>
          <w:sz w:val="24"/>
        </w:rPr>
      </w:pPr>
      <w:r>
        <w:rPr>
          <w:b/>
          <w:sz w:val="24"/>
        </w:rPr>
        <w:t>Level-specific</w:t>
      </w:r>
      <w:r>
        <w:rPr>
          <w:b/>
          <w:spacing w:val="-10"/>
          <w:sz w:val="24"/>
        </w:rPr>
        <w:t xml:space="preserve"> </w:t>
      </w:r>
      <w:r>
        <w:rPr>
          <w:b/>
          <w:sz w:val="24"/>
        </w:rPr>
        <w:t>Departmental</w:t>
      </w:r>
      <w:r>
        <w:rPr>
          <w:b/>
          <w:spacing w:val="-6"/>
          <w:sz w:val="24"/>
        </w:rPr>
        <w:t xml:space="preserve"> </w:t>
      </w:r>
      <w:r>
        <w:rPr>
          <w:b/>
          <w:sz w:val="24"/>
        </w:rPr>
        <w:t>Course/Student</w:t>
      </w:r>
      <w:r>
        <w:rPr>
          <w:b/>
          <w:spacing w:val="-10"/>
          <w:sz w:val="24"/>
        </w:rPr>
        <w:t xml:space="preserve"> </w:t>
      </w:r>
      <w:r>
        <w:rPr>
          <w:b/>
          <w:sz w:val="24"/>
        </w:rPr>
        <w:t>Learning</w:t>
      </w:r>
      <w:r>
        <w:rPr>
          <w:b/>
          <w:spacing w:val="-10"/>
          <w:sz w:val="24"/>
        </w:rPr>
        <w:t xml:space="preserve"> </w:t>
      </w:r>
      <w:r>
        <w:rPr>
          <w:b/>
          <w:sz w:val="24"/>
        </w:rPr>
        <w:t>Outcomes</w:t>
      </w:r>
      <w:r>
        <w:rPr>
          <w:b/>
          <w:spacing w:val="-4"/>
          <w:sz w:val="24"/>
        </w:rPr>
        <w:t xml:space="preserve"> </w:t>
      </w:r>
      <w:r>
        <w:rPr>
          <w:b/>
          <w:spacing w:val="-2"/>
          <w:sz w:val="24"/>
        </w:rPr>
        <w:t>(DCOs/SLOs)</w:t>
      </w:r>
    </w:p>
    <w:p w14:paraId="6FA9EDCE" w14:textId="77777777" w:rsidR="00C26BF0" w:rsidRDefault="000E4EDB">
      <w:pPr>
        <w:pStyle w:val="BodyText"/>
        <w:spacing w:before="2"/>
        <w:rPr>
          <w:b/>
          <w:sz w:val="8"/>
        </w:rPr>
      </w:pPr>
      <w:r>
        <w:rPr>
          <w:noProof/>
        </w:rPr>
        <mc:AlternateContent>
          <mc:Choice Requires="wps">
            <w:drawing>
              <wp:anchor distT="0" distB="0" distL="0" distR="0" simplePos="0" relativeHeight="251668480" behindDoc="1" locked="0" layoutInCell="1" allowOverlap="1" wp14:anchorId="05B4D7CD" wp14:editId="05C78561">
                <wp:simplePos x="0" y="0"/>
                <wp:positionH relativeFrom="page">
                  <wp:posOffset>3740785</wp:posOffset>
                </wp:positionH>
                <wp:positionV relativeFrom="paragraph">
                  <wp:posOffset>78740</wp:posOffset>
                </wp:positionV>
                <wp:extent cx="251460" cy="404495"/>
                <wp:effectExtent l="0" t="0" r="0" b="0"/>
                <wp:wrapTopAndBottom/>
                <wp:docPr id="9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1 5891"/>
                            <a:gd name="T1" fmla="*/ T0 w 396"/>
                            <a:gd name="T2" fmla="+- 0 602 124"/>
                            <a:gd name="T3" fmla="*/ 602 h 637"/>
                            <a:gd name="T4" fmla="+- 0 5990 5891"/>
                            <a:gd name="T5" fmla="*/ T4 w 396"/>
                            <a:gd name="T6" fmla="+- 0 602 124"/>
                            <a:gd name="T7" fmla="*/ 602 h 637"/>
                            <a:gd name="T8" fmla="+- 0 5990 5891"/>
                            <a:gd name="T9" fmla="*/ T8 w 396"/>
                            <a:gd name="T10" fmla="+- 0 124 124"/>
                            <a:gd name="T11" fmla="*/ 124 h 637"/>
                            <a:gd name="T12" fmla="+- 0 6188 5891"/>
                            <a:gd name="T13" fmla="*/ T12 w 396"/>
                            <a:gd name="T14" fmla="+- 0 124 124"/>
                            <a:gd name="T15" fmla="*/ 124 h 637"/>
                            <a:gd name="T16" fmla="+- 0 6188 5891"/>
                            <a:gd name="T17" fmla="*/ T16 w 396"/>
                            <a:gd name="T18" fmla="+- 0 602 124"/>
                            <a:gd name="T19" fmla="*/ 602 h 637"/>
                            <a:gd name="T20" fmla="+- 0 6287 5891"/>
                            <a:gd name="T21" fmla="*/ T20 w 396"/>
                            <a:gd name="T22" fmla="+- 0 602 124"/>
                            <a:gd name="T23" fmla="*/ 602 h 637"/>
                            <a:gd name="T24" fmla="+- 0 6089 5891"/>
                            <a:gd name="T25" fmla="*/ T24 w 396"/>
                            <a:gd name="T26" fmla="+- 0 761 124"/>
                            <a:gd name="T27" fmla="*/ 761 h 637"/>
                            <a:gd name="T28" fmla="+- 0 5891 5891"/>
                            <a:gd name="T29" fmla="*/ T28 w 396"/>
                            <a:gd name="T30" fmla="+- 0 602 124"/>
                            <a:gd name="T31" fmla="*/ 602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87A6" id="docshape47" o:spid="_x0000_s1026" style="position:absolute;margin-left:294.55pt;margin-top:6.2pt;width:19.8pt;height:31.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" path="m,478r99,l99,,297,r,478l396,478,198,637,,478xe" filled="f">
                <v:path arrowok="t" o:connecttype="custom" o:connectlocs="0,382270;62865,382270;62865,78740;188595,78740;188595,382270;251460,382270;125730,483235;0,382270" o:connectangles="0,0,0,0,0,0,0,0"/>
                <w10:wrap type="topAndBottom" anchorx="page"/>
              </v:shape>
            </w:pict>
          </mc:Fallback>
        </mc:AlternateContent>
      </w:r>
    </w:p>
    <w:p w14:paraId="6514EB60" w14:textId="77777777" w:rsidR="00C26BF0" w:rsidRPr="007C2CA1" w:rsidRDefault="00C26BF0">
      <w:pPr>
        <w:pStyle w:val="BodyText"/>
        <w:spacing w:before="5"/>
        <w:rPr>
          <w:b/>
        </w:rPr>
      </w:pPr>
    </w:p>
    <w:p w14:paraId="6E969F4F" w14:textId="77777777" w:rsidR="00C26BF0" w:rsidRDefault="0037514D">
      <w:pPr>
        <w:ind w:left="184" w:right="205"/>
        <w:jc w:val="center"/>
        <w:rPr>
          <w:b/>
          <w:sz w:val="24"/>
        </w:rPr>
      </w:pPr>
      <w:r>
        <w:rPr>
          <w:b/>
          <w:sz w:val="24"/>
        </w:rPr>
        <w:t>Course</w:t>
      </w:r>
      <w:r>
        <w:rPr>
          <w:b/>
          <w:spacing w:val="-4"/>
          <w:sz w:val="24"/>
        </w:rPr>
        <w:t xml:space="preserve"> </w:t>
      </w:r>
      <w:r>
        <w:rPr>
          <w:b/>
          <w:spacing w:val="-2"/>
          <w:sz w:val="24"/>
        </w:rPr>
        <w:t>Outcomes</w:t>
      </w:r>
    </w:p>
    <w:p w14:paraId="236A86F2" w14:textId="77777777" w:rsidR="00C26BF0" w:rsidRDefault="000E4EDB">
      <w:pPr>
        <w:pStyle w:val="BodyText"/>
        <w:spacing w:before="3"/>
        <w:rPr>
          <w:b/>
          <w:sz w:val="11"/>
        </w:rPr>
      </w:pPr>
      <w:r>
        <w:rPr>
          <w:noProof/>
        </w:rPr>
        <mc:AlternateContent>
          <mc:Choice Requires="wps">
            <w:drawing>
              <wp:anchor distT="0" distB="0" distL="0" distR="0" simplePos="0" relativeHeight="251669504" behindDoc="1" locked="0" layoutInCell="1" allowOverlap="1" wp14:anchorId="52548CAA" wp14:editId="10A538F7">
                <wp:simplePos x="0" y="0"/>
                <wp:positionH relativeFrom="page">
                  <wp:posOffset>3743960</wp:posOffset>
                </wp:positionH>
                <wp:positionV relativeFrom="paragraph">
                  <wp:posOffset>102870</wp:posOffset>
                </wp:positionV>
                <wp:extent cx="251460" cy="404495"/>
                <wp:effectExtent l="0" t="0" r="0" b="0"/>
                <wp:wrapTopAndBottom/>
                <wp:docPr id="95"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404495"/>
                        </a:xfrm>
                        <a:custGeom>
                          <a:avLst/>
                          <a:gdLst>
                            <a:gd name="T0" fmla="+- 0 5896 5896"/>
                            <a:gd name="T1" fmla="*/ T0 w 396"/>
                            <a:gd name="T2" fmla="+- 0 640 162"/>
                            <a:gd name="T3" fmla="*/ 640 h 637"/>
                            <a:gd name="T4" fmla="+- 0 5995 5896"/>
                            <a:gd name="T5" fmla="*/ T4 w 396"/>
                            <a:gd name="T6" fmla="+- 0 640 162"/>
                            <a:gd name="T7" fmla="*/ 640 h 637"/>
                            <a:gd name="T8" fmla="+- 0 5995 5896"/>
                            <a:gd name="T9" fmla="*/ T8 w 396"/>
                            <a:gd name="T10" fmla="+- 0 162 162"/>
                            <a:gd name="T11" fmla="*/ 162 h 637"/>
                            <a:gd name="T12" fmla="+- 0 6193 5896"/>
                            <a:gd name="T13" fmla="*/ T12 w 396"/>
                            <a:gd name="T14" fmla="+- 0 162 162"/>
                            <a:gd name="T15" fmla="*/ 162 h 637"/>
                            <a:gd name="T16" fmla="+- 0 6193 5896"/>
                            <a:gd name="T17" fmla="*/ T16 w 396"/>
                            <a:gd name="T18" fmla="+- 0 640 162"/>
                            <a:gd name="T19" fmla="*/ 640 h 637"/>
                            <a:gd name="T20" fmla="+- 0 6292 5896"/>
                            <a:gd name="T21" fmla="*/ T20 w 396"/>
                            <a:gd name="T22" fmla="+- 0 640 162"/>
                            <a:gd name="T23" fmla="*/ 640 h 637"/>
                            <a:gd name="T24" fmla="+- 0 6094 5896"/>
                            <a:gd name="T25" fmla="*/ T24 w 396"/>
                            <a:gd name="T26" fmla="+- 0 799 162"/>
                            <a:gd name="T27" fmla="*/ 799 h 637"/>
                            <a:gd name="T28" fmla="+- 0 5896 5896"/>
                            <a:gd name="T29" fmla="*/ T28 w 396"/>
                            <a:gd name="T30" fmla="+- 0 640 162"/>
                            <a:gd name="T31" fmla="*/ 640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637">
                              <a:moveTo>
                                <a:pt x="0" y="478"/>
                              </a:moveTo>
                              <a:lnTo>
                                <a:pt x="99" y="478"/>
                              </a:lnTo>
                              <a:lnTo>
                                <a:pt x="99" y="0"/>
                              </a:lnTo>
                              <a:lnTo>
                                <a:pt x="297" y="0"/>
                              </a:lnTo>
                              <a:lnTo>
                                <a:pt x="297" y="478"/>
                              </a:lnTo>
                              <a:lnTo>
                                <a:pt x="396" y="478"/>
                              </a:lnTo>
                              <a:lnTo>
                                <a:pt x="198" y="637"/>
                              </a:lnTo>
                              <a:lnTo>
                                <a:pt x="0" y="4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05611" id="docshape48" o:spid="_x0000_s1026" style="position:absolute;margin-left:294.8pt;margin-top:8.1pt;width:19.8pt;height:31.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" path="m,478r99,l99,,297,r,478l396,478,198,637,,478xe" filled="f">
                <v:path arrowok="t" o:connecttype="custom" o:connectlocs="0,406400;62865,406400;62865,102870;188595,102870;188595,406400;251460,406400;125730,507365;0,406400" o:connectangles="0,0,0,0,0,0,0,0"/>
                <w10:wrap type="topAndBottom" anchorx="page"/>
              </v:shape>
            </w:pict>
          </mc:Fallback>
        </mc:AlternateContent>
      </w:r>
    </w:p>
    <w:p w14:paraId="48C7C575" w14:textId="77777777" w:rsidR="00C26BF0" w:rsidRPr="007C2CA1" w:rsidRDefault="00C26BF0">
      <w:pPr>
        <w:pStyle w:val="BodyText"/>
        <w:spacing w:before="3"/>
        <w:rPr>
          <w:b/>
        </w:rPr>
      </w:pPr>
    </w:p>
    <w:p w14:paraId="32EF07A6" w14:textId="77777777" w:rsidR="00C26BF0" w:rsidRDefault="0037514D">
      <w:pPr>
        <w:spacing w:line="436" w:lineRule="auto"/>
        <w:ind w:left="3697" w:right="3718" w:firstLine="3"/>
        <w:jc w:val="center"/>
        <w:rPr>
          <w:b/>
          <w:sz w:val="24"/>
        </w:rPr>
      </w:pPr>
      <w:r>
        <w:rPr>
          <w:b/>
          <w:sz w:val="24"/>
        </w:rPr>
        <w:t>Course-specific Assignments Outcomes Content-specific</w:t>
      </w:r>
      <w:r>
        <w:rPr>
          <w:b/>
          <w:spacing w:val="-14"/>
          <w:sz w:val="24"/>
        </w:rPr>
        <w:t xml:space="preserve"> </w:t>
      </w:r>
      <w:r>
        <w:rPr>
          <w:b/>
          <w:sz w:val="24"/>
        </w:rPr>
        <w:t>Examinations</w:t>
      </w:r>
      <w:r>
        <w:rPr>
          <w:b/>
          <w:spacing w:val="-14"/>
          <w:sz w:val="24"/>
        </w:rPr>
        <w:t xml:space="preserve"> </w:t>
      </w:r>
      <w:r>
        <w:rPr>
          <w:b/>
          <w:sz w:val="24"/>
        </w:rPr>
        <w:t>Outcomes Nursing</w:t>
      </w:r>
      <w:r>
        <w:rPr>
          <w:b/>
          <w:spacing w:val="-3"/>
          <w:sz w:val="24"/>
        </w:rPr>
        <w:t xml:space="preserve"> </w:t>
      </w:r>
      <w:r>
        <w:rPr>
          <w:b/>
          <w:sz w:val="24"/>
        </w:rPr>
        <w:t>Skills</w:t>
      </w:r>
      <w:r>
        <w:rPr>
          <w:b/>
          <w:spacing w:val="-2"/>
          <w:sz w:val="24"/>
        </w:rPr>
        <w:t xml:space="preserve"> </w:t>
      </w:r>
      <w:r>
        <w:rPr>
          <w:b/>
          <w:sz w:val="24"/>
        </w:rPr>
        <w:t>Demonstrations</w:t>
      </w:r>
      <w:r>
        <w:rPr>
          <w:b/>
          <w:spacing w:val="-5"/>
          <w:sz w:val="24"/>
        </w:rPr>
        <w:t xml:space="preserve"> </w:t>
      </w:r>
      <w:r>
        <w:rPr>
          <w:b/>
          <w:sz w:val="24"/>
        </w:rPr>
        <w:t>Outcomes</w:t>
      </w:r>
    </w:p>
    <w:p w14:paraId="17054599" w14:textId="77777777" w:rsidR="00C26BF0" w:rsidRDefault="0037514D">
      <w:pPr>
        <w:spacing w:before="6"/>
        <w:ind w:left="184" w:right="207"/>
        <w:jc w:val="center"/>
        <w:rPr>
          <w:b/>
          <w:sz w:val="24"/>
        </w:rPr>
      </w:pPr>
      <w:r>
        <w:rPr>
          <w:b/>
          <w:sz w:val="24"/>
        </w:rPr>
        <w:t>Real</w:t>
      </w:r>
      <w:r>
        <w:rPr>
          <w:b/>
          <w:spacing w:val="-6"/>
          <w:sz w:val="24"/>
        </w:rPr>
        <w:t xml:space="preserve"> </w:t>
      </w:r>
      <w:r>
        <w:rPr>
          <w:b/>
          <w:sz w:val="24"/>
        </w:rPr>
        <w:t>and</w:t>
      </w:r>
      <w:r>
        <w:rPr>
          <w:b/>
          <w:spacing w:val="-4"/>
          <w:sz w:val="24"/>
        </w:rPr>
        <w:t xml:space="preserve"> </w:t>
      </w:r>
      <w:r>
        <w:rPr>
          <w:b/>
          <w:sz w:val="24"/>
        </w:rPr>
        <w:t>Simulated</w:t>
      </w:r>
      <w:r>
        <w:rPr>
          <w:b/>
          <w:spacing w:val="-6"/>
          <w:sz w:val="24"/>
        </w:rPr>
        <w:t xml:space="preserve"> </w:t>
      </w:r>
      <w:r>
        <w:rPr>
          <w:b/>
          <w:sz w:val="24"/>
        </w:rPr>
        <w:t>Clinical</w:t>
      </w:r>
      <w:r>
        <w:rPr>
          <w:b/>
          <w:spacing w:val="-3"/>
          <w:sz w:val="24"/>
        </w:rPr>
        <w:t xml:space="preserve"> </w:t>
      </w:r>
      <w:r>
        <w:rPr>
          <w:b/>
          <w:sz w:val="24"/>
        </w:rPr>
        <w:t>Performance</w:t>
      </w:r>
      <w:r>
        <w:rPr>
          <w:b/>
          <w:spacing w:val="-5"/>
          <w:sz w:val="24"/>
        </w:rPr>
        <w:t xml:space="preserve"> </w:t>
      </w:r>
      <w:r>
        <w:rPr>
          <w:b/>
          <w:spacing w:val="-2"/>
          <w:sz w:val="24"/>
        </w:rPr>
        <w:t>Outcomes</w:t>
      </w:r>
    </w:p>
    <w:p w14:paraId="404BAD56" w14:textId="77777777" w:rsidR="00C26BF0" w:rsidRDefault="00C26BF0">
      <w:pPr>
        <w:jc w:val="center"/>
        <w:rPr>
          <w:sz w:val="24"/>
        </w:rPr>
        <w:sectPr w:rsidR="00C26BF0" w:rsidSect="00291379">
          <w:footerReference w:type="default" r:id="rId25"/>
          <w:pgSz w:w="12240" w:h="15840"/>
          <w:pgMar w:top="720" w:right="360" w:bottom="1260" w:left="380" w:header="0" w:footer="844" w:gutter="0"/>
          <w:pgBorders w:offsetFrom="page">
            <w:top w:val="single" w:sz="18" w:space="24" w:color="auto"/>
            <w:left w:val="single" w:sz="18" w:space="24" w:color="auto"/>
            <w:bottom w:val="single" w:sz="18" w:space="24" w:color="auto"/>
            <w:right w:val="single" w:sz="18" w:space="24" w:color="auto"/>
          </w:pgBorders>
          <w:cols w:space="720"/>
        </w:sectPr>
      </w:pPr>
    </w:p>
    <w:p w14:paraId="3245A345" w14:textId="77777777" w:rsidR="00C26BF0" w:rsidRDefault="0037514D" w:rsidP="007C2CA1">
      <w:pPr>
        <w:pStyle w:val="Heading3"/>
        <w:spacing w:before="8"/>
        <w:jc w:val="center"/>
      </w:pPr>
      <w:bookmarkStart w:id="29" w:name="NMJC_Mission"/>
      <w:bookmarkEnd w:id="29"/>
      <w:r>
        <w:lastRenderedPageBreak/>
        <w:t>NMJC</w:t>
      </w:r>
      <w:r>
        <w:rPr>
          <w:spacing w:val="-4"/>
        </w:rPr>
        <w:t xml:space="preserve"> </w:t>
      </w:r>
      <w:r>
        <w:rPr>
          <w:spacing w:val="-2"/>
        </w:rPr>
        <w:t>Mission</w:t>
      </w:r>
    </w:p>
    <w:p w14:paraId="3B5E50FF" w14:textId="77777777" w:rsidR="00EC392B" w:rsidRPr="00EC392B" w:rsidRDefault="00EC392B" w:rsidP="00EC392B">
      <w:pPr>
        <w:ind w:left="340"/>
        <w:jc w:val="both"/>
        <w:rPr>
          <w:sz w:val="18"/>
          <w:szCs w:val="18"/>
        </w:rPr>
      </w:pPr>
    </w:p>
    <w:p w14:paraId="34955E8A" w14:textId="7117DBF6" w:rsidR="00C26BF0" w:rsidRDefault="0037514D" w:rsidP="00EC392B">
      <w:pPr>
        <w:ind w:left="340"/>
        <w:jc w:val="both"/>
        <w:rPr>
          <w:sz w:val="24"/>
        </w:rPr>
      </w:pPr>
      <w:r>
        <w:rPr>
          <w:sz w:val="24"/>
        </w:rPr>
        <w:t>The</w:t>
      </w:r>
      <w:r>
        <w:rPr>
          <w:spacing w:val="-5"/>
          <w:sz w:val="24"/>
        </w:rPr>
        <w:t xml:space="preserve"> </w:t>
      </w:r>
      <w:r>
        <w:rPr>
          <w:sz w:val="24"/>
        </w:rPr>
        <w:t>mission</w:t>
      </w:r>
      <w:r>
        <w:rPr>
          <w:spacing w:val="-5"/>
          <w:sz w:val="24"/>
        </w:rPr>
        <w:t xml:space="preserve"> </w:t>
      </w:r>
      <w:r>
        <w:rPr>
          <w:sz w:val="24"/>
        </w:rPr>
        <w:t>of</w:t>
      </w:r>
      <w:r>
        <w:rPr>
          <w:spacing w:val="-5"/>
          <w:sz w:val="24"/>
        </w:rPr>
        <w:t xml:space="preserve"> </w:t>
      </w:r>
      <w:r>
        <w:rPr>
          <w:sz w:val="24"/>
        </w:rPr>
        <w:t>NMJC</w:t>
      </w:r>
      <w:r>
        <w:rPr>
          <w:spacing w:val="-4"/>
          <w:sz w:val="24"/>
        </w:rPr>
        <w:t xml:space="preserve"> </w:t>
      </w:r>
      <w:r>
        <w:rPr>
          <w:sz w:val="24"/>
        </w:rPr>
        <w:t>as</w:t>
      </w:r>
      <w:r>
        <w:rPr>
          <w:spacing w:val="-7"/>
          <w:sz w:val="24"/>
        </w:rPr>
        <w:t xml:space="preserve"> </w:t>
      </w:r>
      <w:r>
        <w:rPr>
          <w:sz w:val="24"/>
        </w:rPr>
        <w:t>a</w:t>
      </w:r>
      <w:r>
        <w:rPr>
          <w:spacing w:val="-6"/>
          <w:sz w:val="24"/>
        </w:rPr>
        <w:t xml:space="preserve"> </w:t>
      </w:r>
      <w:r>
        <w:rPr>
          <w:sz w:val="24"/>
        </w:rPr>
        <w:t>comprehensive</w:t>
      </w:r>
      <w:r>
        <w:rPr>
          <w:spacing w:val="-5"/>
          <w:sz w:val="24"/>
        </w:rPr>
        <w:t xml:space="preserve"> </w:t>
      </w:r>
      <w:r>
        <w:rPr>
          <w:sz w:val="24"/>
        </w:rPr>
        <w:t>community</w:t>
      </w:r>
      <w:r>
        <w:rPr>
          <w:spacing w:val="-7"/>
          <w:sz w:val="24"/>
        </w:rPr>
        <w:t xml:space="preserve"> </w:t>
      </w:r>
      <w:r>
        <w:rPr>
          <w:sz w:val="24"/>
        </w:rPr>
        <w:t>college</w:t>
      </w:r>
      <w:r>
        <w:rPr>
          <w:spacing w:val="-6"/>
          <w:sz w:val="24"/>
        </w:rPr>
        <w:t xml:space="preserve"> </w:t>
      </w:r>
      <w:r>
        <w:rPr>
          <w:sz w:val="24"/>
        </w:rPr>
        <w:t>is</w:t>
      </w:r>
      <w:r>
        <w:rPr>
          <w:spacing w:val="-3"/>
          <w:sz w:val="24"/>
        </w:rPr>
        <w:t xml:space="preserve"> </w:t>
      </w:r>
      <w:r>
        <w:rPr>
          <w:sz w:val="24"/>
        </w:rPr>
        <w:t>to</w:t>
      </w:r>
      <w:r>
        <w:rPr>
          <w:spacing w:val="1"/>
          <w:sz w:val="24"/>
        </w:rPr>
        <w:t xml:space="preserve"> </w:t>
      </w:r>
      <w:r>
        <w:rPr>
          <w:b/>
          <w:sz w:val="24"/>
        </w:rPr>
        <w:t>promote</w:t>
      </w:r>
      <w:r>
        <w:rPr>
          <w:b/>
          <w:spacing w:val="-5"/>
          <w:sz w:val="24"/>
        </w:rPr>
        <w:t xml:space="preserve"> </w:t>
      </w:r>
      <w:r>
        <w:rPr>
          <w:b/>
          <w:sz w:val="24"/>
        </w:rPr>
        <w:t>success</w:t>
      </w:r>
      <w:r>
        <w:rPr>
          <w:b/>
          <w:spacing w:val="-6"/>
          <w:sz w:val="24"/>
        </w:rPr>
        <w:t xml:space="preserve"> </w:t>
      </w:r>
      <w:r>
        <w:rPr>
          <w:b/>
          <w:sz w:val="24"/>
        </w:rPr>
        <w:t>through</w:t>
      </w:r>
      <w:r>
        <w:rPr>
          <w:b/>
          <w:spacing w:val="-5"/>
          <w:sz w:val="24"/>
        </w:rPr>
        <w:t xml:space="preserve"> </w:t>
      </w:r>
      <w:r>
        <w:rPr>
          <w:b/>
          <w:spacing w:val="-2"/>
          <w:sz w:val="24"/>
        </w:rPr>
        <w:t>learning</w:t>
      </w:r>
      <w:r>
        <w:rPr>
          <w:spacing w:val="-2"/>
          <w:sz w:val="24"/>
        </w:rPr>
        <w:t>.</w:t>
      </w:r>
    </w:p>
    <w:p w14:paraId="6158B11E" w14:textId="77777777" w:rsidR="00C26BF0" w:rsidRPr="00EC392B" w:rsidRDefault="00C26BF0">
      <w:pPr>
        <w:pStyle w:val="BodyText"/>
        <w:spacing w:before="8"/>
        <w:rPr>
          <w:sz w:val="18"/>
          <w:szCs w:val="18"/>
        </w:rPr>
      </w:pPr>
    </w:p>
    <w:p w14:paraId="228FB5B3" w14:textId="77777777" w:rsidR="00C26BF0" w:rsidRDefault="0037514D" w:rsidP="007C2CA1">
      <w:pPr>
        <w:pStyle w:val="Heading3"/>
        <w:spacing w:before="1"/>
        <w:jc w:val="center"/>
      </w:pPr>
      <w:bookmarkStart w:id="30" w:name="NMJC_Nursing_Program_-_Mission"/>
      <w:bookmarkEnd w:id="30"/>
      <w:r>
        <w:t>NMJC</w:t>
      </w:r>
      <w:r>
        <w:rPr>
          <w:spacing w:val="-9"/>
        </w:rPr>
        <w:t xml:space="preserve"> </w:t>
      </w:r>
      <w:r>
        <w:t>Nursing</w:t>
      </w:r>
      <w:r>
        <w:rPr>
          <w:spacing w:val="-9"/>
        </w:rPr>
        <w:t xml:space="preserve"> </w:t>
      </w:r>
      <w:r>
        <w:t>Program</w:t>
      </w:r>
      <w:r>
        <w:rPr>
          <w:spacing w:val="-3"/>
        </w:rPr>
        <w:t xml:space="preserve"> </w:t>
      </w:r>
      <w:r>
        <w:t>-</w:t>
      </w:r>
      <w:r>
        <w:rPr>
          <w:spacing w:val="-4"/>
        </w:rPr>
        <w:t xml:space="preserve"> </w:t>
      </w:r>
      <w:r>
        <w:rPr>
          <w:spacing w:val="-2"/>
        </w:rPr>
        <w:t>Mission</w:t>
      </w:r>
    </w:p>
    <w:p w14:paraId="38F4B676" w14:textId="77777777" w:rsidR="00EC392B" w:rsidRPr="00EC392B" w:rsidRDefault="00EC392B" w:rsidP="00EC392B">
      <w:pPr>
        <w:pStyle w:val="BodyText"/>
        <w:ind w:left="339" w:right="346"/>
        <w:jc w:val="both"/>
        <w:rPr>
          <w:sz w:val="18"/>
          <w:szCs w:val="18"/>
        </w:rPr>
      </w:pPr>
    </w:p>
    <w:p w14:paraId="7E3A59C8" w14:textId="7C6139D6" w:rsidR="00C26BF0" w:rsidRDefault="0037514D" w:rsidP="00EC392B">
      <w:pPr>
        <w:pStyle w:val="BodyText"/>
        <w:ind w:left="339" w:right="346"/>
        <w:jc w:val="both"/>
      </w:pPr>
      <w:r>
        <w:t xml:space="preserve">The mission of NMJC Allied Health and Nursing (AHN) RN Program is to </w:t>
      </w:r>
      <w:r>
        <w:rPr>
          <w:b/>
        </w:rPr>
        <w:t xml:space="preserve">promote success through learning </w:t>
      </w:r>
      <w:r>
        <w:t>by facilitating the acquisition of knowledge, skills, and attitudes required by entry-level nurses to provide safe, patient-centered, high quality, nursing care across the lifespan that is evidence-based for diverse individuals, families, and communities. Through the provision of quality nursing education, the NMJC AHN RN Program is assisting</w:t>
      </w:r>
      <w:r>
        <w:rPr>
          <w:spacing w:val="-7"/>
        </w:rPr>
        <w:t xml:space="preserve"> </w:t>
      </w:r>
      <w:r>
        <w:t>the</w:t>
      </w:r>
      <w:r>
        <w:rPr>
          <w:spacing w:val="-6"/>
        </w:rPr>
        <w:t xml:space="preserve"> </w:t>
      </w:r>
      <w:r>
        <w:t>students</w:t>
      </w:r>
      <w:r>
        <w:rPr>
          <w:spacing w:val="-7"/>
        </w:rPr>
        <w:t xml:space="preserve"> </w:t>
      </w:r>
      <w:r>
        <w:t>to</w:t>
      </w:r>
      <w:r>
        <w:rPr>
          <w:spacing w:val="-10"/>
        </w:rPr>
        <w:t xml:space="preserve"> </w:t>
      </w:r>
      <w:r>
        <w:t>successfully</w:t>
      </w:r>
      <w:r>
        <w:rPr>
          <w:spacing w:val="-5"/>
        </w:rPr>
        <w:t xml:space="preserve"> </w:t>
      </w:r>
      <w:r>
        <w:t>complete</w:t>
      </w:r>
      <w:r>
        <w:rPr>
          <w:spacing w:val="-3"/>
        </w:rPr>
        <w:t xml:space="preserve"> </w:t>
      </w:r>
      <w:r>
        <w:t>their</w:t>
      </w:r>
      <w:r>
        <w:rPr>
          <w:spacing w:val="-1"/>
        </w:rPr>
        <w:t xml:space="preserve"> </w:t>
      </w:r>
      <w:r>
        <w:t>career</w:t>
      </w:r>
      <w:r>
        <w:rPr>
          <w:spacing w:val="-6"/>
        </w:rPr>
        <w:t xml:space="preserve"> </w:t>
      </w:r>
      <w:r>
        <w:t>goals</w:t>
      </w:r>
      <w:r>
        <w:rPr>
          <w:spacing w:val="-7"/>
        </w:rPr>
        <w:t xml:space="preserve"> </w:t>
      </w:r>
      <w:r>
        <w:t>and</w:t>
      </w:r>
      <w:r>
        <w:rPr>
          <w:spacing w:val="-3"/>
        </w:rPr>
        <w:t xml:space="preserve"> </w:t>
      </w:r>
      <w:r>
        <w:t>helping</w:t>
      </w:r>
      <w:r>
        <w:rPr>
          <w:spacing w:val="-4"/>
        </w:rPr>
        <w:t xml:space="preserve"> </w:t>
      </w:r>
      <w:r>
        <w:t>to</w:t>
      </w:r>
      <w:r>
        <w:rPr>
          <w:spacing w:val="-1"/>
        </w:rPr>
        <w:t xml:space="preserve"> </w:t>
      </w:r>
      <w:r>
        <w:t>address</w:t>
      </w:r>
      <w:r>
        <w:rPr>
          <w:spacing w:val="-7"/>
        </w:rPr>
        <w:t xml:space="preserve"> </w:t>
      </w:r>
      <w:r>
        <w:t>the</w:t>
      </w:r>
      <w:r>
        <w:rPr>
          <w:spacing w:val="-6"/>
        </w:rPr>
        <w:t xml:space="preserve"> </w:t>
      </w:r>
      <w:r>
        <w:t>nursing</w:t>
      </w:r>
      <w:r>
        <w:rPr>
          <w:spacing w:val="-4"/>
        </w:rPr>
        <w:t xml:space="preserve"> </w:t>
      </w:r>
      <w:r>
        <w:t>care</w:t>
      </w:r>
      <w:r>
        <w:rPr>
          <w:spacing w:val="-1"/>
        </w:rPr>
        <w:t xml:space="preserve"> </w:t>
      </w:r>
      <w:r>
        <w:t>needs of the community.</w:t>
      </w:r>
    </w:p>
    <w:p w14:paraId="1F9351FB" w14:textId="77777777" w:rsidR="00C26BF0" w:rsidRPr="00EC392B" w:rsidRDefault="00C26BF0">
      <w:pPr>
        <w:pStyle w:val="BodyText"/>
        <w:rPr>
          <w:sz w:val="18"/>
          <w:szCs w:val="18"/>
        </w:rPr>
      </w:pPr>
    </w:p>
    <w:p w14:paraId="71BCDBA1" w14:textId="77777777" w:rsidR="00C26BF0" w:rsidRDefault="0037514D" w:rsidP="007C2CA1">
      <w:pPr>
        <w:pStyle w:val="Heading3"/>
        <w:jc w:val="center"/>
      </w:pPr>
      <w:bookmarkStart w:id="31" w:name="NMJC_Nursing_Program_-_Philosophy"/>
      <w:bookmarkEnd w:id="31"/>
      <w:r>
        <w:t>NMJC</w:t>
      </w:r>
      <w:r>
        <w:rPr>
          <w:spacing w:val="-9"/>
        </w:rPr>
        <w:t xml:space="preserve"> </w:t>
      </w:r>
      <w:r>
        <w:t>Nursing</w:t>
      </w:r>
      <w:r>
        <w:rPr>
          <w:spacing w:val="-7"/>
        </w:rPr>
        <w:t xml:space="preserve"> </w:t>
      </w:r>
      <w:r>
        <w:t>Program</w:t>
      </w:r>
      <w:r>
        <w:rPr>
          <w:spacing w:val="-3"/>
        </w:rPr>
        <w:t xml:space="preserve"> </w:t>
      </w:r>
      <w:r>
        <w:t>-</w:t>
      </w:r>
      <w:r>
        <w:rPr>
          <w:spacing w:val="-4"/>
        </w:rPr>
        <w:t xml:space="preserve"> </w:t>
      </w:r>
      <w:r>
        <w:rPr>
          <w:spacing w:val="-2"/>
        </w:rPr>
        <w:t>Philosophy</w:t>
      </w:r>
    </w:p>
    <w:p w14:paraId="097AADEA" w14:textId="77777777" w:rsidR="00EC392B" w:rsidRPr="00EC392B" w:rsidRDefault="00EC392B" w:rsidP="00EC392B">
      <w:pPr>
        <w:pStyle w:val="BodyText"/>
        <w:ind w:left="340" w:right="351"/>
        <w:jc w:val="both"/>
        <w:rPr>
          <w:sz w:val="18"/>
          <w:szCs w:val="18"/>
        </w:rPr>
      </w:pPr>
    </w:p>
    <w:p w14:paraId="75429A55" w14:textId="44083233" w:rsidR="00C26BF0" w:rsidRDefault="0037514D" w:rsidP="00EC392B">
      <w:pPr>
        <w:pStyle w:val="BodyText"/>
        <w:ind w:left="340" w:right="351"/>
        <w:jc w:val="both"/>
      </w:pPr>
      <w:r>
        <w:t>The philosophy of the nursing program is a blending of personal beliefs and values held by the nursing faculty and the nursing metaparadigm Person, Environment, Health and Illness, and Nursing.</w:t>
      </w:r>
    </w:p>
    <w:p w14:paraId="1727AFFC" w14:textId="77777777" w:rsidR="00C26BF0" w:rsidRPr="00EC392B" w:rsidRDefault="00C26BF0">
      <w:pPr>
        <w:pStyle w:val="BodyText"/>
        <w:spacing w:before="11"/>
        <w:rPr>
          <w:sz w:val="18"/>
          <w:szCs w:val="18"/>
        </w:rPr>
      </w:pPr>
    </w:p>
    <w:p w14:paraId="689708D2" w14:textId="77777777" w:rsidR="00C26BF0" w:rsidRDefault="0037514D" w:rsidP="00A307D1">
      <w:pPr>
        <w:pStyle w:val="ListParagraph"/>
        <w:numPr>
          <w:ilvl w:val="0"/>
          <w:numId w:val="48"/>
        </w:numPr>
        <w:tabs>
          <w:tab w:val="left" w:pos="700"/>
        </w:tabs>
        <w:spacing w:before="1"/>
        <w:ind w:right="350"/>
        <w:jc w:val="both"/>
        <w:rPr>
          <w:sz w:val="24"/>
        </w:rPr>
      </w:pPr>
      <w:r>
        <w:rPr>
          <w:b/>
          <w:sz w:val="24"/>
          <w:u w:val="single"/>
        </w:rPr>
        <w:t>Person</w:t>
      </w:r>
      <w:r>
        <w:rPr>
          <w:sz w:val="24"/>
        </w:rPr>
        <w:t xml:space="preserve">: encompasses individuals, families, and communities. The </w:t>
      </w:r>
      <w:r w:rsidR="00211EA2">
        <w:rPr>
          <w:sz w:val="24"/>
        </w:rPr>
        <w:t>individual person</w:t>
      </w:r>
      <w:r>
        <w:rPr>
          <w:sz w:val="24"/>
        </w:rPr>
        <w:t xml:space="preserve"> receives professional services that are directed by a licensed practitioner of the healing arts toward maintenance, improvement, or protection of health or lessening of illness, disability, or pain (US Centers for Medicare and Medicaid Services). Care is provided across the lifespan. The individual is a bio- psycho-social-spiritual being who exists in a unique environment. </w:t>
      </w:r>
      <w:r w:rsidR="00211EA2">
        <w:rPr>
          <w:sz w:val="24"/>
        </w:rPr>
        <w:t>Individuals</w:t>
      </w:r>
      <w:r>
        <w:rPr>
          <w:sz w:val="24"/>
        </w:rPr>
        <w:t xml:space="preserve"> demonstrate varying degrees of self-awareness, health care seeking, active care participation, consumer health information, and self-determination.</w:t>
      </w:r>
    </w:p>
    <w:p w14:paraId="053A5BED" w14:textId="77777777" w:rsidR="00C26BF0" w:rsidRPr="00EC392B" w:rsidRDefault="00C26BF0">
      <w:pPr>
        <w:pStyle w:val="BodyText"/>
        <w:rPr>
          <w:sz w:val="18"/>
          <w:szCs w:val="18"/>
        </w:rPr>
      </w:pPr>
    </w:p>
    <w:p w14:paraId="2AE53B56" w14:textId="77777777" w:rsidR="00C26BF0" w:rsidRDefault="0037514D">
      <w:pPr>
        <w:pStyle w:val="BodyText"/>
        <w:ind w:left="1060" w:right="350"/>
        <w:jc w:val="both"/>
      </w:pPr>
      <w:r>
        <w:rPr>
          <w:b/>
          <w:u w:val="single"/>
        </w:rPr>
        <w:t>Environment</w:t>
      </w:r>
      <w:r>
        <w:rPr>
          <w:b/>
        </w:rPr>
        <w:t xml:space="preserve">: </w:t>
      </w:r>
      <w:r>
        <w:t xml:space="preserve">encompasses internal and external factors that are unique, dynamic in nature, and influence health. The </w:t>
      </w:r>
      <w:r w:rsidR="00211EA2">
        <w:t>individual person</w:t>
      </w:r>
      <w:r>
        <w:t xml:space="preserve"> is in </w:t>
      </w:r>
      <w:r w:rsidR="00211EA2">
        <w:t xml:space="preserve">a </w:t>
      </w:r>
      <w:r>
        <w:t xml:space="preserve">continuous interaction with the unique and changing environment. How the </w:t>
      </w:r>
      <w:r w:rsidR="00211EA2">
        <w:t>individual</w:t>
      </w:r>
      <w:r>
        <w:t xml:space="preserve"> interacts with the environment is influenced by multiple stimuli and developmental stage.</w:t>
      </w:r>
    </w:p>
    <w:p w14:paraId="37221A79" w14:textId="77777777" w:rsidR="00C26BF0" w:rsidRPr="00EC392B" w:rsidRDefault="00C26BF0">
      <w:pPr>
        <w:pStyle w:val="BodyText"/>
        <w:spacing w:before="12"/>
        <w:rPr>
          <w:sz w:val="18"/>
          <w:szCs w:val="18"/>
        </w:rPr>
      </w:pPr>
    </w:p>
    <w:p w14:paraId="325E71B2" w14:textId="77777777" w:rsidR="00C26BF0" w:rsidRDefault="0037514D" w:rsidP="00A307D1">
      <w:pPr>
        <w:pStyle w:val="ListParagraph"/>
        <w:numPr>
          <w:ilvl w:val="0"/>
          <w:numId w:val="48"/>
        </w:numPr>
        <w:tabs>
          <w:tab w:val="left" w:pos="700"/>
        </w:tabs>
        <w:ind w:right="350"/>
        <w:jc w:val="both"/>
        <w:rPr>
          <w:sz w:val="24"/>
        </w:rPr>
      </w:pPr>
      <w:r>
        <w:rPr>
          <w:b/>
          <w:sz w:val="24"/>
          <w:u w:val="single"/>
        </w:rPr>
        <w:t>Health and Illness:</w:t>
      </w:r>
      <w:r>
        <w:rPr>
          <w:b/>
          <w:sz w:val="24"/>
        </w:rPr>
        <w:t xml:space="preserve"> </w:t>
      </w:r>
      <w:r>
        <w:rPr>
          <w:sz w:val="24"/>
        </w:rPr>
        <w:t xml:space="preserve">encompasses a continuum based on the </w:t>
      </w:r>
      <w:r w:rsidR="008A580B">
        <w:rPr>
          <w:sz w:val="24"/>
        </w:rPr>
        <w:t>individual’s</w:t>
      </w:r>
      <w:r>
        <w:rPr>
          <w:sz w:val="24"/>
        </w:rPr>
        <w:t xml:space="preserve"> perception of well- being. Health is affected throughout the life cycle by genetic and environmental factors, culture, physiological mechanisms, emotional reactions, attitudes, spiritual influences, and perceptions. Health promotion, protection, maintenance, and restoration are unique, dynamic processes.</w:t>
      </w:r>
    </w:p>
    <w:p w14:paraId="6C3C760E" w14:textId="29ECC097" w:rsidR="00C26BF0" w:rsidRPr="00EC392B" w:rsidRDefault="00C26BF0">
      <w:pPr>
        <w:pStyle w:val="BodyText"/>
        <w:spacing w:before="4"/>
        <w:rPr>
          <w:sz w:val="18"/>
          <w:szCs w:val="18"/>
        </w:rPr>
      </w:pPr>
    </w:p>
    <w:p w14:paraId="6689E05C" w14:textId="77777777" w:rsidR="00C26BF0" w:rsidRDefault="0037514D" w:rsidP="00A307D1">
      <w:pPr>
        <w:pStyle w:val="ListParagraph"/>
        <w:numPr>
          <w:ilvl w:val="0"/>
          <w:numId w:val="48"/>
        </w:numPr>
        <w:tabs>
          <w:tab w:val="left" w:pos="700"/>
        </w:tabs>
        <w:ind w:left="699" w:right="352"/>
        <w:jc w:val="both"/>
        <w:rPr>
          <w:sz w:val="24"/>
        </w:rPr>
      </w:pPr>
      <w:r>
        <w:rPr>
          <w:b/>
          <w:sz w:val="24"/>
          <w:u w:val="single"/>
        </w:rPr>
        <w:t>(Professional) Nursing</w:t>
      </w:r>
      <w:r>
        <w:rPr>
          <w:b/>
          <w:sz w:val="24"/>
        </w:rPr>
        <w:t xml:space="preserve">: </w:t>
      </w:r>
      <w:r>
        <w:rPr>
          <w:sz w:val="24"/>
        </w:rPr>
        <w:t>both an art and a science, founded on a professional body of knowledge that integrates concepts from the liberal arts and the biological, physical, psychological and social sciences. It is a learned profession based on an understanding of the human condition across the life span and the relationships of an individual with others and within the environment. Nursing is a dynamic, continually evolving discipline that employs critical thinking to integrate increasingly complex knowledge, skills, technologies,</w:t>
      </w:r>
      <w:r>
        <w:rPr>
          <w:spacing w:val="-14"/>
          <w:sz w:val="24"/>
        </w:rPr>
        <w:t xml:space="preserve"> </w:t>
      </w:r>
      <w:r>
        <w:rPr>
          <w:sz w:val="24"/>
        </w:rPr>
        <w:t>and</w:t>
      </w:r>
      <w:r>
        <w:rPr>
          <w:spacing w:val="-14"/>
          <w:sz w:val="24"/>
        </w:rPr>
        <w:t xml:space="preserve"> </w:t>
      </w:r>
      <w:r>
        <w:rPr>
          <w:sz w:val="24"/>
        </w:rPr>
        <w:t>patient</w:t>
      </w:r>
      <w:r>
        <w:rPr>
          <w:spacing w:val="-13"/>
          <w:sz w:val="24"/>
        </w:rPr>
        <w:t xml:space="preserve"> </w:t>
      </w:r>
      <w:r>
        <w:rPr>
          <w:sz w:val="24"/>
        </w:rPr>
        <w:t>care</w:t>
      </w:r>
      <w:r>
        <w:rPr>
          <w:spacing w:val="-11"/>
          <w:sz w:val="24"/>
        </w:rPr>
        <w:t xml:space="preserve"> </w:t>
      </w:r>
      <w:r>
        <w:rPr>
          <w:sz w:val="24"/>
        </w:rPr>
        <w:t>activities</w:t>
      </w:r>
      <w:r>
        <w:rPr>
          <w:spacing w:val="-11"/>
          <w:sz w:val="24"/>
        </w:rPr>
        <w:t xml:space="preserve"> </w:t>
      </w:r>
      <w:r>
        <w:rPr>
          <w:sz w:val="24"/>
        </w:rPr>
        <w:t>into</w:t>
      </w:r>
      <w:r>
        <w:rPr>
          <w:spacing w:val="-14"/>
          <w:sz w:val="24"/>
        </w:rPr>
        <w:t xml:space="preserve"> </w:t>
      </w:r>
      <w:r>
        <w:rPr>
          <w:sz w:val="24"/>
        </w:rPr>
        <w:t>evidence-based</w:t>
      </w:r>
      <w:r>
        <w:rPr>
          <w:spacing w:val="-11"/>
          <w:sz w:val="24"/>
        </w:rPr>
        <w:t xml:space="preserve"> </w:t>
      </w:r>
      <w:r>
        <w:rPr>
          <w:sz w:val="24"/>
        </w:rPr>
        <w:t>nursing</w:t>
      </w:r>
      <w:r>
        <w:rPr>
          <w:spacing w:val="-14"/>
          <w:sz w:val="24"/>
        </w:rPr>
        <w:t xml:space="preserve"> </w:t>
      </w:r>
      <w:r>
        <w:rPr>
          <w:sz w:val="24"/>
        </w:rPr>
        <w:t>practice.</w:t>
      </w:r>
      <w:r>
        <w:rPr>
          <w:spacing w:val="-13"/>
          <w:sz w:val="24"/>
        </w:rPr>
        <w:t xml:space="preserve"> </w:t>
      </w:r>
      <w:r>
        <w:rPr>
          <w:sz w:val="24"/>
        </w:rPr>
        <w:t>The</w:t>
      </w:r>
      <w:r>
        <w:rPr>
          <w:spacing w:val="-13"/>
          <w:sz w:val="24"/>
        </w:rPr>
        <w:t xml:space="preserve"> </w:t>
      </w:r>
      <w:r>
        <w:rPr>
          <w:sz w:val="24"/>
        </w:rPr>
        <w:t>goal</w:t>
      </w:r>
      <w:r>
        <w:rPr>
          <w:spacing w:val="-13"/>
          <w:sz w:val="24"/>
        </w:rPr>
        <w:t xml:space="preserve"> </w:t>
      </w:r>
      <w:r>
        <w:rPr>
          <w:sz w:val="24"/>
        </w:rPr>
        <w:t>of</w:t>
      </w:r>
      <w:r>
        <w:rPr>
          <w:spacing w:val="-14"/>
          <w:sz w:val="24"/>
        </w:rPr>
        <w:t xml:space="preserve"> </w:t>
      </w:r>
      <w:r>
        <w:rPr>
          <w:sz w:val="24"/>
        </w:rPr>
        <w:t>nursing</w:t>
      </w:r>
      <w:r>
        <w:rPr>
          <w:spacing w:val="-14"/>
          <w:sz w:val="24"/>
        </w:rPr>
        <w:t xml:space="preserve"> </w:t>
      </w:r>
      <w:r>
        <w:rPr>
          <w:sz w:val="24"/>
        </w:rPr>
        <w:t>for</w:t>
      </w:r>
      <w:r>
        <w:rPr>
          <w:spacing w:val="-9"/>
          <w:sz w:val="24"/>
        </w:rPr>
        <w:t xml:space="preserve"> </w:t>
      </w:r>
      <w:r>
        <w:rPr>
          <w:sz w:val="24"/>
        </w:rPr>
        <w:t>patient care</w:t>
      </w:r>
      <w:r>
        <w:rPr>
          <w:spacing w:val="-12"/>
          <w:sz w:val="24"/>
        </w:rPr>
        <w:t xml:space="preserve"> </w:t>
      </w:r>
      <w:r>
        <w:rPr>
          <w:sz w:val="24"/>
        </w:rPr>
        <w:t>in</w:t>
      </w:r>
      <w:r>
        <w:rPr>
          <w:spacing w:val="-13"/>
          <w:sz w:val="24"/>
        </w:rPr>
        <w:t xml:space="preserve"> </w:t>
      </w:r>
      <w:r>
        <w:rPr>
          <w:sz w:val="24"/>
        </w:rPr>
        <w:t>any</w:t>
      </w:r>
      <w:r>
        <w:rPr>
          <w:spacing w:val="-13"/>
          <w:sz w:val="24"/>
        </w:rPr>
        <w:t xml:space="preserve"> </w:t>
      </w:r>
      <w:r>
        <w:rPr>
          <w:sz w:val="24"/>
        </w:rPr>
        <w:t>setting</w:t>
      </w:r>
      <w:r>
        <w:rPr>
          <w:spacing w:val="-12"/>
          <w:sz w:val="24"/>
        </w:rPr>
        <w:t xml:space="preserve"> </w:t>
      </w:r>
      <w:r>
        <w:rPr>
          <w:sz w:val="24"/>
        </w:rPr>
        <w:t>is</w:t>
      </w:r>
      <w:r>
        <w:rPr>
          <w:spacing w:val="-12"/>
          <w:sz w:val="24"/>
        </w:rPr>
        <w:t xml:space="preserve"> </w:t>
      </w:r>
      <w:r>
        <w:rPr>
          <w:sz w:val="24"/>
        </w:rPr>
        <w:t>preventing</w:t>
      </w:r>
      <w:r>
        <w:rPr>
          <w:spacing w:val="-12"/>
          <w:sz w:val="24"/>
        </w:rPr>
        <w:t xml:space="preserve"> </w:t>
      </w:r>
      <w:r>
        <w:rPr>
          <w:sz w:val="24"/>
        </w:rPr>
        <w:t>illness;</w:t>
      </w:r>
      <w:r>
        <w:rPr>
          <w:spacing w:val="-10"/>
          <w:sz w:val="24"/>
        </w:rPr>
        <w:t xml:space="preserve"> </w:t>
      </w:r>
      <w:r>
        <w:rPr>
          <w:sz w:val="24"/>
        </w:rPr>
        <w:t>alleviating</w:t>
      </w:r>
      <w:r>
        <w:rPr>
          <w:spacing w:val="-14"/>
          <w:sz w:val="24"/>
        </w:rPr>
        <w:t xml:space="preserve"> </w:t>
      </w:r>
      <w:r>
        <w:rPr>
          <w:sz w:val="24"/>
        </w:rPr>
        <w:t>suffering;</w:t>
      </w:r>
      <w:r>
        <w:rPr>
          <w:spacing w:val="-14"/>
          <w:sz w:val="24"/>
        </w:rPr>
        <w:t xml:space="preserve"> </w:t>
      </w:r>
      <w:r>
        <w:rPr>
          <w:sz w:val="24"/>
        </w:rPr>
        <w:t>protecting,</w:t>
      </w:r>
      <w:r>
        <w:rPr>
          <w:spacing w:val="-9"/>
          <w:sz w:val="24"/>
        </w:rPr>
        <w:t xml:space="preserve"> </w:t>
      </w:r>
      <w:r>
        <w:rPr>
          <w:sz w:val="24"/>
        </w:rPr>
        <w:t>promoting</w:t>
      </w:r>
      <w:r>
        <w:rPr>
          <w:spacing w:val="-12"/>
          <w:sz w:val="24"/>
        </w:rPr>
        <w:t xml:space="preserve"> </w:t>
      </w:r>
      <w:r>
        <w:rPr>
          <w:sz w:val="24"/>
        </w:rPr>
        <w:t>and</w:t>
      </w:r>
      <w:r>
        <w:rPr>
          <w:spacing w:val="-11"/>
          <w:sz w:val="24"/>
        </w:rPr>
        <w:t xml:space="preserve"> </w:t>
      </w:r>
      <w:r>
        <w:rPr>
          <w:sz w:val="24"/>
        </w:rPr>
        <w:t>restoring</w:t>
      </w:r>
      <w:r>
        <w:rPr>
          <w:spacing w:val="-14"/>
          <w:sz w:val="24"/>
        </w:rPr>
        <w:t xml:space="preserve"> </w:t>
      </w:r>
      <w:r>
        <w:rPr>
          <w:sz w:val="24"/>
        </w:rPr>
        <w:t>health;</w:t>
      </w:r>
      <w:r>
        <w:rPr>
          <w:spacing w:val="-14"/>
          <w:sz w:val="24"/>
        </w:rPr>
        <w:t xml:space="preserve"> </w:t>
      </w:r>
      <w:r>
        <w:rPr>
          <w:sz w:val="24"/>
        </w:rPr>
        <w:t>and promoting dignity in dying (NCSBN definition of nursing).</w:t>
      </w:r>
    </w:p>
    <w:p w14:paraId="52710B34" w14:textId="77777777" w:rsidR="00C26BF0" w:rsidRDefault="00C26BF0">
      <w:pPr>
        <w:jc w:val="both"/>
        <w:rPr>
          <w:sz w:val="24"/>
        </w:rPr>
        <w:sectPr w:rsidR="00C26BF0" w:rsidSect="00655F24">
          <w:pgSz w:w="12240" w:h="15840"/>
          <w:pgMar w:top="72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55C7A54D" w14:textId="77777777" w:rsidR="00C26BF0" w:rsidRDefault="0037514D">
      <w:pPr>
        <w:pStyle w:val="BodyText"/>
        <w:spacing w:before="30"/>
        <w:ind w:left="1059" w:right="348"/>
        <w:jc w:val="both"/>
      </w:pPr>
      <w:r>
        <w:rPr>
          <w:b/>
          <w:u w:val="single"/>
        </w:rPr>
        <w:lastRenderedPageBreak/>
        <w:t>Nurse:</w:t>
      </w:r>
      <w:r>
        <w:rPr>
          <w:b/>
        </w:rPr>
        <w:t xml:space="preserve"> </w:t>
      </w:r>
      <w:r>
        <w:t>a person who is educationally prepared to provide and direct care. The nurse may function in a multiplicity of health care settings. The nurse provides holistic care, promotes dignity, and respects privacy. The nurse considers a person’s identity as an individual, a member of a family, a community, and a diverse society when planning nursing care. Through therapeutic, purposeful, and effective communication, the nurse implements the nursing process in a variety of roles and settings in collaboration with other health professionals.</w:t>
      </w:r>
    </w:p>
    <w:p w14:paraId="671D6BE3" w14:textId="77777777" w:rsidR="00C26BF0" w:rsidRPr="00EC392B" w:rsidRDefault="00C26BF0">
      <w:pPr>
        <w:pStyle w:val="BodyText"/>
        <w:spacing w:before="3"/>
        <w:rPr>
          <w:sz w:val="18"/>
          <w:szCs w:val="18"/>
        </w:rPr>
      </w:pPr>
    </w:p>
    <w:p w14:paraId="6EC0D966" w14:textId="77777777" w:rsidR="00C26BF0" w:rsidRDefault="0037514D">
      <w:pPr>
        <w:pStyle w:val="BodyText"/>
        <w:ind w:left="1059" w:right="346"/>
        <w:jc w:val="both"/>
      </w:pPr>
      <w:r>
        <w:t>Through</w:t>
      </w:r>
      <w:r>
        <w:rPr>
          <w:spacing w:val="-5"/>
        </w:rPr>
        <w:t xml:space="preserve"> </w:t>
      </w:r>
      <w:r>
        <w:t>the</w:t>
      </w:r>
      <w:r>
        <w:rPr>
          <w:spacing w:val="-6"/>
        </w:rPr>
        <w:t xml:space="preserve"> </w:t>
      </w:r>
      <w:r>
        <w:t>process</w:t>
      </w:r>
      <w:r>
        <w:rPr>
          <w:spacing w:val="-4"/>
        </w:rPr>
        <w:t xml:space="preserve"> </w:t>
      </w:r>
      <w:r>
        <w:t>of</w:t>
      </w:r>
      <w:r>
        <w:rPr>
          <w:spacing w:val="-5"/>
        </w:rPr>
        <w:t xml:space="preserve"> </w:t>
      </w:r>
      <w:r>
        <w:t>nursing</w:t>
      </w:r>
      <w:r>
        <w:rPr>
          <w:spacing w:val="-4"/>
        </w:rPr>
        <w:t xml:space="preserve"> </w:t>
      </w:r>
      <w:r>
        <w:t>education,</w:t>
      </w:r>
      <w:r>
        <w:rPr>
          <w:spacing w:val="-6"/>
        </w:rPr>
        <w:t xml:space="preserve"> </w:t>
      </w:r>
      <w:r>
        <w:t>the</w:t>
      </w:r>
      <w:r>
        <w:rPr>
          <w:spacing w:val="-2"/>
        </w:rPr>
        <w:t xml:space="preserve"> </w:t>
      </w:r>
      <w:r>
        <w:t>student</w:t>
      </w:r>
      <w:r>
        <w:rPr>
          <w:spacing w:val="-2"/>
        </w:rPr>
        <w:t xml:space="preserve"> </w:t>
      </w:r>
      <w:r>
        <w:t>nurse</w:t>
      </w:r>
      <w:r>
        <w:rPr>
          <w:spacing w:val="-6"/>
        </w:rPr>
        <w:t xml:space="preserve"> </w:t>
      </w:r>
      <w:r>
        <w:t>develops</w:t>
      </w:r>
      <w:r>
        <w:rPr>
          <w:spacing w:val="-4"/>
        </w:rPr>
        <w:t xml:space="preserve"> </w:t>
      </w:r>
      <w:r>
        <w:t>elements</w:t>
      </w:r>
      <w:r>
        <w:rPr>
          <w:spacing w:val="-6"/>
        </w:rPr>
        <w:t xml:space="preserve"> </w:t>
      </w:r>
      <w:r>
        <w:t>of</w:t>
      </w:r>
      <w:r>
        <w:rPr>
          <w:spacing w:val="-3"/>
        </w:rPr>
        <w:t xml:space="preserve"> </w:t>
      </w:r>
      <w:r>
        <w:t>professional</w:t>
      </w:r>
      <w:r>
        <w:rPr>
          <w:spacing w:val="-3"/>
        </w:rPr>
        <w:t xml:space="preserve"> </w:t>
      </w:r>
      <w:r>
        <w:t xml:space="preserve">identity as a nurse. Personal values, ethics, beliefs, and experiences provide a framework for development of personal identity. Essential elements in the development of professional identity include: autonomy, knowledge, competence, </w:t>
      </w:r>
      <w:r w:rsidR="008A580B">
        <w:t>profession hood</w:t>
      </w:r>
      <w:r>
        <w:t>, accountability, advocacy, collaborative practice, and commitment.</w:t>
      </w:r>
      <w:r>
        <w:rPr>
          <w:spacing w:val="-1"/>
        </w:rPr>
        <w:t xml:space="preserve"> </w:t>
      </w:r>
      <w:r>
        <w:t>Attributes</w:t>
      </w:r>
      <w:r>
        <w:rPr>
          <w:spacing w:val="-3"/>
        </w:rPr>
        <w:t xml:space="preserve"> </w:t>
      </w:r>
      <w:r>
        <w:t>of professional identity in nursing include: self-awareness, integrity, education (including lifelong learning), leadership qualities, respect for others, ethical decision-making, altruism, and licensure.</w:t>
      </w:r>
    </w:p>
    <w:p w14:paraId="77611A82" w14:textId="77777777" w:rsidR="00C26BF0" w:rsidRDefault="00C26BF0">
      <w:pPr>
        <w:pStyle w:val="BodyText"/>
        <w:spacing w:before="10"/>
        <w:rPr>
          <w:sz w:val="3"/>
        </w:rPr>
      </w:pPr>
    </w:p>
    <w:p w14:paraId="6342E230" w14:textId="77777777" w:rsidR="00C26BF0" w:rsidRDefault="00C26BF0">
      <w:pPr>
        <w:rPr>
          <w:sz w:val="3"/>
        </w:rPr>
        <w:sectPr w:rsidR="00C26BF0" w:rsidSect="00655F24">
          <w:pgSz w:w="12240" w:h="15840"/>
          <w:pgMar w:top="98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17EC3A1C" w14:textId="77777777" w:rsidR="00C26BF0" w:rsidRDefault="0037514D">
      <w:pPr>
        <w:spacing w:before="18"/>
        <w:ind w:left="340"/>
        <w:rPr>
          <w:b/>
          <w:sz w:val="32"/>
        </w:rPr>
      </w:pPr>
      <w:bookmarkStart w:id="32" w:name="_TOC_250000"/>
      <w:r>
        <w:rPr>
          <w:b/>
          <w:sz w:val="32"/>
          <w:u w:val="single"/>
        </w:rPr>
        <w:lastRenderedPageBreak/>
        <w:t>Nursing</w:t>
      </w:r>
      <w:r>
        <w:rPr>
          <w:b/>
          <w:spacing w:val="-15"/>
          <w:sz w:val="32"/>
          <w:u w:val="single"/>
        </w:rPr>
        <w:t xml:space="preserve"> </w:t>
      </w:r>
      <w:r>
        <w:rPr>
          <w:b/>
          <w:spacing w:val="-2"/>
          <w:sz w:val="32"/>
          <w:u w:val="single"/>
        </w:rPr>
        <w:t>Education</w:t>
      </w:r>
      <w:bookmarkEnd w:id="32"/>
      <w:r>
        <w:rPr>
          <w:b/>
          <w:spacing w:val="-2"/>
          <w:sz w:val="32"/>
        </w:rPr>
        <w:t>:</w:t>
      </w:r>
    </w:p>
    <w:p w14:paraId="5C7E0283" w14:textId="77777777" w:rsidR="00C26BF0" w:rsidRDefault="00C26BF0">
      <w:pPr>
        <w:pStyle w:val="BodyText"/>
        <w:spacing w:before="5"/>
        <w:rPr>
          <w:b/>
          <w:sz w:val="15"/>
        </w:rPr>
      </w:pPr>
    </w:p>
    <w:p w14:paraId="69333A39" w14:textId="77777777" w:rsidR="00C26BF0" w:rsidRDefault="0037514D">
      <w:pPr>
        <w:pStyle w:val="BodyText"/>
        <w:spacing w:before="52"/>
        <w:ind w:left="339" w:right="346"/>
        <w:jc w:val="both"/>
      </w:pPr>
      <w:r>
        <w:t>Nursing education is a formal program of study occurring within the mainstream of collegiate education and based on accepted educational philosophy and theory. The NMJC Allied Health and Nursing faculty have adopted</w:t>
      </w:r>
      <w:r>
        <w:rPr>
          <w:spacing w:val="-4"/>
        </w:rPr>
        <w:t xml:space="preserve"> </w:t>
      </w:r>
      <w:r>
        <w:t>a</w:t>
      </w:r>
      <w:r>
        <w:rPr>
          <w:spacing w:val="-2"/>
        </w:rPr>
        <w:t xml:space="preserve"> </w:t>
      </w:r>
      <w:r>
        <w:t>contemporary</w:t>
      </w:r>
      <w:r>
        <w:rPr>
          <w:spacing w:val="-3"/>
        </w:rPr>
        <w:t xml:space="preserve"> </w:t>
      </w:r>
      <w:r>
        <w:t>concept-based</w:t>
      </w:r>
      <w:r>
        <w:rPr>
          <w:spacing w:val="-4"/>
        </w:rPr>
        <w:t xml:space="preserve"> </w:t>
      </w:r>
      <w:r>
        <w:t>model</w:t>
      </w:r>
      <w:r>
        <w:rPr>
          <w:spacing w:val="-2"/>
        </w:rPr>
        <w:t xml:space="preserve"> </w:t>
      </w:r>
      <w:r>
        <w:t>of</w:t>
      </w:r>
      <w:r>
        <w:rPr>
          <w:spacing w:val="-4"/>
        </w:rPr>
        <w:t xml:space="preserve"> </w:t>
      </w:r>
      <w:r>
        <w:t>nursing</w:t>
      </w:r>
      <w:r>
        <w:rPr>
          <w:spacing w:val="-3"/>
        </w:rPr>
        <w:t xml:space="preserve"> </w:t>
      </w:r>
      <w:r>
        <w:t>education</w:t>
      </w:r>
      <w:r>
        <w:rPr>
          <w:spacing w:val="-4"/>
        </w:rPr>
        <w:t xml:space="preserve"> </w:t>
      </w:r>
      <w:r>
        <w:t>that</w:t>
      </w:r>
      <w:r>
        <w:rPr>
          <w:spacing w:val="-4"/>
        </w:rPr>
        <w:t xml:space="preserve"> </w:t>
      </w:r>
      <w:r>
        <w:t>features</w:t>
      </w:r>
      <w:r>
        <w:rPr>
          <w:spacing w:val="-3"/>
        </w:rPr>
        <w:t xml:space="preserve"> </w:t>
      </w:r>
      <w:r>
        <w:t>common</w:t>
      </w:r>
      <w:r>
        <w:rPr>
          <w:spacing w:val="-2"/>
        </w:rPr>
        <w:t xml:space="preserve"> </w:t>
      </w:r>
      <w:r>
        <w:t>concepts</w:t>
      </w:r>
      <w:r>
        <w:rPr>
          <w:spacing w:val="-3"/>
        </w:rPr>
        <w:t xml:space="preserve"> </w:t>
      </w:r>
      <w:r>
        <w:t>that</w:t>
      </w:r>
      <w:r>
        <w:rPr>
          <w:spacing w:val="-4"/>
        </w:rPr>
        <w:t xml:space="preserve"> </w:t>
      </w:r>
      <w:r>
        <w:t>have emerged</w:t>
      </w:r>
      <w:r>
        <w:rPr>
          <w:spacing w:val="-8"/>
        </w:rPr>
        <w:t xml:space="preserve"> </w:t>
      </w:r>
      <w:r>
        <w:t>from</w:t>
      </w:r>
      <w:r>
        <w:rPr>
          <w:spacing w:val="-8"/>
        </w:rPr>
        <w:t xml:space="preserve"> </w:t>
      </w:r>
      <w:r>
        <w:t>nursing</w:t>
      </w:r>
      <w:r>
        <w:rPr>
          <w:spacing w:val="-4"/>
        </w:rPr>
        <w:t xml:space="preserve"> </w:t>
      </w:r>
      <w:r>
        <w:t>science.</w:t>
      </w:r>
      <w:r>
        <w:rPr>
          <w:spacing w:val="-5"/>
        </w:rPr>
        <w:t xml:space="preserve"> </w:t>
      </w:r>
      <w:r>
        <w:t>The</w:t>
      </w:r>
      <w:r>
        <w:rPr>
          <w:spacing w:val="-8"/>
        </w:rPr>
        <w:t xml:space="preserve"> </w:t>
      </w:r>
      <w:r>
        <w:t>approach</w:t>
      </w:r>
      <w:r>
        <w:rPr>
          <w:spacing w:val="-5"/>
        </w:rPr>
        <w:t xml:space="preserve"> </w:t>
      </w:r>
      <w:r>
        <w:t>is</w:t>
      </w:r>
      <w:r>
        <w:rPr>
          <w:spacing w:val="-9"/>
        </w:rPr>
        <w:t xml:space="preserve"> </w:t>
      </w:r>
      <w:r>
        <w:t>based</w:t>
      </w:r>
      <w:r>
        <w:rPr>
          <w:spacing w:val="-3"/>
        </w:rPr>
        <w:t xml:space="preserve"> </w:t>
      </w:r>
      <w:r>
        <w:t>on</w:t>
      </w:r>
      <w:r>
        <w:rPr>
          <w:spacing w:val="-3"/>
        </w:rPr>
        <w:t xml:space="preserve"> </w:t>
      </w:r>
      <w:r>
        <w:t>research</w:t>
      </w:r>
      <w:r>
        <w:rPr>
          <w:spacing w:val="-7"/>
        </w:rPr>
        <w:t xml:space="preserve"> </w:t>
      </w:r>
      <w:r>
        <w:t>that</w:t>
      </w:r>
      <w:r>
        <w:rPr>
          <w:spacing w:val="-5"/>
        </w:rPr>
        <w:t xml:space="preserve"> </w:t>
      </w:r>
      <w:r>
        <w:t>has</w:t>
      </w:r>
      <w:r>
        <w:rPr>
          <w:spacing w:val="-9"/>
        </w:rPr>
        <w:t xml:space="preserve"> </w:t>
      </w:r>
      <w:r>
        <w:t>shown</w:t>
      </w:r>
      <w:r>
        <w:rPr>
          <w:spacing w:val="-5"/>
        </w:rPr>
        <w:t xml:space="preserve"> </w:t>
      </w:r>
      <w:r>
        <w:t>that</w:t>
      </w:r>
      <w:r>
        <w:rPr>
          <w:spacing w:val="-3"/>
        </w:rPr>
        <w:t xml:space="preserve"> </w:t>
      </w:r>
      <w:r>
        <w:t>learning</w:t>
      </w:r>
      <w:r>
        <w:rPr>
          <w:spacing w:val="-6"/>
        </w:rPr>
        <w:t xml:space="preserve"> </w:t>
      </w:r>
      <w:r>
        <w:t>is</w:t>
      </w:r>
      <w:r>
        <w:rPr>
          <w:spacing w:val="-4"/>
        </w:rPr>
        <w:t xml:space="preserve"> </w:t>
      </w:r>
      <w:r>
        <w:t>influenced</w:t>
      </w:r>
      <w:r>
        <w:rPr>
          <w:spacing w:val="-3"/>
        </w:rPr>
        <w:t xml:space="preserve"> </w:t>
      </w:r>
      <w:r>
        <w:t>by the ability to make connections between information and such connections form knowledge structures that facilitate the application of information to multiple situations. The conceptual approach incorporates separate but interrelated elements: concepts, exemplars, concept-based curriculum, concept-based instruction, and conceptual learning. This concept-based approach helps to manage excessive curriculum content through information management, to engage students, to develop the thinking skills of nursing students, and produce highly skilled nursing graduates who can manage</w:t>
      </w:r>
      <w:r>
        <w:rPr>
          <w:spacing w:val="-2"/>
        </w:rPr>
        <w:t xml:space="preserve"> </w:t>
      </w:r>
      <w:r>
        <w:t>patient care in an increasingly complex health care system.</w:t>
      </w:r>
    </w:p>
    <w:p w14:paraId="6D4D865A" w14:textId="77777777" w:rsidR="00C26BF0" w:rsidRDefault="00C26BF0">
      <w:pPr>
        <w:pStyle w:val="BodyText"/>
      </w:pPr>
    </w:p>
    <w:p w14:paraId="52282F3E" w14:textId="77777777" w:rsidR="00C26BF0" w:rsidRDefault="0037514D">
      <w:pPr>
        <w:pStyle w:val="BodyText"/>
        <w:spacing w:before="1"/>
        <w:ind w:left="340" w:right="458"/>
      </w:pPr>
      <w:r>
        <w:t>Students</w:t>
      </w:r>
      <w:r>
        <w:rPr>
          <w:spacing w:val="-3"/>
        </w:rPr>
        <w:t xml:space="preserve"> </w:t>
      </w:r>
      <w:r>
        <w:t>learn</w:t>
      </w:r>
      <w:r>
        <w:rPr>
          <w:spacing w:val="-4"/>
        </w:rPr>
        <w:t xml:space="preserve"> </w:t>
      </w:r>
      <w:r>
        <w:t>problem-solving</w:t>
      </w:r>
      <w:r>
        <w:rPr>
          <w:spacing w:val="-3"/>
        </w:rPr>
        <w:t xml:space="preserve"> </w:t>
      </w:r>
      <w:r>
        <w:t>and</w:t>
      </w:r>
      <w:r>
        <w:rPr>
          <w:spacing w:val="-1"/>
        </w:rPr>
        <w:t xml:space="preserve"> </w:t>
      </w:r>
      <w:r>
        <w:t>skills</w:t>
      </w:r>
      <w:r>
        <w:rPr>
          <w:spacing w:val="-5"/>
        </w:rPr>
        <w:t xml:space="preserve"> </w:t>
      </w:r>
      <w:r>
        <w:t>development</w:t>
      </w:r>
      <w:r>
        <w:rPr>
          <w:spacing w:val="-4"/>
        </w:rPr>
        <w:t xml:space="preserve"> </w:t>
      </w:r>
      <w:r>
        <w:t>needed</w:t>
      </w:r>
      <w:r>
        <w:rPr>
          <w:spacing w:val="-1"/>
        </w:rPr>
        <w:t xml:space="preserve"> </w:t>
      </w:r>
      <w:r>
        <w:t>in</w:t>
      </w:r>
      <w:r>
        <w:rPr>
          <w:spacing w:val="-4"/>
        </w:rPr>
        <w:t xml:space="preserve"> </w:t>
      </w:r>
      <w:r>
        <w:t>today's</w:t>
      </w:r>
      <w:r>
        <w:rPr>
          <w:spacing w:val="-5"/>
        </w:rPr>
        <w:t xml:space="preserve"> </w:t>
      </w:r>
      <w:r>
        <w:t>world.</w:t>
      </w:r>
      <w:r>
        <w:rPr>
          <w:spacing w:val="-3"/>
        </w:rPr>
        <w:t xml:space="preserve"> </w:t>
      </w:r>
      <w:r>
        <w:t>Students</w:t>
      </w:r>
      <w:r>
        <w:rPr>
          <w:spacing w:val="-5"/>
        </w:rPr>
        <w:t xml:space="preserve"> </w:t>
      </w:r>
      <w:r>
        <w:t>learn</w:t>
      </w:r>
      <w:r>
        <w:rPr>
          <w:spacing w:val="-4"/>
        </w:rPr>
        <w:t xml:space="preserve"> </w:t>
      </w:r>
      <w:r>
        <w:t>how</w:t>
      </w:r>
      <w:r>
        <w:rPr>
          <w:spacing w:val="-3"/>
        </w:rPr>
        <w:t xml:space="preserve"> </w:t>
      </w:r>
      <w:r>
        <w:t>to</w:t>
      </w:r>
      <w:r>
        <w:rPr>
          <w:spacing w:val="-2"/>
        </w:rPr>
        <w:t xml:space="preserve"> </w:t>
      </w:r>
      <w:r>
        <w:t>apply what they know or have learned to the management of patient care. The faculty develop student learning activities in context to real life situations. Students explore nursing concepts in relationship to one another and link concepts to the live context of clinical practice.</w:t>
      </w:r>
    </w:p>
    <w:p w14:paraId="6AA943CC" w14:textId="77777777" w:rsidR="00C26BF0" w:rsidRDefault="00C26BF0">
      <w:pPr>
        <w:pStyle w:val="BodyText"/>
        <w:spacing w:before="11"/>
        <w:rPr>
          <w:sz w:val="23"/>
        </w:rPr>
      </w:pPr>
    </w:p>
    <w:p w14:paraId="7A9AE6FC" w14:textId="77777777" w:rsidR="00C26BF0" w:rsidRDefault="0037514D">
      <w:pPr>
        <w:pStyle w:val="BodyText"/>
        <w:ind w:left="339" w:right="383"/>
      </w:pPr>
      <w:r>
        <w:t>The role of the faculty is to guide the students in the development of critical thinking skills and application of knowledge by creating practical learning activities relevant to clinical nursing practice. Teaching methods include guided discovery and hands-on learning. Students discuss what they are learning and experience the learning through role-play. The student learning environment includes group work and discussions. Students are prepared in the classroom and clinical laboratory to analyze and solve the types of problems they will encounter in clinical practice. The students receive continuous feedback regarding performance. The optimal result</w:t>
      </w:r>
      <w:r>
        <w:rPr>
          <w:spacing w:val="-3"/>
        </w:rPr>
        <w:t xml:space="preserve"> </w:t>
      </w:r>
      <w:r>
        <w:t>is</w:t>
      </w:r>
      <w:r>
        <w:rPr>
          <w:spacing w:val="-2"/>
        </w:rPr>
        <w:t xml:space="preserve"> </w:t>
      </w:r>
      <w:r>
        <w:t>creation</w:t>
      </w:r>
      <w:r>
        <w:rPr>
          <w:spacing w:val="-3"/>
        </w:rPr>
        <w:t xml:space="preserve"> </w:t>
      </w:r>
      <w:r>
        <w:t>of entry-level</w:t>
      </w:r>
      <w:r>
        <w:rPr>
          <w:spacing w:val="-4"/>
        </w:rPr>
        <w:t xml:space="preserve"> </w:t>
      </w:r>
      <w:r>
        <w:t>nurses</w:t>
      </w:r>
      <w:r>
        <w:rPr>
          <w:spacing w:val="-4"/>
        </w:rPr>
        <w:t xml:space="preserve"> </w:t>
      </w:r>
      <w:r>
        <w:t>who</w:t>
      </w:r>
      <w:r>
        <w:rPr>
          <w:spacing w:val="-1"/>
        </w:rPr>
        <w:t xml:space="preserve"> </w:t>
      </w:r>
      <w:r>
        <w:t>are</w:t>
      </w:r>
      <w:r>
        <w:rPr>
          <w:spacing w:val="-3"/>
        </w:rPr>
        <w:t xml:space="preserve"> </w:t>
      </w:r>
      <w:r>
        <w:t>prepared</w:t>
      </w:r>
      <w:r>
        <w:rPr>
          <w:spacing w:val="-3"/>
        </w:rPr>
        <w:t xml:space="preserve"> </w:t>
      </w:r>
      <w:r>
        <w:t>to</w:t>
      </w:r>
      <w:r>
        <w:rPr>
          <w:spacing w:val="-3"/>
        </w:rPr>
        <w:t xml:space="preserve"> </w:t>
      </w:r>
      <w:r>
        <w:t>take</w:t>
      </w:r>
      <w:r>
        <w:rPr>
          <w:spacing w:val="-1"/>
        </w:rPr>
        <w:t xml:space="preserve"> </w:t>
      </w:r>
      <w:r>
        <w:t>the</w:t>
      </w:r>
      <w:r>
        <w:rPr>
          <w:spacing w:val="-4"/>
        </w:rPr>
        <w:t xml:space="preserve"> </w:t>
      </w:r>
      <w:r>
        <w:t>knowledge,</w:t>
      </w:r>
      <w:r>
        <w:rPr>
          <w:spacing w:val="-1"/>
        </w:rPr>
        <w:t xml:space="preserve"> </w:t>
      </w:r>
      <w:r>
        <w:t>skills,</w:t>
      </w:r>
      <w:r>
        <w:rPr>
          <w:spacing w:val="-1"/>
        </w:rPr>
        <w:t xml:space="preserve"> </w:t>
      </w:r>
      <w:r>
        <w:t>and</w:t>
      </w:r>
      <w:r>
        <w:rPr>
          <w:spacing w:val="-3"/>
        </w:rPr>
        <w:t xml:space="preserve"> </w:t>
      </w:r>
      <w:r>
        <w:t>attitudes</w:t>
      </w:r>
      <w:r>
        <w:rPr>
          <w:spacing w:val="-2"/>
        </w:rPr>
        <w:t xml:space="preserve"> </w:t>
      </w:r>
      <w:r>
        <w:t>they</w:t>
      </w:r>
      <w:r>
        <w:rPr>
          <w:spacing w:val="-5"/>
        </w:rPr>
        <w:t xml:space="preserve"> </w:t>
      </w:r>
      <w:r>
        <w:t>have learned during nursing education and apply them to nursing practice.</w:t>
      </w:r>
    </w:p>
    <w:p w14:paraId="239C57BF" w14:textId="77777777" w:rsidR="00C26BF0" w:rsidRDefault="00C26BF0">
      <w:pPr>
        <w:pStyle w:val="BodyText"/>
        <w:spacing w:before="3"/>
      </w:pPr>
    </w:p>
    <w:p w14:paraId="3FDEFA27" w14:textId="77777777" w:rsidR="00C26BF0" w:rsidRDefault="0037514D">
      <w:pPr>
        <w:pStyle w:val="BodyText"/>
        <w:ind w:left="339" w:right="383"/>
      </w:pPr>
      <w:r>
        <w:t>Nursing education prepares students to practice within established professional guidelines and standards. Nursing</w:t>
      </w:r>
      <w:r>
        <w:rPr>
          <w:spacing w:val="-11"/>
        </w:rPr>
        <w:t xml:space="preserve"> </w:t>
      </w:r>
      <w:r>
        <w:t>students</w:t>
      </w:r>
      <w:r>
        <w:rPr>
          <w:spacing w:val="-11"/>
        </w:rPr>
        <w:t xml:space="preserve"> </w:t>
      </w:r>
      <w:r>
        <w:t>continuously</w:t>
      </w:r>
      <w:r>
        <w:rPr>
          <w:spacing w:val="-9"/>
        </w:rPr>
        <w:t xml:space="preserve"> </w:t>
      </w:r>
      <w:r>
        <w:t>engage</w:t>
      </w:r>
      <w:r>
        <w:rPr>
          <w:spacing w:val="-6"/>
        </w:rPr>
        <w:t xml:space="preserve"> </w:t>
      </w:r>
      <w:r>
        <w:t>in</w:t>
      </w:r>
      <w:r>
        <w:rPr>
          <w:spacing w:val="-10"/>
        </w:rPr>
        <w:t xml:space="preserve"> </w:t>
      </w:r>
      <w:r>
        <w:t>the</w:t>
      </w:r>
      <w:r>
        <w:rPr>
          <w:spacing w:val="-11"/>
        </w:rPr>
        <w:t xml:space="preserve"> </w:t>
      </w:r>
      <w:r>
        <w:t>development,</w:t>
      </w:r>
      <w:r>
        <w:rPr>
          <w:spacing w:val="-8"/>
        </w:rPr>
        <w:t xml:space="preserve"> </w:t>
      </w:r>
      <w:r>
        <w:t>comprehension,</w:t>
      </w:r>
      <w:r>
        <w:rPr>
          <w:spacing w:val="-8"/>
        </w:rPr>
        <w:t xml:space="preserve"> </w:t>
      </w:r>
      <w:r>
        <w:t>application,</w:t>
      </w:r>
      <w:r>
        <w:rPr>
          <w:spacing w:val="-11"/>
        </w:rPr>
        <w:t xml:space="preserve"> </w:t>
      </w:r>
      <w:r>
        <w:t>analysis,</w:t>
      </w:r>
      <w:r>
        <w:rPr>
          <w:spacing w:val="-9"/>
        </w:rPr>
        <w:t xml:space="preserve"> </w:t>
      </w:r>
      <w:r>
        <w:t>and</w:t>
      </w:r>
      <w:r>
        <w:rPr>
          <w:spacing w:val="-5"/>
        </w:rPr>
        <w:t xml:space="preserve"> </w:t>
      </w:r>
      <w:r>
        <w:t>synthesis of knowledge. Nursing education produces changes in the behavior that evolve from organized learning experiences</w:t>
      </w:r>
      <w:r>
        <w:rPr>
          <w:spacing w:val="-14"/>
        </w:rPr>
        <w:t xml:space="preserve"> </w:t>
      </w:r>
      <w:r>
        <w:t>designed</w:t>
      </w:r>
      <w:r>
        <w:rPr>
          <w:spacing w:val="-14"/>
        </w:rPr>
        <w:t xml:space="preserve"> </w:t>
      </w:r>
      <w:r>
        <w:t>to</w:t>
      </w:r>
      <w:r>
        <w:rPr>
          <w:spacing w:val="-16"/>
        </w:rPr>
        <w:t xml:space="preserve"> </w:t>
      </w:r>
      <w:r>
        <w:t>develop</w:t>
      </w:r>
      <w:r>
        <w:rPr>
          <w:spacing w:val="-13"/>
        </w:rPr>
        <w:t xml:space="preserve"> </w:t>
      </w:r>
      <w:r>
        <w:t>effective</w:t>
      </w:r>
      <w:r>
        <w:rPr>
          <w:spacing w:val="-14"/>
        </w:rPr>
        <w:t xml:space="preserve"> </w:t>
      </w:r>
      <w:r>
        <w:rPr>
          <w:b/>
        </w:rPr>
        <w:t>communication</w:t>
      </w:r>
      <w:r>
        <w:rPr>
          <w:b/>
          <w:spacing w:val="-13"/>
        </w:rPr>
        <w:t xml:space="preserve"> </w:t>
      </w:r>
      <w:r>
        <w:rPr>
          <w:b/>
        </w:rPr>
        <w:t>skills,</w:t>
      </w:r>
      <w:r>
        <w:rPr>
          <w:b/>
          <w:spacing w:val="-14"/>
        </w:rPr>
        <w:t xml:space="preserve"> </w:t>
      </w:r>
      <w:r>
        <w:rPr>
          <w:b/>
        </w:rPr>
        <w:t>critical</w:t>
      </w:r>
      <w:r>
        <w:rPr>
          <w:b/>
          <w:spacing w:val="-13"/>
        </w:rPr>
        <w:t xml:space="preserve"> </w:t>
      </w:r>
      <w:r>
        <w:rPr>
          <w:b/>
        </w:rPr>
        <w:t>thinking</w:t>
      </w:r>
      <w:r>
        <w:rPr>
          <w:b/>
          <w:spacing w:val="-14"/>
        </w:rPr>
        <w:t xml:space="preserve"> </w:t>
      </w:r>
      <w:r>
        <w:rPr>
          <w:b/>
        </w:rPr>
        <w:t>and</w:t>
      </w:r>
      <w:r>
        <w:rPr>
          <w:b/>
          <w:spacing w:val="-14"/>
        </w:rPr>
        <w:t xml:space="preserve"> </w:t>
      </w:r>
      <w:r>
        <w:rPr>
          <w:b/>
        </w:rPr>
        <w:t>problem-solving</w:t>
      </w:r>
      <w:r>
        <w:rPr>
          <w:b/>
          <w:spacing w:val="-13"/>
        </w:rPr>
        <w:t xml:space="preserve"> </w:t>
      </w:r>
      <w:r>
        <w:rPr>
          <w:b/>
        </w:rPr>
        <w:t>abilities, and</w:t>
      </w:r>
      <w:r>
        <w:rPr>
          <w:b/>
          <w:spacing w:val="-3"/>
        </w:rPr>
        <w:t xml:space="preserve"> </w:t>
      </w:r>
      <w:r>
        <w:rPr>
          <w:b/>
        </w:rPr>
        <w:t>self</w:t>
      </w:r>
      <w:r>
        <w:rPr>
          <w:b/>
          <w:spacing w:val="-5"/>
        </w:rPr>
        <w:t xml:space="preserve"> </w:t>
      </w:r>
      <w:r>
        <w:rPr>
          <w:b/>
        </w:rPr>
        <w:t>and</w:t>
      </w:r>
      <w:r>
        <w:rPr>
          <w:b/>
          <w:spacing w:val="-8"/>
        </w:rPr>
        <w:t xml:space="preserve"> </w:t>
      </w:r>
      <w:r>
        <w:rPr>
          <w:b/>
        </w:rPr>
        <w:t>community</w:t>
      </w:r>
      <w:r>
        <w:rPr>
          <w:b/>
          <w:spacing w:val="-10"/>
        </w:rPr>
        <w:t xml:space="preserve"> </w:t>
      </w:r>
      <w:r>
        <w:rPr>
          <w:b/>
        </w:rPr>
        <w:t>awareness.</w:t>
      </w:r>
      <w:r>
        <w:rPr>
          <w:b/>
          <w:spacing w:val="-4"/>
        </w:rPr>
        <w:t xml:space="preserve"> </w:t>
      </w:r>
      <w:r>
        <w:t>Nursing</w:t>
      </w:r>
      <w:r>
        <w:rPr>
          <w:spacing w:val="-4"/>
        </w:rPr>
        <w:t xml:space="preserve"> </w:t>
      </w:r>
      <w:r>
        <w:t>education</w:t>
      </w:r>
      <w:r>
        <w:rPr>
          <w:spacing w:val="-3"/>
        </w:rPr>
        <w:t xml:space="preserve"> </w:t>
      </w:r>
      <w:r>
        <w:t>is</w:t>
      </w:r>
      <w:r>
        <w:rPr>
          <w:spacing w:val="-9"/>
        </w:rPr>
        <w:t xml:space="preserve"> </w:t>
      </w:r>
      <w:r>
        <w:t>a</w:t>
      </w:r>
      <w:r>
        <w:rPr>
          <w:spacing w:val="-6"/>
        </w:rPr>
        <w:t xml:space="preserve"> </w:t>
      </w:r>
      <w:r>
        <w:t>sequential</w:t>
      </w:r>
      <w:r>
        <w:rPr>
          <w:spacing w:val="-8"/>
        </w:rPr>
        <w:t xml:space="preserve"> </w:t>
      </w:r>
      <w:r>
        <w:t>process</w:t>
      </w:r>
      <w:r>
        <w:rPr>
          <w:spacing w:val="-6"/>
        </w:rPr>
        <w:t xml:space="preserve"> </w:t>
      </w:r>
      <w:r>
        <w:t>through</w:t>
      </w:r>
      <w:r>
        <w:rPr>
          <w:spacing w:val="-3"/>
        </w:rPr>
        <w:t xml:space="preserve"> </w:t>
      </w:r>
      <w:r>
        <w:t>which</w:t>
      </w:r>
      <w:r>
        <w:rPr>
          <w:spacing w:val="-3"/>
        </w:rPr>
        <w:t xml:space="preserve"> </w:t>
      </w:r>
      <w:r>
        <w:t>students</w:t>
      </w:r>
      <w:r>
        <w:rPr>
          <w:spacing w:val="-9"/>
        </w:rPr>
        <w:t xml:space="preserve"> </w:t>
      </w:r>
      <w:r>
        <w:t>acquire nursing knowledge, skills, and attitudes, and are socialized into the profession of nursing.</w:t>
      </w:r>
    </w:p>
    <w:p w14:paraId="682F73BF" w14:textId="77777777" w:rsidR="00C26BF0" w:rsidRDefault="00C26BF0">
      <w:pPr>
        <w:pStyle w:val="BodyText"/>
        <w:spacing w:before="11"/>
        <w:rPr>
          <w:sz w:val="23"/>
        </w:rPr>
      </w:pPr>
    </w:p>
    <w:p w14:paraId="7F784E75" w14:textId="77777777" w:rsidR="00C26BF0" w:rsidRDefault="0037514D">
      <w:pPr>
        <w:pStyle w:val="BodyText"/>
        <w:ind w:left="339" w:right="392"/>
      </w:pPr>
      <w:r>
        <w:t xml:space="preserve">Nursing education progresses from simple to complex principles and concepts. Nurse </w:t>
      </w:r>
      <w:proofErr w:type="gramStart"/>
      <w:r>
        <w:t>educator</w:t>
      </w:r>
      <w:r w:rsidR="00553C07">
        <w:t>s</w:t>
      </w:r>
      <w:proofErr w:type="gramEnd"/>
      <w:r>
        <w:t xml:space="preserve"> base curriculum decisions on realistic conceptions of nursing roles and practice. The curriculum is flexible; reflects current societal and health care trends and issues; and promotes evidence-based practice. Nursing education produces</w:t>
      </w:r>
      <w:r>
        <w:rPr>
          <w:spacing w:val="-2"/>
        </w:rPr>
        <w:t xml:space="preserve"> </w:t>
      </w:r>
      <w:r>
        <w:t>entry-level</w:t>
      </w:r>
      <w:r>
        <w:rPr>
          <w:spacing w:val="-4"/>
        </w:rPr>
        <w:t xml:space="preserve"> </w:t>
      </w:r>
      <w:r>
        <w:t>nurses</w:t>
      </w:r>
      <w:r>
        <w:rPr>
          <w:spacing w:val="-2"/>
        </w:rPr>
        <w:t xml:space="preserve"> </w:t>
      </w:r>
      <w:r>
        <w:t>who</w:t>
      </w:r>
      <w:r>
        <w:rPr>
          <w:spacing w:val="-1"/>
        </w:rPr>
        <w:t xml:space="preserve"> </w:t>
      </w:r>
      <w:r>
        <w:t>are</w:t>
      </w:r>
      <w:r>
        <w:rPr>
          <w:spacing w:val="-3"/>
        </w:rPr>
        <w:t xml:space="preserve"> </w:t>
      </w:r>
      <w:r>
        <w:t>able</w:t>
      </w:r>
      <w:r>
        <w:rPr>
          <w:spacing w:val="-3"/>
        </w:rPr>
        <w:t xml:space="preserve"> </w:t>
      </w:r>
      <w:r>
        <w:t>to</w:t>
      </w:r>
      <w:r>
        <w:rPr>
          <w:spacing w:val="-3"/>
        </w:rPr>
        <w:t xml:space="preserve"> </w:t>
      </w:r>
      <w:r>
        <w:t>pass</w:t>
      </w:r>
      <w:r>
        <w:rPr>
          <w:spacing w:val="-4"/>
        </w:rPr>
        <w:t xml:space="preserve"> </w:t>
      </w:r>
      <w:r>
        <w:t>the</w:t>
      </w:r>
      <w:r>
        <w:rPr>
          <w:spacing w:val="-3"/>
        </w:rPr>
        <w:t xml:space="preserve"> </w:t>
      </w:r>
      <w:r>
        <w:t>NCLEX-RN</w:t>
      </w:r>
      <w:r>
        <w:rPr>
          <w:spacing w:val="-3"/>
        </w:rPr>
        <w:t xml:space="preserve"> </w:t>
      </w:r>
      <w:r>
        <w:t>Examination®</w:t>
      </w:r>
      <w:r>
        <w:rPr>
          <w:spacing w:val="-3"/>
        </w:rPr>
        <w:t xml:space="preserve"> </w:t>
      </w:r>
      <w:r>
        <w:t>on</w:t>
      </w:r>
      <w:r>
        <w:rPr>
          <w:spacing w:val="-3"/>
        </w:rPr>
        <w:t xml:space="preserve"> </w:t>
      </w:r>
      <w:r>
        <w:t>the</w:t>
      </w:r>
      <w:r>
        <w:rPr>
          <w:spacing w:val="-3"/>
        </w:rPr>
        <w:t xml:space="preserve"> </w:t>
      </w:r>
      <w:r>
        <w:t>first</w:t>
      </w:r>
      <w:r>
        <w:rPr>
          <w:spacing w:val="-3"/>
        </w:rPr>
        <w:t xml:space="preserve"> </w:t>
      </w:r>
      <w:r>
        <w:t>attempt</w:t>
      </w:r>
      <w:r>
        <w:rPr>
          <w:spacing w:val="-3"/>
        </w:rPr>
        <w:t xml:space="preserve"> </w:t>
      </w:r>
      <w:r>
        <w:t>and</w:t>
      </w:r>
      <w:r>
        <w:rPr>
          <w:spacing w:val="-3"/>
        </w:rPr>
        <w:t xml:space="preserve"> </w:t>
      </w:r>
      <w:r>
        <w:t>possess the knowledge, skills, and attitudes required to provide safe, patient-centered, high quality, nursing care across the lifespan that is evidence-based for diverse individuals, families, and communities. Nursing education also enables the students to successfully complete their career goals and assists in meeting the nursing care needs of the community. The associate and bachelor degrees in nursing are foundations for life- long learning and advancement to higher levels of nursing education.</w:t>
      </w:r>
    </w:p>
    <w:p w14:paraId="4566EA2C" w14:textId="77777777" w:rsidR="00C26BF0" w:rsidRDefault="00C26BF0">
      <w:pPr>
        <w:sectPr w:rsidR="00C26BF0" w:rsidSect="00655F24">
          <w:pgSz w:w="12240" w:h="15840"/>
          <w:pgMar w:top="68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183263A4" w14:textId="77777777" w:rsidR="00C26BF0" w:rsidRDefault="0037514D">
      <w:pPr>
        <w:spacing w:before="19"/>
        <w:ind w:left="340"/>
        <w:rPr>
          <w:b/>
          <w:sz w:val="32"/>
        </w:rPr>
      </w:pPr>
      <w:r>
        <w:rPr>
          <w:b/>
          <w:sz w:val="32"/>
          <w:u w:val="single"/>
        </w:rPr>
        <w:lastRenderedPageBreak/>
        <w:t>Teaching</w:t>
      </w:r>
      <w:r>
        <w:rPr>
          <w:b/>
          <w:spacing w:val="-11"/>
          <w:sz w:val="32"/>
          <w:u w:val="single"/>
        </w:rPr>
        <w:t xml:space="preserve"> </w:t>
      </w:r>
      <w:r>
        <w:rPr>
          <w:b/>
          <w:sz w:val="32"/>
          <w:u w:val="single"/>
        </w:rPr>
        <w:t>and</w:t>
      </w:r>
      <w:r>
        <w:rPr>
          <w:b/>
          <w:spacing w:val="-12"/>
          <w:sz w:val="32"/>
          <w:u w:val="single"/>
        </w:rPr>
        <w:t xml:space="preserve"> </w:t>
      </w:r>
      <w:r>
        <w:rPr>
          <w:b/>
          <w:sz w:val="32"/>
          <w:u w:val="single"/>
        </w:rPr>
        <w:t>Learning</w:t>
      </w:r>
      <w:r>
        <w:rPr>
          <w:b/>
          <w:spacing w:val="-12"/>
          <w:sz w:val="32"/>
          <w:u w:val="single"/>
        </w:rPr>
        <w:t xml:space="preserve"> </w:t>
      </w:r>
      <w:r>
        <w:rPr>
          <w:b/>
          <w:sz w:val="32"/>
          <w:u w:val="single"/>
        </w:rPr>
        <w:t>in</w:t>
      </w:r>
      <w:r>
        <w:rPr>
          <w:b/>
          <w:spacing w:val="-14"/>
          <w:sz w:val="32"/>
          <w:u w:val="single"/>
        </w:rPr>
        <w:t xml:space="preserve"> </w:t>
      </w:r>
      <w:r>
        <w:rPr>
          <w:b/>
          <w:sz w:val="32"/>
          <w:u w:val="single"/>
        </w:rPr>
        <w:t>Nursing</w:t>
      </w:r>
      <w:r>
        <w:rPr>
          <w:b/>
          <w:spacing w:val="-12"/>
          <w:sz w:val="32"/>
          <w:u w:val="single"/>
        </w:rPr>
        <w:t xml:space="preserve"> </w:t>
      </w:r>
      <w:r>
        <w:rPr>
          <w:b/>
          <w:spacing w:val="-2"/>
          <w:sz w:val="32"/>
          <w:u w:val="single"/>
        </w:rPr>
        <w:t>Education:</w:t>
      </w:r>
    </w:p>
    <w:p w14:paraId="60255342" w14:textId="77777777" w:rsidR="00C26BF0" w:rsidRDefault="00C26BF0">
      <w:pPr>
        <w:pStyle w:val="BodyText"/>
        <w:spacing w:before="5"/>
        <w:rPr>
          <w:b/>
          <w:sz w:val="15"/>
        </w:rPr>
      </w:pPr>
    </w:p>
    <w:p w14:paraId="12F7EC29" w14:textId="77777777" w:rsidR="00C26BF0" w:rsidRDefault="0037514D">
      <w:pPr>
        <w:pStyle w:val="BodyText"/>
        <w:spacing w:before="52"/>
        <w:ind w:left="339" w:right="651"/>
        <w:jc w:val="both"/>
      </w:pPr>
      <w:r>
        <w:rPr>
          <w:b/>
        </w:rPr>
        <w:t xml:space="preserve">Teaching </w:t>
      </w:r>
      <w:r>
        <w:t>is the facilitation of learning and requires valuing the student as a person and understanding the student’s</w:t>
      </w:r>
      <w:r>
        <w:rPr>
          <w:spacing w:val="-6"/>
        </w:rPr>
        <w:t xml:space="preserve"> </w:t>
      </w:r>
      <w:r>
        <w:t>learning</w:t>
      </w:r>
      <w:r>
        <w:rPr>
          <w:spacing w:val="-5"/>
        </w:rPr>
        <w:t xml:space="preserve"> </w:t>
      </w:r>
      <w:r>
        <w:t>needs.</w:t>
      </w:r>
      <w:r>
        <w:rPr>
          <w:spacing w:val="-9"/>
        </w:rPr>
        <w:t xml:space="preserve"> </w:t>
      </w:r>
      <w:r>
        <w:t>Learning</w:t>
      </w:r>
      <w:r>
        <w:rPr>
          <w:spacing w:val="-5"/>
        </w:rPr>
        <w:t xml:space="preserve"> </w:t>
      </w:r>
      <w:r>
        <w:t>is</w:t>
      </w:r>
      <w:r>
        <w:rPr>
          <w:spacing w:val="-8"/>
        </w:rPr>
        <w:t xml:space="preserve"> </w:t>
      </w:r>
      <w:r>
        <w:t>facilitated</w:t>
      </w:r>
      <w:r>
        <w:rPr>
          <w:spacing w:val="-4"/>
        </w:rPr>
        <w:t xml:space="preserve"> </w:t>
      </w:r>
      <w:r>
        <w:t>by</w:t>
      </w:r>
      <w:r>
        <w:rPr>
          <w:spacing w:val="-8"/>
        </w:rPr>
        <w:t xml:space="preserve"> </w:t>
      </w:r>
      <w:r>
        <w:t>timely</w:t>
      </w:r>
      <w:r>
        <w:rPr>
          <w:spacing w:val="-6"/>
        </w:rPr>
        <w:t xml:space="preserve"> </w:t>
      </w:r>
      <w:r>
        <w:t>feedback</w:t>
      </w:r>
      <w:r>
        <w:rPr>
          <w:spacing w:val="-6"/>
        </w:rPr>
        <w:t xml:space="preserve"> </w:t>
      </w:r>
      <w:r>
        <w:t>which</w:t>
      </w:r>
      <w:r>
        <w:rPr>
          <w:spacing w:val="-2"/>
        </w:rPr>
        <w:t xml:space="preserve"> </w:t>
      </w:r>
      <w:r>
        <w:t>is</w:t>
      </w:r>
      <w:r>
        <w:rPr>
          <w:spacing w:val="-6"/>
        </w:rPr>
        <w:t xml:space="preserve"> </w:t>
      </w:r>
      <w:r>
        <w:t>understandable</w:t>
      </w:r>
      <w:r>
        <w:rPr>
          <w:spacing w:val="-7"/>
        </w:rPr>
        <w:t xml:space="preserve"> </w:t>
      </w:r>
      <w:r>
        <w:t>to</w:t>
      </w:r>
      <w:r>
        <w:rPr>
          <w:spacing w:val="-5"/>
        </w:rPr>
        <w:t xml:space="preserve"> </w:t>
      </w:r>
      <w:r>
        <w:t>the</w:t>
      </w:r>
      <w:r>
        <w:rPr>
          <w:spacing w:val="-2"/>
        </w:rPr>
        <w:t xml:space="preserve"> </w:t>
      </w:r>
      <w:r>
        <w:t>learner.</w:t>
      </w:r>
      <w:r>
        <w:rPr>
          <w:spacing w:val="-13"/>
        </w:rPr>
        <w:t xml:space="preserve"> </w:t>
      </w:r>
      <w:r>
        <w:t>A clearly understood plan collaboratively developed by the learner and the instructor is essential to the student’s ability to translate constructive feedback into changes in behavior. The plan includes objectives, timelines, and evaluation.</w:t>
      </w:r>
    </w:p>
    <w:p w14:paraId="4C2BAAEC" w14:textId="77777777" w:rsidR="00C26BF0" w:rsidRDefault="00C26BF0">
      <w:pPr>
        <w:pStyle w:val="BodyText"/>
        <w:spacing w:before="11"/>
        <w:rPr>
          <w:sz w:val="22"/>
        </w:rPr>
      </w:pPr>
    </w:p>
    <w:p w14:paraId="42490B42" w14:textId="77777777" w:rsidR="00C26BF0" w:rsidRDefault="0037514D">
      <w:pPr>
        <w:pStyle w:val="BodyText"/>
        <w:ind w:left="339" w:right="716"/>
        <w:rPr>
          <w:i/>
        </w:rPr>
      </w:pPr>
      <w:r>
        <w:t>The teaching process also communicates a progression from simple to complex concepts and fosters intellectual</w:t>
      </w:r>
      <w:r>
        <w:rPr>
          <w:spacing w:val="-5"/>
        </w:rPr>
        <w:t xml:space="preserve"> </w:t>
      </w:r>
      <w:r>
        <w:t>and</w:t>
      </w:r>
      <w:r>
        <w:rPr>
          <w:spacing w:val="-4"/>
        </w:rPr>
        <w:t xml:space="preserve"> </w:t>
      </w:r>
      <w:r>
        <w:t>personal</w:t>
      </w:r>
      <w:r>
        <w:rPr>
          <w:spacing w:val="-5"/>
        </w:rPr>
        <w:t xml:space="preserve"> </w:t>
      </w:r>
      <w:r>
        <w:t>growth</w:t>
      </w:r>
      <w:r>
        <w:rPr>
          <w:spacing w:val="-3"/>
        </w:rPr>
        <w:t xml:space="preserve"> </w:t>
      </w:r>
      <w:r>
        <w:t>by</w:t>
      </w:r>
      <w:r>
        <w:rPr>
          <w:spacing w:val="-3"/>
        </w:rPr>
        <w:t xml:space="preserve"> </w:t>
      </w:r>
      <w:r>
        <w:t>stimulating</w:t>
      </w:r>
      <w:r>
        <w:rPr>
          <w:spacing w:val="-5"/>
        </w:rPr>
        <w:t xml:space="preserve"> </w:t>
      </w:r>
      <w:r>
        <w:t>intellectual</w:t>
      </w:r>
      <w:r>
        <w:rPr>
          <w:spacing w:val="-2"/>
        </w:rPr>
        <w:t xml:space="preserve"> </w:t>
      </w:r>
      <w:r>
        <w:t>inquiry,</w:t>
      </w:r>
      <w:r>
        <w:rPr>
          <w:spacing w:val="-2"/>
        </w:rPr>
        <w:t xml:space="preserve"> </w:t>
      </w:r>
      <w:r>
        <w:t>creativity,</w:t>
      </w:r>
      <w:r>
        <w:rPr>
          <w:spacing w:val="-2"/>
        </w:rPr>
        <w:t xml:space="preserve"> </w:t>
      </w:r>
      <w:r>
        <w:t>and</w:t>
      </w:r>
      <w:r>
        <w:rPr>
          <w:spacing w:val="-1"/>
        </w:rPr>
        <w:t xml:space="preserve"> </w:t>
      </w:r>
      <w:r>
        <w:t>originality.</w:t>
      </w:r>
      <w:r>
        <w:rPr>
          <w:spacing w:val="-3"/>
        </w:rPr>
        <w:t xml:space="preserve"> </w:t>
      </w:r>
      <w:r>
        <w:t>The</w:t>
      </w:r>
      <w:r>
        <w:rPr>
          <w:spacing w:val="-2"/>
        </w:rPr>
        <w:t xml:space="preserve"> </w:t>
      </w:r>
      <w:r>
        <w:t>teaching process develops and utilizes critical thinking and clinical judgment skills in the cognitive, affective, and psychomotor</w:t>
      </w:r>
      <w:r>
        <w:rPr>
          <w:spacing w:val="-1"/>
        </w:rPr>
        <w:t xml:space="preserve"> </w:t>
      </w:r>
      <w:r>
        <w:t>domains. The</w:t>
      </w:r>
      <w:r>
        <w:rPr>
          <w:spacing w:val="-1"/>
        </w:rPr>
        <w:t xml:space="preserve"> </w:t>
      </w:r>
      <w:r>
        <w:t>cognitive domain pertains</w:t>
      </w:r>
      <w:r>
        <w:rPr>
          <w:spacing w:val="-1"/>
        </w:rPr>
        <w:t xml:space="preserve"> </w:t>
      </w:r>
      <w:r>
        <w:t>to mental</w:t>
      </w:r>
      <w:r>
        <w:rPr>
          <w:spacing w:val="-1"/>
        </w:rPr>
        <w:t xml:space="preserve"> </w:t>
      </w:r>
      <w:r>
        <w:t>skills (knowledge) and contains three practical instructional levels</w:t>
      </w:r>
      <w:r>
        <w:rPr>
          <w:spacing w:val="-1"/>
        </w:rPr>
        <w:t xml:space="preserve"> </w:t>
      </w:r>
      <w:r>
        <w:t>including</w:t>
      </w:r>
      <w:r>
        <w:rPr>
          <w:spacing w:val="-3"/>
        </w:rPr>
        <w:t xml:space="preserve"> </w:t>
      </w:r>
      <w:r>
        <w:t>fact,</w:t>
      </w:r>
      <w:r>
        <w:rPr>
          <w:spacing w:val="-3"/>
        </w:rPr>
        <w:t xml:space="preserve"> </w:t>
      </w:r>
      <w:r>
        <w:t>understanding, and</w:t>
      </w:r>
      <w:r>
        <w:rPr>
          <w:spacing w:val="-2"/>
        </w:rPr>
        <w:t xml:space="preserve"> </w:t>
      </w:r>
      <w:r>
        <w:t>application.</w:t>
      </w:r>
      <w:r>
        <w:rPr>
          <w:spacing w:val="-4"/>
        </w:rPr>
        <w:t xml:space="preserve"> </w:t>
      </w:r>
      <w:r>
        <w:t>The</w:t>
      </w:r>
      <w:r>
        <w:rPr>
          <w:spacing w:val="-2"/>
        </w:rPr>
        <w:t xml:space="preserve"> </w:t>
      </w:r>
      <w:r>
        <w:t>affective</w:t>
      </w:r>
      <w:r>
        <w:rPr>
          <w:spacing w:val="-2"/>
        </w:rPr>
        <w:t xml:space="preserve"> </w:t>
      </w:r>
      <w:r>
        <w:t>domain</w:t>
      </w:r>
      <w:r>
        <w:rPr>
          <w:spacing w:val="-2"/>
        </w:rPr>
        <w:t xml:space="preserve"> </w:t>
      </w:r>
      <w:r>
        <w:t>is</w:t>
      </w:r>
      <w:r>
        <w:rPr>
          <w:spacing w:val="-3"/>
        </w:rPr>
        <w:t xml:space="preserve"> </w:t>
      </w:r>
      <w:r>
        <w:t>growth in feelings</w:t>
      </w:r>
      <w:r>
        <w:rPr>
          <w:spacing w:val="-4"/>
        </w:rPr>
        <w:t xml:space="preserve"> </w:t>
      </w:r>
      <w:r>
        <w:t>or</w:t>
      </w:r>
      <w:r>
        <w:rPr>
          <w:spacing w:val="-4"/>
        </w:rPr>
        <w:t xml:space="preserve"> </w:t>
      </w:r>
      <w:r>
        <w:t>emotional</w:t>
      </w:r>
      <w:r>
        <w:rPr>
          <w:spacing w:val="-6"/>
        </w:rPr>
        <w:t xml:space="preserve"> </w:t>
      </w:r>
      <w:r>
        <w:t>areas</w:t>
      </w:r>
      <w:r>
        <w:rPr>
          <w:spacing w:val="-2"/>
        </w:rPr>
        <w:t xml:space="preserve"> </w:t>
      </w:r>
      <w:r>
        <w:t>(attitude)</w:t>
      </w:r>
      <w:r>
        <w:rPr>
          <w:spacing w:val="-5"/>
        </w:rPr>
        <w:t xml:space="preserve"> </w:t>
      </w:r>
      <w:r>
        <w:t>that is</w:t>
      </w:r>
      <w:r>
        <w:rPr>
          <w:spacing w:val="-4"/>
        </w:rPr>
        <w:t xml:space="preserve"> </w:t>
      </w:r>
      <w:r>
        <w:t>based</w:t>
      </w:r>
      <w:r>
        <w:rPr>
          <w:spacing w:val="-3"/>
        </w:rPr>
        <w:t xml:space="preserve"> </w:t>
      </w:r>
      <w:r>
        <w:t>upon</w:t>
      </w:r>
      <w:r>
        <w:rPr>
          <w:spacing w:val="-3"/>
        </w:rPr>
        <w:t xml:space="preserve"> </w:t>
      </w:r>
      <w:r>
        <w:t>behavioral</w:t>
      </w:r>
      <w:r>
        <w:rPr>
          <w:spacing w:val="-1"/>
        </w:rPr>
        <w:t xml:space="preserve"> </w:t>
      </w:r>
      <w:r>
        <w:t>aspects</w:t>
      </w:r>
      <w:r>
        <w:rPr>
          <w:spacing w:val="-2"/>
        </w:rPr>
        <w:t xml:space="preserve"> </w:t>
      </w:r>
      <w:r>
        <w:t>and</w:t>
      </w:r>
      <w:r>
        <w:rPr>
          <w:spacing w:val="-3"/>
        </w:rPr>
        <w:t xml:space="preserve"> </w:t>
      </w:r>
      <w:r>
        <w:t>beliefs.</w:t>
      </w:r>
      <w:r>
        <w:rPr>
          <w:spacing w:val="-2"/>
        </w:rPr>
        <w:t xml:space="preserve"> </w:t>
      </w:r>
      <w:r>
        <w:t>The</w:t>
      </w:r>
      <w:r>
        <w:rPr>
          <w:spacing w:val="-3"/>
        </w:rPr>
        <w:t xml:space="preserve"> </w:t>
      </w:r>
      <w:r>
        <w:t>three</w:t>
      </w:r>
      <w:r>
        <w:rPr>
          <w:spacing w:val="-1"/>
        </w:rPr>
        <w:t xml:space="preserve"> </w:t>
      </w:r>
      <w:r>
        <w:t xml:space="preserve">levels in the affective domain are awareness, distinction, and integration. The psychomotor domain pertains to manual or physical skills and incorporates the three practical instructional levels including imitation, practice, and habit. </w:t>
      </w:r>
      <w:r>
        <w:rPr>
          <w:i/>
        </w:rPr>
        <w:t>(Bloom, 1956 and Anderson, 2001)</w:t>
      </w:r>
    </w:p>
    <w:p w14:paraId="0741AF8F" w14:textId="77777777" w:rsidR="00C26BF0" w:rsidRDefault="00C26BF0">
      <w:pPr>
        <w:pStyle w:val="BodyText"/>
        <w:spacing w:before="3"/>
        <w:rPr>
          <w:i/>
        </w:rPr>
      </w:pPr>
    </w:p>
    <w:p w14:paraId="7DF8A67C" w14:textId="77777777" w:rsidR="00C26BF0" w:rsidRDefault="0037514D">
      <w:pPr>
        <w:pStyle w:val="BodyText"/>
        <w:ind w:left="340" w:right="347"/>
        <w:jc w:val="both"/>
      </w:pPr>
      <w:r>
        <w:rPr>
          <w:b/>
        </w:rPr>
        <w:t xml:space="preserve">Learning </w:t>
      </w:r>
      <w:r>
        <w:t xml:space="preserve">is the independent, </w:t>
      </w:r>
      <w:r w:rsidRPr="00553C07">
        <w:rPr>
          <w:i/>
          <w:u w:val="single"/>
        </w:rPr>
        <w:t>self-motivated</w:t>
      </w:r>
      <w:r>
        <w:t xml:space="preserve"> process of seeking, acquiring, synthesizing and evaluating new knowledge. Learning is acquired through the repetition and reinforcement of successful behaviors that contribute to desired behavior patterns. To enhance the learning process, the nursing faculty provides a stimulating learning environment inclusive of student involvement, problem-solving, and discovery of new ideas, skills, attitudes and knowledge of nursing. The student is responsible for his/her learning and faculty is responsible for structuring the learning setting to facilitate learning for the adult student.</w:t>
      </w:r>
    </w:p>
    <w:p w14:paraId="4717E353" w14:textId="77777777" w:rsidR="00C26BF0" w:rsidRDefault="00C26BF0">
      <w:pPr>
        <w:pStyle w:val="BodyText"/>
        <w:spacing w:before="11"/>
        <w:rPr>
          <w:sz w:val="23"/>
        </w:rPr>
      </w:pPr>
    </w:p>
    <w:p w14:paraId="7A78BFCA" w14:textId="77777777" w:rsidR="00C26BF0" w:rsidRDefault="0037514D">
      <w:pPr>
        <w:pStyle w:val="BodyText"/>
        <w:ind w:left="340" w:right="349"/>
        <w:jc w:val="both"/>
      </w:pPr>
      <w:r>
        <w:t>The adult learner is capable of self-direction, builds on previous experiences, prefers problem-centered vs. subject-centered learning, needs active involvement in learning and requires motivation and confidence to learn. The adult learner needs to connect the content to their own meaning structures and focus on learning. Learning is enhanced when the subject matter is perceived by the adult learner as having meaning for one’s own purpose (Knowles, 1973).</w:t>
      </w:r>
    </w:p>
    <w:p w14:paraId="0562A405" w14:textId="77777777" w:rsidR="00C26BF0" w:rsidRDefault="00C26BF0">
      <w:pPr>
        <w:pStyle w:val="BodyText"/>
        <w:spacing w:before="2"/>
      </w:pPr>
    </w:p>
    <w:p w14:paraId="343AFC34" w14:textId="77777777" w:rsidR="00C26BF0" w:rsidRDefault="0037514D">
      <w:pPr>
        <w:pStyle w:val="BodyText"/>
        <w:ind w:left="339" w:right="346"/>
        <w:jc w:val="both"/>
      </w:pPr>
      <w:r>
        <w:rPr>
          <w:b/>
        </w:rPr>
        <w:t xml:space="preserve">Communication </w:t>
      </w:r>
      <w:r>
        <w:t xml:space="preserve">is an important component of the </w:t>
      </w:r>
      <w:r>
        <w:rPr>
          <w:b/>
        </w:rPr>
        <w:t xml:space="preserve">teaching and learning </w:t>
      </w:r>
      <w:r>
        <w:t>processes involving the exchange of information</w:t>
      </w:r>
      <w:r>
        <w:rPr>
          <w:spacing w:val="-10"/>
        </w:rPr>
        <w:t xml:space="preserve"> </w:t>
      </w:r>
      <w:r>
        <w:t>between</w:t>
      </w:r>
      <w:r>
        <w:rPr>
          <w:spacing w:val="-10"/>
        </w:rPr>
        <w:t xml:space="preserve"> </w:t>
      </w:r>
      <w:r>
        <w:t>people</w:t>
      </w:r>
      <w:r>
        <w:rPr>
          <w:spacing w:val="-8"/>
        </w:rPr>
        <w:t xml:space="preserve"> </w:t>
      </w:r>
      <w:r>
        <w:t>by</w:t>
      </w:r>
      <w:r>
        <w:rPr>
          <w:spacing w:val="-9"/>
        </w:rPr>
        <w:t xml:space="preserve"> </w:t>
      </w:r>
      <w:r>
        <w:t>means</w:t>
      </w:r>
      <w:r>
        <w:rPr>
          <w:spacing w:val="-12"/>
        </w:rPr>
        <w:t xml:space="preserve"> </w:t>
      </w:r>
      <w:r>
        <w:t>of</w:t>
      </w:r>
      <w:r>
        <w:rPr>
          <w:spacing w:val="-8"/>
        </w:rPr>
        <w:t xml:space="preserve"> </w:t>
      </w:r>
      <w:r>
        <w:t>speaking,</w:t>
      </w:r>
      <w:r>
        <w:rPr>
          <w:spacing w:val="-9"/>
        </w:rPr>
        <w:t xml:space="preserve"> </w:t>
      </w:r>
      <w:r>
        <w:t>writing,</w:t>
      </w:r>
      <w:r>
        <w:rPr>
          <w:spacing w:val="-11"/>
        </w:rPr>
        <w:t xml:space="preserve"> </w:t>
      </w:r>
      <w:r>
        <w:t>or</w:t>
      </w:r>
      <w:r>
        <w:rPr>
          <w:spacing w:val="-11"/>
        </w:rPr>
        <w:t xml:space="preserve"> </w:t>
      </w:r>
      <w:r>
        <w:t>using</w:t>
      </w:r>
      <w:r>
        <w:rPr>
          <w:spacing w:val="-11"/>
        </w:rPr>
        <w:t xml:space="preserve"> </w:t>
      </w:r>
      <w:r>
        <w:t>a</w:t>
      </w:r>
      <w:r>
        <w:rPr>
          <w:spacing w:val="-9"/>
        </w:rPr>
        <w:t xml:space="preserve"> </w:t>
      </w:r>
      <w:r>
        <w:t>common</w:t>
      </w:r>
      <w:r>
        <w:rPr>
          <w:spacing w:val="-8"/>
        </w:rPr>
        <w:t xml:space="preserve"> </w:t>
      </w:r>
      <w:r>
        <w:t>system</w:t>
      </w:r>
      <w:r>
        <w:rPr>
          <w:spacing w:val="-8"/>
        </w:rPr>
        <w:t xml:space="preserve"> </w:t>
      </w:r>
      <w:r>
        <w:t>of</w:t>
      </w:r>
      <w:r>
        <w:rPr>
          <w:spacing w:val="-8"/>
        </w:rPr>
        <w:t xml:space="preserve"> </w:t>
      </w:r>
      <w:r>
        <w:t>signs</w:t>
      </w:r>
      <w:r>
        <w:rPr>
          <w:spacing w:val="-9"/>
        </w:rPr>
        <w:t xml:space="preserve"> </w:t>
      </w:r>
      <w:r>
        <w:t>or</w:t>
      </w:r>
      <w:r>
        <w:rPr>
          <w:spacing w:val="-11"/>
        </w:rPr>
        <w:t xml:space="preserve"> </w:t>
      </w:r>
      <w:r>
        <w:t>behavior.</w:t>
      </w:r>
      <w:r>
        <w:rPr>
          <w:spacing w:val="-12"/>
        </w:rPr>
        <w:t xml:space="preserve"> </w:t>
      </w:r>
      <w:r>
        <w:t xml:space="preserve">The faculty and student must be able to communicate information in an accurate, correct, and understandable </w:t>
      </w:r>
      <w:r>
        <w:rPr>
          <w:spacing w:val="-2"/>
        </w:rPr>
        <w:t>manner.</w:t>
      </w:r>
    </w:p>
    <w:p w14:paraId="55EA2D0F" w14:textId="77777777" w:rsidR="00C26BF0" w:rsidRPr="007C2CA1" w:rsidRDefault="00C26BF0">
      <w:pPr>
        <w:pStyle w:val="BodyText"/>
        <w:spacing w:before="10"/>
      </w:pPr>
    </w:p>
    <w:p w14:paraId="13CF6DF2" w14:textId="77777777" w:rsidR="00C26BF0" w:rsidRDefault="0037514D" w:rsidP="007C2CA1">
      <w:pPr>
        <w:pStyle w:val="Heading3"/>
        <w:jc w:val="center"/>
      </w:pPr>
      <w:bookmarkStart w:id="33" w:name="Scholarship_of_Nursing_Faculty"/>
      <w:bookmarkStart w:id="34" w:name="_bookmark2"/>
      <w:bookmarkEnd w:id="33"/>
      <w:bookmarkEnd w:id="34"/>
      <w:r>
        <w:t>Scholarship</w:t>
      </w:r>
      <w:r>
        <w:rPr>
          <w:spacing w:val="-9"/>
        </w:rPr>
        <w:t xml:space="preserve"> </w:t>
      </w:r>
      <w:r>
        <w:t>of</w:t>
      </w:r>
      <w:r>
        <w:rPr>
          <w:spacing w:val="-8"/>
        </w:rPr>
        <w:t xml:space="preserve"> </w:t>
      </w:r>
      <w:r>
        <w:t>Nursing</w:t>
      </w:r>
      <w:r>
        <w:rPr>
          <w:spacing w:val="-9"/>
        </w:rPr>
        <w:t xml:space="preserve"> </w:t>
      </w:r>
      <w:r>
        <w:rPr>
          <w:spacing w:val="-2"/>
        </w:rPr>
        <w:t>Faculty</w:t>
      </w:r>
    </w:p>
    <w:p w14:paraId="17B99A0F" w14:textId="77777777" w:rsidR="00C26BF0" w:rsidRDefault="0037514D">
      <w:pPr>
        <w:pStyle w:val="BodyText"/>
        <w:spacing w:before="279"/>
        <w:ind w:left="340" w:right="647"/>
        <w:jc w:val="both"/>
      </w:pPr>
      <w:r>
        <w:t xml:space="preserve">The </w:t>
      </w:r>
      <w:r>
        <w:rPr>
          <w:b/>
        </w:rPr>
        <w:t xml:space="preserve">scholarship of teaching </w:t>
      </w:r>
      <w:r>
        <w:t>is the primary focus of nursing scholarship for NMJC Allied Health and Nursing RN Program faculty. The scholarship of teaching is defined as the process occurring when the teacher creatively builds bridges between his or her own understanding and the student’s learning.</w:t>
      </w:r>
    </w:p>
    <w:p w14:paraId="4657ED51" w14:textId="77777777" w:rsidR="00C26BF0" w:rsidRDefault="00C26BF0">
      <w:pPr>
        <w:pStyle w:val="BodyText"/>
        <w:spacing w:before="1"/>
      </w:pPr>
    </w:p>
    <w:p w14:paraId="36381B49" w14:textId="77777777" w:rsidR="00C26BF0" w:rsidRDefault="0037514D">
      <w:pPr>
        <w:pStyle w:val="BodyText"/>
        <w:ind w:left="339" w:right="458"/>
      </w:pPr>
      <w:r>
        <w:t xml:space="preserve">The </w:t>
      </w:r>
      <w:r>
        <w:rPr>
          <w:b/>
        </w:rPr>
        <w:t xml:space="preserve">scholarship of practice in nursing </w:t>
      </w:r>
      <w:r>
        <w:t>is defined by NMJC Allied Health and Nursing RN Program as self- development to improve competence beyond the basic practice of professional nursing. NMJC Nursing Program</w:t>
      </w:r>
      <w:r>
        <w:rPr>
          <w:spacing w:val="-9"/>
        </w:rPr>
        <w:t xml:space="preserve"> </w:t>
      </w:r>
      <w:r>
        <w:t>faculty</w:t>
      </w:r>
      <w:r>
        <w:rPr>
          <w:spacing w:val="-7"/>
        </w:rPr>
        <w:t xml:space="preserve"> </w:t>
      </w:r>
      <w:r>
        <w:t>members</w:t>
      </w:r>
      <w:r>
        <w:rPr>
          <w:spacing w:val="-4"/>
        </w:rPr>
        <w:t xml:space="preserve"> </w:t>
      </w:r>
      <w:r>
        <w:t>engage</w:t>
      </w:r>
      <w:r>
        <w:rPr>
          <w:spacing w:val="-8"/>
        </w:rPr>
        <w:t xml:space="preserve"> </w:t>
      </w:r>
      <w:r>
        <w:t>in</w:t>
      </w:r>
      <w:r>
        <w:rPr>
          <w:spacing w:val="-8"/>
        </w:rPr>
        <w:t xml:space="preserve"> </w:t>
      </w:r>
      <w:r>
        <w:t>the</w:t>
      </w:r>
      <w:r>
        <w:rPr>
          <w:spacing w:val="-3"/>
        </w:rPr>
        <w:t xml:space="preserve"> </w:t>
      </w:r>
      <w:r>
        <w:t>scholarship</w:t>
      </w:r>
      <w:r>
        <w:rPr>
          <w:spacing w:val="-2"/>
        </w:rPr>
        <w:t xml:space="preserve"> </w:t>
      </w:r>
      <w:r>
        <w:t>of</w:t>
      </w:r>
      <w:r>
        <w:rPr>
          <w:spacing w:val="-5"/>
        </w:rPr>
        <w:t xml:space="preserve"> </w:t>
      </w:r>
      <w:r>
        <w:t>practice</w:t>
      </w:r>
      <w:r>
        <w:rPr>
          <w:spacing w:val="-3"/>
        </w:rPr>
        <w:t xml:space="preserve"> </w:t>
      </w:r>
      <w:r>
        <w:t>in</w:t>
      </w:r>
      <w:r>
        <w:rPr>
          <w:spacing w:val="-8"/>
        </w:rPr>
        <w:t xml:space="preserve"> </w:t>
      </w:r>
      <w:r>
        <w:t>nursing</w:t>
      </w:r>
      <w:r>
        <w:rPr>
          <w:spacing w:val="-4"/>
        </w:rPr>
        <w:t xml:space="preserve"> </w:t>
      </w:r>
      <w:r>
        <w:t>through</w:t>
      </w:r>
      <w:r>
        <w:rPr>
          <w:spacing w:val="-5"/>
        </w:rPr>
        <w:t xml:space="preserve"> </w:t>
      </w:r>
      <w:r>
        <w:t>the</w:t>
      </w:r>
      <w:r>
        <w:rPr>
          <w:spacing w:val="-8"/>
        </w:rPr>
        <w:t xml:space="preserve"> </w:t>
      </w:r>
      <w:r>
        <w:t>process</w:t>
      </w:r>
      <w:r>
        <w:rPr>
          <w:spacing w:val="-7"/>
        </w:rPr>
        <w:t xml:space="preserve"> </w:t>
      </w:r>
      <w:r>
        <w:t>of</w:t>
      </w:r>
      <w:r>
        <w:rPr>
          <w:spacing w:val="-8"/>
        </w:rPr>
        <w:t xml:space="preserve"> </w:t>
      </w:r>
      <w:r>
        <w:t>professional development. In order to improve competence in content-specific areas of instruction, faculty members</w:t>
      </w:r>
    </w:p>
    <w:p w14:paraId="217B97B6" w14:textId="77777777" w:rsidR="00C26BF0" w:rsidRDefault="00C26BF0">
      <w:pPr>
        <w:sectPr w:rsidR="00C26BF0" w:rsidSect="00655F24">
          <w:pgSz w:w="12240" w:h="15840"/>
          <w:pgMar w:top="66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1D77F2F1" w14:textId="77777777" w:rsidR="00C26BF0" w:rsidRDefault="0037514D">
      <w:pPr>
        <w:pStyle w:val="BodyText"/>
        <w:spacing w:before="38"/>
        <w:ind w:left="340"/>
      </w:pPr>
      <w:r>
        <w:lastRenderedPageBreak/>
        <w:t>participate</w:t>
      </w:r>
      <w:r>
        <w:rPr>
          <w:spacing w:val="-6"/>
        </w:rPr>
        <w:t xml:space="preserve"> </w:t>
      </w:r>
      <w:r>
        <w:t>in</w:t>
      </w:r>
      <w:r>
        <w:rPr>
          <w:spacing w:val="-3"/>
        </w:rPr>
        <w:t xml:space="preserve"> </w:t>
      </w:r>
      <w:r>
        <w:t>content-specific</w:t>
      </w:r>
      <w:r>
        <w:rPr>
          <w:spacing w:val="-2"/>
        </w:rPr>
        <w:t xml:space="preserve"> </w:t>
      </w:r>
      <w:r>
        <w:t>continuing</w:t>
      </w:r>
      <w:r>
        <w:rPr>
          <w:spacing w:val="-4"/>
        </w:rPr>
        <w:t xml:space="preserve"> </w:t>
      </w:r>
      <w:r>
        <w:rPr>
          <w:spacing w:val="-2"/>
        </w:rPr>
        <w:t>education.</w:t>
      </w:r>
    </w:p>
    <w:p w14:paraId="1DAFC884" w14:textId="77777777" w:rsidR="00C26BF0" w:rsidRDefault="00C26BF0">
      <w:pPr>
        <w:pStyle w:val="BodyText"/>
      </w:pPr>
    </w:p>
    <w:p w14:paraId="7BAC35EF" w14:textId="77777777" w:rsidR="00C26BF0" w:rsidRDefault="0037514D">
      <w:pPr>
        <w:pStyle w:val="BodyText"/>
        <w:ind w:left="340" w:right="433"/>
      </w:pPr>
      <w:r>
        <w:rPr>
          <w:spacing w:val="-2"/>
        </w:rPr>
        <w:t>NMJC</w:t>
      </w:r>
      <w:r>
        <w:rPr>
          <w:spacing w:val="-8"/>
        </w:rPr>
        <w:t xml:space="preserve"> </w:t>
      </w:r>
      <w:r>
        <w:rPr>
          <w:spacing w:val="-2"/>
        </w:rPr>
        <w:t>Allied Health</w:t>
      </w:r>
      <w:r>
        <w:rPr>
          <w:spacing w:val="-5"/>
        </w:rPr>
        <w:t xml:space="preserve"> </w:t>
      </w:r>
      <w:r>
        <w:rPr>
          <w:spacing w:val="-2"/>
        </w:rPr>
        <w:t>and</w:t>
      </w:r>
      <w:r>
        <w:rPr>
          <w:spacing w:val="-5"/>
        </w:rPr>
        <w:t xml:space="preserve"> </w:t>
      </w:r>
      <w:r>
        <w:rPr>
          <w:spacing w:val="-2"/>
        </w:rPr>
        <w:t>Nursing</w:t>
      </w:r>
      <w:r>
        <w:rPr>
          <w:spacing w:val="-7"/>
        </w:rPr>
        <w:t xml:space="preserve"> </w:t>
      </w:r>
      <w:r>
        <w:rPr>
          <w:spacing w:val="-2"/>
        </w:rPr>
        <w:t>RN</w:t>
      </w:r>
      <w:r>
        <w:rPr>
          <w:spacing w:val="-5"/>
        </w:rPr>
        <w:t xml:space="preserve"> </w:t>
      </w:r>
      <w:r>
        <w:rPr>
          <w:spacing w:val="-2"/>
        </w:rPr>
        <w:t>Program</w:t>
      </w:r>
      <w:r>
        <w:rPr>
          <w:spacing w:val="-7"/>
        </w:rPr>
        <w:t xml:space="preserve"> </w:t>
      </w:r>
      <w:r>
        <w:rPr>
          <w:spacing w:val="-2"/>
        </w:rPr>
        <w:t>faculty</w:t>
      </w:r>
      <w:r>
        <w:rPr>
          <w:spacing w:val="-4"/>
        </w:rPr>
        <w:t xml:space="preserve"> </w:t>
      </w:r>
      <w:r>
        <w:rPr>
          <w:spacing w:val="-2"/>
        </w:rPr>
        <w:t>do</w:t>
      </w:r>
      <w:r>
        <w:rPr>
          <w:spacing w:val="-5"/>
        </w:rPr>
        <w:t xml:space="preserve"> </w:t>
      </w:r>
      <w:r>
        <w:rPr>
          <w:spacing w:val="-2"/>
        </w:rPr>
        <w:t>not perform</w:t>
      </w:r>
      <w:r>
        <w:rPr>
          <w:spacing w:val="-7"/>
        </w:rPr>
        <w:t xml:space="preserve"> </w:t>
      </w:r>
      <w:r>
        <w:rPr>
          <w:spacing w:val="-2"/>
        </w:rPr>
        <w:t>nursing</w:t>
      </w:r>
      <w:r>
        <w:rPr>
          <w:spacing w:val="-7"/>
        </w:rPr>
        <w:t xml:space="preserve"> </w:t>
      </w:r>
      <w:r>
        <w:rPr>
          <w:spacing w:val="-2"/>
        </w:rPr>
        <w:t>research;</w:t>
      </w:r>
      <w:r>
        <w:rPr>
          <w:spacing w:val="-5"/>
        </w:rPr>
        <w:t xml:space="preserve"> </w:t>
      </w:r>
      <w:r>
        <w:rPr>
          <w:spacing w:val="-2"/>
        </w:rPr>
        <w:t>however,</w:t>
      </w:r>
      <w:r>
        <w:rPr>
          <w:spacing w:val="-3"/>
        </w:rPr>
        <w:t xml:space="preserve"> </w:t>
      </w:r>
      <w:r>
        <w:rPr>
          <w:spacing w:val="-2"/>
        </w:rPr>
        <w:t xml:space="preserve">the </w:t>
      </w:r>
      <w:r>
        <w:rPr>
          <w:b/>
          <w:spacing w:val="-2"/>
        </w:rPr>
        <w:t xml:space="preserve">scholarships </w:t>
      </w:r>
      <w:r>
        <w:rPr>
          <w:b/>
        </w:rPr>
        <w:t xml:space="preserve">of discovery and integration in nursing </w:t>
      </w:r>
      <w:r>
        <w:t>are incorporated in the teaching and learning processes of the</w:t>
      </w:r>
      <w:r>
        <w:rPr>
          <w:spacing w:val="40"/>
        </w:rPr>
        <w:t xml:space="preserve"> </w:t>
      </w:r>
      <w:r>
        <w:t>student nurse through application of evidence-based practices in nursing care. Nursing faculty teach students to find nursing</w:t>
      </w:r>
      <w:r>
        <w:rPr>
          <w:spacing w:val="-4"/>
        </w:rPr>
        <w:t xml:space="preserve"> </w:t>
      </w:r>
      <w:r>
        <w:t>research</w:t>
      </w:r>
      <w:r>
        <w:rPr>
          <w:spacing w:val="-2"/>
        </w:rPr>
        <w:t xml:space="preserve"> </w:t>
      </w:r>
      <w:r>
        <w:t>articles, interpret</w:t>
      </w:r>
      <w:r>
        <w:rPr>
          <w:spacing w:val="-2"/>
        </w:rPr>
        <w:t xml:space="preserve"> </w:t>
      </w:r>
      <w:r>
        <w:t>the results,</w:t>
      </w:r>
      <w:r>
        <w:rPr>
          <w:spacing w:val="-3"/>
        </w:rPr>
        <w:t xml:space="preserve"> </w:t>
      </w:r>
      <w:r>
        <w:t>and apply</w:t>
      </w:r>
      <w:r>
        <w:rPr>
          <w:spacing w:val="-6"/>
        </w:rPr>
        <w:t xml:space="preserve"> </w:t>
      </w:r>
      <w:r>
        <w:t>the</w:t>
      </w:r>
      <w:r>
        <w:rPr>
          <w:spacing w:val="-3"/>
        </w:rPr>
        <w:t xml:space="preserve"> </w:t>
      </w:r>
      <w:r>
        <w:t>nursing</w:t>
      </w:r>
      <w:r>
        <w:rPr>
          <w:spacing w:val="-3"/>
        </w:rPr>
        <w:t xml:space="preserve"> </w:t>
      </w:r>
      <w:r>
        <w:t>research findings</w:t>
      </w:r>
      <w:r>
        <w:rPr>
          <w:spacing w:val="-3"/>
        </w:rPr>
        <w:t xml:space="preserve"> </w:t>
      </w:r>
      <w:r>
        <w:t xml:space="preserve">to direct patient </w:t>
      </w:r>
      <w:r>
        <w:rPr>
          <w:spacing w:val="-2"/>
        </w:rPr>
        <w:t>care.</w:t>
      </w:r>
    </w:p>
    <w:p w14:paraId="189E04B1" w14:textId="77777777" w:rsidR="00C26BF0" w:rsidRPr="00EC392B" w:rsidRDefault="00C26BF0">
      <w:pPr>
        <w:pStyle w:val="BodyText"/>
        <w:spacing w:before="10"/>
        <w:rPr>
          <w:sz w:val="18"/>
          <w:szCs w:val="18"/>
        </w:rPr>
      </w:pPr>
    </w:p>
    <w:p w14:paraId="0126BF50" w14:textId="77777777" w:rsidR="00C26BF0" w:rsidRPr="007C2CA1" w:rsidRDefault="0037514D" w:rsidP="007C2CA1">
      <w:pPr>
        <w:pStyle w:val="Heading5"/>
        <w:spacing w:before="1"/>
        <w:ind w:left="339" w:right="458"/>
        <w:jc w:val="center"/>
        <w:rPr>
          <w:sz w:val="40"/>
          <w:szCs w:val="40"/>
        </w:rPr>
      </w:pPr>
      <w:bookmarkStart w:id="35" w:name="New_Mexico_Junior_College_Allied_Health_"/>
      <w:bookmarkEnd w:id="35"/>
      <w:r w:rsidRPr="007C2CA1">
        <w:rPr>
          <w:sz w:val="40"/>
          <w:szCs w:val="40"/>
        </w:rPr>
        <w:t>New</w:t>
      </w:r>
      <w:r w:rsidRPr="007C2CA1">
        <w:rPr>
          <w:spacing w:val="-9"/>
          <w:sz w:val="40"/>
          <w:szCs w:val="40"/>
        </w:rPr>
        <w:t xml:space="preserve"> </w:t>
      </w:r>
      <w:r w:rsidRPr="007C2CA1">
        <w:rPr>
          <w:sz w:val="40"/>
          <w:szCs w:val="40"/>
        </w:rPr>
        <w:t>Mexico</w:t>
      </w:r>
      <w:r w:rsidRPr="007C2CA1">
        <w:rPr>
          <w:spacing w:val="-6"/>
          <w:sz w:val="40"/>
          <w:szCs w:val="40"/>
        </w:rPr>
        <w:t xml:space="preserve"> </w:t>
      </w:r>
      <w:r w:rsidRPr="007C2CA1">
        <w:rPr>
          <w:sz w:val="40"/>
          <w:szCs w:val="40"/>
        </w:rPr>
        <w:t>Junior</w:t>
      </w:r>
      <w:r w:rsidRPr="007C2CA1">
        <w:rPr>
          <w:spacing w:val="-10"/>
          <w:sz w:val="40"/>
          <w:szCs w:val="40"/>
        </w:rPr>
        <w:t xml:space="preserve"> </w:t>
      </w:r>
      <w:r w:rsidRPr="007C2CA1">
        <w:rPr>
          <w:sz w:val="40"/>
          <w:szCs w:val="40"/>
        </w:rPr>
        <w:t>College</w:t>
      </w:r>
      <w:r w:rsidRPr="007C2CA1">
        <w:rPr>
          <w:spacing w:val="-6"/>
          <w:sz w:val="40"/>
          <w:szCs w:val="40"/>
        </w:rPr>
        <w:t xml:space="preserve"> </w:t>
      </w:r>
      <w:r w:rsidRPr="007C2CA1">
        <w:rPr>
          <w:sz w:val="40"/>
          <w:szCs w:val="40"/>
        </w:rPr>
        <w:t>Allied</w:t>
      </w:r>
      <w:r w:rsidRPr="007C2CA1">
        <w:rPr>
          <w:spacing w:val="-6"/>
          <w:sz w:val="40"/>
          <w:szCs w:val="40"/>
        </w:rPr>
        <w:t xml:space="preserve"> </w:t>
      </w:r>
      <w:r w:rsidRPr="007C2CA1">
        <w:rPr>
          <w:sz w:val="40"/>
          <w:szCs w:val="40"/>
        </w:rPr>
        <w:t>Health</w:t>
      </w:r>
      <w:r w:rsidRPr="007C2CA1">
        <w:rPr>
          <w:spacing w:val="-8"/>
          <w:sz w:val="40"/>
          <w:szCs w:val="40"/>
        </w:rPr>
        <w:t xml:space="preserve"> </w:t>
      </w:r>
      <w:r w:rsidRPr="007C2CA1">
        <w:rPr>
          <w:sz w:val="40"/>
          <w:szCs w:val="40"/>
        </w:rPr>
        <w:t>and</w:t>
      </w:r>
      <w:r w:rsidRPr="007C2CA1">
        <w:rPr>
          <w:spacing w:val="-8"/>
          <w:sz w:val="40"/>
          <w:szCs w:val="40"/>
        </w:rPr>
        <w:t xml:space="preserve"> </w:t>
      </w:r>
      <w:r w:rsidRPr="007C2CA1">
        <w:rPr>
          <w:sz w:val="40"/>
          <w:szCs w:val="40"/>
        </w:rPr>
        <w:t>Nursing Graduate</w:t>
      </w:r>
      <w:r w:rsidRPr="007C2CA1">
        <w:rPr>
          <w:spacing w:val="-8"/>
          <w:sz w:val="40"/>
          <w:szCs w:val="40"/>
        </w:rPr>
        <w:t xml:space="preserve"> </w:t>
      </w:r>
      <w:r w:rsidRPr="007C2CA1">
        <w:rPr>
          <w:sz w:val="40"/>
          <w:szCs w:val="40"/>
        </w:rPr>
        <w:t>End-of- Program Student Learning Outcomes (GLOs/EPSLOs)</w:t>
      </w:r>
    </w:p>
    <w:p w14:paraId="5B12B4C8" w14:textId="77777777" w:rsidR="00EC392B" w:rsidRPr="00EC392B" w:rsidRDefault="00EC392B" w:rsidP="00EC392B">
      <w:pPr>
        <w:pStyle w:val="BodyText"/>
        <w:ind w:left="340" w:right="982"/>
        <w:rPr>
          <w:sz w:val="18"/>
          <w:szCs w:val="18"/>
        </w:rPr>
      </w:pPr>
    </w:p>
    <w:p w14:paraId="46861EB4" w14:textId="58C36551" w:rsidR="00C26BF0" w:rsidRDefault="0037514D" w:rsidP="00EC392B">
      <w:pPr>
        <w:pStyle w:val="BodyText"/>
        <w:ind w:left="340" w:right="982"/>
      </w:pPr>
      <w:r>
        <w:t>Upon</w:t>
      </w:r>
      <w:r>
        <w:rPr>
          <w:spacing w:val="-1"/>
        </w:rPr>
        <w:t xml:space="preserve"> </w:t>
      </w:r>
      <w:r>
        <w:t>completion</w:t>
      </w:r>
      <w:r>
        <w:rPr>
          <w:spacing w:val="-4"/>
        </w:rPr>
        <w:t xml:space="preserve"> </w:t>
      </w:r>
      <w:r>
        <w:t>of</w:t>
      </w:r>
      <w:r>
        <w:rPr>
          <w:spacing w:val="-1"/>
        </w:rPr>
        <w:t xml:space="preserve"> </w:t>
      </w:r>
      <w:r>
        <w:t>either</w:t>
      </w:r>
      <w:r>
        <w:rPr>
          <w:spacing w:val="-2"/>
        </w:rPr>
        <w:t xml:space="preserve"> </w:t>
      </w:r>
      <w:r>
        <w:t>the</w:t>
      </w:r>
      <w:r>
        <w:rPr>
          <w:spacing w:val="-2"/>
        </w:rPr>
        <w:t xml:space="preserve"> </w:t>
      </w:r>
      <w:r>
        <w:t>Associate</w:t>
      </w:r>
      <w:r>
        <w:rPr>
          <w:spacing w:val="-4"/>
        </w:rPr>
        <w:t xml:space="preserve"> </w:t>
      </w:r>
      <w:r>
        <w:t>of</w:t>
      </w:r>
      <w:r>
        <w:rPr>
          <w:spacing w:val="-4"/>
        </w:rPr>
        <w:t xml:space="preserve"> </w:t>
      </w:r>
      <w:r>
        <w:t>Applied</w:t>
      </w:r>
      <w:r>
        <w:rPr>
          <w:spacing w:val="-1"/>
        </w:rPr>
        <w:t xml:space="preserve"> </w:t>
      </w:r>
      <w:r>
        <w:t>Science</w:t>
      </w:r>
      <w:r>
        <w:rPr>
          <w:spacing w:val="-2"/>
        </w:rPr>
        <w:t xml:space="preserve"> </w:t>
      </w:r>
      <w:r>
        <w:t>in</w:t>
      </w:r>
      <w:r>
        <w:rPr>
          <w:spacing w:val="-4"/>
        </w:rPr>
        <w:t xml:space="preserve"> </w:t>
      </w:r>
      <w:r>
        <w:t>Nursing</w:t>
      </w:r>
      <w:r>
        <w:rPr>
          <w:spacing w:val="-5"/>
        </w:rPr>
        <w:t xml:space="preserve"> </w:t>
      </w:r>
      <w:r>
        <w:t>from</w:t>
      </w:r>
      <w:r>
        <w:rPr>
          <w:spacing w:val="-2"/>
        </w:rPr>
        <w:t xml:space="preserve"> </w:t>
      </w:r>
      <w:r>
        <w:t>NMJC,</w:t>
      </w:r>
      <w:r>
        <w:rPr>
          <w:spacing w:val="-2"/>
        </w:rPr>
        <w:t xml:space="preserve"> </w:t>
      </w:r>
      <w:r>
        <w:t>it</w:t>
      </w:r>
      <w:r>
        <w:rPr>
          <w:spacing w:val="-4"/>
        </w:rPr>
        <w:t xml:space="preserve"> </w:t>
      </w:r>
      <w:r>
        <w:t>is</w:t>
      </w:r>
      <w:r>
        <w:rPr>
          <w:spacing w:val="-5"/>
        </w:rPr>
        <w:t xml:space="preserve"> </w:t>
      </w:r>
      <w:r>
        <w:t>anticipated</w:t>
      </w:r>
      <w:r>
        <w:rPr>
          <w:spacing w:val="-4"/>
        </w:rPr>
        <w:t xml:space="preserve"> </w:t>
      </w:r>
      <w:r>
        <w:t>that the student will be able to:</w:t>
      </w:r>
    </w:p>
    <w:p w14:paraId="2254B38A" w14:textId="77777777" w:rsidR="00C26BF0" w:rsidRDefault="00C26BF0">
      <w:pPr>
        <w:pStyle w:val="BodyText"/>
        <w:spacing w:before="12"/>
        <w:rPr>
          <w:sz w:val="22"/>
        </w:rPr>
      </w:pPr>
    </w:p>
    <w:p w14:paraId="26787366" w14:textId="77777777" w:rsidR="00C26BF0" w:rsidRPr="007C2CA1" w:rsidRDefault="0037514D" w:rsidP="00A307D1">
      <w:pPr>
        <w:pStyle w:val="ListParagraph"/>
        <w:numPr>
          <w:ilvl w:val="0"/>
          <w:numId w:val="47"/>
        </w:numPr>
        <w:tabs>
          <w:tab w:val="left" w:pos="1060"/>
        </w:tabs>
        <w:ind w:right="1332"/>
        <w:jc w:val="left"/>
        <w:rPr>
          <w:sz w:val="24"/>
        </w:rPr>
      </w:pPr>
      <w:r w:rsidRPr="007C2CA1">
        <w:rPr>
          <w:sz w:val="24"/>
        </w:rPr>
        <w:t>engage</w:t>
      </w:r>
      <w:r w:rsidRPr="007C2CA1">
        <w:rPr>
          <w:spacing w:val="-2"/>
          <w:sz w:val="24"/>
        </w:rPr>
        <w:t xml:space="preserve"> </w:t>
      </w:r>
      <w:r w:rsidRPr="007C2CA1">
        <w:rPr>
          <w:sz w:val="24"/>
        </w:rPr>
        <w:t>in</w:t>
      </w:r>
      <w:r w:rsidRPr="007C2CA1">
        <w:rPr>
          <w:spacing w:val="-4"/>
          <w:sz w:val="24"/>
        </w:rPr>
        <w:t xml:space="preserve"> </w:t>
      </w:r>
      <w:r w:rsidRPr="007C2CA1">
        <w:rPr>
          <w:sz w:val="24"/>
        </w:rPr>
        <w:t>professional</w:t>
      </w:r>
      <w:r w:rsidRPr="007C2CA1">
        <w:rPr>
          <w:spacing w:val="-5"/>
          <w:sz w:val="24"/>
        </w:rPr>
        <w:t xml:space="preserve"> </w:t>
      </w:r>
      <w:r w:rsidRPr="007C2CA1">
        <w:rPr>
          <w:sz w:val="24"/>
        </w:rPr>
        <w:t>nursing</w:t>
      </w:r>
      <w:r w:rsidRPr="007C2CA1">
        <w:rPr>
          <w:spacing w:val="-5"/>
          <w:sz w:val="24"/>
        </w:rPr>
        <w:t xml:space="preserve"> </w:t>
      </w:r>
      <w:r w:rsidRPr="007C2CA1">
        <w:rPr>
          <w:sz w:val="24"/>
        </w:rPr>
        <w:t>practice</w:t>
      </w:r>
      <w:r w:rsidRPr="007C2CA1">
        <w:rPr>
          <w:spacing w:val="-4"/>
          <w:sz w:val="24"/>
        </w:rPr>
        <w:t xml:space="preserve"> </w:t>
      </w:r>
      <w:r w:rsidRPr="007C2CA1">
        <w:rPr>
          <w:sz w:val="24"/>
        </w:rPr>
        <w:t>that</w:t>
      </w:r>
      <w:r w:rsidRPr="007C2CA1">
        <w:rPr>
          <w:spacing w:val="-4"/>
          <w:sz w:val="24"/>
        </w:rPr>
        <w:t xml:space="preserve"> </w:t>
      </w:r>
      <w:r w:rsidRPr="007C2CA1">
        <w:rPr>
          <w:sz w:val="24"/>
        </w:rPr>
        <w:t>is</w:t>
      </w:r>
      <w:r w:rsidRPr="007C2CA1">
        <w:rPr>
          <w:spacing w:val="-3"/>
          <w:sz w:val="24"/>
        </w:rPr>
        <w:t xml:space="preserve"> </w:t>
      </w:r>
      <w:r w:rsidRPr="007C2CA1">
        <w:rPr>
          <w:sz w:val="24"/>
          <w:u w:val="single" w:color="535353"/>
        </w:rPr>
        <w:t>patient-centered</w:t>
      </w:r>
      <w:r w:rsidRPr="007C2CA1">
        <w:rPr>
          <w:spacing w:val="-4"/>
          <w:sz w:val="24"/>
        </w:rPr>
        <w:t xml:space="preserve"> </w:t>
      </w:r>
      <w:r w:rsidRPr="007C2CA1">
        <w:rPr>
          <w:sz w:val="24"/>
        </w:rPr>
        <w:t>and</w:t>
      </w:r>
      <w:r w:rsidRPr="007C2CA1">
        <w:rPr>
          <w:spacing w:val="-1"/>
          <w:sz w:val="24"/>
        </w:rPr>
        <w:t xml:space="preserve"> </w:t>
      </w:r>
      <w:r w:rsidRPr="007C2CA1">
        <w:rPr>
          <w:sz w:val="24"/>
          <w:u w:val="single" w:color="535353"/>
        </w:rPr>
        <w:t>culturally</w:t>
      </w:r>
      <w:r w:rsidRPr="007C2CA1">
        <w:rPr>
          <w:spacing w:val="-4"/>
          <w:sz w:val="24"/>
        </w:rPr>
        <w:t xml:space="preserve"> </w:t>
      </w:r>
      <w:r w:rsidRPr="007C2CA1">
        <w:rPr>
          <w:sz w:val="24"/>
        </w:rPr>
        <w:t>appropriate</w:t>
      </w:r>
      <w:r w:rsidRPr="007C2CA1">
        <w:rPr>
          <w:spacing w:val="-4"/>
          <w:sz w:val="24"/>
        </w:rPr>
        <w:t xml:space="preserve"> </w:t>
      </w:r>
      <w:r w:rsidRPr="007C2CA1">
        <w:rPr>
          <w:sz w:val="24"/>
        </w:rPr>
        <w:t>for individuals, families, and communities.</w:t>
      </w:r>
    </w:p>
    <w:p w14:paraId="75EFE7B8" w14:textId="77777777" w:rsidR="00C26BF0" w:rsidRPr="007C2CA1" w:rsidRDefault="0037514D" w:rsidP="00A307D1">
      <w:pPr>
        <w:pStyle w:val="ListParagraph"/>
        <w:numPr>
          <w:ilvl w:val="0"/>
          <w:numId w:val="47"/>
        </w:numPr>
        <w:tabs>
          <w:tab w:val="left" w:pos="1060"/>
        </w:tabs>
        <w:ind w:right="1302" w:hanging="269"/>
        <w:jc w:val="left"/>
        <w:rPr>
          <w:sz w:val="24"/>
        </w:rPr>
      </w:pPr>
      <w:r w:rsidRPr="007C2CA1">
        <w:rPr>
          <w:sz w:val="24"/>
        </w:rPr>
        <w:t>integrate</w:t>
      </w:r>
      <w:r w:rsidRPr="007C2CA1">
        <w:rPr>
          <w:spacing w:val="-4"/>
          <w:sz w:val="24"/>
        </w:rPr>
        <w:t xml:space="preserve"> </w:t>
      </w:r>
      <w:r w:rsidRPr="007C2CA1">
        <w:rPr>
          <w:sz w:val="24"/>
        </w:rPr>
        <w:t>principles</w:t>
      </w:r>
      <w:r w:rsidRPr="007C2CA1">
        <w:rPr>
          <w:spacing w:val="-5"/>
          <w:sz w:val="24"/>
        </w:rPr>
        <w:t xml:space="preserve"> </w:t>
      </w:r>
      <w:r w:rsidRPr="007C2CA1">
        <w:rPr>
          <w:sz w:val="24"/>
        </w:rPr>
        <w:t>of</w:t>
      </w:r>
      <w:r w:rsidRPr="007C2CA1">
        <w:rPr>
          <w:spacing w:val="-3"/>
          <w:sz w:val="24"/>
        </w:rPr>
        <w:t xml:space="preserve"> </w:t>
      </w:r>
      <w:r w:rsidRPr="007C2CA1">
        <w:rPr>
          <w:sz w:val="24"/>
          <w:u w:val="single" w:color="535353"/>
        </w:rPr>
        <w:t>quality</w:t>
      </w:r>
      <w:r w:rsidRPr="007C2CA1">
        <w:rPr>
          <w:spacing w:val="-3"/>
          <w:sz w:val="24"/>
        </w:rPr>
        <w:t xml:space="preserve"> </w:t>
      </w:r>
      <w:r w:rsidRPr="007C2CA1">
        <w:rPr>
          <w:sz w:val="24"/>
        </w:rPr>
        <w:t>improvement</w:t>
      </w:r>
      <w:r w:rsidRPr="007C2CA1">
        <w:rPr>
          <w:spacing w:val="-4"/>
          <w:sz w:val="24"/>
        </w:rPr>
        <w:t xml:space="preserve"> </w:t>
      </w:r>
      <w:r w:rsidRPr="007C2CA1">
        <w:rPr>
          <w:sz w:val="24"/>
        </w:rPr>
        <w:t>and</w:t>
      </w:r>
      <w:r w:rsidRPr="007C2CA1">
        <w:rPr>
          <w:spacing w:val="-2"/>
          <w:sz w:val="24"/>
        </w:rPr>
        <w:t xml:space="preserve"> </w:t>
      </w:r>
      <w:r w:rsidRPr="007C2CA1">
        <w:rPr>
          <w:sz w:val="24"/>
          <w:u w:val="single" w:color="535353"/>
        </w:rPr>
        <w:t>safety</w:t>
      </w:r>
      <w:r w:rsidRPr="007C2CA1">
        <w:rPr>
          <w:spacing w:val="-4"/>
          <w:sz w:val="24"/>
        </w:rPr>
        <w:t xml:space="preserve"> </w:t>
      </w:r>
      <w:r w:rsidRPr="007C2CA1">
        <w:rPr>
          <w:sz w:val="24"/>
        </w:rPr>
        <w:t>into</w:t>
      </w:r>
      <w:r w:rsidRPr="007C2CA1">
        <w:rPr>
          <w:spacing w:val="-4"/>
          <w:sz w:val="24"/>
        </w:rPr>
        <w:t xml:space="preserve"> </w:t>
      </w:r>
      <w:r w:rsidRPr="007C2CA1">
        <w:rPr>
          <w:sz w:val="24"/>
        </w:rPr>
        <w:t>nursing</w:t>
      </w:r>
      <w:r w:rsidRPr="007C2CA1">
        <w:rPr>
          <w:spacing w:val="-3"/>
          <w:sz w:val="24"/>
        </w:rPr>
        <w:t xml:space="preserve"> </w:t>
      </w:r>
      <w:r w:rsidRPr="007C2CA1">
        <w:rPr>
          <w:sz w:val="24"/>
        </w:rPr>
        <w:t>practice</w:t>
      </w:r>
      <w:r w:rsidRPr="007C2CA1">
        <w:rPr>
          <w:spacing w:val="-2"/>
          <w:sz w:val="24"/>
        </w:rPr>
        <w:t xml:space="preserve"> </w:t>
      </w:r>
      <w:r w:rsidRPr="007C2CA1">
        <w:rPr>
          <w:sz w:val="24"/>
        </w:rPr>
        <w:t>within</w:t>
      </w:r>
      <w:r w:rsidRPr="007C2CA1">
        <w:rPr>
          <w:spacing w:val="-4"/>
          <w:sz w:val="24"/>
        </w:rPr>
        <w:t xml:space="preserve"> </w:t>
      </w:r>
      <w:r w:rsidRPr="007C2CA1">
        <w:rPr>
          <w:sz w:val="24"/>
        </w:rPr>
        <w:t>healthcare organizations and systems.</w:t>
      </w:r>
    </w:p>
    <w:p w14:paraId="0F996B9E" w14:textId="77777777" w:rsidR="00C26BF0" w:rsidRPr="007C2CA1" w:rsidRDefault="0037514D" w:rsidP="00A307D1">
      <w:pPr>
        <w:pStyle w:val="ListParagraph"/>
        <w:numPr>
          <w:ilvl w:val="0"/>
          <w:numId w:val="47"/>
        </w:numPr>
        <w:tabs>
          <w:tab w:val="left" w:pos="1060"/>
        </w:tabs>
        <w:spacing w:before="9" w:line="289" w:lineRule="exact"/>
        <w:ind w:hanging="272"/>
        <w:jc w:val="left"/>
        <w:rPr>
          <w:sz w:val="24"/>
        </w:rPr>
      </w:pPr>
      <w:r w:rsidRPr="007C2CA1">
        <w:rPr>
          <w:sz w:val="24"/>
        </w:rPr>
        <w:t>deliver</w:t>
      </w:r>
      <w:r w:rsidRPr="007C2CA1">
        <w:rPr>
          <w:spacing w:val="-6"/>
          <w:sz w:val="24"/>
        </w:rPr>
        <w:t xml:space="preserve"> </w:t>
      </w:r>
      <w:r w:rsidRPr="007C2CA1">
        <w:rPr>
          <w:sz w:val="24"/>
        </w:rPr>
        <w:t>nursing</w:t>
      </w:r>
      <w:r w:rsidRPr="007C2CA1">
        <w:rPr>
          <w:spacing w:val="-4"/>
          <w:sz w:val="24"/>
        </w:rPr>
        <w:t xml:space="preserve"> </w:t>
      </w:r>
      <w:r w:rsidRPr="007C2CA1">
        <w:rPr>
          <w:sz w:val="24"/>
        </w:rPr>
        <w:t>care</w:t>
      </w:r>
      <w:r w:rsidRPr="007C2CA1">
        <w:rPr>
          <w:spacing w:val="-5"/>
          <w:sz w:val="24"/>
        </w:rPr>
        <w:t xml:space="preserve"> </w:t>
      </w:r>
      <w:r w:rsidRPr="007C2CA1">
        <w:rPr>
          <w:sz w:val="24"/>
        </w:rPr>
        <w:t>that</w:t>
      </w:r>
      <w:r w:rsidRPr="007C2CA1">
        <w:rPr>
          <w:spacing w:val="-8"/>
          <w:sz w:val="24"/>
        </w:rPr>
        <w:t xml:space="preserve"> </w:t>
      </w:r>
      <w:r w:rsidRPr="007C2CA1">
        <w:rPr>
          <w:sz w:val="24"/>
        </w:rPr>
        <w:t>is</w:t>
      </w:r>
      <w:r w:rsidRPr="007C2CA1">
        <w:rPr>
          <w:spacing w:val="2"/>
          <w:sz w:val="24"/>
        </w:rPr>
        <w:t xml:space="preserve"> </w:t>
      </w:r>
      <w:r w:rsidRPr="007C2CA1">
        <w:rPr>
          <w:sz w:val="24"/>
          <w:u w:val="single" w:color="535353"/>
        </w:rPr>
        <w:t>evidence-</w:t>
      </w:r>
      <w:r w:rsidRPr="007C2CA1">
        <w:rPr>
          <w:spacing w:val="-2"/>
          <w:sz w:val="24"/>
          <w:u w:val="single" w:color="535353"/>
        </w:rPr>
        <w:t>based</w:t>
      </w:r>
      <w:r w:rsidRPr="007C2CA1">
        <w:rPr>
          <w:spacing w:val="-2"/>
          <w:sz w:val="24"/>
        </w:rPr>
        <w:t>.</w:t>
      </w:r>
    </w:p>
    <w:p w14:paraId="0BC243EC" w14:textId="77777777" w:rsidR="00C26BF0" w:rsidRPr="007C2CA1" w:rsidRDefault="0037514D" w:rsidP="00A307D1">
      <w:pPr>
        <w:pStyle w:val="ListParagraph"/>
        <w:numPr>
          <w:ilvl w:val="0"/>
          <w:numId w:val="47"/>
        </w:numPr>
        <w:tabs>
          <w:tab w:val="left" w:pos="1060"/>
        </w:tabs>
        <w:spacing w:line="289" w:lineRule="exact"/>
        <w:ind w:hanging="272"/>
        <w:jc w:val="left"/>
        <w:rPr>
          <w:sz w:val="24"/>
        </w:rPr>
      </w:pPr>
      <w:r w:rsidRPr="007C2CA1">
        <w:rPr>
          <w:sz w:val="24"/>
        </w:rPr>
        <w:t>demonstrate</w:t>
      </w:r>
      <w:r w:rsidRPr="007C2CA1">
        <w:rPr>
          <w:spacing w:val="-7"/>
          <w:sz w:val="24"/>
        </w:rPr>
        <w:t xml:space="preserve"> </w:t>
      </w:r>
      <w:r w:rsidRPr="007C2CA1">
        <w:rPr>
          <w:sz w:val="24"/>
          <w:u w:val="single" w:color="535353"/>
        </w:rPr>
        <w:t>leadership</w:t>
      </w:r>
      <w:r w:rsidRPr="007C2CA1">
        <w:rPr>
          <w:spacing w:val="-7"/>
          <w:sz w:val="24"/>
        </w:rPr>
        <w:t xml:space="preserve"> </w:t>
      </w:r>
      <w:r w:rsidRPr="007C2CA1">
        <w:rPr>
          <w:sz w:val="24"/>
        </w:rPr>
        <w:t>behaviors</w:t>
      </w:r>
      <w:r w:rsidRPr="007C2CA1">
        <w:rPr>
          <w:spacing w:val="-5"/>
          <w:sz w:val="24"/>
        </w:rPr>
        <w:t xml:space="preserve"> </w:t>
      </w:r>
      <w:r w:rsidRPr="007C2CA1">
        <w:rPr>
          <w:sz w:val="24"/>
        </w:rPr>
        <w:t>through</w:t>
      </w:r>
      <w:r w:rsidRPr="007C2CA1">
        <w:rPr>
          <w:spacing w:val="-7"/>
          <w:sz w:val="24"/>
        </w:rPr>
        <w:t xml:space="preserve"> </w:t>
      </w:r>
      <w:r w:rsidRPr="007C2CA1">
        <w:rPr>
          <w:sz w:val="24"/>
        </w:rPr>
        <w:t>the</w:t>
      </w:r>
      <w:r w:rsidRPr="007C2CA1">
        <w:rPr>
          <w:spacing w:val="-5"/>
          <w:sz w:val="24"/>
        </w:rPr>
        <w:t xml:space="preserve"> </w:t>
      </w:r>
      <w:r w:rsidRPr="007C2CA1">
        <w:rPr>
          <w:sz w:val="24"/>
        </w:rPr>
        <w:t>application</w:t>
      </w:r>
      <w:r w:rsidRPr="007C2CA1">
        <w:rPr>
          <w:spacing w:val="-5"/>
          <w:sz w:val="24"/>
        </w:rPr>
        <w:t xml:space="preserve"> </w:t>
      </w:r>
      <w:r w:rsidRPr="007C2CA1">
        <w:rPr>
          <w:sz w:val="24"/>
        </w:rPr>
        <w:t>of</w:t>
      </w:r>
      <w:r w:rsidRPr="007C2CA1">
        <w:rPr>
          <w:spacing w:val="-7"/>
          <w:sz w:val="24"/>
        </w:rPr>
        <w:t xml:space="preserve"> </w:t>
      </w:r>
      <w:r w:rsidRPr="007C2CA1">
        <w:rPr>
          <w:sz w:val="24"/>
        </w:rPr>
        <w:t>policies</w:t>
      </w:r>
      <w:r w:rsidRPr="007C2CA1">
        <w:rPr>
          <w:spacing w:val="-8"/>
          <w:sz w:val="24"/>
        </w:rPr>
        <w:t xml:space="preserve"> </w:t>
      </w:r>
      <w:r w:rsidRPr="007C2CA1">
        <w:rPr>
          <w:sz w:val="24"/>
        </w:rPr>
        <w:t>that</w:t>
      </w:r>
      <w:r w:rsidRPr="007C2CA1">
        <w:rPr>
          <w:spacing w:val="-4"/>
          <w:sz w:val="24"/>
        </w:rPr>
        <w:t xml:space="preserve"> </w:t>
      </w:r>
      <w:r w:rsidRPr="007C2CA1">
        <w:rPr>
          <w:sz w:val="24"/>
        </w:rPr>
        <w:t>apply</w:t>
      </w:r>
      <w:r w:rsidRPr="007C2CA1">
        <w:rPr>
          <w:spacing w:val="-8"/>
          <w:sz w:val="24"/>
        </w:rPr>
        <w:t xml:space="preserve"> </w:t>
      </w:r>
      <w:r w:rsidRPr="007C2CA1">
        <w:rPr>
          <w:sz w:val="24"/>
        </w:rPr>
        <w:t>to</w:t>
      </w:r>
      <w:r w:rsidRPr="007C2CA1">
        <w:rPr>
          <w:spacing w:val="-5"/>
          <w:sz w:val="24"/>
        </w:rPr>
        <w:t xml:space="preserve"> </w:t>
      </w:r>
      <w:r w:rsidRPr="007C2CA1">
        <w:rPr>
          <w:sz w:val="24"/>
        </w:rPr>
        <w:t>healthcare</w:t>
      </w:r>
      <w:r w:rsidRPr="007C2CA1">
        <w:rPr>
          <w:spacing w:val="-5"/>
          <w:sz w:val="24"/>
        </w:rPr>
        <w:t xml:space="preserve"> </w:t>
      </w:r>
      <w:r w:rsidRPr="007C2CA1">
        <w:rPr>
          <w:spacing w:val="-2"/>
          <w:sz w:val="24"/>
        </w:rPr>
        <w:t>delivery.</w:t>
      </w:r>
    </w:p>
    <w:p w14:paraId="36B47F10" w14:textId="77777777" w:rsidR="00C26BF0" w:rsidRPr="007C2CA1" w:rsidRDefault="0037514D" w:rsidP="00A307D1">
      <w:pPr>
        <w:pStyle w:val="ListParagraph"/>
        <w:numPr>
          <w:ilvl w:val="0"/>
          <w:numId w:val="47"/>
        </w:numPr>
        <w:tabs>
          <w:tab w:val="left" w:pos="1060"/>
        </w:tabs>
        <w:ind w:right="921" w:hanging="269"/>
        <w:jc w:val="left"/>
        <w:rPr>
          <w:sz w:val="24"/>
        </w:rPr>
      </w:pPr>
      <w:r w:rsidRPr="007C2CA1">
        <w:rPr>
          <w:sz w:val="24"/>
        </w:rPr>
        <w:t>engage</w:t>
      </w:r>
      <w:r w:rsidRPr="007C2CA1">
        <w:rPr>
          <w:spacing w:val="-2"/>
          <w:sz w:val="24"/>
        </w:rPr>
        <w:t xml:space="preserve"> </w:t>
      </w:r>
      <w:r w:rsidRPr="007C2CA1">
        <w:rPr>
          <w:sz w:val="24"/>
        </w:rPr>
        <w:t>in</w:t>
      </w:r>
      <w:r w:rsidRPr="007C2CA1">
        <w:rPr>
          <w:spacing w:val="-2"/>
          <w:sz w:val="24"/>
        </w:rPr>
        <w:t xml:space="preserve"> </w:t>
      </w:r>
      <w:r w:rsidRPr="007C2CA1">
        <w:rPr>
          <w:sz w:val="24"/>
        </w:rPr>
        <w:t>effective</w:t>
      </w:r>
      <w:r w:rsidRPr="007C2CA1">
        <w:rPr>
          <w:spacing w:val="-2"/>
          <w:sz w:val="24"/>
        </w:rPr>
        <w:t xml:space="preserve"> </w:t>
      </w:r>
      <w:r w:rsidRPr="007C2CA1">
        <w:rPr>
          <w:sz w:val="24"/>
        </w:rPr>
        <w:t>interprofessional</w:t>
      </w:r>
      <w:r w:rsidRPr="007C2CA1">
        <w:rPr>
          <w:spacing w:val="-5"/>
          <w:sz w:val="24"/>
        </w:rPr>
        <w:t xml:space="preserve"> </w:t>
      </w:r>
      <w:r w:rsidRPr="007C2CA1">
        <w:rPr>
          <w:sz w:val="24"/>
          <w:u w:val="single" w:color="535353"/>
        </w:rPr>
        <w:t>collaboration</w:t>
      </w:r>
      <w:r w:rsidRPr="007C2CA1">
        <w:rPr>
          <w:spacing w:val="-1"/>
          <w:sz w:val="24"/>
        </w:rPr>
        <w:t xml:space="preserve"> </w:t>
      </w:r>
      <w:r w:rsidRPr="007C2CA1">
        <w:rPr>
          <w:sz w:val="24"/>
        </w:rPr>
        <w:t>in</w:t>
      </w:r>
      <w:r w:rsidRPr="007C2CA1">
        <w:rPr>
          <w:spacing w:val="-4"/>
          <w:sz w:val="24"/>
        </w:rPr>
        <w:t xml:space="preserve"> </w:t>
      </w:r>
      <w:r w:rsidRPr="007C2CA1">
        <w:rPr>
          <w:sz w:val="24"/>
        </w:rPr>
        <w:t>the</w:t>
      </w:r>
      <w:r w:rsidRPr="007C2CA1">
        <w:rPr>
          <w:spacing w:val="-4"/>
          <w:sz w:val="24"/>
        </w:rPr>
        <w:t xml:space="preserve"> </w:t>
      </w:r>
      <w:r w:rsidRPr="007C2CA1">
        <w:rPr>
          <w:sz w:val="24"/>
        </w:rPr>
        <w:t>delivery</w:t>
      </w:r>
      <w:r w:rsidRPr="007C2CA1">
        <w:rPr>
          <w:spacing w:val="-6"/>
          <w:sz w:val="24"/>
        </w:rPr>
        <w:t xml:space="preserve"> </w:t>
      </w:r>
      <w:r w:rsidRPr="007C2CA1">
        <w:rPr>
          <w:sz w:val="24"/>
        </w:rPr>
        <w:t>of</w:t>
      </w:r>
      <w:r w:rsidRPr="007C2CA1">
        <w:rPr>
          <w:spacing w:val="-4"/>
          <w:sz w:val="24"/>
        </w:rPr>
        <w:t xml:space="preserve"> </w:t>
      </w:r>
      <w:r w:rsidRPr="007C2CA1">
        <w:rPr>
          <w:sz w:val="24"/>
        </w:rPr>
        <w:t>healthcare</w:t>
      </w:r>
      <w:r w:rsidRPr="007C2CA1">
        <w:rPr>
          <w:spacing w:val="-4"/>
          <w:sz w:val="24"/>
        </w:rPr>
        <w:t xml:space="preserve"> </w:t>
      </w:r>
      <w:r w:rsidRPr="007C2CA1">
        <w:rPr>
          <w:sz w:val="24"/>
        </w:rPr>
        <w:t>for</w:t>
      </w:r>
      <w:r w:rsidRPr="007C2CA1">
        <w:rPr>
          <w:spacing w:val="-5"/>
          <w:sz w:val="24"/>
        </w:rPr>
        <w:t xml:space="preserve"> </w:t>
      </w:r>
      <w:r w:rsidRPr="007C2CA1">
        <w:rPr>
          <w:sz w:val="24"/>
        </w:rPr>
        <w:t>quality</w:t>
      </w:r>
      <w:r w:rsidRPr="007C2CA1">
        <w:rPr>
          <w:spacing w:val="-3"/>
          <w:sz w:val="24"/>
        </w:rPr>
        <w:t xml:space="preserve"> </w:t>
      </w:r>
      <w:r w:rsidRPr="007C2CA1">
        <w:rPr>
          <w:sz w:val="24"/>
        </w:rPr>
        <w:t xml:space="preserve">patient </w:t>
      </w:r>
      <w:r w:rsidRPr="007C2CA1">
        <w:rPr>
          <w:spacing w:val="-2"/>
          <w:sz w:val="24"/>
        </w:rPr>
        <w:t>outcomes.</w:t>
      </w:r>
    </w:p>
    <w:p w14:paraId="457B69D8" w14:textId="77777777" w:rsidR="00C26BF0" w:rsidRPr="007C2CA1" w:rsidRDefault="0037514D" w:rsidP="00A307D1">
      <w:pPr>
        <w:pStyle w:val="ListParagraph"/>
        <w:numPr>
          <w:ilvl w:val="0"/>
          <w:numId w:val="47"/>
        </w:numPr>
        <w:tabs>
          <w:tab w:val="left" w:pos="1060"/>
        </w:tabs>
        <w:spacing w:before="7"/>
        <w:ind w:hanging="272"/>
        <w:jc w:val="left"/>
        <w:rPr>
          <w:sz w:val="24"/>
        </w:rPr>
      </w:pPr>
      <w:r w:rsidRPr="007C2CA1">
        <w:rPr>
          <w:sz w:val="24"/>
        </w:rPr>
        <w:t>utilize</w:t>
      </w:r>
      <w:r w:rsidRPr="007C2CA1">
        <w:rPr>
          <w:spacing w:val="-8"/>
          <w:sz w:val="24"/>
        </w:rPr>
        <w:t xml:space="preserve"> </w:t>
      </w:r>
      <w:r w:rsidRPr="007C2CA1">
        <w:rPr>
          <w:sz w:val="24"/>
          <w:u w:val="single" w:color="535353"/>
        </w:rPr>
        <w:t>technologies</w:t>
      </w:r>
      <w:r w:rsidRPr="007C2CA1">
        <w:rPr>
          <w:spacing w:val="-6"/>
          <w:sz w:val="24"/>
        </w:rPr>
        <w:t xml:space="preserve"> </w:t>
      </w:r>
      <w:r w:rsidRPr="007C2CA1">
        <w:rPr>
          <w:sz w:val="24"/>
        </w:rPr>
        <w:t>for</w:t>
      </w:r>
      <w:r w:rsidRPr="007C2CA1">
        <w:rPr>
          <w:spacing w:val="-6"/>
          <w:sz w:val="24"/>
        </w:rPr>
        <w:t xml:space="preserve"> </w:t>
      </w:r>
      <w:r w:rsidRPr="007C2CA1">
        <w:rPr>
          <w:sz w:val="24"/>
        </w:rPr>
        <w:t>the</w:t>
      </w:r>
      <w:r w:rsidRPr="007C2CA1">
        <w:rPr>
          <w:spacing w:val="-2"/>
          <w:sz w:val="24"/>
        </w:rPr>
        <w:t xml:space="preserve"> </w:t>
      </w:r>
      <w:r w:rsidRPr="007C2CA1">
        <w:rPr>
          <w:sz w:val="24"/>
        </w:rPr>
        <w:t>management</w:t>
      </w:r>
      <w:r w:rsidRPr="007C2CA1">
        <w:rPr>
          <w:spacing w:val="-4"/>
          <w:sz w:val="24"/>
        </w:rPr>
        <w:t xml:space="preserve"> </w:t>
      </w:r>
      <w:r w:rsidRPr="007C2CA1">
        <w:rPr>
          <w:sz w:val="24"/>
        </w:rPr>
        <w:t>of</w:t>
      </w:r>
      <w:r w:rsidRPr="007C2CA1">
        <w:rPr>
          <w:spacing w:val="-5"/>
          <w:sz w:val="24"/>
        </w:rPr>
        <w:t xml:space="preserve"> </w:t>
      </w:r>
      <w:r w:rsidRPr="007C2CA1">
        <w:rPr>
          <w:sz w:val="24"/>
        </w:rPr>
        <w:t>information</w:t>
      </w:r>
      <w:r w:rsidRPr="007C2CA1">
        <w:rPr>
          <w:spacing w:val="-4"/>
          <w:sz w:val="24"/>
        </w:rPr>
        <w:t xml:space="preserve"> </w:t>
      </w:r>
      <w:r w:rsidRPr="007C2CA1">
        <w:rPr>
          <w:sz w:val="24"/>
        </w:rPr>
        <w:t>and</w:t>
      </w:r>
      <w:r w:rsidRPr="007C2CA1">
        <w:rPr>
          <w:spacing w:val="-3"/>
          <w:sz w:val="24"/>
        </w:rPr>
        <w:t xml:space="preserve"> </w:t>
      </w:r>
      <w:r w:rsidRPr="007C2CA1">
        <w:rPr>
          <w:sz w:val="24"/>
        </w:rPr>
        <w:t>in</w:t>
      </w:r>
      <w:r w:rsidRPr="007C2CA1">
        <w:rPr>
          <w:spacing w:val="-7"/>
          <w:sz w:val="24"/>
        </w:rPr>
        <w:t xml:space="preserve"> </w:t>
      </w:r>
      <w:r w:rsidRPr="007C2CA1">
        <w:rPr>
          <w:sz w:val="24"/>
        </w:rPr>
        <w:t>the</w:t>
      </w:r>
      <w:r w:rsidRPr="007C2CA1">
        <w:rPr>
          <w:spacing w:val="-7"/>
          <w:sz w:val="24"/>
        </w:rPr>
        <w:t xml:space="preserve"> </w:t>
      </w:r>
      <w:r w:rsidRPr="007C2CA1">
        <w:rPr>
          <w:sz w:val="24"/>
        </w:rPr>
        <w:t>delivery</w:t>
      </w:r>
      <w:r w:rsidRPr="007C2CA1">
        <w:rPr>
          <w:spacing w:val="-4"/>
          <w:sz w:val="24"/>
        </w:rPr>
        <w:t xml:space="preserve"> </w:t>
      </w:r>
      <w:r w:rsidRPr="007C2CA1">
        <w:rPr>
          <w:sz w:val="24"/>
        </w:rPr>
        <w:t>of</w:t>
      </w:r>
      <w:r w:rsidRPr="007C2CA1">
        <w:rPr>
          <w:spacing w:val="-4"/>
          <w:sz w:val="24"/>
        </w:rPr>
        <w:t xml:space="preserve"> </w:t>
      </w:r>
      <w:r w:rsidRPr="007C2CA1">
        <w:rPr>
          <w:sz w:val="24"/>
        </w:rPr>
        <w:t>patient</w:t>
      </w:r>
      <w:r w:rsidRPr="007C2CA1">
        <w:rPr>
          <w:spacing w:val="1"/>
          <w:sz w:val="24"/>
        </w:rPr>
        <w:t xml:space="preserve"> </w:t>
      </w:r>
      <w:r w:rsidRPr="007C2CA1">
        <w:rPr>
          <w:spacing w:val="-2"/>
          <w:sz w:val="24"/>
        </w:rPr>
        <w:t>care.</w:t>
      </w:r>
    </w:p>
    <w:p w14:paraId="2A9865ED" w14:textId="77777777" w:rsidR="00C26BF0" w:rsidRDefault="00C26BF0">
      <w:pPr>
        <w:pStyle w:val="BodyText"/>
        <w:spacing w:before="2"/>
      </w:pPr>
    </w:p>
    <w:p w14:paraId="338B0280" w14:textId="77777777" w:rsidR="00C26BF0" w:rsidRDefault="0037514D">
      <w:pPr>
        <w:pStyle w:val="Heading5"/>
        <w:spacing w:before="27"/>
      </w:pPr>
      <w:bookmarkStart w:id="36" w:name="Institutional_-_Graduate_Learning_Outcom"/>
      <w:bookmarkEnd w:id="36"/>
      <w:r>
        <w:t>Institutional</w:t>
      </w:r>
      <w:r>
        <w:rPr>
          <w:spacing w:val="-8"/>
        </w:rPr>
        <w:t xml:space="preserve"> </w:t>
      </w:r>
      <w:r>
        <w:t>-</w:t>
      </w:r>
      <w:r>
        <w:rPr>
          <w:spacing w:val="-7"/>
        </w:rPr>
        <w:t xml:space="preserve"> </w:t>
      </w:r>
      <w:r>
        <w:t>Graduate</w:t>
      </w:r>
      <w:r>
        <w:rPr>
          <w:spacing w:val="-2"/>
        </w:rPr>
        <w:t xml:space="preserve"> </w:t>
      </w:r>
      <w:r>
        <w:t>Learning</w:t>
      </w:r>
      <w:r>
        <w:rPr>
          <w:spacing w:val="-5"/>
        </w:rPr>
        <w:t xml:space="preserve"> </w:t>
      </w:r>
      <w:r>
        <w:t>Outcomes</w:t>
      </w:r>
      <w:r>
        <w:rPr>
          <w:spacing w:val="-5"/>
        </w:rPr>
        <w:t xml:space="preserve"> </w:t>
      </w:r>
      <w:r>
        <w:t>–NMJC</w:t>
      </w:r>
      <w:r>
        <w:rPr>
          <w:spacing w:val="-3"/>
        </w:rPr>
        <w:t xml:space="preserve"> </w:t>
      </w:r>
      <w:r>
        <w:rPr>
          <w:spacing w:val="-4"/>
        </w:rPr>
        <w:t>GLOs</w:t>
      </w:r>
    </w:p>
    <w:p w14:paraId="17AAACF9" w14:textId="77777777" w:rsidR="00EC392B" w:rsidRPr="00EC392B" w:rsidRDefault="00EC392B" w:rsidP="00EC392B">
      <w:pPr>
        <w:pStyle w:val="BodyText"/>
        <w:ind w:left="340" w:right="458"/>
        <w:rPr>
          <w:sz w:val="18"/>
          <w:szCs w:val="18"/>
        </w:rPr>
      </w:pPr>
    </w:p>
    <w:p w14:paraId="76EBB453" w14:textId="21DF8980" w:rsidR="00C26BF0" w:rsidRDefault="0037514D" w:rsidP="00EC392B">
      <w:pPr>
        <w:pStyle w:val="BodyText"/>
        <w:ind w:left="340" w:right="458"/>
      </w:pPr>
      <w:r>
        <w:t>Upon</w:t>
      </w:r>
      <w:r>
        <w:rPr>
          <w:spacing w:val="-1"/>
        </w:rPr>
        <w:t xml:space="preserve"> </w:t>
      </w:r>
      <w:r>
        <w:t>completion</w:t>
      </w:r>
      <w:r>
        <w:rPr>
          <w:spacing w:val="-3"/>
        </w:rPr>
        <w:t xml:space="preserve"> </w:t>
      </w:r>
      <w:r>
        <w:t>of</w:t>
      </w:r>
      <w:r>
        <w:rPr>
          <w:spacing w:val="-3"/>
        </w:rPr>
        <w:t xml:space="preserve"> </w:t>
      </w:r>
      <w:r>
        <w:t>the</w:t>
      </w:r>
      <w:r>
        <w:rPr>
          <w:spacing w:val="-6"/>
        </w:rPr>
        <w:t xml:space="preserve"> </w:t>
      </w:r>
      <w:r>
        <w:t>NMJC</w:t>
      </w:r>
      <w:r>
        <w:rPr>
          <w:spacing w:val="-2"/>
        </w:rPr>
        <w:t xml:space="preserve"> </w:t>
      </w:r>
      <w:r>
        <w:t>Allied</w:t>
      </w:r>
      <w:r>
        <w:rPr>
          <w:spacing w:val="-1"/>
        </w:rPr>
        <w:t xml:space="preserve"> </w:t>
      </w:r>
      <w:r>
        <w:t>Health</w:t>
      </w:r>
      <w:r>
        <w:rPr>
          <w:spacing w:val="-1"/>
        </w:rPr>
        <w:t xml:space="preserve"> </w:t>
      </w:r>
      <w:r>
        <w:t>and</w:t>
      </w:r>
      <w:r>
        <w:rPr>
          <w:spacing w:val="-3"/>
        </w:rPr>
        <w:t xml:space="preserve"> </w:t>
      </w:r>
      <w:r>
        <w:t>Nursing</w:t>
      </w:r>
      <w:r>
        <w:rPr>
          <w:spacing w:val="-4"/>
        </w:rPr>
        <w:t xml:space="preserve"> </w:t>
      </w:r>
      <w:r>
        <w:t>RN</w:t>
      </w:r>
      <w:r>
        <w:rPr>
          <w:spacing w:val="-3"/>
        </w:rPr>
        <w:t xml:space="preserve"> </w:t>
      </w:r>
      <w:r>
        <w:t>Program,</w:t>
      </w:r>
      <w:r>
        <w:rPr>
          <w:spacing w:val="-4"/>
        </w:rPr>
        <w:t xml:space="preserve"> </w:t>
      </w:r>
      <w:r>
        <w:t>it</w:t>
      </w:r>
      <w:r>
        <w:rPr>
          <w:spacing w:val="-3"/>
        </w:rPr>
        <w:t xml:space="preserve"> </w:t>
      </w:r>
      <w:r>
        <w:t>is</w:t>
      </w:r>
      <w:r>
        <w:rPr>
          <w:spacing w:val="-4"/>
        </w:rPr>
        <w:t xml:space="preserve"> </w:t>
      </w:r>
      <w:r>
        <w:t>anticipated</w:t>
      </w:r>
      <w:r>
        <w:rPr>
          <w:spacing w:val="-3"/>
        </w:rPr>
        <w:t xml:space="preserve"> </w:t>
      </w:r>
      <w:r>
        <w:t>that</w:t>
      </w:r>
      <w:r>
        <w:rPr>
          <w:spacing w:val="-3"/>
        </w:rPr>
        <w:t xml:space="preserve"> </w:t>
      </w:r>
      <w:r>
        <w:t>the</w:t>
      </w:r>
      <w:r>
        <w:rPr>
          <w:spacing w:val="-1"/>
        </w:rPr>
        <w:t xml:space="preserve"> </w:t>
      </w:r>
      <w:r>
        <w:t>student will</w:t>
      </w:r>
      <w:r>
        <w:rPr>
          <w:spacing w:val="-4"/>
        </w:rPr>
        <w:t xml:space="preserve"> </w:t>
      </w:r>
      <w:r>
        <w:t>be able to:</w:t>
      </w:r>
    </w:p>
    <w:p w14:paraId="4B71CD76" w14:textId="77777777" w:rsidR="00C26BF0" w:rsidRPr="00EC392B" w:rsidRDefault="00C26BF0">
      <w:pPr>
        <w:pStyle w:val="BodyText"/>
        <w:spacing w:before="7"/>
        <w:rPr>
          <w:sz w:val="18"/>
          <w:szCs w:val="18"/>
        </w:rPr>
      </w:pPr>
    </w:p>
    <w:p w14:paraId="67E404B4" w14:textId="77777777" w:rsidR="00C26BF0" w:rsidRPr="007C2CA1" w:rsidRDefault="0037514D" w:rsidP="00A307D1">
      <w:pPr>
        <w:pStyle w:val="ListParagraph"/>
        <w:numPr>
          <w:ilvl w:val="0"/>
          <w:numId w:val="46"/>
        </w:numPr>
        <w:tabs>
          <w:tab w:val="left" w:pos="1060"/>
        </w:tabs>
        <w:spacing w:before="1"/>
        <w:rPr>
          <w:sz w:val="24"/>
        </w:rPr>
      </w:pPr>
      <w:r w:rsidRPr="007C2CA1">
        <w:rPr>
          <w:sz w:val="24"/>
        </w:rPr>
        <w:t>communicate</w:t>
      </w:r>
      <w:r w:rsidRPr="007C2CA1">
        <w:rPr>
          <w:spacing w:val="-6"/>
          <w:sz w:val="24"/>
        </w:rPr>
        <w:t xml:space="preserve"> </w:t>
      </w:r>
      <w:r w:rsidRPr="007C2CA1">
        <w:rPr>
          <w:spacing w:val="-2"/>
          <w:sz w:val="24"/>
        </w:rPr>
        <w:t>effectively;</w:t>
      </w:r>
    </w:p>
    <w:p w14:paraId="31954941" w14:textId="77777777" w:rsidR="00C26BF0" w:rsidRPr="007C2CA1" w:rsidRDefault="0037514D" w:rsidP="00A307D1">
      <w:pPr>
        <w:pStyle w:val="ListParagraph"/>
        <w:numPr>
          <w:ilvl w:val="0"/>
          <w:numId w:val="46"/>
        </w:numPr>
        <w:tabs>
          <w:tab w:val="left" w:pos="1060"/>
        </w:tabs>
        <w:rPr>
          <w:sz w:val="24"/>
        </w:rPr>
      </w:pPr>
      <w:r w:rsidRPr="007C2CA1">
        <w:rPr>
          <w:sz w:val="24"/>
        </w:rPr>
        <w:t>solve</w:t>
      </w:r>
      <w:r w:rsidRPr="007C2CA1">
        <w:rPr>
          <w:spacing w:val="-3"/>
          <w:sz w:val="24"/>
        </w:rPr>
        <w:t xml:space="preserve"> </w:t>
      </w:r>
      <w:r w:rsidRPr="007C2CA1">
        <w:rPr>
          <w:sz w:val="24"/>
        </w:rPr>
        <w:t>problems</w:t>
      </w:r>
      <w:r w:rsidRPr="007C2CA1">
        <w:rPr>
          <w:spacing w:val="-8"/>
          <w:sz w:val="24"/>
        </w:rPr>
        <w:t xml:space="preserve"> </w:t>
      </w:r>
      <w:r w:rsidRPr="007C2CA1">
        <w:rPr>
          <w:sz w:val="24"/>
        </w:rPr>
        <w:t>through</w:t>
      </w:r>
      <w:r w:rsidRPr="007C2CA1">
        <w:rPr>
          <w:spacing w:val="-7"/>
          <w:sz w:val="24"/>
        </w:rPr>
        <w:t xml:space="preserve"> </w:t>
      </w:r>
      <w:r w:rsidRPr="007C2CA1">
        <w:rPr>
          <w:sz w:val="24"/>
        </w:rPr>
        <w:t>critical-thinking;</w:t>
      </w:r>
      <w:r w:rsidRPr="007C2CA1">
        <w:rPr>
          <w:spacing w:val="-4"/>
          <w:sz w:val="24"/>
        </w:rPr>
        <w:t xml:space="preserve"> </w:t>
      </w:r>
      <w:r w:rsidRPr="007C2CA1">
        <w:rPr>
          <w:spacing w:val="-5"/>
          <w:sz w:val="24"/>
        </w:rPr>
        <w:t>and</w:t>
      </w:r>
    </w:p>
    <w:p w14:paraId="4728109D" w14:textId="77777777" w:rsidR="00C26BF0" w:rsidRPr="007C2CA1" w:rsidRDefault="0037514D" w:rsidP="00A307D1">
      <w:pPr>
        <w:pStyle w:val="ListParagraph"/>
        <w:numPr>
          <w:ilvl w:val="0"/>
          <w:numId w:val="46"/>
        </w:numPr>
        <w:tabs>
          <w:tab w:val="left" w:pos="1060"/>
        </w:tabs>
        <w:rPr>
          <w:sz w:val="24"/>
        </w:rPr>
      </w:pPr>
      <w:r w:rsidRPr="007C2CA1">
        <w:rPr>
          <w:sz w:val="24"/>
        </w:rPr>
        <w:t>demonstrate</w:t>
      </w:r>
      <w:r w:rsidRPr="007C2CA1">
        <w:rPr>
          <w:spacing w:val="-6"/>
          <w:sz w:val="24"/>
        </w:rPr>
        <w:t xml:space="preserve"> </w:t>
      </w:r>
      <w:r w:rsidRPr="007C2CA1">
        <w:rPr>
          <w:sz w:val="24"/>
        </w:rPr>
        <w:t>of self</w:t>
      </w:r>
      <w:r w:rsidRPr="007C2CA1">
        <w:rPr>
          <w:spacing w:val="-3"/>
          <w:sz w:val="24"/>
        </w:rPr>
        <w:t xml:space="preserve"> </w:t>
      </w:r>
      <w:r w:rsidRPr="007C2CA1">
        <w:rPr>
          <w:sz w:val="24"/>
        </w:rPr>
        <w:t>and</w:t>
      </w:r>
      <w:r w:rsidRPr="007C2CA1">
        <w:rPr>
          <w:spacing w:val="-8"/>
          <w:sz w:val="24"/>
        </w:rPr>
        <w:t xml:space="preserve"> </w:t>
      </w:r>
      <w:r w:rsidRPr="007C2CA1">
        <w:rPr>
          <w:sz w:val="24"/>
        </w:rPr>
        <w:t>community</w:t>
      </w:r>
      <w:r w:rsidRPr="007C2CA1">
        <w:rPr>
          <w:spacing w:val="-5"/>
          <w:sz w:val="24"/>
        </w:rPr>
        <w:t xml:space="preserve"> </w:t>
      </w:r>
      <w:r w:rsidRPr="007C2CA1">
        <w:rPr>
          <w:spacing w:val="-2"/>
          <w:sz w:val="24"/>
        </w:rPr>
        <w:t>awareness.</w:t>
      </w:r>
    </w:p>
    <w:p w14:paraId="6712343E" w14:textId="77777777" w:rsidR="00C26BF0" w:rsidRDefault="00C26BF0">
      <w:pPr>
        <w:pStyle w:val="BodyText"/>
        <w:spacing w:before="7"/>
        <w:rPr>
          <w:sz w:val="19"/>
        </w:rPr>
      </w:pPr>
    </w:p>
    <w:p w14:paraId="406B2D3A" w14:textId="77777777" w:rsidR="00C26BF0" w:rsidRDefault="0037514D">
      <w:pPr>
        <w:pStyle w:val="BodyText"/>
        <w:ind w:left="339" w:right="350"/>
        <w:jc w:val="both"/>
      </w:pPr>
      <w:r>
        <w:t>Additionally, the nursing faculty has identified concepts they believe are core to nursing practice and has integrated these concepts throughout the curriculum. The concepts of the graduate learning outcomes</w:t>
      </w:r>
      <w:r w:rsidR="00553C07">
        <w:t xml:space="preserve"> </w:t>
      </w:r>
      <w:r>
        <w:t>are supported by</w:t>
      </w:r>
      <w:r>
        <w:rPr>
          <w:spacing w:val="-2"/>
        </w:rPr>
        <w:t xml:space="preserve"> </w:t>
      </w:r>
      <w:r>
        <w:t>the concepts of the institutional</w:t>
      </w:r>
      <w:r>
        <w:rPr>
          <w:spacing w:val="-2"/>
        </w:rPr>
        <w:t xml:space="preserve"> </w:t>
      </w:r>
      <w:r>
        <w:t>graduate learning</w:t>
      </w:r>
      <w:r>
        <w:rPr>
          <w:spacing w:val="-4"/>
        </w:rPr>
        <w:t xml:space="preserve"> </w:t>
      </w:r>
      <w:r>
        <w:t>outcomes; thereby,</w:t>
      </w:r>
      <w:r>
        <w:rPr>
          <w:spacing w:val="-2"/>
        </w:rPr>
        <w:t xml:space="preserve"> </w:t>
      </w:r>
      <w:r>
        <w:t>providing</w:t>
      </w:r>
      <w:r>
        <w:rPr>
          <w:spacing w:val="-4"/>
        </w:rPr>
        <w:t xml:space="preserve"> </w:t>
      </w:r>
      <w:r>
        <w:t>a</w:t>
      </w:r>
      <w:r>
        <w:rPr>
          <w:spacing w:val="-1"/>
        </w:rPr>
        <w:t xml:space="preserve"> </w:t>
      </w:r>
      <w:r>
        <w:t>framework</w:t>
      </w:r>
      <w:r w:rsidR="00553C07">
        <w:t xml:space="preserve"> </w:t>
      </w:r>
      <w:r>
        <w:t>for progressive acquisition of nursing knowledge, skills, and attitudes throughout the program.</w:t>
      </w:r>
    </w:p>
    <w:p w14:paraId="6AB2E9D4" w14:textId="77777777" w:rsidR="00C26BF0" w:rsidRDefault="00C26BF0">
      <w:pPr>
        <w:jc w:val="both"/>
        <w:sectPr w:rsidR="00C26BF0" w:rsidSect="00655F24">
          <w:pgSz w:w="12240" w:h="15840"/>
          <w:pgMar w:top="6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6CC14919" w14:textId="77777777" w:rsidR="00C26BF0" w:rsidRPr="00EC392B" w:rsidRDefault="0037514D">
      <w:pPr>
        <w:pStyle w:val="Heading2"/>
        <w:spacing w:line="523" w:lineRule="exact"/>
        <w:jc w:val="center"/>
        <w:rPr>
          <w:sz w:val="40"/>
          <w:szCs w:val="40"/>
        </w:rPr>
      </w:pPr>
      <w:bookmarkStart w:id="37" w:name="Theoretical_Propositions_Model"/>
      <w:bookmarkStart w:id="38" w:name="_bookmark3"/>
      <w:bookmarkEnd w:id="37"/>
      <w:bookmarkEnd w:id="38"/>
      <w:r w:rsidRPr="00EC392B">
        <w:rPr>
          <w:spacing w:val="-2"/>
          <w:sz w:val="40"/>
          <w:szCs w:val="40"/>
        </w:rPr>
        <w:lastRenderedPageBreak/>
        <w:t>Theoretical</w:t>
      </w:r>
      <w:r w:rsidRPr="00EC392B">
        <w:rPr>
          <w:spacing w:val="-6"/>
          <w:sz w:val="40"/>
          <w:szCs w:val="40"/>
        </w:rPr>
        <w:t xml:space="preserve"> </w:t>
      </w:r>
      <w:r w:rsidRPr="00EC392B">
        <w:rPr>
          <w:spacing w:val="-2"/>
          <w:sz w:val="40"/>
          <w:szCs w:val="40"/>
        </w:rPr>
        <w:t>Propositions</w:t>
      </w:r>
      <w:r w:rsidRPr="00EC392B">
        <w:rPr>
          <w:spacing w:val="-5"/>
          <w:sz w:val="40"/>
          <w:szCs w:val="40"/>
        </w:rPr>
        <w:t xml:space="preserve"> </w:t>
      </w:r>
      <w:r w:rsidRPr="00EC392B">
        <w:rPr>
          <w:spacing w:val="-2"/>
          <w:sz w:val="40"/>
          <w:szCs w:val="40"/>
        </w:rPr>
        <w:t>Model</w:t>
      </w:r>
    </w:p>
    <w:p w14:paraId="4E1E312D" w14:textId="77777777" w:rsidR="00C26BF0" w:rsidRDefault="00C26BF0">
      <w:pPr>
        <w:pStyle w:val="BodyText"/>
        <w:spacing w:before="10"/>
        <w:rPr>
          <w:b/>
          <w:sz w:val="42"/>
        </w:rPr>
      </w:pPr>
    </w:p>
    <w:p w14:paraId="7751772B" w14:textId="77777777" w:rsidR="00C26BF0" w:rsidRDefault="0037514D">
      <w:pPr>
        <w:ind w:left="184" w:right="208"/>
        <w:jc w:val="center"/>
        <w:rPr>
          <w:b/>
          <w:sz w:val="32"/>
        </w:rPr>
      </w:pPr>
      <w:r>
        <w:rPr>
          <w:b/>
          <w:spacing w:val="-2"/>
          <w:sz w:val="32"/>
        </w:rPr>
        <w:t>Integration</w:t>
      </w:r>
      <w:r>
        <w:rPr>
          <w:b/>
          <w:spacing w:val="-1"/>
          <w:sz w:val="32"/>
        </w:rPr>
        <w:t xml:space="preserve"> </w:t>
      </w:r>
      <w:r>
        <w:rPr>
          <w:b/>
          <w:spacing w:val="-5"/>
          <w:sz w:val="32"/>
        </w:rPr>
        <w:t>of</w:t>
      </w:r>
    </w:p>
    <w:p w14:paraId="0B559513" w14:textId="77777777" w:rsidR="00C26BF0" w:rsidRDefault="0037514D">
      <w:pPr>
        <w:ind w:left="352" w:right="369"/>
        <w:jc w:val="center"/>
        <w:rPr>
          <w:b/>
          <w:sz w:val="32"/>
        </w:rPr>
      </w:pPr>
      <w:r>
        <w:rPr>
          <w:b/>
          <w:sz w:val="32"/>
        </w:rPr>
        <w:t>Nursing</w:t>
      </w:r>
      <w:r>
        <w:rPr>
          <w:b/>
          <w:spacing w:val="-11"/>
          <w:sz w:val="32"/>
        </w:rPr>
        <w:t xml:space="preserve"> </w:t>
      </w:r>
      <w:r>
        <w:rPr>
          <w:b/>
          <w:sz w:val="32"/>
        </w:rPr>
        <w:t>Program</w:t>
      </w:r>
      <w:r>
        <w:rPr>
          <w:b/>
          <w:spacing w:val="-10"/>
          <w:sz w:val="32"/>
        </w:rPr>
        <w:t xml:space="preserve"> </w:t>
      </w:r>
      <w:r>
        <w:rPr>
          <w:b/>
          <w:sz w:val="32"/>
        </w:rPr>
        <w:t>Graduate/End-of-Program</w:t>
      </w:r>
      <w:r>
        <w:rPr>
          <w:b/>
          <w:spacing w:val="-10"/>
          <w:sz w:val="32"/>
        </w:rPr>
        <w:t xml:space="preserve"> </w:t>
      </w:r>
      <w:r>
        <w:rPr>
          <w:b/>
          <w:sz w:val="32"/>
        </w:rPr>
        <w:t>Learning</w:t>
      </w:r>
      <w:r>
        <w:rPr>
          <w:b/>
          <w:spacing w:val="-10"/>
          <w:sz w:val="32"/>
        </w:rPr>
        <w:t xml:space="preserve"> </w:t>
      </w:r>
      <w:r>
        <w:rPr>
          <w:b/>
          <w:sz w:val="32"/>
        </w:rPr>
        <w:t>Outcomes</w:t>
      </w:r>
      <w:r w:rsidR="00E47846">
        <w:rPr>
          <w:b/>
          <w:sz w:val="32"/>
        </w:rPr>
        <w:t xml:space="preserve"> </w:t>
      </w:r>
      <w:r>
        <w:rPr>
          <w:b/>
          <w:sz w:val="32"/>
        </w:rPr>
        <w:t xml:space="preserve">(GLOs/EPSLOs) </w:t>
      </w:r>
      <w:r>
        <w:rPr>
          <w:b/>
          <w:spacing w:val="-4"/>
          <w:sz w:val="32"/>
        </w:rPr>
        <w:t>and</w:t>
      </w:r>
    </w:p>
    <w:p w14:paraId="6D44B578" w14:textId="77777777" w:rsidR="00C26BF0" w:rsidRDefault="0037514D">
      <w:pPr>
        <w:spacing w:before="2"/>
        <w:ind w:left="184" w:right="210"/>
        <w:jc w:val="center"/>
        <w:rPr>
          <w:b/>
          <w:sz w:val="32"/>
        </w:rPr>
      </w:pPr>
      <w:r>
        <w:rPr>
          <w:b/>
          <w:spacing w:val="-2"/>
          <w:sz w:val="32"/>
        </w:rPr>
        <w:t>Institutional</w:t>
      </w:r>
      <w:r>
        <w:rPr>
          <w:b/>
          <w:spacing w:val="-4"/>
          <w:sz w:val="32"/>
        </w:rPr>
        <w:t xml:space="preserve"> </w:t>
      </w:r>
      <w:r>
        <w:rPr>
          <w:b/>
          <w:spacing w:val="-2"/>
          <w:sz w:val="32"/>
        </w:rPr>
        <w:t>Graduate</w:t>
      </w:r>
      <w:r>
        <w:rPr>
          <w:b/>
          <w:spacing w:val="1"/>
          <w:sz w:val="32"/>
        </w:rPr>
        <w:t xml:space="preserve"> </w:t>
      </w:r>
      <w:r>
        <w:rPr>
          <w:b/>
          <w:spacing w:val="-2"/>
          <w:sz w:val="32"/>
        </w:rPr>
        <w:t>Learning Outcomes</w:t>
      </w:r>
      <w:r>
        <w:rPr>
          <w:b/>
          <w:spacing w:val="-1"/>
          <w:sz w:val="32"/>
        </w:rPr>
        <w:t xml:space="preserve"> </w:t>
      </w:r>
      <w:r>
        <w:rPr>
          <w:b/>
          <w:spacing w:val="-2"/>
          <w:sz w:val="32"/>
        </w:rPr>
        <w:t>(GLOs)</w:t>
      </w:r>
    </w:p>
    <w:p w14:paraId="7FF2A5F0" w14:textId="77777777" w:rsidR="00C26BF0" w:rsidRDefault="00C26BF0">
      <w:pPr>
        <w:pStyle w:val="BodyText"/>
        <w:rPr>
          <w:b/>
          <w:sz w:val="20"/>
        </w:rPr>
      </w:pPr>
    </w:p>
    <w:p w14:paraId="1AD4F761" w14:textId="77777777" w:rsidR="00C26BF0" w:rsidRDefault="00C26BF0">
      <w:pPr>
        <w:pStyle w:val="BodyText"/>
        <w:rPr>
          <w:b/>
          <w:sz w:val="20"/>
        </w:rPr>
      </w:pPr>
    </w:p>
    <w:p w14:paraId="7722FC35" w14:textId="77777777" w:rsidR="00C26BF0" w:rsidRDefault="00C26BF0">
      <w:pPr>
        <w:pStyle w:val="BodyText"/>
        <w:rPr>
          <w:b/>
          <w:sz w:val="20"/>
        </w:rPr>
      </w:pPr>
    </w:p>
    <w:p w14:paraId="14327165" w14:textId="77777777" w:rsidR="00C26BF0" w:rsidRDefault="000E4EDB">
      <w:pPr>
        <w:pStyle w:val="BodyText"/>
        <w:spacing w:before="9"/>
        <w:rPr>
          <w:b/>
          <w:sz w:val="20"/>
        </w:rPr>
      </w:pPr>
      <w:r>
        <w:rPr>
          <w:noProof/>
        </w:rPr>
        <mc:AlternateContent>
          <mc:Choice Requires="wpg">
            <w:drawing>
              <wp:anchor distT="0" distB="0" distL="0" distR="0" simplePos="0" relativeHeight="251670528" behindDoc="1" locked="0" layoutInCell="1" allowOverlap="1" wp14:anchorId="2D872217" wp14:editId="34339556">
                <wp:simplePos x="0" y="0"/>
                <wp:positionH relativeFrom="page">
                  <wp:posOffset>985520</wp:posOffset>
                </wp:positionH>
                <wp:positionV relativeFrom="paragraph">
                  <wp:posOffset>175895</wp:posOffset>
                </wp:positionV>
                <wp:extent cx="5524500" cy="5012055"/>
                <wp:effectExtent l="0" t="0" r="0" b="0"/>
                <wp:wrapTopAndBottom/>
                <wp:docPr id="92"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012055"/>
                          <a:chOff x="1552" y="277"/>
                          <a:chExt cx="8700" cy="7893"/>
                        </a:xfrm>
                      </wpg:grpSpPr>
                      <pic:pic xmlns:pic="http://schemas.openxmlformats.org/drawingml/2006/picture">
                        <pic:nvPicPr>
                          <pic:cNvPr id="93" name="docshape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66" y="277"/>
                            <a:ext cx="8686" cy="7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51"/>
                        <wps:cNvSpPr>
                          <a:spLocks/>
                        </wps:cNvSpPr>
                        <wps:spPr bwMode="auto">
                          <a:xfrm>
                            <a:off x="1552" y="2215"/>
                            <a:ext cx="6732" cy="3974"/>
                          </a:xfrm>
                          <a:custGeom>
                            <a:avLst/>
                            <a:gdLst>
                              <a:gd name="T0" fmla="+- 0 2028 1552"/>
                              <a:gd name="T1" fmla="*/ T0 w 6732"/>
                              <a:gd name="T2" fmla="+- 0 2215 2215"/>
                              <a:gd name="T3" fmla="*/ 2215 h 3974"/>
                              <a:gd name="T4" fmla="+- 0 1552 1552"/>
                              <a:gd name="T5" fmla="*/ T4 w 6732"/>
                              <a:gd name="T6" fmla="+- 0 2215 2215"/>
                              <a:gd name="T7" fmla="*/ 2215 h 3974"/>
                              <a:gd name="T8" fmla="+- 0 1552 1552"/>
                              <a:gd name="T9" fmla="*/ T8 w 6732"/>
                              <a:gd name="T10" fmla="+- 0 4262 2215"/>
                              <a:gd name="T11" fmla="*/ 4262 h 3974"/>
                              <a:gd name="T12" fmla="+- 0 2028 1552"/>
                              <a:gd name="T13" fmla="*/ T12 w 6732"/>
                              <a:gd name="T14" fmla="+- 0 4262 2215"/>
                              <a:gd name="T15" fmla="*/ 4262 h 3974"/>
                              <a:gd name="T16" fmla="+- 0 2028 1552"/>
                              <a:gd name="T17" fmla="*/ T16 w 6732"/>
                              <a:gd name="T18" fmla="+- 0 2215 2215"/>
                              <a:gd name="T19" fmla="*/ 2215 h 3974"/>
                              <a:gd name="T20" fmla="+- 0 5133 1552"/>
                              <a:gd name="T21" fmla="*/ T20 w 6732"/>
                              <a:gd name="T22" fmla="+- 0 3964 2215"/>
                              <a:gd name="T23" fmla="*/ 3964 h 3974"/>
                              <a:gd name="T24" fmla="+- 0 4675 1552"/>
                              <a:gd name="T25" fmla="*/ T24 w 6732"/>
                              <a:gd name="T26" fmla="+- 0 3964 2215"/>
                              <a:gd name="T27" fmla="*/ 3964 h 3974"/>
                              <a:gd name="T28" fmla="+- 0 4675 1552"/>
                              <a:gd name="T29" fmla="*/ T28 w 6732"/>
                              <a:gd name="T30" fmla="+- 0 6189 2215"/>
                              <a:gd name="T31" fmla="*/ 6189 h 3974"/>
                              <a:gd name="T32" fmla="+- 0 5133 1552"/>
                              <a:gd name="T33" fmla="*/ T32 w 6732"/>
                              <a:gd name="T34" fmla="+- 0 6189 2215"/>
                              <a:gd name="T35" fmla="*/ 6189 h 3974"/>
                              <a:gd name="T36" fmla="+- 0 5133 1552"/>
                              <a:gd name="T37" fmla="*/ T36 w 6732"/>
                              <a:gd name="T38" fmla="+- 0 3964 2215"/>
                              <a:gd name="T39" fmla="*/ 3964 h 3974"/>
                              <a:gd name="T40" fmla="+- 0 8284 1552"/>
                              <a:gd name="T41" fmla="*/ T40 w 6732"/>
                              <a:gd name="T42" fmla="+- 0 2954 2215"/>
                              <a:gd name="T43" fmla="*/ 2954 h 3974"/>
                              <a:gd name="T44" fmla="+- 0 7789 1552"/>
                              <a:gd name="T45" fmla="*/ T44 w 6732"/>
                              <a:gd name="T46" fmla="+- 0 2954 2215"/>
                              <a:gd name="T47" fmla="*/ 2954 h 3974"/>
                              <a:gd name="T48" fmla="+- 0 7789 1552"/>
                              <a:gd name="T49" fmla="*/ T48 w 6732"/>
                              <a:gd name="T50" fmla="+- 0 5151 2215"/>
                              <a:gd name="T51" fmla="*/ 5151 h 3974"/>
                              <a:gd name="T52" fmla="+- 0 8284 1552"/>
                              <a:gd name="T53" fmla="*/ T52 w 6732"/>
                              <a:gd name="T54" fmla="+- 0 5151 2215"/>
                              <a:gd name="T55" fmla="*/ 5151 h 3974"/>
                              <a:gd name="T56" fmla="+- 0 8284 1552"/>
                              <a:gd name="T57" fmla="*/ T56 w 6732"/>
                              <a:gd name="T58" fmla="+- 0 2954 2215"/>
                              <a:gd name="T59" fmla="*/ 2954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32" h="3974">
                                <a:moveTo>
                                  <a:pt x="476" y="0"/>
                                </a:moveTo>
                                <a:lnTo>
                                  <a:pt x="0" y="0"/>
                                </a:lnTo>
                                <a:lnTo>
                                  <a:pt x="0" y="2047"/>
                                </a:lnTo>
                                <a:lnTo>
                                  <a:pt x="476" y="2047"/>
                                </a:lnTo>
                                <a:lnTo>
                                  <a:pt x="476" y="0"/>
                                </a:lnTo>
                                <a:close/>
                                <a:moveTo>
                                  <a:pt x="3581" y="1749"/>
                                </a:moveTo>
                                <a:lnTo>
                                  <a:pt x="3123" y="1749"/>
                                </a:lnTo>
                                <a:lnTo>
                                  <a:pt x="3123" y="3974"/>
                                </a:lnTo>
                                <a:lnTo>
                                  <a:pt x="3581" y="3974"/>
                                </a:lnTo>
                                <a:lnTo>
                                  <a:pt x="3581" y="1749"/>
                                </a:lnTo>
                                <a:close/>
                                <a:moveTo>
                                  <a:pt x="6732" y="739"/>
                                </a:moveTo>
                                <a:lnTo>
                                  <a:pt x="6237" y="739"/>
                                </a:lnTo>
                                <a:lnTo>
                                  <a:pt x="6237" y="2936"/>
                                </a:lnTo>
                                <a:lnTo>
                                  <a:pt x="6732" y="2936"/>
                                </a:lnTo>
                                <a:lnTo>
                                  <a:pt x="6732" y="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8D19" id="docshapegroup49" o:spid="_x0000_s1026" style="position:absolute;margin-left:77.6pt;margin-top:13.85pt;width:435pt;height:394.65pt;z-index:-251645952;mso-wrap-distance-left:0;mso-wrap-distance-right:0;mso-position-horizontal-relative:page" coordorigin="1552,277" coordsize="8700,7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">
                <v:shape id="docshape50" o:spid="_x0000_s1027" type="#_x0000_t75" style="position:absolute;left:1566;top:277;width:8686;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">
                  <v:imagedata r:id="rId31" o:title=""/>
                </v:shape>
                <v:shape id="docshape51" o:spid="_x0000_s1028" style="position:absolute;left:1552;top:2215;width:6732;height:3974;visibility:visible;mso-wrap-style:square;v-text-anchor:top" coordsize="6732,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" path="m476,l,,,2047r476,l476,xm3581,1749r-458,l3123,3974r458,l3581,1749xm6732,739r-495,l6237,2936r495,l6732,739xe" stroked="f">
                  <v:path arrowok="t" o:connecttype="custom" o:connectlocs="476,2215;0,2215;0,4262;476,4262;476,2215;3581,3964;3123,3964;3123,6189;3581,6189;3581,3964;6732,2954;6237,2954;6237,5151;6732,5151;6732,2954" o:connectangles="0,0,0,0,0,0,0,0,0,0,0,0,0,0,0"/>
                </v:shape>
                <w10:wrap type="topAndBottom" anchorx="page"/>
              </v:group>
            </w:pict>
          </mc:Fallback>
        </mc:AlternateContent>
      </w:r>
    </w:p>
    <w:p w14:paraId="6E34F825" w14:textId="77777777" w:rsidR="00C26BF0" w:rsidRDefault="00C26BF0">
      <w:pPr>
        <w:rPr>
          <w:sz w:val="20"/>
        </w:rPr>
        <w:sectPr w:rsidR="00C26BF0" w:rsidSect="00655F24">
          <w:pgSz w:w="12240" w:h="15840"/>
          <w:pgMar w:top="10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01209616" w14:textId="77777777" w:rsidR="00C26BF0" w:rsidRPr="007C2CA1" w:rsidRDefault="0037514D">
      <w:pPr>
        <w:pStyle w:val="Heading5"/>
        <w:spacing w:line="439" w:lineRule="exact"/>
        <w:ind w:left="184" w:right="66"/>
        <w:jc w:val="center"/>
        <w:rPr>
          <w:sz w:val="40"/>
          <w:szCs w:val="40"/>
        </w:rPr>
      </w:pPr>
      <w:bookmarkStart w:id="39" w:name="Curricular_Student_Learning_Outcomes_by_"/>
      <w:bookmarkEnd w:id="39"/>
      <w:r w:rsidRPr="007C2CA1">
        <w:rPr>
          <w:sz w:val="40"/>
          <w:szCs w:val="40"/>
        </w:rPr>
        <w:lastRenderedPageBreak/>
        <w:t>Curricular</w:t>
      </w:r>
      <w:r w:rsidRPr="007C2CA1">
        <w:rPr>
          <w:spacing w:val="-6"/>
          <w:sz w:val="40"/>
          <w:szCs w:val="40"/>
        </w:rPr>
        <w:t xml:space="preserve"> </w:t>
      </w:r>
      <w:r w:rsidRPr="007C2CA1">
        <w:rPr>
          <w:sz w:val="40"/>
          <w:szCs w:val="40"/>
        </w:rPr>
        <w:t>Student</w:t>
      </w:r>
      <w:r w:rsidRPr="007C2CA1">
        <w:rPr>
          <w:spacing w:val="-7"/>
          <w:sz w:val="40"/>
          <w:szCs w:val="40"/>
        </w:rPr>
        <w:t xml:space="preserve"> </w:t>
      </w:r>
      <w:r w:rsidRPr="007C2CA1">
        <w:rPr>
          <w:sz w:val="40"/>
          <w:szCs w:val="40"/>
        </w:rPr>
        <w:t>Learning</w:t>
      </w:r>
      <w:r w:rsidRPr="007C2CA1">
        <w:rPr>
          <w:spacing w:val="-4"/>
          <w:sz w:val="40"/>
          <w:szCs w:val="40"/>
        </w:rPr>
        <w:t xml:space="preserve"> </w:t>
      </w:r>
      <w:r w:rsidRPr="007C2CA1">
        <w:rPr>
          <w:sz w:val="40"/>
          <w:szCs w:val="40"/>
        </w:rPr>
        <w:t>Outcomes</w:t>
      </w:r>
      <w:r w:rsidRPr="007C2CA1">
        <w:rPr>
          <w:spacing w:val="-4"/>
          <w:sz w:val="40"/>
          <w:szCs w:val="40"/>
        </w:rPr>
        <w:t xml:space="preserve"> </w:t>
      </w:r>
      <w:r w:rsidRPr="007C2CA1">
        <w:rPr>
          <w:sz w:val="40"/>
          <w:szCs w:val="40"/>
        </w:rPr>
        <w:t>by</w:t>
      </w:r>
      <w:r w:rsidRPr="007C2CA1">
        <w:rPr>
          <w:spacing w:val="-7"/>
          <w:sz w:val="40"/>
          <w:szCs w:val="40"/>
        </w:rPr>
        <w:t xml:space="preserve"> </w:t>
      </w:r>
      <w:r w:rsidRPr="007C2CA1">
        <w:rPr>
          <w:sz w:val="40"/>
          <w:szCs w:val="40"/>
        </w:rPr>
        <w:t>Educational</w:t>
      </w:r>
      <w:r w:rsidRPr="007C2CA1">
        <w:rPr>
          <w:spacing w:val="-5"/>
          <w:sz w:val="40"/>
          <w:szCs w:val="40"/>
        </w:rPr>
        <w:t xml:space="preserve"> </w:t>
      </w:r>
      <w:r w:rsidRPr="007C2CA1">
        <w:rPr>
          <w:spacing w:val="-2"/>
          <w:sz w:val="40"/>
          <w:szCs w:val="40"/>
        </w:rPr>
        <w:t>Level</w:t>
      </w:r>
    </w:p>
    <w:p w14:paraId="5A2A7A2B" w14:textId="77777777" w:rsidR="00C26BF0" w:rsidRDefault="0037514D">
      <w:pPr>
        <w:spacing w:line="292" w:lineRule="exact"/>
        <w:ind w:left="184" w:right="65"/>
        <w:jc w:val="center"/>
        <w:rPr>
          <w:b/>
          <w:sz w:val="24"/>
        </w:rPr>
      </w:pPr>
      <w:bookmarkStart w:id="40" w:name="(Correlation_to_Institutional_Outcomes)"/>
      <w:bookmarkEnd w:id="40"/>
      <w:r>
        <w:rPr>
          <w:b/>
          <w:sz w:val="24"/>
        </w:rPr>
        <w:t>(Correlation</w:t>
      </w:r>
      <w:r>
        <w:rPr>
          <w:b/>
          <w:spacing w:val="-7"/>
          <w:sz w:val="24"/>
        </w:rPr>
        <w:t xml:space="preserve"> </w:t>
      </w:r>
      <w:r>
        <w:rPr>
          <w:b/>
          <w:sz w:val="24"/>
        </w:rPr>
        <w:t>to</w:t>
      </w:r>
      <w:r>
        <w:rPr>
          <w:b/>
          <w:spacing w:val="-9"/>
          <w:sz w:val="24"/>
        </w:rPr>
        <w:t xml:space="preserve"> </w:t>
      </w:r>
      <w:r>
        <w:rPr>
          <w:b/>
          <w:sz w:val="24"/>
        </w:rPr>
        <w:t>Institutional</w:t>
      </w:r>
      <w:r>
        <w:rPr>
          <w:b/>
          <w:spacing w:val="-1"/>
          <w:sz w:val="24"/>
        </w:rPr>
        <w:t xml:space="preserve"> </w:t>
      </w:r>
      <w:r>
        <w:rPr>
          <w:b/>
          <w:spacing w:val="-2"/>
          <w:sz w:val="24"/>
        </w:rPr>
        <w:t>Outcomes)</w:t>
      </w:r>
    </w:p>
    <w:p w14:paraId="2A9DBBF5" w14:textId="77777777" w:rsidR="00C26BF0" w:rsidRPr="00EC392B" w:rsidRDefault="00C26BF0">
      <w:pPr>
        <w:pStyle w:val="BodyText"/>
        <w:rPr>
          <w:b/>
          <w:sz w:val="18"/>
          <w:szCs w:val="18"/>
        </w:rPr>
      </w:pPr>
    </w:p>
    <w:p w14:paraId="0040805F" w14:textId="77777777" w:rsidR="00C26BF0" w:rsidRDefault="0037514D">
      <w:pPr>
        <w:pStyle w:val="Heading7"/>
      </w:pPr>
      <w:r>
        <w:t>Level</w:t>
      </w:r>
      <w:r>
        <w:rPr>
          <w:spacing w:val="-5"/>
        </w:rPr>
        <w:t xml:space="preserve"> </w:t>
      </w:r>
      <w:r>
        <w:t>1</w:t>
      </w:r>
      <w:r>
        <w:rPr>
          <w:spacing w:val="-3"/>
        </w:rPr>
        <w:t xml:space="preserve"> </w:t>
      </w:r>
      <w:r>
        <w:t>-</w:t>
      </w:r>
      <w:r>
        <w:rPr>
          <w:spacing w:val="-3"/>
        </w:rPr>
        <w:t xml:space="preserve"> </w:t>
      </w:r>
      <w:r>
        <w:t>Curricular</w:t>
      </w:r>
      <w:r>
        <w:rPr>
          <w:spacing w:val="-6"/>
        </w:rPr>
        <w:t xml:space="preserve"> </w:t>
      </w:r>
      <w:r>
        <w:t>Departmental</w:t>
      </w:r>
      <w:r>
        <w:rPr>
          <w:spacing w:val="-5"/>
        </w:rPr>
        <w:t xml:space="preserve"> </w:t>
      </w:r>
      <w:r>
        <w:t>Course/Student</w:t>
      </w:r>
      <w:r>
        <w:rPr>
          <w:spacing w:val="-6"/>
        </w:rPr>
        <w:t xml:space="preserve"> </w:t>
      </w:r>
      <w:r>
        <w:t>Learning</w:t>
      </w:r>
      <w:r>
        <w:rPr>
          <w:spacing w:val="-6"/>
        </w:rPr>
        <w:t xml:space="preserve"> </w:t>
      </w:r>
      <w:r>
        <w:t>Outcomes</w:t>
      </w:r>
      <w:r>
        <w:rPr>
          <w:spacing w:val="-6"/>
        </w:rPr>
        <w:t xml:space="preserve"> </w:t>
      </w:r>
      <w:r>
        <w:t>(DCOs/SLOs)</w:t>
      </w:r>
      <w:r>
        <w:rPr>
          <w:spacing w:val="-2"/>
        </w:rPr>
        <w:t xml:space="preserve"> </w:t>
      </w:r>
      <w:r>
        <w:t>for</w:t>
      </w:r>
      <w:r>
        <w:rPr>
          <w:spacing w:val="-4"/>
        </w:rPr>
        <w:t xml:space="preserve"> </w:t>
      </w:r>
      <w:r>
        <w:t>ADN AND LPN Certificate Students</w:t>
      </w:r>
    </w:p>
    <w:p w14:paraId="4589723C" w14:textId="5B3C3BF4" w:rsidR="00C26BF0" w:rsidRDefault="0037514D">
      <w:pPr>
        <w:pStyle w:val="BodyText"/>
        <w:spacing w:before="8" w:line="289" w:lineRule="exact"/>
        <w:ind w:left="340"/>
      </w:pPr>
      <w:r>
        <w:t>Upon</w:t>
      </w:r>
      <w:r>
        <w:rPr>
          <w:spacing w:val="-6"/>
        </w:rPr>
        <w:t xml:space="preserve"> </w:t>
      </w:r>
      <w:r>
        <w:t>successful</w:t>
      </w:r>
      <w:r>
        <w:rPr>
          <w:spacing w:val="-6"/>
        </w:rPr>
        <w:t xml:space="preserve"> </w:t>
      </w:r>
      <w:r>
        <w:t>completion</w:t>
      </w:r>
      <w:r>
        <w:rPr>
          <w:spacing w:val="-4"/>
        </w:rPr>
        <w:t xml:space="preserve"> </w:t>
      </w:r>
      <w:r>
        <w:t>of</w:t>
      </w:r>
      <w:r>
        <w:rPr>
          <w:spacing w:val="-5"/>
        </w:rPr>
        <w:t xml:space="preserve"> </w:t>
      </w:r>
      <w:r>
        <w:t>Level</w:t>
      </w:r>
      <w:r>
        <w:rPr>
          <w:spacing w:val="-4"/>
        </w:rPr>
        <w:t xml:space="preserve"> </w:t>
      </w:r>
      <w:r>
        <w:t>1,</w:t>
      </w:r>
      <w:r>
        <w:rPr>
          <w:spacing w:val="-10"/>
        </w:rPr>
        <w:t xml:space="preserve"> </w:t>
      </w:r>
      <w:r>
        <w:t>the</w:t>
      </w:r>
      <w:r>
        <w:rPr>
          <w:spacing w:val="-3"/>
        </w:rPr>
        <w:t xml:space="preserve"> </w:t>
      </w:r>
      <w:r>
        <w:t>student</w:t>
      </w:r>
      <w:r>
        <w:rPr>
          <w:spacing w:val="-3"/>
        </w:rPr>
        <w:t xml:space="preserve"> </w:t>
      </w:r>
      <w:r>
        <w:rPr>
          <w:spacing w:val="-4"/>
        </w:rPr>
        <w:t>will</w:t>
      </w:r>
      <w:r w:rsidR="007C2CA1">
        <w:rPr>
          <w:spacing w:val="-4"/>
        </w:rPr>
        <w:t>:</w:t>
      </w:r>
    </w:p>
    <w:p w14:paraId="44F04AB4" w14:textId="77777777" w:rsidR="00C26BF0" w:rsidRDefault="0037514D" w:rsidP="00A307D1">
      <w:pPr>
        <w:pStyle w:val="ListParagraph"/>
        <w:numPr>
          <w:ilvl w:val="1"/>
          <w:numId w:val="46"/>
        </w:numPr>
        <w:tabs>
          <w:tab w:val="left" w:pos="1420"/>
        </w:tabs>
        <w:ind w:left="1779" w:right="2004" w:hanging="720"/>
        <w:rPr>
          <w:sz w:val="24"/>
        </w:rPr>
      </w:pPr>
      <w:r>
        <w:rPr>
          <w:sz w:val="24"/>
        </w:rPr>
        <w:t>recognize</w:t>
      </w:r>
      <w:r>
        <w:rPr>
          <w:spacing w:val="-3"/>
          <w:sz w:val="24"/>
        </w:rPr>
        <w:t xml:space="preserve"> </w:t>
      </w:r>
      <w:r>
        <w:rPr>
          <w:sz w:val="24"/>
        </w:rPr>
        <w:t>his/her</w:t>
      </w:r>
      <w:r>
        <w:rPr>
          <w:spacing w:val="-3"/>
          <w:sz w:val="24"/>
        </w:rPr>
        <w:t xml:space="preserve"> </w:t>
      </w:r>
      <w:r>
        <w:rPr>
          <w:sz w:val="24"/>
        </w:rPr>
        <w:t>own</w:t>
      </w:r>
      <w:r>
        <w:rPr>
          <w:spacing w:val="-5"/>
          <w:sz w:val="24"/>
        </w:rPr>
        <w:t xml:space="preserve"> </w:t>
      </w:r>
      <w:r>
        <w:rPr>
          <w:sz w:val="24"/>
        </w:rPr>
        <w:t>values,</w:t>
      </w:r>
      <w:r>
        <w:rPr>
          <w:spacing w:val="-6"/>
          <w:sz w:val="24"/>
        </w:rPr>
        <w:t xml:space="preserve"> </w:t>
      </w:r>
      <w:r>
        <w:rPr>
          <w:sz w:val="24"/>
        </w:rPr>
        <w:t>beliefs,</w:t>
      </w:r>
      <w:r>
        <w:rPr>
          <w:spacing w:val="-3"/>
          <w:sz w:val="24"/>
        </w:rPr>
        <w:t xml:space="preserve"> </w:t>
      </w:r>
      <w:r>
        <w:rPr>
          <w:sz w:val="24"/>
        </w:rPr>
        <w:t>and</w:t>
      </w:r>
      <w:r>
        <w:rPr>
          <w:spacing w:val="-2"/>
          <w:sz w:val="24"/>
        </w:rPr>
        <w:t xml:space="preserve"> </w:t>
      </w:r>
      <w:r>
        <w:rPr>
          <w:sz w:val="24"/>
        </w:rPr>
        <w:t>attitudes</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health</w:t>
      </w:r>
      <w:r>
        <w:rPr>
          <w:spacing w:val="-2"/>
          <w:sz w:val="24"/>
        </w:rPr>
        <w:t xml:space="preserve"> </w:t>
      </w:r>
      <w:r>
        <w:rPr>
          <w:sz w:val="24"/>
        </w:rPr>
        <w:t>and</w:t>
      </w:r>
      <w:r>
        <w:rPr>
          <w:spacing w:val="-5"/>
          <w:sz w:val="24"/>
        </w:rPr>
        <w:t xml:space="preserve"> </w:t>
      </w:r>
      <w:r>
        <w:rPr>
          <w:sz w:val="24"/>
        </w:rPr>
        <w:t>wellness. (Institutional Outcome - Self and Community Awareness)</w:t>
      </w:r>
    </w:p>
    <w:p w14:paraId="516EBAA0" w14:textId="77777777" w:rsidR="00C26BF0" w:rsidRDefault="0037514D" w:rsidP="00A307D1">
      <w:pPr>
        <w:pStyle w:val="ListParagraph"/>
        <w:numPr>
          <w:ilvl w:val="1"/>
          <w:numId w:val="46"/>
        </w:numPr>
        <w:tabs>
          <w:tab w:val="left" w:pos="1420"/>
        </w:tabs>
        <w:spacing w:before="3" w:line="289" w:lineRule="exact"/>
        <w:ind w:left="1420" w:hanging="363"/>
        <w:rPr>
          <w:sz w:val="24"/>
        </w:rPr>
      </w:pPr>
      <w:r>
        <w:rPr>
          <w:sz w:val="24"/>
        </w:rPr>
        <w:t>recognize</w:t>
      </w:r>
      <w:r>
        <w:rPr>
          <w:spacing w:val="-4"/>
          <w:sz w:val="24"/>
        </w:rPr>
        <w:t xml:space="preserve"> </w:t>
      </w:r>
      <w:r>
        <w:rPr>
          <w:sz w:val="24"/>
        </w:rPr>
        <w:t>and</w:t>
      </w:r>
      <w:r>
        <w:rPr>
          <w:spacing w:val="-3"/>
          <w:sz w:val="24"/>
        </w:rPr>
        <w:t xml:space="preserve"> </w:t>
      </w:r>
      <w:r>
        <w:rPr>
          <w:sz w:val="24"/>
        </w:rPr>
        <w:t>identify</w:t>
      </w:r>
      <w:r>
        <w:rPr>
          <w:spacing w:val="-7"/>
          <w:sz w:val="24"/>
        </w:rPr>
        <w:t xml:space="preserve"> </w:t>
      </w:r>
      <w:r>
        <w:rPr>
          <w:sz w:val="24"/>
        </w:rPr>
        <w:t>patient</w:t>
      </w:r>
      <w:r>
        <w:rPr>
          <w:spacing w:val="-3"/>
          <w:sz w:val="24"/>
        </w:rPr>
        <w:t xml:space="preserve"> </w:t>
      </w:r>
      <w:r>
        <w:rPr>
          <w:sz w:val="24"/>
        </w:rPr>
        <w:t>safety</w:t>
      </w:r>
      <w:r>
        <w:rPr>
          <w:spacing w:val="-9"/>
          <w:sz w:val="24"/>
        </w:rPr>
        <w:t xml:space="preserve"> </w:t>
      </w:r>
      <w:r>
        <w:rPr>
          <w:sz w:val="24"/>
        </w:rPr>
        <w:t>issues</w:t>
      </w:r>
      <w:r>
        <w:rPr>
          <w:spacing w:val="-7"/>
          <w:sz w:val="24"/>
        </w:rPr>
        <w:t xml:space="preserve"> </w:t>
      </w:r>
      <w:r>
        <w:rPr>
          <w:sz w:val="24"/>
        </w:rPr>
        <w:t>and</w:t>
      </w:r>
      <w:r>
        <w:rPr>
          <w:spacing w:val="-8"/>
          <w:sz w:val="24"/>
        </w:rPr>
        <w:t xml:space="preserve"> </w:t>
      </w:r>
      <w:r>
        <w:rPr>
          <w:spacing w:val="-2"/>
          <w:sz w:val="24"/>
        </w:rPr>
        <w:t>risks.</w:t>
      </w:r>
    </w:p>
    <w:p w14:paraId="1FFA60CC" w14:textId="77777777" w:rsidR="00C26BF0" w:rsidRDefault="0037514D">
      <w:pPr>
        <w:pStyle w:val="BodyText"/>
        <w:spacing w:line="289" w:lineRule="exact"/>
        <w:ind w:left="1779"/>
      </w:pPr>
      <w:r>
        <w:t>(Institutional</w:t>
      </w:r>
      <w:r>
        <w:rPr>
          <w:spacing w:val="-8"/>
        </w:rPr>
        <w:t xml:space="preserve"> </w:t>
      </w:r>
      <w:r>
        <w:t>Outcome</w:t>
      </w:r>
      <w:r>
        <w:rPr>
          <w:spacing w:val="-6"/>
        </w:rPr>
        <w:t xml:space="preserve"> </w:t>
      </w:r>
      <w:r>
        <w:t>–</w:t>
      </w:r>
      <w:r>
        <w:rPr>
          <w:spacing w:val="-7"/>
        </w:rPr>
        <w:t xml:space="preserve"> </w:t>
      </w:r>
      <w:r>
        <w:t>Critical</w:t>
      </w:r>
      <w:r>
        <w:rPr>
          <w:spacing w:val="-4"/>
        </w:rPr>
        <w:t xml:space="preserve"> </w:t>
      </w:r>
      <w:r>
        <w:t>Thinking</w:t>
      </w:r>
      <w:r>
        <w:rPr>
          <w:spacing w:val="-6"/>
        </w:rPr>
        <w:t xml:space="preserve"> </w:t>
      </w:r>
      <w:r>
        <w:t>and</w:t>
      </w:r>
      <w:r>
        <w:rPr>
          <w:spacing w:val="-7"/>
        </w:rPr>
        <w:t xml:space="preserve"> </w:t>
      </w:r>
      <w:r>
        <w:t>Problem-</w:t>
      </w:r>
      <w:r>
        <w:rPr>
          <w:spacing w:val="-2"/>
        </w:rPr>
        <w:t>solving)</w:t>
      </w:r>
    </w:p>
    <w:p w14:paraId="63602F53" w14:textId="77777777" w:rsidR="00C26BF0" w:rsidRDefault="0037514D" w:rsidP="00A307D1">
      <w:pPr>
        <w:pStyle w:val="ListParagraph"/>
        <w:numPr>
          <w:ilvl w:val="1"/>
          <w:numId w:val="46"/>
        </w:numPr>
        <w:tabs>
          <w:tab w:val="left" w:pos="1420"/>
        </w:tabs>
        <w:ind w:left="1779" w:right="1252" w:hanging="720"/>
        <w:rPr>
          <w:sz w:val="24"/>
        </w:rPr>
      </w:pPr>
      <w:r>
        <w:rPr>
          <w:sz w:val="24"/>
        </w:rPr>
        <w:t>introduce</w:t>
      </w:r>
      <w:r>
        <w:rPr>
          <w:spacing w:val="-5"/>
          <w:sz w:val="24"/>
        </w:rPr>
        <w:t xml:space="preserve"> </w:t>
      </w:r>
      <w:r>
        <w:rPr>
          <w:sz w:val="24"/>
        </w:rPr>
        <w:t>an</w:t>
      </w:r>
      <w:r>
        <w:rPr>
          <w:spacing w:val="-5"/>
          <w:sz w:val="24"/>
        </w:rPr>
        <w:t xml:space="preserve"> </w:t>
      </w:r>
      <w:r>
        <w:rPr>
          <w:sz w:val="24"/>
        </w:rPr>
        <w:t>evidence-based</w:t>
      </w:r>
      <w:r>
        <w:rPr>
          <w:spacing w:val="-3"/>
          <w:sz w:val="24"/>
        </w:rPr>
        <w:t xml:space="preserve"> </w:t>
      </w:r>
      <w:r>
        <w:rPr>
          <w:sz w:val="24"/>
        </w:rPr>
        <w:t>approach</w:t>
      </w:r>
      <w:r>
        <w:rPr>
          <w:spacing w:val="-5"/>
          <w:sz w:val="24"/>
        </w:rPr>
        <w:t xml:space="preserve"> </w:t>
      </w:r>
      <w:r>
        <w:rPr>
          <w:sz w:val="24"/>
        </w:rPr>
        <w:t>to</w:t>
      </w:r>
      <w:r>
        <w:rPr>
          <w:spacing w:val="-5"/>
          <w:sz w:val="24"/>
        </w:rPr>
        <w:t xml:space="preserve"> </w:t>
      </w:r>
      <w:r>
        <w:rPr>
          <w:sz w:val="24"/>
        </w:rPr>
        <w:t>his/her</w:t>
      </w:r>
      <w:r>
        <w:rPr>
          <w:spacing w:val="-6"/>
          <w:sz w:val="24"/>
        </w:rPr>
        <w:t xml:space="preserve"> </w:t>
      </w:r>
      <w:r>
        <w:rPr>
          <w:sz w:val="24"/>
        </w:rPr>
        <w:t>professional</w:t>
      </w:r>
      <w:r>
        <w:rPr>
          <w:spacing w:val="-3"/>
          <w:sz w:val="24"/>
        </w:rPr>
        <w:t xml:space="preserve"> </w:t>
      </w:r>
      <w:r>
        <w:rPr>
          <w:sz w:val="24"/>
        </w:rPr>
        <w:t>practice</w:t>
      </w:r>
      <w:r>
        <w:rPr>
          <w:spacing w:val="-3"/>
          <w:sz w:val="24"/>
        </w:rPr>
        <w:t xml:space="preserve"> </w:t>
      </w:r>
      <w:r>
        <w:rPr>
          <w:sz w:val="24"/>
        </w:rPr>
        <w:t>across</w:t>
      </w:r>
      <w:r>
        <w:rPr>
          <w:spacing w:val="-4"/>
          <w:sz w:val="24"/>
        </w:rPr>
        <w:t xml:space="preserve"> </w:t>
      </w:r>
      <w:r>
        <w:rPr>
          <w:sz w:val="24"/>
        </w:rPr>
        <w:t>the</w:t>
      </w:r>
      <w:r>
        <w:rPr>
          <w:spacing w:val="-3"/>
          <w:sz w:val="24"/>
        </w:rPr>
        <w:t xml:space="preserve"> </w:t>
      </w:r>
      <w:r>
        <w:rPr>
          <w:sz w:val="24"/>
        </w:rPr>
        <w:t>lifespan. (Institutional Outcome - Self and Community Awareness)</w:t>
      </w:r>
    </w:p>
    <w:p w14:paraId="7C046C59" w14:textId="77777777" w:rsidR="00E47846" w:rsidRPr="00E47846" w:rsidRDefault="0037514D" w:rsidP="00A307D1">
      <w:pPr>
        <w:pStyle w:val="ListParagraph"/>
        <w:numPr>
          <w:ilvl w:val="1"/>
          <w:numId w:val="46"/>
        </w:numPr>
        <w:tabs>
          <w:tab w:val="left" w:pos="1420"/>
        </w:tabs>
        <w:spacing w:before="2"/>
        <w:ind w:left="1419" w:right="1409"/>
        <w:rPr>
          <w:sz w:val="24"/>
        </w:rPr>
      </w:pPr>
      <w:r>
        <w:rPr>
          <w:sz w:val="24"/>
        </w:rPr>
        <w:t>identify</w:t>
      </w:r>
      <w:r>
        <w:rPr>
          <w:spacing w:val="-6"/>
          <w:sz w:val="24"/>
        </w:rPr>
        <w:t xml:space="preserve"> </w:t>
      </w:r>
      <w:r>
        <w:rPr>
          <w:sz w:val="24"/>
        </w:rPr>
        <w:t>policies</w:t>
      </w:r>
      <w:r>
        <w:rPr>
          <w:spacing w:val="-5"/>
          <w:sz w:val="24"/>
        </w:rPr>
        <w:t xml:space="preserve"> </w:t>
      </w:r>
      <w:r>
        <w:rPr>
          <w:sz w:val="24"/>
        </w:rPr>
        <w:t>and</w:t>
      </w:r>
      <w:r>
        <w:rPr>
          <w:spacing w:val="-3"/>
          <w:sz w:val="24"/>
        </w:rPr>
        <w:t xml:space="preserve"> </w:t>
      </w:r>
      <w:r>
        <w:rPr>
          <w:sz w:val="24"/>
        </w:rPr>
        <w:t>procedures</w:t>
      </w:r>
      <w:r>
        <w:rPr>
          <w:spacing w:val="-3"/>
          <w:sz w:val="24"/>
        </w:rPr>
        <w:t xml:space="preserve"> </w:t>
      </w:r>
      <w:r>
        <w:rPr>
          <w:sz w:val="24"/>
        </w:rPr>
        <w:t>application</w:t>
      </w:r>
      <w:r>
        <w:rPr>
          <w:spacing w:val="-4"/>
          <w:sz w:val="24"/>
        </w:rPr>
        <w:t xml:space="preserve"> </w:t>
      </w:r>
      <w:r>
        <w:rPr>
          <w:sz w:val="24"/>
        </w:rPr>
        <w:t>to</w:t>
      </w:r>
      <w:r>
        <w:rPr>
          <w:spacing w:val="-4"/>
          <w:sz w:val="24"/>
        </w:rPr>
        <w:t xml:space="preserve"> </w:t>
      </w:r>
      <w:r>
        <w:rPr>
          <w:sz w:val="24"/>
        </w:rPr>
        <w:t>nursing</w:t>
      </w:r>
      <w:r>
        <w:rPr>
          <w:spacing w:val="-3"/>
          <w:sz w:val="24"/>
        </w:rPr>
        <w:t xml:space="preserve"> </w:t>
      </w:r>
      <w:r>
        <w:rPr>
          <w:sz w:val="24"/>
        </w:rPr>
        <w:t>practice</w:t>
      </w:r>
      <w:r>
        <w:rPr>
          <w:spacing w:val="-2"/>
          <w:sz w:val="24"/>
        </w:rPr>
        <w:t xml:space="preserve"> </w:t>
      </w:r>
      <w:r>
        <w:rPr>
          <w:sz w:val="24"/>
        </w:rPr>
        <w:t>in</w:t>
      </w:r>
      <w:r>
        <w:rPr>
          <w:spacing w:val="-2"/>
          <w:sz w:val="24"/>
        </w:rPr>
        <w:t xml:space="preserve"> </w:t>
      </w:r>
      <w:r>
        <w:rPr>
          <w:sz w:val="24"/>
        </w:rPr>
        <w:t>the</w:t>
      </w:r>
      <w:r>
        <w:rPr>
          <w:spacing w:val="-5"/>
          <w:sz w:val="24"/>
        </w:rPr>
        <w:t xml:space="preserve"> </w:t>
      </w:r>
      <w:r>
        <w:rPr>
          <w:sz w:val="24"/>
        </w:rPr>
        <w:t>healthcare</w:t>
      </w:r>
      <w:r>
        <w:rPr>
          <w:spacing w:val="-2"/>
          <w:sz w:val="24"/>
        </w:rPr>
        <w:t xml:space="preserve"> </w:t>
      </w:r>
      <w:r>
        <w:rPr>
          <w:sz w:val="24"/>
        </w:rPr>
        <w:t xml:space="preserve">delivery </w:t>
      </w:r>
      <w:r>
        <w:rPr>
          <w:spacing w:val="-2"/>
          <w:sz w:val="24"/>
        </w:rPr>
        <w:t>system.</w:t>
      </w:r>
      <w:r w:rsidR="00E47846">
        <w:rPr>
          <w:spacing w:val="-2"/>
          <w:sz w:val="24"/>
        </w:rPr>
        <w:t xml:space="preserve"> </w:t>
      </w:r>
    </w:p>
    <w:p w14:paraId="50BD936F" w14:textId="77777777" w:rsidR="00C26BF0" w:rsidRPr="00E47846" w:rsidRDefault="00E47846" w:rsidP="00E47846">
      <w:pPr>
        <w:pStyle w:val="ListParagraph"/>
        <w:tabs>
          <w:tab w:val="left" w:pos="1420"/>
        </w:tabs>
        <w:spacing w:before="2"/>
        <w:ind w:left="1419" w:right="1409" w:firstLine="0"/>
        <w:rPr>
          <w:sz w:val="24"/>
        </w:rPr>
      </w:pPr>
      <w:r>
        <w:t xml:space="preserve">       </w:t>
      </w:r>
      <w:r w:rsidR="0037514D">
        <w:t>(Institutional</w:t>
      </w:r>
      <w:r w:rsidR="0037514D" w:rsidRPr="00E47846">
        <w:rPr>
          <w:spacing w:val="-6"/>
        </w:rPr>
        <w:t xml:space="preserve"> </w:t>
      </w:r>
      <w:r w:rsidR="0037514D">
        <w:t>Outcome</w:t>
      </w:r>
      <w:r w:rsidR="0037514D" w:rsidRPr="00E47846">
        <w:rPr>
          <w:spacing w:val="-5"/>
        </w:rPr>
        <w:t xml:space="preserve"> </w:t>
      </w:r>
      <w:r w:rsidR="0037514D">
        <w:t>-</w:t>
      </w:r>
      <w:r w:rsidR="0037514D" w:rsidRPr="00E47846">
        <w:rPr>
          <w:spacing w:val="-4"/>
        </w:rPr>
        <w:t xml:space="preserve"> </w:t>
      </w:r>
      <w:r w:rsidR="0037514D">
        <w:t>Self</w:t>
      </w:r>
      <w:r w:rsidR="0037514D" w:rsidRPr="00E47846">
        <w:rPr>
          <w:spacing w:val="-2"/>
        </w:rPr>
        <w:t xml:space="preserve"> </w:t>
      </w:r>
      <w:r w:rsidR="0037514D">
        <w:t>and</w:t>
      </w:r>
      <w:r w:rsidR="0037514D" w:rsidRPr="00E47846">
        <w:rPr>
          <w:spacing w:val="-4"/>
        </w:rPr>
        <w:t xml:space="preserve"> </w:t>
      </w:r>
      <w:r w:rsidR="0037514D">
        <w:t>Community</w:t>
      </w:r>
      <w:r w:rsidR="0037514D" w:rsidRPr="00E47846">
        <w:rPr>
          <w:spacing w:val="-4"/>
        </w:rPr>
        <w:t xml:space="preserve"> </w:t>
      </w:r>
      <w:r w:rsidR="0037514D" w:rsidRPr="00E47846">
        <w:rPr>
          <w:spacing w:val="-2"/>
        </w:rPr>
        <w:t>Awareness)</w:t>
      </w:r>
    </w:p>
    <w:p w14:paraId="13CDE1F8" w14:textId="77777777" w:rsidR="00C26BF0" w:rsidRDefault="0037514D" w:rsidP="00A307D1">
      <w:pPr>
        <w:pStyle w:val="ListParagraph"/>
        <w:numPr>
          <w:ilvl w:val="1"/>
          <w:numId w:val="46"/>
        </w:numPr>
        <w:tabs>
          <w:tab w:val="left" w:pos="1420"/>
        </w:tabs>
        <w:ind w:left="1779" w:right="3724" w:hanging="720"/>
        <w:rPr>
          <w:sz w:val="24"/>
        </w:rPr>
      </w:pPr>
      <w:r>
        <w:rPr>
          <w:sz w:val="24"/>
        </w:rPr>
        <w:t>communicate</w:t>
      </w:r>
      <w:r>
        <w:rPr>
          <w:spacing w:val="-8"/>
          <w:sz w:val="24"/>
        </w:rPr>
        <w:t xml:space="preserve"> </w:t>
      </w:r>
      <w:r>
        <w:rPr>
          <w:sz w:val="24"/>
        </w:rPr>
        <w:t>to</w:t>
      </w:r>
      <w:r>
        <w:rPr>
          <w:spacing w:val="-3"/>
          <w:sz w:val="24"/>
        </w:rPr>
        <w:t xml:space="preserve"> </w:t>
      </w:r>
      <w:r>
        <w:rPr>
          <w:sz w:val="24"/>
        </w:rPr>
        <w:t>identify</w:t>
      </w:r>
      <w:r>
        <w:rPr>
          <w:spacing w:val="-14"/>
          <w:sz w:val="24"/>
        </w:rPr>
        <w:t xml:space="preserve"> </w:t>
      </w:r>
      <w:r>
        <w:rPr>
          <w:sz w:val="24"/>
        </w:rPr>
        <w:t>roles</w:t>
      </w:r>
      <w:r>
        <w:rPr>
          <w:spacing w:val="-4"/>
          <w:sz w:val="24"/>
        </w:rPr>
        <w:t xml:space="preserve"> </w:t>
      </w:r>
      <w:r>
        <w:rPr>
          <w:sz w:val="24"/>
        </w:rPr>
        <w:t>and</w:t>
      </w:r>
      <w:r>
        <w:rPr>
          <w:spacing w:val="-7"/>
          <w:sz w:val="24"/>
        </w:rPr>
        <w:t xml:space="preserve"> </w:t>
      </w:r>
      <w:r>
        <w:rPr>
          <w:sz w:val="24"/>
        </w:rPr>
        <w:t>values</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healthcare</w:t>
      </w:r>
      <w:r>
        <w:rPr>
          <w:spacing w:val="-5"/>
          <w:sz w:val="24"/>
        </w:rPr>
        <w:t xml:space="preserve"> </w:t>
      </w:r>
      <w:r>
        <w:rPr>
          <w:sz w:val="24"/>
        </w:rPr>
        <w:t>team. (Institutional Outcome - Communication)</w:t>
      </w:r>
    </w:p>
    <w:p w14:paraId="5C6295FF" w14:textId="77777777" w:rsidR="00C26BF0" w:rsidRDefault="0037514D" w:rsidP="00A307D1">
      <w:pPr>
        <w:pStyle w:val="ListParagraph"/>
        <w:numPr>
          <w:ilvl w:val="1"/>
          <w:numId w:val="46"/>
        </w:numPr>
        <w:tabs>
          <w:tab w:val="left" w:pos="1420"/>
        </w:tabs>
        <w:spacing w:line="242" w:lineRule="auto"/>
        <w:ind w:left="1779" w:right="5205" w:hanging="720"/>
        <w:rPr>
          <w:sz w:val="24"/>
        </w:rPr>
      </w:pPr>
      <w:r>
        <w:rPr>
          <w:sz w:val="24"/>
        </w:rPr>
        <w:t>access</w:t>
      </w:r>
      <w:r>
        <w:rPr>
          <w:spacing w:val="-11"/>
          <w:sz w:val="24"/>
        </w:rPr>
        <w:t xml:space="preserve"> </w:t>
      </w:r>
      <w:r>
        <w:rPr>
          <w:sz w:val="24"/>
        </w:rPr>
        <w:t>information</w:t>
      </w:r>
      <w:r>
        <w:rPr>
          <w:spacing w:val="-9"/>
          <w:sz w:val="24"/>
        </w:rPr>
        <w:t xml:space="preserve"> </w:t>
      </w:r>
      <w:r>
        <w:rPr>
          <w:sz w:val="24"/>
        </w:rPr>
        <w:t>and</w:t>
      </w:r>
      <w:r>
        <w:rPr>
          <w:spacing w:val="-9"/>
          <w:sz w:val="24"/>
        </w:rPr>
        <w:t xml:space="preserve"> </w:t>
      </w:r>
      <w:r>
        <w:rPr>
          <w:sz w:val="24"/>
        </w:rPr>
        <w:t>apply</w:t>
      </w:r>
      <w:r>
        <w:rPr>
          <w:spacing w:val="-13"/>
          <w:sz w:val="24"/>
        </w:rPr>
        <w:t xml:space="preserve"> </w:t>
      </w:r>
      <w:r>
        <w:rPr>
          <w:sz w:val="24"/>
        </w:rPr>
        <w:t>to</w:t>
      </w:r>
      <w:r>
        <w:rPr>
          <w:spacing w:val="-12"/>
          <w:sz w:val="24"/>
        </w:rPr>
        <w:t xml:space="preserve"> </w:t>
      </w:r>
      <w:r>
        <w:rPr>
          <w:sz w:val="24"/>
        </w:rPr>
        <w:t>patient</w:t>
      </w:r>
      <w:r>
        <w:rPr>
          <w:spacing w:val="-7"/>
          <w:sz w:val="24"/>
        </w:rPr>
        <w:t xml:space="preserve"> </w:t>
      </w:r>
      <w:r>
        <w:rPr>
          <w:sz w:val="24"/>
        </w:rPr>
        <w:t>scenarios. (Institutional Outcome - Communication)</w:t>
      </w:r>
    </w:p>
    <w:p w14:paraId="4D214C99" w14:textId="77777777" w:rsidR="00C26BF0" w:rsidRPr="00EC392B" w:rsidRDefault="00C26BF0">
      <w:pPr>
        <w:pStyle w:val="BodyText"/>
        <w:spacing w:before="4"/>
        <w:rPr>
          <w:sz w:val="18"/>
          <w:szCs w:val="18"/>
        </w:rPr>
      </w:pPr>
    </w:p>
    <w:p w14:paraId="1184782E" w14:textId="77777777" w:rsidR="00C26BF0" w:rsidRDefault="0037514D">
      <w:pPr>
        <w:pStyle w:val="Heading7"/>
      </w:pPr>
      <w:bookmarkStart w:id="41" w:name="Level_2_-_Curricular_Departmental_Course"/>
      <w:bookmarkEnd w:id="41"/>
      <w:r>
        <w:t>Level</w:t>
      </w:r>
      <w:r>
        <w:rPr>
          <w:spacing w:val="-5"/>
        </w:rPr>
        <w:t xml:space="preserve"> </w:t>
      </w:r>
      <w:r>
        <w:t>2</w:t>
      </w:r>
      <w:r>
        <w:rPr>
          <w:spacing w:val="-3"/>
        </w:rPr>
        <w:t xml:space="preserve"> </w:t>
      </w:r>
      <w:r>
        <w:t>-</w:t>
      </w:r>
      <w:r>
        <w:rPr>
          <w:spacing w:val="-3"/>
        </w:rPr>
        <w:t xml:space="preserve"> </w:t>
      </w:r>
      <w:r>
        <w:t>Curricular</w:t>
      </w:r>
      <w:r>
        <w:rPr>
          <w:spacing w:val="-6"/>
        </w:rPr>
        <w:t xml:space="preserve"> </w:t>
      </w:r>
      <w:r>
        <w:t>Departmental</w:t>
      </w:r>
      <w:r>
        <w:rPr>
          <w:spacing w:val="-5"/>
        </w:rPr>
        <w:t xml:space="preserve"> </w:t>
      </w:r>
      <w:r>
        <w:t>Course/Student</w:t>
      </w:r>
      <w:r>
        <w:rPr>
          <w:spacing w:val="-6"/>
        </w:rPr>
        <w:t xml:space="preserve"> </w:t>
      </w:r>
      <w:r>
        <w:t>Learning</w:t>
      </w:r>
      <w:r>
        <w:rPr>
          <w:spacing w:val="-6"/>
        </w:rPr>
        <w:t xml:space="preserve"> </w:t>
      </w:r>
      <w:r>
        <w:t>Outcomes</w:t>
      </w:r>
      <w:r>
        <w:rPr>
          <w:spacing w:val="-6"/>
        </w:rPr>
        <w:t xml:space="preserve"> </w:t>
      </w:r>
      <w:r>
        <w:t>(DCOs/SLOs)</w:t>
      </w:r>
      <w:r>
        <w:rPr>
          <w:spacing w:val="-2"/>
        </w:rPr>
        <w:t xml:space="preserve"> </w:t>
      </w:r>
      <w:r>
        <w:t>for</w:t>
      </w:r>
      <w:r>
        <w:rPr>
          <w:spacing w:val="-4"/>
        </w:rPr>
        <w:t xml:space="preserve"> </w:t>
      </w:r>
      <w:r>
        <w:t>ADN and LPN Certificate Students</w:t>
      </w:r>
    </w:p>
    <w:p w14:paraId="22033416" w14:textId="30D4E3AC" w:rsidR="00C26BF0" w:rsidRDefault="0037514D">
      <w:pPr>
        <w:pStyle w:val="BodyText"/>
        <w:spacing w:before="6" w:line="289" w:lineRule="exact"/>
        <w:ind w:left="340"/>
      </w:pPr>
      <w:r>
        <w:t>Upon</w:t>
      </w:r>
      <w:r>
        <w:rPr>
          <w:spacing w:val="-6"/>
        </w:rPr>
        <w:t xml:space="preserve"> </w:t>
      </w:r>
      <w:r>
        <w:t>successful</w:t>
      </w:r>
      <w:r>
        <w:rPr>
          <w:spacing w:val="-6"/>
        </w:rPr>
        <w:t xml:space="preserve"> </w:t>
      </w:r>
      <w:r>
        <w:t>completion</w:t>
      </w:r>
      <w:r>
        <w:rPr>
          <w:spacing w:val="-4"/>
        </w:rPr>
        <w:t xml:space="preserve"> </w:t>
      </w:r>
      <w:r>
        <w:t>of</w:t>
      </w:r>
      <w:r>
        <w:rPr>
          <w:spacing w:val="-5"/>
        </w:rPr>
        <w:t xml:space="preserve"> </w:t>
      </w:r>
      <w:r>
        <w:t>Level</w:t>
      </w:r>
      <w:r>
        <w:rPr>
          <w:spacing w:val="-4"/>
        </w:rPr>
        <w:t xml:space="preserve"> </w:t>
      </w:r>
      <w:r>
        <w:t>2,</w:t>
      </w:r>
      <w:r>
        <w:rPr>
          <w:spacing w:val="-10"/>
        </w:rPr>
        <w:t xml:space="preserve"> </w:t>
      </w:r>
      <w:r>
        <w:t>the</w:t>
      </w:r>
      <w:r>
        <w:rPr>
          <w:spacing w:val="-3"/>
        </w:rPr>
        <w:t xml:space="preserve"> </w:t>
      </w:r>
      <w:r>
        <w:t>student</w:t>
      </w:r>
      <w:r>
        <w:rPr>
          <w:spacing w:val="-3"/>
        </w:rPr>
        <w:t xml:space="preserve"> </w:t>
      </w:r>
      <w:r>
        <w:rPr>
          <w:spacing w:val="-4"/>
        </w:rPr>
        <w:t>will</w:t>
      </w:r>
      <w:r w:rsidR="007C2CA1">
        <w:rPr>
          <w:spacing w:val="-4"/>
        </w:rPr>
        <w:t>:</w:t>
      </w:r>
    </w:p>
    <w:p w14:paraId="6FF1EC62" w14:textId="77777777" w:rsidR="00C26BF0" w:rsidRDefault="0037514D" w:rsidP="00A307D1">
      <w:pPr>
        <w:pStyle w:val="ListParagraph"/>
        <w:numPr>
          <w:ilvl w:val="0"/>
          <w:numId w:val="45"/>
        </w:numPr>
        <w:tabs>
          <w:tab w:val="left" w:pos="1420"/>
        </w:tabs>
        <w:ind w:left="1779" w:right="1832" w:hanging="720"/>
        <w:rPr>
          <w:sz w:val="24"/>
        </w:rPr>
      </w:pPr>
      <w:r>
        <w:rPr>
          <w:sz w:val="24"/>
        </w:rPr>
        <w:t>recognize</w:t>
      </w:r>
      <w:r>
        <w:rPr>
          <w:spacing w:val="-5"/>
          <w:sz w:val="24"/>
        </w:rPr>
        <w:t xml:space="preserve"> </w:t>
      </w:r>
      <w:r>
        <w:rPr>
          <w:sz w:val="24"/>
        </w:rPr>
        <w:t>and</w:t>
      </w:r>
      <w:r>
        <w:rPr>
          <w:spacing w:val="-5"/>
          <w:sz w:val="24"/>
        </w:rPr>
        <w:t xml:space="preserve"> </w:t>
      </w:r>
      <w:r>
        <w:rPr>
          <w:sz w:val="24"/>
        </w:rPr>
        <w:t>assess</w:t>
      </w:r>
      <w:r>
        <w:rPr>
          <w:spacing w:val="-10"/>
          <w:sz w:val="24"/>
        </w:rPr>
        <w:t xml:space="preserve"> </w:t>
      </w:r>
      <w:r>
        <w:rPr>
          <w:sz w:val="24"/>
        </w:rPr>
        <w:t>diverse</w:t>
      </w:r>
      <w:r>
        <w:rPr>
          <w:spacing w:val="-7"/>
          <w:sz w:val="24"/>
        </w:rPr>
        <w:t xml:space="preserve"> </w:t>
      </w:r>
      <w:r>
        <w:rPr>
          <w:sz w:val="24"/>
        </w:rPr>
        <w:t>patients'</w:t>
      </w:r>
      <w:r>
        <w:rPr>
          <w:spacing w:val="-7"/>
          <w:sz w:val="24"/>
        </w:rPr>
        <w:t xml:space="preserve"> </w:t>
      </w:r>
      <w:r>
        <w:rPr>
          <w:sz w:val="24"/>
        </w:rPr>
        <w:t>values,</w:t>
      </w:r>
      <w:r>
        <w:rPr>
          <w:spacing w:val="-7"/>
          <w:sz w:val="24"/>
        </w:rPr>
        <w:t xml:space="preserve"> </w:t>
      </w:r>
      <w:r>
        <w:rPr>
          <w:sz w:val="24"/>
        </w:rPr>
        <w:t>beliefs,</w:t>
      </w:r>
      <w:r>
        <w:rPr>
          <w:spacing w:val="-8"/>
          <w:sz w:val="24"/>
        </w:rPr>
        <w:t xml:space="preserve"> </w:t>
      </w:r>
      <w:r>
        <w:rPr>
          <w:sz w:val="24"/>
        </w:rPr>
        <w:t>and</w:t>
      </w:r>
      <w:r>
        <w:rPr>
          <w:spacing w:val="-6"/>
          <w:sz w:val="24"/>
        </w:rPr>
        <w:t xml:space="preserve"> </w:t>
      </w:r>
      <w:r>
        <w:rPr>
          <w:sz w:val="24"/>
        </w:rPr>
        <w:t>attitudes</w:t>
      </w:r>
      <w:r>
        <w:rPr>
          <w:spacing w:val="-8"/>
          <w:sz w:val="24"/>
        </w:rPr>
        <w:t xml:space="preserve"> </w:t>
      </w:r>
      <w:r>
        <w:rPr>
          <w:sz w:val="24"/>
        </w:rPr>
        <w:t>related</w:t>
      </w:r>
      <w:r>
        <w:rPr>
          <w:spacing w:val="-6"/>
          <w:sz w:val="24"/>
        </w:rPr>
        <w:t xml:space="preserve"> </w:t>
      </w:r>
      <w:r>
        <w:rPr>
          <w:sz w:val="24"/>
        </w:rPr>
        <w:t>to</w:t>
      </w:r>
      <w:r>
        <w:rPr>
          <w:spacing w:val="-7"/>
          <w:sz w:val="24"/>
        </w:rPr>
        <w:t xml:space="preserve"> </w:t>
      </w:r>
      <w:r>
        <w:rPr>
          <w:sz w:val="24"/>
        </w:rPr>
        <w:t>health. (Institutional Outcome - Self and Community Awareness)</w:t>
      </w:r>
    </w:p>
    <w:p w14:paraId="2F0654E1" w14:textId="77777777" w:rsidR="00C26BF0" w:rsidRDefault="0037514D" w:rsidP="00A307D1">
      <w:pPr>
        <w:pStyle w:val="ListParagraph"/>
        <w:numPr>
          <w:ilvl w:val="0"/>
          <w:numId w:val="45"/>
        </w:numPr>
        <w:tabs>
          <w:tab w:val="left" w:pos="1420"/>
        </w:tabs>
        <w:spacing w:line="293" w:lineRule="exact"/>
        <w:ind w:left="1420" w:hanging="363"/>
        <w:rPr>
          <w:sz w:val="24"/>
        </w:rPr>
      </w:pPr>
      <w:r>
        <w:rPr>
          <w:sz w:val="24"/>
        </w:rPr>
        <w:t>apply</w:t>
      </w:r>
      <w:r>
        <w:rPr>
          <w:spacing w:val="-7"/>
          <w:sz w:val="24"/>
        </w:rPr>
        <w:t xml:space="preserve"> </w:t>
      </w:r>
      <w:r>
        <w:rPr>
          <w:sz w:val="24"/>
        </w:rPr>
        <w:t>safety</w:t>
      </w:r>
      <w:r>
        <w:rPr>
          <w:spacing w:val="-7"/>
          <w:sz w:val="24"/>
        </w:rPr>
        <w:t xml:space="preserve"> </w:t>
      </w:r>
      <w:r>
        <w:rPr>
          <w:sz w:val="24"/>
        </w:rPr>
        <w:t>measures</w:t>
      </w:r>
      <w:r>
        <w:rPr>
          <w:spacing w:val="-8"/>
          <w:sz w:val="24"/>
        </w:rPr>
        <w:t xml:space="preserve"> </w:t>
      </w:r>
      <w:r>
        <w:rPr>
          <w:sz w:val="24"/>
        </w:rPr>
        <w:t>to</w:t>
      </w:r>
      <w:r>
        <w:rPr>
          <w:spacing w:val="-7"/>
          <w:sz w:val="24"/>
        </w:rPr>
        <w:t xml:space="preserve"> </w:t>
      </w:r>
      <w:r>
        <w:rPr>
          <w:sz w:val="24"/>
        </w:rPr>
        <w:t>well-patient</w:t>
      </w:r>
      <w:r>
        <w:rPr>
          <w:spacing w:val="-4"/>
          <w:sz w:val="24"/>
        </w:rPr>
        <w:t xml:space="preserve"> </w:t>
      </w:r>
      <w:r>
        <w:rPr>
          <w:spacing w:val="-2"/>
          <w:sz w:val="24"/>
        </w:rPr>
        <w:t>populations.</w:t>
      </w:r>
    </w:p>
    <w:p w14:paraId="20F2F729" w14:textId="77777777" w:rsidR="00C26BF0" w:rsidRDefault="0037514D">
      <w:pPr>
        <w:pStyle w:val="BodyText"/>
        <w:ind w:left="1779"/>
      </w:pPr>
      <w:r>
        <w:t>(Institutional</w:t>
      </w:r>
      <w:r>
        <w:rPr>
          <w:spacing w:val="-7"/>
        </w:rPr>
        <w:t xml:space="preserve"> </w:t>
      </w:r>
      <w:r>
        <w:t>Outcome</w:t>
      </w:r>
      <w:r>
        <w:rPr>
          <w:spacing w:val="-6"/>
        </w:rPr>
        <w:t xml:space="preserve"> </w:t>
      </w:r>
      <w:r>
        <w:t>–</w:t>
      </w:r>
      <w:r>
        <w:rPr>
          <w:spacing w:val="-11"/>
        </w:rPr>
        <w:t xml:space="preserve"> </w:t>
      </w:r>
      <w:r>
        <w:t>Critical</w:t>
      </w:r>
      <w:r>
        <w:rPr>
          <w:spacing w:val="-6"/>
        </w:rPr>
        <w:t xml:space="preserve"> </w:t>
      </w:r>
      <w:r>
        <w:t>Thinking</w:t>
      </w:r>
      <w:r>
        <w:rPr>
          <w:spacing w:val="-6"/>
        </w:rPr>
        <w:t xml:space="preserve"> </w:t>
      </w:r>
      <w:r>
        <w:t>and</w:t>
      </w:r>
      <w:r>
        <w:rPr>
          <w:spacing w:val="-5"/>
        </w:rPr>
        <w:t xml:space="preserve"> </w:t>
      </w:r>
      <w:r>
        <w:t>Problem-</w:t>
      </w:r>
      <w:r>
        <w:rPr>
          <w:spacing w:val="-2"/>
        </w:rPr>
        <w:t>solving)</w:t>
      </w:r>
    </w:p>
    <w:p w14:paraId="240094F2" w14:textId="77777777" w:rsidR="00C26BF0" w:rsidRDefault="0037514D" w:rsidP="00A307D1">
      <w:pPr>
        <w:pStyle w:val="ListParagraph"/>
        <w:numPr>
          <w:ilvl w:val="0"/>
          <w:numId w:val="45"/>
        </w:numPr>
        <w:tabs>
          <w:tab w:val="left" w:pos="1420"/>
        </w:tabs>
        <w:ind w:left="1779" w:right="1916" w:hanging="720"/>
        <w:rPr>
          <w:sz w:val="24"/>
        </w:rPr>
      </w:pPr>
      <w:r>
        <w:rPr>
          <w:sz w:val="24"/>
        </w:rPr>
        <w:t>implement</w:t>
      </w:r>
      <w:r>
        <w:rPr>
          <w:spacing w:val="-5"/>
          <w:sz w:val="24"/>
        </w:rPr>
        <w:t xml:space="preserve"> </w:t>
      </w:r>
      <w:r>
        <w:rPr>
          <w:sz w:val="24"/>
        </w:rPr>
        <w:t>evidence-based</w:t>
      </w:r>
      <w:r>
        <w:rPr>
          <w:spacing w:val="-5"/>
          <w:sz w:val="24"/>
        </w:rPr>
        <w:t xml:space="preserve"> </w:t>
      </w:r>
      <w:r>
        <w:rPr>
          <w:sz w:val="24"/>
        </w:rPr>
        <w:t>practices</w:t>
      </w:r>
      <w:r>
        <w:rPr>
          <w:spacing w:val="-4"/>
          <w:sz w:val="24"/>
        </w:rPr>
        <w:t xml:space="preserve"> </w:t>
      </w:r>
      <w:r>
        <w:rPr>
          <w:sz w:val="24"/>
        </w:rPr>
        <w:t>in</w:t>
      </w:r>
      <w:r>
        <w:rPr>
          <w:spacing w:val="-2"/>
          <w:sz w:val="24"/>
        </w:rPr>
        <w:t xml:space="preserve"> </w:t>
      </w:r>
      <w:r>
        <w:rPr>
          <w:sz w:val="24"/>
        </w:rPr>
        <w:t>care</w:t>
      </w:r>
      <w:r>
        <w:rPr>
          <w:spacing w:val="-5"/>
          <w:sz w:val="24"/>
        </w:rPr>
        <w:t xml:space="preserve"> </w:t>
      </w:r>
      <w:r>
        <w:rPr>
          <w:sz w:val="24"/>
        </w:rPr>
        <w:t>of</w:t>
      </w:r>
      <w:r>
        <w:rPr>
          <w:spacing w:val="-5"/>
          <w:sz w:val="24"/>
        </w:rPr>
        <w:t xml:space="preserve"> </w:t>
      </w:r>
      <w:r>
        <w:rPr>
          <w:sz w:val="24"/>
        </w:rPr>
        <w:t>well-populations</w:t>
      </w:r>
      <w:r>
        <w:rPr>
          <w:spacing w:val="-4"/>
          <w:sz w:val="24"/>
        </w:rPr>
        <w:t xml:space="preserve"> </w:t>
      </w:r>
      <w:r>
        <w:rPr>
          <w:sz w:val="24"/>
        </w:rPr>
        <w:t>across</w:t>
      </w:r>
      <w:r>
        <w:rPr>
          <w:spacing w:val="-6"/>
          <w:sz w:val="24"/>
        </w:rPr>
        <w:t xml:space="preserve"> </w:t>
      </w:r>
      <w:r>
        <w:rPr>
          <w:sz w:val="24"/>
        </w:rPr>
        <w:t>the</w:t>
      </w:r>
      <w:r>
        <w:rPr>
          <w:spacing w:val="-3"/>
          <w:sz w:val="24"/>
        </w:rPr>
        <w:t xml:space="preserve"> </w:t>
      </w:r>
      <w:r>
        <w:rPr>
          <w:sz w:val="24"/>
        </w:rPr>
        <w:t>lifespan. (Institutional Outcome – Critical Thinking and Problem-solving)</w:t>
      </w:r>
    </w:p>
    <w:p w14:paraId="455ED278" w14:textId="77777777" w:rsidR="00C26BF0" w:rsidRDefault="0037514D" w:rsidP="00A307D1">
      <w:pPr>
        <w:pStyle w:val="ListParagraph"/>
        <w:numPr>
          <w:ilvl w:val="0"/>
          <w:numId w:val="45"/>
        </w:numPr>
        <w:tabs>
          <w:tab w:val="left" w:pos="1420"/>
        </w:tabs>
        <w:ind w:left="1779" w:right="3468" w:hanging="720"/>
        <w:rPr>
          <w:sz w:val="24"/>
        </w:rPr>
      </w:pPr>
      <w:r>
        <w:rPr>
          <w:sz w:val="24"/>
        </w:rPr>
        <w:t>adhere</w:t>
      </w:r>
      <w:r>
        <w:rPr>
          <w:spacing w:val="-10"/>
          <w:sz w:val="24"/>
        </w:rPr>
        <w:t xml:space="preserve"> </w:t>
      </w:r>
      <w:r>
        <w:rPr>
          <w:sz w:val="24"/>
        </w:rPr>
        <w:t>to</w:t>
      </w:r>
      <w:r>
        <w:rPr>
          <w:spacing w:val="-10"/>
          <w:sz w:val="24"/>
        </w:rPr>
        <w:t xml:space="preserve"> </w:t>
      </w:r>
      <w:r>
        <w:rPr>
          <w:sz w:val="24"/>
        </w:rPr>
        <w:t>policies</w:t>
      </w:r>
      <w:r>
        <w:rPr>
          <w:spacing w:val="-8"/>
          <w:sz w:val="24"/>
        </w:rPr>
        <w:t xml:space="preserve"> </w:t>
      </w:r>
      <w:r>
        <w:rPr>
          <w:sz w:val="24"/>
        </w:rPr>
        <w:t>and</w:t>
      </w:r>
      <w:r>
        <w:rPr>
          <w:spacing w:val="-10"/>
          <w:sz w:val="24"/>
        </w:rPr>
        <w:t xml:space="preserve"> </w:t>
      </w:r>
      <w:r>
        <w:rPr>
          <w:sz w:val="24"/>
        </w:rPr>
        <w:t>procedures</w:t>
      </w:r>
      <w:r>
        <w:rPr>
          <w:spacing w:val="-6"/>
          <w:sz w:val="24"/>
        </w:rPr>
        <w:t xml:space="preserve"> </w:t>
      </w:r>
      <w:r>
        <w:rPr>
          <w:sz w:val="24"/>
        </w:rPr>
        <w:t>in</w:t>
      </w:r>
      <w:r>
        <w:rPr>
          <w:spacing w:val="-7"/>
          <w:sz w:val="24"/>
        </w:rPr>
        <w:t xml:space="preserve"> </w:t>
      </w:r>
      <w:r>
        <w:rPr>
          <w:sz w:val="24"/>
        </w:rPr>
        <w:t>the</w:t>
      </w:r>
      <w:r>
        <w:rPr>
          <w:spacing w:val="-10"/>
          <w:sz w:val="24"/>
        </w:rPr>
        <w:t xml:space="preserve"> </w:t>
      </w:r>
      <w:r>
        <w:rPr>
          <w:sz w:val="24"/>
        </w:rPr>
        <w:t>healthcare</w:t>
      </w:r>
      <w:r>
        <w:rPr>
          <w:spacing w:val="-5"/>
          <w:sz w:val="24"/>
        </w:rPr>
        <w:t xml:space="preserve"> </w:t>
      </w:r>
      <w:r>
        <w:rPr>
          <w:sz w:val="24"/>
        </w:rPr>
        <w:t>delivery</w:t>
      </w:r>
      <w:r>
        <w:rPr>
          <w:spacing w:val="-9"/>
          <w:sz w:val="24"/>
        </w:rPr>
        <w:t xml:space="preserve"> </w:t>
      </w:r>
      <w:r>
        <w:rPr>
          <w:sz w:val="24"/>
        </w:rPr>
        <w:t>setting. (Institutional Outcome – Critical Thinking and Problem-solving)</w:t>
      </w:r>
    </w:p>
    <w:p w14:paraId="61BD152A" w14:textId="77777777" w:rsidR="00C26BF0" w:rsidRDefault="0037514D" w:rsidP="00A307D1">
      <w:pPr>
        <w:pStyle w:val="ListParagraph"/>
        <w:numPr>
          <w:ilvl w:val="0"/>
          <w:numId w:val="45"/>
        </w:numPr>
        <w:tabs>
          <w:tab w:val="left" w:pos="1420"/>
        </w:tabs>
        <w:ind w:left="1779" w:right="2126" w:hanging="720"/>
        <w:rPr>
          <w:sz w:val="24"/>
        </w:rPr>
      </w:pPr>
      <w:r>
        <w:rPr>
          <w:sz w:val="24"/>
        </w:rPr>
        <w:t>communicate</w:t>
      </w:r>
      <w:r>
        <w:rPr>
          <w:spacing w:val="-2"/>
          <w:sz w:val="24"/>
        </w:rPr>
        <w:t xml:space="preserve"> </w:t>
      </w:r>
      <w:r>
        <w:rPr>
          <w:sz w:val="24"/>
        </w:rPr>
        <w:t>with</w:t>
      </w:r>
      <w:r>
        <w:rPr>
          <w:spacing w:val="-2"/>
          <w:sz w:val="24"/>
        </w:rPr>
        <w:t xml:space="preserve"> </w:t>
      </w:r>
      <w:r>
        <w:rPr>
          <w:sz w:val="24"/>
        </w:rPr>
        <w:t>other</w:t>
      </w:r>
      <w:r>
        <w:rPr>
          <w:spacing w:val="-5"/>
          <w:sz w:val="24"/>
        </w:rPr>
        <w:t xml:space="preserve"> </w:t>
      </w:r>
      <w:r>
        <w:rPr>
          <w:sz w:val="24"/>
        </w:rPr>
        <w:t>healthcare</w:t>
      </w:r>
      <w:r>
        <w:rPr>
          <w:spacing w:val="-4"/>
          <w:sz w:val="24"/>
        </w:rPr>
        <w:t xml:space="preserve"> </w:t>
      </w:r>
      <w:r>
        <w:rPr>
          <w:sz w:val="24"/>
        </w:rPr>
        <w:t>providers</w:t>
      </w:r>
      <w:r>
        <w:rPr>
          <w:spacing w:val="-5"/>
          <w:sz w:val="24"/>
        </w:rPr>
        <w:t xml:space="preserve"> </w:t>
      </w:r>
      <w:r>
        <w:rPr>
          <w:sz w:val="24"/>
        </w:rPr>
        <w:t>to</w:t>
      </w:r>
      <w:r>
        <w:rPr>
          <w:spacing w:val="-7"/>
          <w:sz w:val="24"/>
        </w:rPr>
        <w:t xml:space="preserve"> </w:t>
      </w:r>
      <w:r>
        <w:rPr>
          <w:sz w:val="24"/>
        </w:rPr>
        <w:t>meet</w:t>
      </w:r>
      <w:r>
        <w:rPr>
          <w:spacing w:val="-4"/>
          <w:sz w:val="24"/>
        </w:rPr>
        <w:t xml:space="preserve"> </w:t>
      </w:r>
      <w:r>
        <w:rPr>
          <w:sz w:val="24"/>
        </w:rPr>
        <w:t>the</w:t>
      </w:r>
      <w:r>
        <w:rPr>
          <w:spacing w:val="-4"/>
          <w:sz w:val="24"/>
        </w:rPr>
        <w:t xml:space="preserve"> </w:t>
      </w:r>
      <w:r>
        <w:rPr>
          <w:sz w:val="24"/>
        </w:rPr>
        <w:t>needs</w:t>
      </w:r>
      <w:r>
        <w:rPr>
          <w:spacing w:val="-5"/>
          <w:sz w:val="24"/>
        </w:rPr>
        <w:t xml:space="preserve"> </w:t>
      </w:r>
      <w:r>
        <w:rPr>
          <w:sz w:val="24"/>
        </w:rPr>
        <w:t>of</w:t>
      </w:r>
      <w:r>
        <w:rPr>
          <w:spacing w:val="-4"/>
          <w:sz w:val="24"/>
        </w:rPr>
        <w:t xml:space="preserve"> </w:t>
      </w:r>
      <w:r>
        <w:rPr>
          <w:sz w:val="24"/>
        </w:rPr>
        <w:t>well</w:t>
      </w:r>
      <w:r>
        <w:rPr>
          <w:spacing w:val="-5"/>
          <w:sz w:val="24"/>
        </w:rPr>
        <w:t xml:space="preserve"> </w:t>
      </w:r>
      <w:r>
        <w:rPr>
          <w:sz w:val="24"/>
        </w:rPr>
        <w:t>patients. (Institutional Outcome - Communication)</w:t>
      </w:r>
    </w:p>
    <w:p w14:paraId="2DE1E8B7" w14:textId="77777777" w:rsidR="00C26BF0" w:rsidRDefault="0037514D" w:rsidP="00A307D1">
      <w:pPr>
        <w:pStyle w:val="ListParagraph"/>
        <w:numPr>
          <w:ilvl w:val="0"/>
          <w:numId w:val="45"/>
        </w:numPr>
        <w:tabs>
          <w:tab w:val="left" w:pos="1420"/>
        </w:tabs>
        <w:ind w:left="1779" w:right="5709" w:hanging="720"/>
        <w:rPr>
          <w:sz w:val="24"/>
        </w:rPr>
      </w:pPr>
      <w:r>
        <w:rPr>
          <w:sz w:val="24"/>
        </w:rPr>
        <w:t>utilize informatics for well patient care. (Institutional</w:t>
      </w:r>
      <w:r>
        <w:rPr>
          <w:spacing w:val="-14"/>
          <w:sz w:val="24"/>
        </w:rPr>
        <w:t xml:space="preserve"> </w:t>
      </w:r>
      <w:r>
        <w:rPr>
          <w:sz w:val="24"/>
        </w:rPr>
        <w:t>Outcome</w:t>
      </w:r>
      <w:r>
        <w:rPr>
          <w:spacing w:val="-14"/>
          <w:sz w:val="24"/>
        </w:rPr>
        <w:t xml:space="preserve"> </w:t>
      </w:r>
      <w:r>
        <w:rPr>
          <w:sz w:val="24"/>
        </w:rPr>
        <w:t>-</w:t>
      </w:r>
      <w:r>
        <w:rPr>
          <w:spacing w:val="-13"/>
          <w:sz w:val="24"/>
        </w:rPr>
        <w:t xml:space="preserve"> </w:t>
      </w:r>
      <w:r>
        <w:rPr>
          <w:sz w:val="24"/>
        </w:rPr>
        <w:t>Communication)</w:t>
      </w:r>
    </w:p>
    <w:p w14:paraId="4EA98301" w14:textId="77777777" w:rsidR="00C26BF0" w:rsidRPr="00EC392B" w:rsidRDefault="00C26BF0">
      <w:pPr>
        <w:pStyle w:val="BodyText"/>
        <w:spacing w:before="8"/>
        <w:rPr>
          <w:sz w:val="18"/>
          <w:szCs w:val="18"/>
        </w:rPr>
      </w:pPr>
    </w:p>
    <w:p w14:paraId="5813A4FD" w14:textId="77777777" w:rsidR="00C26BF0" w:rsidRDefault="0037514D">
      <w:pPr>
        <w:pStyle w:val="Heading7"/>
      </w:pPr>
      <w:bookmarkStart w:id="42" w:name="Level_3_-_Curricular_Departmental_Course"/>
      <w:bookmarkEnd w:id="42"/>
      <w:r>
        <w:t>Level</w:t>
      </w:r>
      <w:r>
        <w:rPr>
          <w:spacing w:val="-5"/>
        </w:rPr>
        <w:t xml:space="preserve"> </w:t>
      </w:r>
      <w:r>
        <w:t>3</w:t>
      </w:r>
      <w:r>
        <w:rPr>
          <w:spacing w:val="-3"/>
        </w:rPr>
        <w:t xml:space="preserve"> </w:t>
      </w:r>
      <w:r>
        <w:t>-</w:t>
      </w:r>
      <w:r>
        <w:rPr>
          <w:spacing w:val="-3"/>
        </w:rPr>
        <w:t xml:space="preserve"> </w:t>
      </w:r>
      <w:r>
        <w:t>Curricular</w:t>
      </w:r>
      <w:r>
        <w:rPr>
          <w:spacing w:val="-6"/>
        </w:rPr>
        <w:t xml:space="preserve"> </w:t>
      </w:r>
      <w:r>
        <w:t>Departmental</w:t>
      </w:r>
      <w:r>
        <w:rPr>
          <w:spacing w:val="-5"/>
        </w:rPr>
        <w:t xml:space="preserve"> </w:t>
      </w:r>
      <w:r>
        <w:t>Course/Student</w:t>
      </w:r>
      <w:r>
        <w:rPr>
          <w:spacing w:val="-6"/>
        </w:rPr>
        <w:t xml:space="preserve"> </w:t>
      </w:r>
      <w:r>
        <w:t>Learning</w:t>
      </w:r>
      <w:r>
        <w:rPr>
          <w:spacing w:val="-6"/>
        </w:rPr>
        <w:t xml:space="preserve"> </w:t>
      </w:r>
      <w:r>
        <w:t>Outcomes</w:t>
      </w:r>
      <w:r>
        <w:rPr>
          <w:spacing w:val="-6"/>
        </w:rPr>
        <w:t xml:space="preserve"> </w:t>
      </w:r>
      <w:r>
        <w:t>(DCOs/SLOs)</w:t>
      </w:r>
      <w:r>
        <w:rPr>
          <w:spacing w:val="-2"/>
        </w:rPr>
        <w:t xml:space="preserve"> </w:t>
      </w:r>
      <w:r>
        <w:t>for</w:t>
      </w:r>
      <w:r>
        <w:rPr>
          <w:spacing w:val="-4"/>
        </w:rPr>
        <w:t xml:space="preserve"> </w:t>
      </w:r>
      <w:r>
        <w:t>ADN and LPN Certificate Students</w:t>
      </w:r>
    </w:p>
    <w:p w14:paraId="04AD5FC5" w14:textId="722F03C4" w:rsidR="00C26BF0" w:rsidRDefault="0037514D">
      <w:pPr>
        <w:pStyle w:val="BodyText"/>
        <w:spacing w:line="292" w:lineRule="exact"/>
        <w:ind w:left="340"/>
      </w:pPr>
      <w:r>
        <w:t>Upon</w:t>
      </w:r>
      <w:r>
        <w:rPr>
          <w:spacing w:val="-6"/>
        </w:rPr>
        <w:t xml:space="preserve"> </w:t>
      </w:r>
      <w:r>
        <w:t>successful</w:t>
      </w:r>
      <w:r>
        <w:rPr>
          <w:spacing w:val="-6"/>
        </w:rPr>
        <w:t xml:space="preserve"> </w:t>
      </w:r>
      <w:r>
        <w:t>completion</w:t>
      </w:r>
      <w:r>
        <w:rPr>
          <w:spacing w:val="-3"/>
        </w:rPr>
        <w:t xml:space="preserve"> </w:t>
      </w:r>
      <w:r>
        <w:t>of</w:t>
      </w:r>
      <w:r>
        <w:rPr>
          <w:spacing w:val="-6"/>
        </w:rPr>
        <w:t xml:space="preserve"> </w:t>
      </w:r>
      <w:r>
        <w:t>Level</w:t>
      </w:r>
      <w:r>
        <w:rPr>
          <w:spacing w:val="-4"/>
        </w:rPr>
        <w:t xml:space="preserve"> </w:t>
      </w:r>
      <w:r>
        <w:t>3,</w:t>
      </w:r>
      <w:r>
        <w:rPr>
          <w:spacing w:val="-9"/>
        </w:rPr>
        <w:t xml:space="preserve"> </w:t>
      </w:r>
      <w:r>
        <w:t>the</w:t>
      </w:r>
      <w:r>
        <w:rPr>
          <w:spacing w:val="-3"/>
        </w:rPr>
        <w:t xml:space="preserve"> </w:t>
      </w:r>
      <w:r>
        <w:t>student</w:t>
      </w:r>
      <w:r>
        <w:rPr>
          <w:spacing w:val="-3"/>
        </w:rPr>
        <w:t xml:space="preserve"> </w:t>
      </w:r>
      <w:r>
        <w:rPr>
          <w:spacing w:val="-4"/>
        </w:rPr>
        <w:t>will</w:t>
      </w:r>
      <w:r w:rsidR="007C2CA1">
        <w:rPr>
          <w:spacing w:val="-4"/>
        </w:rPr>
        <w:t>:</w:t>
      </w:r>
    </w:p>
    <w:p w14:paraId="4B6574ED" w14:textId="619556DD" w:rsidR="00C26BF0" w:rsidRPr="00D16504" w:rsidRDefault="0037514D" w:rsidP="00D16504">
      <w:pPr>
        <w:pStyle w:val="ListParagraph"/>
        <w:numPr>
          <w:ilvl w:val="0"/>
          <w:numId w:val="44"/>
        </w:numPr>
        <w:tabs>
          <w:tab w:val="left" w:pos="1420"/>
        </w:tabs>
        <w:spacing w:before="3" w:line="289" w:lineRule="exact"/>
        <w:ind w:left="1779" w:right="1295" w:hanging="339"/>
        <w:jc w:val="left"/>
        <w:rPr>
          <w:i/>
        </w:rPr>
      </w:pPr>
      <w:r>
        <w:rPr>
          <w:sz w:val="24"/>
        </w:rPr>
        <w:t>incorporate</w:t>
      </w:r>
      <w:r w:rsidRPr="00D16504">
        <w:rPr>
          <w:spacing w:val="-9"/>
          <w:sz w:val="24"/>
        </w:rPr>
        <w:t xml:space="preserve"> </w:t>
      </w:r>
      <w:r>
        <w:rPr>
          <w:sz w:val="24"/>
        </w:rPr>
        <w:t>diverse</w:t>
      </w:r>
      <w:r w:rsidRPr="00D16504">
        <w:rPr>
          <w:spacing w:val="-4"/>
          <w:sz w:val="24"/>
        </w:rPr>
        <w:t xml:space="preserve"> </w:t>
      </w:r>
      <w:r>
        <w:rPr>
          <w:sz w:val="24"/>
        </w:rPr>
        <w:t>patient</w:t>
      </w:r>
      <w:r w:rsidRPr="00D16504">
        <w:rPr>
          <w:spacing w:val="-4"/>
          <w:sz w:val="24"/>
        </w:rPr>
        <w:t xml:space="preserve"> </w:t>
      </w:r>
      <w:r>
        <w:rPr>
          <w:sz w:val="24"/>
        </w:rPr>
        <w:t>values,</w:t>
      </w:r>
      <w:r w:rsidRPr="00D16504">
        <w:rPr>
          <w:spacing w:val="-7"/>
          <w:sz w:val="24"/>
        </w:rPr>
        <w:t xml:space="preserve"> </w:t>
      </w:r>
      <w:r>
        <w:rPr>
          <w:sz w:val="24"/>
        </w:rPr>
        <w:t>beliefs,</w:t>
      </w:r>
      <w:r w:rsidRPr="00D16504">
        <w:rPr>
          <w:spacing w:val="-7"/>
          <w:sz w:val="24"/>
        </w:rPr>
        <w:t xml:space="preserve"> </w:t>
      </w:r>
      <w:r>
        <w:rPr>
          <w:sz w:val="24"/>
        </w:rPr>
        <w:t>and</w:t>
      </w:r>
      <w:r w:rsidRPr="00D16504">
        <w:rPr>
          <w:spacing w:val="-9"/>
          <w:sz w:val="24"/>
        </w:rPr>
        <w:t xml:space="preserve"> </w:t>
      </w:r>
      <w:r>
        <w:rPr>
          <w:sz w:val="24"/>
        </w:rPr>
        <w:t>attitudes</w:t>
      </w:r>
      <w:r w:rsidRPr="00D16504">
        <w:rPr>
          <w:spacing w:val="-5"/>
          <w:sz w:val="24"/>
        </w:rPr>
        <w:t xml:space="preserve"> </w:t>
      </w:r>
      <w:r>
        <w:rPr>
          <w:sz w:val="24"/>
        </w:rPr>
        <w:t>into</w:t>
      </w:r>
      <w:r w:rsidRPr="00D16504">
        <w:rPr>
          <w:spacing w:val="-9"/>
          <w:sz w:val="24"/>
        </w:rPr>
        <w:t xml:space="preserve"> </w:t>
      </w:r>
      <w:r>
        <w:rPr>
          <w:sz w:val="24"/>
        </w:rPr>
        <w:t>plan</w:t>
      </w:r>
      <w:r w:rsidRPr="00D16504">
        <w:rPr>
          <w:spacing w:val="-4"/>
          <w:sz w:val="24"/>
        </w:rPr>
        <w:t xml:space="preserve"> </w:t>
      </w:r>
      <w:r>
        <w:rPr>
          <w:sz w:val="24"/>
        </w:rPr>
        <w:t>of</w:t>
      </w:r>
      <w:r w:rsidRPr="00D16504">
        <w:rPr>
          <w:spacing w:val="-4"/>
          <w:sz w:val="24"/>
        </w:rPr>
        <w:t xml:space="preserve"> </w:t>
      </w:r>
      <w:r>
        <w:rPr>
          <w:sz w:val="24"/>
        </w:rPr>
        <w:t>care</w:t>
      </w:r>
      <w:r w:rsidRPr="00D16504">
        <w:rPr>
          <w:spacing w:val="-9"/>
          <w:sz w:val="24"/>
        </w:rPr>
        <w:t xml:space="preserve"> </w:t>
      </w:r>
      <w:r>
        <w:rPr>
          <w:sz w:val="24"/>
        </w:rPr>
        <w:t>for</w:t>
      </w:r>
      <w:r w:rsidRPr="00D16504">
        <w:rPr>
          <w:spacing w:val="-5"/>
          <w:sz w:val="24"/>
        </w:rPr>
        <w:t xml:space="preserve"> </w:t>
      </w:r>
      <w:r>
        <w:rPr>
          <w:sz w:val="24"/>
        </w:rPr>
        <w:t>patients</w:t>
      </w:r>
      <w:r w:rsidRPr="00D16504">
        <w:rPr>
          <w:spacing w:val="-5"/>
          <w:sz w:val="24"/>
        </w:rPr>
        <w:t xml:space="preserve"> </w:t>
      </w:r>
      <w:r>
        <w:rPr>
          <w:sz w:val="24"/>
        </w:rPr>
        <w:t>with chronic illness.</w:t>
      </w:r>
      <w:r w:rsidR="00D16504">
        <w:rPr>
          <w:sz w:val="24"/>
        </w:rPr>
        <w:t xml:space="preserve"> </w:t>
      </w:r>
      <w:r w:rsidRPr="00D16504">
        <w:rPr>
          <w:i/>
        </w:rPr>
        <w:t>(Institutional</w:t>
      </w:r>
      <w:r w:rsidRPr="00D16504">
        <w:rPr>
          <w:i/>
          <w:spacing w:val="-4"/>
        </w:rPr>
        <w:t xml:space="preserve"> </w:t>
      </w:r>
      <w:r w:rsidRPr="00D16504">
        <w:rPr>
          <w:i/>
        </w:rPr>
        <w:t>Outcome</w:t>
      </w:r>
      <w:r w:rsidRPr="00D16504">
        <w:rPr>
          <w:i/>
          <w:spacing w:val="-5"/>
        </w:rPr>
        <w:t xml:space="preserve"> </w:t>
      </w:r>
      <w:r w:rsidRPr="00D16504">
        <w:rPr>
          <w:i/>
        </w:rPr>
        <w:t>-</w:t>
      </w:r>
      <w:r w:rsidRPr="00D16504">
        <w:rPr>
          <w:i/>
          <w:spacing w:val="-7"/>
        </w:rPr>
        <w:t xml:space="preserve"> </w:t>
      </w:r>
      <w:r w:rsidRPr="00D16504">
        <w:rPr>
          <w:i/>
        </w:rPr>
        <w:t>Self</w:t>
      </w:r>
      <w:r w:rsidRPr="00D16504">
        <w:rPr>
          <w:i/>
          <w:spacing w:val="-2"/>
        </w:rPr>
        <w:t xml:space="preserve"> </w:t>
      </w:r>
      <w:r w:rsidRPr="00D16504">
        <w:rPr>
          <w:i/>
        </w:rPr>
        <w:t>and</w:t>
      </w:r>
      <w:r w:rsidRPr="00D16504">
        <w:rPr>
          <w:i/>
          <w:spacing w:val="-4"/>
        </w:rPr>
        <w:t xml:space="preserve"> </w:t>
      </w:r>
      <w:r w:rsidRPr="00D16504">
        <w:rPr>
          <w:i/>
        </w:rPr>
        <w:t>Community</w:t>
      </w:r>
      <w:r w:rsidRPr="00D16504">
        <w:rPr>
          <w:i/>
          <w:spacing w:val="-6"/>
        </w:rPr>
        <w:t xml:space="preserve"> </w:t>
      </w:r>
      <w:r w:rsidRPr="00D16504">
        <w:rPr>
          <w:i/>
          <w:spacing w:val="-2"/>
        </w:rPr>
        <w:t>Awareness)</w:t>
      </w:r>
    </w:p>
    <w:p w14:paraId="0E43780D" w14:textId="77777777" w:rsidR="00C26BF0" w:rsidRPr="00D16504" w:rsidRDefault="0037514D" w:rsidP="007C2CA1">
      <w:pPr>
        <w:pStyle w:val="ListParagraph"/>
        <w:numPr>
          <w:ilvl w:val="0"/>
          <w:numId w:val="44"/>
        </w:numPr>
        <w:tabs>
          <w:tab w:val="left" w:pos="1420"/>
        </w:tabs>
        <w:ind w:left="1779" w:right="1833" w:hanging="339"/>
        <w:jc w:val="left"/>
        <w:rPr>
          <w:i/>
          <w:sz w:val="24"/>
        </w:rPr>
      </w:pPr>
      <w:r>
        <w:rPr>
          <w:sz w:val="24"/>
        </w:rPr>
        <w:t>identify</w:t>
      </w:r>
      <w:r>
        <w:rPr>
          <w:spacing w:val="-8"/>
          <w:sz w:val="24"/>
        </w:rPr>
        <w:t xml:space="preserve"> </w:t>
      </w:r>
      <w:r>
        <w:rPr>
          <w:sz w:val="24"/>
        </w:rPr>
        <w:t>and</w:t>
      </w:r>
      <w:r>
        <w:rPr>
          <w:spacing w:val="-6"/>
          <w:sz w:val="24"/>
        </w:rPr>
        <w:t xml:space="preserve"> </w:t>
      </w:r>
      <w:r>
        <w:rPr>
          <w:sz w:val="24"/>
        </w:rPr>
        <w:t>interpret</w:t>
      </w:r>
      <w:r>
        <w:rPr>
          <w:spacing w:val="-8"/>
          <w:sz w:val="24"/>
        </w:rPr>
        <w:t xml:space="preserve"> </w:t>
      </w:r>
      <w:r>
        <w:rPr>
          <w:sz w:val="24"/>
        </w:rPr>
        <w:t>factors</w:t>
      </w:r>
      <w:r>
        <w:rPr>
          <w:spacing w:val="-5"/>
          <w:sz w:val="24"/>
        </w:rPr>
        <w:t xml:space="preserve"> </w:t>
      </w:r>
      <w:r>
        <w:rPr>
          <w:sz w:val="24"/>
        </w:rPr>
        <w:t>for</w:t>
      </w:r>
      <w:r>
        <w:rPr>
          <w:spacing w:val="-7"/>
          <w:sz w:val="24"/>
        </w:rPr>
        <w:t xml:space="preserve"> </w:t>
      </w:r>
      <w:r>
        <w:rPr>
          <w:sz w:val="24"/>
        </w:rPr>
        <w:t>improvement</w:t>
      </w:r>
      <w:r>
        <w:rPr>
          <w:spacing w:val="-4"/>
          <w:sz w:val="24"/>
        </w:rPr>
        <w:t xml:space="preserve"> </w:t>
      </w:r>
      <w:r>
        <w:rPr>
          <w:sz w:val="24"/>
        </w:rPr>
        <w:t>in</w:t>
      </w:r>
      <w:r>
        <w:rPr>
          <w:spacing w:val="-9"/>
          <w:sz w:val="24"/>
        </w:rPr>
        <w:t xml:space="preserve"> </w:t>
      </w:r>
      <w:r>
        <w:rPr>
          <w:sz w:val="24"/>
        </w:rPr>
        <w:t>patient</w:t>
      </w:r>
      <w:r>
        <w:rPr>
          <w:spacing w:val="-6"/>
          <w:sz w:val="24"/>
        </w:rPr>
        <w:t xml:space="preserve"> </w:t>
      </w:r>
      <w:r>
        <w:rPr>
          <w:sz w:val="24"/>
        </w:rPr>
        <w:t>safety</w:t>
      </w:r>
      <w:r>
        <w:rPr>
          <w:spacing w:val="-8"/>
          <w:sz w:val="24"/>
        </w:rPr>
        <w:t xml:space="preserve"> </w:t>
      </w:r>
      <w:r>
        <w:rPr>
          <w:sz w:val="24"/>
        </w:rPr>
        <w:t>and</w:t>
      </w:r>
      <w:r>
        <w:rPr>
          <w:spacing w:val="-6"/>
          <w:sz w:val="24"/>
        </w:rPr>
        <w:t xml:space="preserve"> </w:t>
      </w:r>
      <w:r>
        <w:rPr>
          <w:sz w:val="24"/>
        </w:rPr>
        <w:t>nursing</w:t>
      </w:r>
      <w:r>
        <w:rPr>
          <w:spacing w:val="-5"/>
          <w:sz w:val="24"/>
        </w:rPr>
        <w:t xml:space="preserve"> </w:t>
      </w:r>
      <w:r>
        <w:rPr>
          <w:sz w:val="24"/>
        </w:rPr>
        <w:t xml:space="preserve">practice. </w:t>
      </w:r>
      <w:r w:rsidRPr="00D16504">
        <w:rPr>
          <w:i/>
          <w:sz w:val="24"/>
        </w:rPr>
        <w:t>(Institutional Outcome – Critical Thinking and Problem-solving)</w:t>
      </w:r>
    </w:p>
    <w:p w14:paraId="68B35048" w14:textId="77777777" w:rsidR="00DE276D" w:rsidRPr="00DE276D" w:rsidRDefault="0037514D" w:rsidP="00DE276D">
      <w:pPr>
        <w:pStyle w:val="ListParagraph"/>
        <w:numPr>
          <w:ilvl w:val="0"/>
          <w:numId w:val="44"/>
        </w:numPr>
        <w:tabs>
          <w:tab w:val="left" w:pos="1420"/>
          <w:tab w:val="left" w:pos="1800"/>
        </w:tabs>
        <w:ind w:left="1419" w:right="1057" w:firstLine="21"/>
        <w:jc w:val="left"/>
        <w:rPr>
          <w:sz w:val="24"/>
        </w:rPr>
      </w:pPr>
      <w:r>
        <w:rPr>
          <w:sz w:val="24"/>
        </w:rPr>
        <w:t>utilize</w:t>
      </w:r>
      <w:r>
        <w:rPr>
          <w:spacing w:val="-2"/>
          <w:sz w:val="24"/>
        </w:rPr>
        <w:t xml:space="preserve"> </w:t>
      </w:r>
      <w:r>
        <w:rPr>
          <w:sz w:val="24"/>
        </w:rPr>
        <w:t>an</w:t>
      </w:r>
      <w:r>
        <w:rPr>
          <w:spacing w:val="-2"/>
          <w:sz w:val="24"/>
        </w:rPr>
        <w:t xml:space="preserve"> </w:t>
      </w:r>
      <w:r>
        <w:rPr>
          <w:sz w:val="24"/>
        </w:rPr>
        <w:t>evidence-based</w:t>
      </w:r>
      <w:r>
        <w:rPr>
          <w:spacing w:val="-2"/>
          <w:sz w:val="24"/>
        </w:rPr>
        <w:t xml:space="preserve"> </w:t>
      </w:r>
      <w:r>
        <w:rPr>
          <w:sz w:val="24"/>
        </w:rPr>
        <w:t>practice</w:t>
      </w:r>
      <w:r>
        <w:rPr>
          <w:spacing w:val="-2"/>
          <w:sz w:val="24"/>
        </w:rPr>
        <w:t xml:space="preserve"> </w:t>
      </w:r>
      <w:r>
        <w:rPr>
          <w:sz w:val="24"/>
        </w:rPr>
        <w:t>approach</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delivery</w:t>
      </w:r>
      <w:r>
        <w:rPr>
          <w:spacing w:val="-3"/>
          <w:sz w:val="24"/>
        </w:rPr>
        <w:t xml:space="preserve"> </w:t>
      </w:r>
      <w:r>
        <w:rPr>
          <w:sz w:val="24"/>
        </w:rPr>
        <w:t>and</w:t>
      </w:r>
      <w:r>
        <w:rPr>
          <w:spacing w:val="-4"/>
          <w:sz w:val="24"/>
        </w:rPr>
        <w:t xml:space="preserve"> </w:t>
      </w:r>
      <w:r>
        <w:rPr>
          <w:sz w:val="24"/>
        </w:rPr>
        <w:t>evaluation</w:t>
      </w:r>
      <w:r>
        <w:rPr>
          <w:spacing w:val="-2"/>
          <w:sz w:val="24"/>
        </w:rPr>
        <w:t xml:space="preserve"> </w:t>
      </w:r>
      <w:r>
        <w:rPr>
          <w:sz w:val="24"/>
        </w:rPr>
        <w:t>of</w:t>
      </w:r>
      <w:r>
        <w:rPr>
          <w:spacing w:val="-1"/>
          <w:sz w:val="24"/>
        </w:rPr>
        <w:t xml:space="preserve"> </w:t>
      </w:r>
      <w:r>
        <w:rPr>
          <w:sz w:val="24"/>
        </w:rPr>
        <w:t>nursing</w:t>
      </w:r>
      <w:r>
        <w:rPr>
          <w:spacing w:val="-5"/>
          <w:sz w:val="24"/>
        </w:rPr>
        <w:t xml:space="preserve"> </w:t>
      </w:r>
    </w:p>
    <w:p w14:paraId="0F5A6661" w14:textId="77777777" w:rsidR="00D16504" w:rsidRDefault="00DE276D" w:rsidP="00D16504">
      <w:pPr>
        <w:pStyle w:val="ListParagraph"/>
        <w:tabs>
          <w:tab w:val="left" w:pos="1420"/>
          <w:tab w:val="left" w:pos="1800"/>
        </w:tabs>
        <w:ind w:left="1440" w:right="1057" w:firstLine="0"/>
        <w:rPr>
          <w:i/>
          <w:spacing w:val="-6"/>
        </w:rPr>
      </w:pPr>
      <w:r>
        <w:rPr>
          <w:sz w:val="24"/>
        </w:rPr>
        <w:t xml:space="preserve">       </w:t>
      </w:r>
      <w:r w:rsidR="0037514D">
        <w:rPr>
          <w:sz w:val="24"/>
        </w:rPr>
        <w:t>care</w:t>
      </w:r>
      <w:r w:rsidR="0037514D">
        <w:rPr>
          <w:spacing w:val="-4"/>
          <w:sz w:val="24"/>
        </w:rPr>
        <w:t xml:space="preserve"> </w:t>
      </w:r>
      <w:r w:rsidR="0037514D">
        <w:rPr>
          <w:sz w:val="24"/>
        </w:rPr>
        <w:t>to chronically ill patients across the lifespan.</w:t>
      </w:r>
      <w:r w:rsidR="00D16504">
        <w:rPr>
          <w:sz w:val="24"/>
        </w:rPr>
        <w:t xml:space="preserve">  </w:t>
      </w:r>
      <w:r w:rsidR="0037514D" w:rsidRPr="00D16504">
        <w:rPr>
          <w:i/>
        </w:rPr>
        <w:t>(Institutional</w:t>
      </w:r>
      <w:r w:rsidR="0037514D" w:rsidRPr="00D16504">
        <w:rPr>
          <w:i/>
          <w:spacing w:val="-8"/>
        </w:rPr>
        <w:t xml:space="preserve"> </w:t>
      </w:r>
      <w:r w:rsidR="0037514D" w:rsidRPr="00D16504">
        <w:rPr>
          <w:i/>
        </w:rPr>
        <w:t>Outcome</w:t>
      </w:r>
      <w:r w:rsidR="0037514D" w:rsidRPr="00D16504">
        <w:rPr>
          <w:i/>
          <w:spacing w:val="-6"/>
        </w:rPr>
        <w:t xml:space="preserve"> </w:t>
      </w:r>
      <w:r w:rsidR="0037514D" w:rsidRPr="00D16504">
        <w:rPr>
          <w:i/>
        </w:rPr>
        <w:t>–</w:t>
      </w:r>
      <w:r w:rsidR="0037514D" w:rsidRPr="00D16504">
        <w:rPr>
          <w:i/>
          <w:spacing w:val="-7"/>
        </w:rPr>
        <w:t xml:space="preserve"> </w:t>
      </w:r>
      <w:r w:rsidR="0037514D" w:rsidRPr="00D16504">
        <w:rPr>
          <w:i/>
        </w:rPr>
        <w:t>Critical</w:t>
      </w:r>
      <w:r w:rsidR="0037514D" w:rsidRPr="00D16504">
        <w:rPr>
          <w:i/>
          <w:spacing w:val="-4"/>
        </w:rPr>
        <w:t xml:space="preserve"> </w:t>
      </w:r>
      <w:r w:rsidR="0037514D" w:rsidRPr="00D16504">
        <w:rPr>
          <w:i/>
        </w:rPr>
        <w:t>Thinking</w:t>
      </w:r>
      <w:r w:rsidR="0037514D" w:rsidRPr="00D16504">
        <w:rPr>
          <w:i/>
          <w:spacing w:val="-6"/>
        </w:rPr>
        <w:t xml:space="preserve"> </w:t>
      </w:r>
    </w:p>
    <w:p w14:paraId="0078EA87" w14:textId="0219C31F" w:rsidR="00C26BF0" w:rsidRPr="00D16504" w:rsidRDefault="00D16504" w:rsidP="00D16504">
      <w:pPr>
        <w:pStyle w:val="ListParagraph"/>
        <w:tabs>
          <w:tab w:val="left" w:pos="1420"/>
          <w:tab w:val="left" w:pos="1800"/>
        </w:tabs>
        <w:ind w:left="1440" w:right="1057" w:firstLine="0"/>
        <w:rPr>
          <w:i/>
        </w:rPr>
      </w:pPr>
      <w:r>
        <w:rPr>
          <w:i/>
        </w:rPr>
        <w:t xml:space="preserve">        </w:t>
      </w:r>
      <w:r w:rsidR="0037514D" w:rsidRPr="00D16504">
        <w:rPr>
          <w:i/>
        </w:rPr>
        <w:t>and</w:t>
      </w:r>
      <w:r w:rsidR="0037514D" w:rsidRPr="00D16504">
        <w:rPr>
          <w:i/>
          <w:spacing w:val="-7"/>
        </w:rPr>
        <w:t xml:space="preserve"> </w:t>
      </w:r>
      <w:r w:rsidR="0037514D" w:rsidRPr="00D16504">
        <w:rPr>
          <w:i/>
        </w:rPr>
        <w:t>Problem-</w:t>
      </w:r>
      <w:r w:rsidR="0037514D" w:rsidRPr="00D16504">
        <w:rPr>
          <w:i/>
          <w:spacing w:val="-2"/>
        </w:rPr>
        <w:t>solving)</w:t>
      </w:r>
    </w:p>
    <w:p w14:paraId="39C9E6EE" w14:textId="29A92F01" w:rsidR="00C26BF0" w:rsidRPr="00D16504" w:rsidRDefault="0037514D" w:rsidP="00D16504">
      <w:pPr>
        <w:pStyle w:val="ListParagraph"/>
        <w:numPr>
          <w:ilvl w:val="0"/>
          <w:numId w:val="44"/>
        </w:numPr>
        <w:tabs>
          <w:tab w:val="left" w:pos="1420"/>
        </w:tabs>
        <w:spacing w:before="2"/>
        <w:ind w:right="790" w:hanging="340"/>
        <w:jc w:val="left"/>
        <w:rPr>
          <w:i/>
          <w:sz w:val="24"/>
        </w:rPr>
      </w:pPr>
      <w:r>
        <w:rPr>
          <w:sz w:val="24"/>
        </w:rPr>
        <w:t>utilize</w:t>
      </w:r>
      <w:r>
        <w:rPr>
          <w:spacing w:val="-5"/>
          <w:sz w:val="24"/>
        </w:rPr>
        <w:t xml:space="preserve"> </w:t>
      </w:r>
      <w:r>
        <w:rPr>
          <w:sz w:val="24"/>
        </w:rPr>
        <w:t>policies</w:t>
      </w:r>
      <w:r>
        <w:rPr>
          <w:spacing w:val="-4"/>
          <w:sz w:val="24"/>
        </w:rPr>
        <w:t xml:space="preserve"> </w:t>
      </w:r>
      <w:r>
        <w:rPr>
          <w:sz w:val="24"/>
        </w:rPr>
        <w:t>and</w:t>
      </w:r>
      <w:r>
        <w:rPr>
          <w:spacing w:val="-5"/>
          <w:sz w:val="24"/>
        </w:rPr>
        <w:t xml:space="preserve"> </w:t>
      </w:r>
      <w:r>
        <w:rPr>
          <w:sz w:val="24"/>
        </w:rPr>
        <w:t>procedures</w:t>
      </w:r>
      <w:r>
        <w:rPr>
          <w:spacing w:val="-6"/>
          <w:sz w:val="24"/>
        </w:rPr>
        <w:t xml:space="preserve"> </w:t>
      </w:r>
      <w:r>
        <w:rPr>
          <w:sz w:val="24"/>
        </w:rPr>
        <w:t>within</w:t>
      </w:r>
      <w:r>
        <w:rPr>
          <w:spacing w:val="-3"/>
          <w:sz w:val="24"/>
        </w:rPr>
        <w:t xml:space="preserve"> </w:t>
      </w:r>
      <w:r>
        <w:rPr>
          <w:sz w:val="24"/>
        </w:rPr>
        <w:t>the</w:t>
      </w:r>
      <w:r>
        <w:rPr>
          <w:spacing w:val="-6"/>
          <w:sz w:val="24"/>
        </w:rPr>
        <w:t xml:space="preserve"> </w:t>
      </w:r>
      <w:r>
        <w:rPr>
          <w:sz w:val="24"/>
        </w:rPr>
        <w:t>healthcare</w:t>
      </w:r>
      <w:r>
        <w:rPr>
          <w:spacing w:val="-3"/>
          <w:sz w:val="24"/>
        </w:rPr>
        <w:t xml:space="preserve"> </w:t>
      </w:r>
      <w:r w:rsidR="00D16504">
        <w:rPr>
          <w:spacing w:val="-3"/>
          <w:sz w:val="24"/>
        </w:rPr>
        <w:t>s</w:t>
      </w:r>
      <w:r>
        <w:rPr>
          <w:sz w:val="24"/>
        </w:rPr>
        <w:t xml:space="preserve">etting. </w:t>
      </w:r>
      <w:r w:rsidRPr="00D16504">
        <w:rPr>
          <w:i/>
          <w:sz w:val="24"/>
        </w:rPr>
        <w:t>(Institutional</w:t>
      </w:r>
      <w:r w:rsidRPr="00D16504">
        <w:rPr>
          <w:i/>
          <w:spacing w:val="-10"/>
          <w:sz w:val="24"/>
        </w:rPr>
        <w:t xml:space="preserve"> </w:t>
      </w:r>
      <w:r w:rsidRPr="00D16504">
        <w:rPr>
          <w:i/>
          <w:sz w:val="24"/>
        </w:rPr>
        <w:t>Outcome</w:t>
      </w:r>
      <w:r w:rsidRPr="00D16504">
        <w:rPr>
          <w:i/>
          <w:spacing w:val="-8"/>
          <w:sz w:val="24"/>
        </w:rPr>
        <w:t xml:space="preserve"> </w:t>
      </w:r>
      <w:r w:rsidRPr="00D16504">
        <w:rPr>
          <w:i/>
          <w:sz w:val="24"/>
        </w:rPr>
        <w:t>-</w:t>
      </w:r>
      <w:r w:rsidRPr="00D16504">
        <w:rPr>
          <w:i/>
          <w:spacing w:val="-14"/>
          <w:sz w:val="24"/>
        </w:rPr>
        <w:t xml:space="preserve"> </w:t>
      </w:r>
      <w:r w:rsidRPr="00D16504">
        <w:rPr>
          <w:i/>
          <w:sz w:val="24"/>
        </w:rPr>
        <w:t>Self</w:t>
      </w:r>
      <w:r w:rsidRPr="00D16504">
        <w:rPr>
          <w:i/>
          <w:spacing w:val="-7"/>
          <w:sz w:val="24"/>
        </w:rPr>
        <w:t xml:space="preserve"> </w:t>
      </w:r>
      <w:r w:rsidRPr="00D16504">
        <w:rPr>
          <w:i/>
          <w:sz w:val="24"/>
        </w:rPr>
        <w:lastRenderedPageBreak/>
        <w:t>and</w:t>
      </w:r>
      <w:r w:rsidRPr="00D16504">
        <w:rPr>
          <w:i/>
          <w:spacing w:val="-10"/>
          <w:sz w:val="24"/>
        </w:rPr>
        <w:t xml:space="preserve"> </w:t>
      </w:r>
      <w:r w:rsidRPr="00D16504">
        <w:rPr>
          <w:i/>
          <w:sz w:val="24"/>
        </w:rPr>
        <w:t>Community</w:t>
      </w:r>
      <w:r w:rsidRPr="00D16504">
        <w:rPr>
          <w:i/>
          <w:spacing w:val="-10"/>
          <w:sz w:val="24"/>
        </w:rPr>
        <w:t xml:space="preserve"> </w:t>
      </w:r>
      <w:r w:rsidRPr="00D16504">
        <w:rPr>
          <w:i/>
          <w:sz w:val="24"/>
        </w:rPr>
        <w:t>Awareness)</w:t>
      </w:r>
    </w:p>
    <w:p w14:paraId="11AD008C" w14:textId="77777777" w:rsidR="00C26BF0" w:rsidRPr="00D16504" w:rsidRDefault="0037514D" w:rsidP="00D16504">
      <w:pPr>
        <w:pStyle w:val="ListParagraph"/>
        <w:numPr>
          <w:ilvl w:val="0"/>
          <w:numId w:val="44"/>
        </w:numPr>
        <w:tabs>
          <w:tab w:val="left" w:pos="1420"/>
        </w:tabs>
        <w:ind w:left="1779" w:right="1060" w:hanging="339"/>
        <w:jc w:val="left"/>
        <w:rPr>
          <w:i/>
          <w:sz w:val="24"/>
        </w:rPr>
      </w:pPr>
      <w:r>
        <w:rPr>
          <w:sz w:val="24"/>
        </w:rPr>
        <w:t>participate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member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healthcare</w:t>
      </w:r>
      <w:r>
        <w:rPr>
          <w:spacing w:val="-4"/>
          <w:sz w:val="24"/>
        </w:rPr>
        <w:t xml:space="preserve"> </w:t>
      </w:r>
      <w:r>
        <w:rPr>
          <w:sz w:val="24"/>
        </w:rPr>
        <w:t>team</w:t>
      </w:r>
      <w:r>
        <w:rPr>
          <w:spacing w:val="-2"/>
          <w:sz w:val="24"/>
        </w:rPr>
        <w:t xml:space="preserve"> </w:t>
      </w:r>
      <w:r>
        <w:rPr>
          <w:sz w:val="24"/>
        </w:rPr>
        <w:t>in</w:t>
      </w:r>
      <w:r>
        <w:rPr>
          <w:spacing w:val="-1"/>
          <w:sz w:val="24"/>
        </w:rPr>
        <w:t xml:space="preserve"> </w:t>
      </w:r>
      <w:r>
        <w:rPr>
          <w:sz w:val="24"/>
        </w:rPr>
        <w:t>the</w:t>
      </w:r>
      <w:r>
        <w:rPr>
          <w:spacing w:val="-4"/>
          <w:sz w:val="24"/>
        </w:rPr>
        <w:t xml:space="preserve"> </w:t>
      </w:r>
      <w:r>
        <w:rPr>
          <w:sz w:val="24"/>
        </w:rPr>
        <w:t>delivery</w:t>
      </w:r>
      <w:r>
        <w:rPr>
          <w:spacing w:val="-5"/>
          <w:sz w:val="24"/>
        </w:rPr>
        <w:t xml:space="preserve"> </w:t>
      </w:r>
      <w:r>
        <w:rPr>
          <w:sz w:val="24"/>
        </w:rPr>
        <w:t>of</w:t>
      </w:r>
      <w:r>
        <w:rPr>
          <w:spacing w:val="-4"/>
          <w:sz w:val="24"/>
        </w:rPr>
        <w:t xml:space="preserve"> </w:t>
      </w:r>
      <w:r>
        <w:rPr>
          <w:sz w:val="24"/>
        </w:rPr>
        <w:t xml:space="preserve">care. </w:t>
      </w:r>
      <w:r w:rsidRPr="00D16504">
        <w:rPr>
          <w:i/>
          <w:sz w:val="24"/>
        </w:rPr>
        <w:t>(Institutional Outcome - Communication)</w:t>
      </w:r>
    </w:p>
    <w:p w14:paraId="34FAAFC2" w14:textId="77777777" w:rsidR="00C26BF0" w:rsidRDefault="0037514D" w:rsidP="00D16504">
      <w:pPr>
        <w:pStyle w:val="ListParagraph"/>
        <w:numPr>
          <w:ilvl w:val="0"/>
          <w:numId w:val="44"/>
        </w:numPr>
        <w:tabs>
          <w:tab w:val="left" w:pos="1420"/>
        </w:tabs>
        <w:ind w:left="1779" w:right="880" w:hanging="339"/>
        <w:jc w:val="left"/>
        <w:rPr>
          <w:sz w:val="24"/>
        </w:rPr>
      </w:pPr>
      <w:r>
        <w:rPr>
          <w:sz w:val="24"/>
        </w:rPr>
        <w:t>utilize</w:t>
      </w:r>
      <w:r>
        <w:rPr>
          <w:spacing w:val="-4"/>
          <w:sz w:val="24"/>
        </w:rPr>
        <w:t xml:space="preserve"> </w:t>
      </w:r>
      <w:r>
        <w:rPr>
          <w:sz w:val="24"/>
        </w:rPr>
        <w:t>appropriate</w:t>
      </w:r>
      <w:r>
        <w:rPr>
          <w:spacing w:val="-9"/>
          <w:sz w:val="24"/>
        </w:rPr>
        <w:t xml:space="preserve"> </w:t>
      </w:r>
      <w:r>
        <w:rPr>
          <w:sz w:val="24"/>
        </w:rPr>
        <w:t>technology</w:t>
      </w:r>
      <w:r>
        <w:rPr>
          <w:spacing w:val="-6"/>
          <w:sz w:val="24"/>
        </w:rPr>
        <w:t xml:space="preserve"> </w:t>
      </w:r>
      <w:r>
        <w:rPr>
          <w:sz w:val="24"/>
        </w:rPr>
        <w:t>for</w:t>
      </w:r>
      <w:r>
        <w:rPr>
          <w:spacing w:val="-7"/>
          <w:sz w:val="24"/>
        </w:rPr>
        <w:t xml:space="preserve"> </w:t>
      </w:r>
      <w:r>
        <w:rPr>
          <w:sz w:val="24"/>
        </w:rPr>
        <w:t>the</w:t>
      </w:r>
      <w:r>
        <w:rPr>
          <w:spacing w:val="-9"/>
          <w:sz w:val="24"/>
        </w:rPr>
        <w:t xml:space="preserve"> </w:t>
      </w:r>
      <w:r>
        <w:rPr>
          <w:sz w:val="24"/>
        </w:rPr>
        <w:t>delivery</w:t>
      </w:r>
      <w:r>
        <w:rPr>
          <w:spacing w:val="-10"/>
          <w:sz w:val="24"/>
        </w:rPr>
        <w:t xml:space="preserve"> </w:t>
      </w:r>
      <w:r>
        <w:rPr>
          <w:sz w:val="24"/>
        </w:rPr>
        <w:t>of</w:t>
      </w:r>
      <w:r>
        <w:rPr>
          <w:spacing w:val="-11"/>
          <w:sz w:val="24"/>
        </w:rPr>
        <w:t xml:space="preserve"> </w:t>
      </w:r>
      <w:r>
        <w:rPr>
          <w:sz w:val="24"/>
        </w:rPr>
        <w:t>nursing</w:t>
      </w:r>
      <w:r>
        <w:rPr>
          <w:spacing w:val="-7"/>
          <w:sz w:val="24"/>
        </w:rPr>
        <w:t xml:space="preserve"> </w:t>
      </w:r>
      <w:r>
        <w:rPr>
          <w:sz w:val="24"/>
        </w:rPr>
        <w:t>care</w:t>
      </w:r>
      <w:r>
        <w:rPr>
          <w:spacing w:val="-7"/>
          <w:sz w:val="24"/>
        </w:rPr>
        <w:t xml:space="preserve"> </w:t>
      </w:r>
      <w:r>
        <w:rPr>
          <w:sz w:val="24"/>
        </w:rPr>
        <w:t>to</w:t>
      </w:r>
      <w:r>
        <w:rPr>
          <w:spacing w:val="-7"/>
          <w:sz w:val="24"/>
        </w:rPr>
        <w:t xml:space="preserve"> </w:t>
      </w:r>
      <w:r>
        <w:rPr>
          <w:sz w:val="24"/>
        </w:rPr>
        <w:t>chronically</w:t>
      </w:r>
      <w:r>
        <w:rPr>
          <w:spacing w:val="-8"/>
          <w:sz w:val="24"/>
        </w:rPr>
        <w:t xml:space="preserve"> </w:t>
      </w:r>
      <w:r>
        <w:rPr>
          <w:sz w:val="24"/>
        </w:rPr>
        <w:t>ill</w:t>
      </w:r>
      <w:r>
        <w:rPr>
          <w:spacing w:val="-2"/>
          <w:sz w:val="24"/>
        </w:rPr>
        <w:t xml:space="preserve"> </w:t>
      </w:r>
      <w:r>
        <w:rPr>
          <w:sz w:val="24"/>
        </w:rPr>
        <w:t xml:space="preserve">patients. </w:t>
      </w:r>
      <w:r w:rsidRPr="00D16504">
        <w:rPr>
          <w:i/>
          <w:sz w:val="24"/>
        </w:rPr>
        <w:t>(Institutional Outcome - Communication)</w:t>
      </w:r>
    </w:p>
    <w:p w14:paraId="10358876" w14:textId="77777777" w:rsidR="00C26BF0" w:rsidRPr="00F12951" w:rsidRDefault="00C26BF0">
      <w:pPr>
        <w:pStyle w:val="BodyText"/>
        <w:spacing w:before="1"/>
        <w:rPr>
          <w:sz w:val="18"/>
          <w:szCs w:val="18"/>
        </w:rPr>
      </w:pPr>
    </w:p>
    <w:p w14:paraId="70C0C851" w14:textId="77777777" w:rsidR="00C26BF0" w:rsidRDefault="0037514D">
      <w:pPr>
        <w:pStyle w:val="Heading8"/>
        <w:ind w:left="1420"/>
      </w:pPr>
      <w:bookmarkStart w:id="43" w:name="Additional_Objectives_for_LPN_Certificat"/>
      <w:bookmarkEnd w:id="43"/>
      <w:r>
        <w:t>Additional</w:t>
      </w:r>
      <w:r>
        <w:rPr>
          <w:spacing w:val="-9"/>
        </w:rPr>
        <w:t xml:space="preserve"> </w:t>
      </w:r>
      <w:r>
        <w:t>Objectives</w:t>
      </w:r>
      <w:r>
        <w:rPr>
          <w:spacing w:val="-6"/>
        </w:rPr>
        <w:t xml:space="preserve"> </w:t>
      </w:r>
      <w:r>
        <w:t>for</w:t>
      </w:r>
      <w:r>
        <w:rPr>
          <w:spacing w:val="-1"/>
        </w:rPr>
        <w:t xml:space="preserve"> </w:t>
      </w:r>
      <w:r>
        <w:rPr>
          <w:u w:val="single"/>
        </w:rPr>
        <w:t>LPN</w:t>
      </w:r>
      <w:r>
        <w:rPr>
          <w:spacing w:val="-7"/>
          <w:u w:val="single"/>
        </w:rPr>
        <w:t xml:space="preserve"> </w:t>
      </w:r>
      <w:r>
        <w:rPr>
          <w:u w:val="single"/>
        </w:rPr>
        <w:t>Certificate</w:t>
      </w:r>
      <w:r>
        <w:rPr>
          <w:spacing w:val="-7"/>
          <w:u w:val="single"/>
        </w:rPr>
        <w:t xml:space="preserve"> </w:t>
      </w:r>
      <w:r>
        <w:rPr>
          <w:u w:val="single"/>
        </w:rPr>
        <w:t>Option</w:t>
      </w:r>
      <w:r>
        <w:rPr>
          <w:spacing w:val="-5"/>
        </w:rPr>
        <w:t xml:space="preserve"> </w:t>
      </w:r>
      <w:r>
        <w:rPr>
          <w:spacing w:val="-2"/>
        </w:rPr>
        <w:t>Students:</w:t>
      </w:r>
    </w:p>
    <w:p w14:paraId="2ED1C722" w14:textId="77777777" w:rsidR="00C26BF0" w:rsidRDefault="0037514D" w:rsidP="00A307D1">
      <w:pPr>
        <w:pStyle w:val="ListParagraph"/>
        <w:numPr>
          <w:ilvl w:val="0"/>
          <w:numId w:val="44"/>
        </w:numPr>
        <w:tabs>
          <w:tab w:val="left" w:pos="1780"/>
        </w:tabs>
        <w:ind w:right="821"/>
        <w:jc w:val="left"/>
        <w:rPr>
          <w:sz w:val="24"/>
        </w:rPr>
      </w:pPr>
      <w:r>
        <w:rPr>
          <w:sz w:val="24"/>
        </w:rPr>
        <w:t>Demonstrate</w:t>
      </w:r>
      <w:r>
        <w:rPr>
          <w:spacing w:val="-3"/>
          <w:sz w:val="24"/>
        </w:rPr>
        <w:t xml:space="preserve"> </w:t>
      </w:r>
      <w:r>
        <w:rPr>
          <w:sz w:val="24"/>
        </w:rPr>
        <w:t>conscience</w:t>
      </w:r>
      <w:r>
        <w:rPr>
          <w:spacing w:val="-4"/>
          <w:sz w:val="24"/>
        </w:rPr>
        <w:t xml:space="preserve"> </w:t>
      </w:r>
      <w:r>
        <w:rPr>
          <w:sz w:val="24"/>
        </w:rPr>
        <w:t>in</w:t>
      </w:r>
      <w:r>
        <w:rPr>
          <w:spacing w:val="-4"/>
          <w:sz w:val="24"/>
        </w:rPr>
        <w:t xml:space="preserve"> </w:t>
      </w:r>
      <w:r>
        <w:rPr>
          <w:sz w:val="24"/>
        </w:rPr>
        <w:t>nursing</w:t>
      </w:r>
      <w:r>
        <w:rPr>
          <w:spacing w:val="-5"/>
          <w:sz w:val="24"/>
        </w:rPr>
        <w:t xml:space="preserve"> </w:t>
      </w:r>
      <w:r>
        <w:rPr>
          <w:sz w:val="24"/>
        </w:rPr>
        <w:t>practice</w:t>
      </w:r>
      <w:r>
        <w:rPr>
          <w:spacing w:val="-4"/>
          <w:sz w:val="24"/>
        </w:rPr>
        <w:t xml:space="preserve"> </w:t>
      </w:r>
      <w:r>
        <w:rPr>
          <w:sz w:val="24"/>
        </w:rPr>
        <w:t>through</w:t>
      </w:r>
      <w:r>
        <w:rPr>
          <w:spacing w:val="-3"/>
          <w:sz w:val="24"/>
        </w:rPr>
        <w:t xml:space="preserve"> </w:t>
      </w:r>
      <w:r>
        <w:rPr>
          <w:sz w:val="24"/>
        </w:rPr>
        <w:t>the</w:t>
      </w:r>
      <w:r>
        <w:rPr>
          <w:spacing w:val="-3"/>
          <w:sz w:val="24"/>
        </w:rPr>
        <w:t xml:space="preserve"> </w:t>
      </w:r>
      <w:r>
        <w:rPr>
          <w:sz w:val="24"/>
        </w:rPr>
        <w:t>application</w:t>
      </w:r>
      <w:r>
        <w:rPr>
          <w:spacing w:val="-3"/>
          <w:sz w:val="24"/>
        </w:rPr>
        <w:t xml:space="preserve"> </w:t>
      </w:r>
      <w:r>
        <w:rPr>
          <w:sz w:val="24"/>
        </w:rPr>
        <w:t>of</w:t>
      </w:r>
      <w:r>
        <w:rPr>
          <w:spacing w:val="-4"/>
          <w:sz w:val="24"/>
        </w:rPr>
        <w:t xml:space="preserve"> </w:t>
      </w:r>
      <w:r>
        <w:rPr>
          <w:sz w:val="24"/>
        </w:rPr>
        <w:t>professional</w:t>
      </w:r>
      <w:r>
        <w:rPr>
          <w:spacing w:val="-5"/>
          <w:sz w:val="24"/>
        </w:rPr>
        <w:t xml:space="preserve"> </w:t>
      </w:r>
      <w:r>
        <w:rPr>
          <w:sz w:val="24"/>
        </w:rPr>
        <w:t>nursing standards and ethical and legal decision-making.</w:t>
      </w:r>
    </w:p>
    <w:p w14:paraId="40D138FF" w14:textId="77777777" w:rsidR="00C26BF0" w:rsidRDefault="0037514D" w:rsidP="00A307D1">
      <w:pPr>
        <w:pStyle w:val="ListParagraph"/>
        <w:numPr>
          <w:ilvl w:val="0"/>
          <w:numId w:val="44"/>
        </w:numPr>
        <w:tabs>
          <w:tab w:val="left" w:pos="1780"/>
        </w:tabs>
        <w:ind w:left="1779" w:right="1050"/>
        <w:jc w:val="left"/>
        <w:rPr>
          <w:sz w:val="24"/>
        </w:rPr>
      </w:pPr>
      <w:r>
        <w:rPr>
          <w:sz w:val="24"/>
        </w:rPr>
        <w:t>Establish</w:t>
      </w:r>
      <w:r>
        <w:rPr>
          <w:spacing w:val="-4"/>
          <w:sz w:val="24"/>
        </w:rPr>
        <w:t xml:space="preserve"> </w:t>
      </w:r>
      <w:r>
        <w:rPr>
          <w:sz w:val="24"/>
        </w:rPr>
        <w:t>commitment</w:t>
      </w:r>
      <w:r>
        <w:rPr>
          <w:spacing w:val="-6"/>
          <w:sz w:val="24"/>
        </w:rPr>
        <w:t xml:space="preserve"> </w:t>
      </w:r>
      <w:r>
        <w:rPr>
          <w:sz w:val="24"/>
        </w:rPr>
        <w:t>to</w:t>
      </w:r>
      <w:r>
        <w:rPr>
          <w:spacing w:val="-9"/>
          <w:sz w:val="24"/>
        </w:rPr>
        <w:t xml:space="preserve"> </w:t>
      </w:r>
      <w:r>
        <w:rPr>
          <w:sz w:val="24"/>
        </w:rPr>
        <w:t>ongoing</w:t>
      </w:r>
      <w:r>
        <w:rPr>
          <w:spacing w:val="-10"/>
          <w:sz w:val="24"/>
        </w:rPr>
        <w:t xml:space="preserve"> </w:t>
      </w:r>
      <w:r>
        <w:rPr>
          <w:sz w:val="24"/>
        </w:rPr>
        <w:t>professional</w:t>
      </w:r>
      <w:r>
        <w:rPr>
          <w:spacing w:val="-7"/>
          <w:sz w:val="24"/>
        </w:rPr>
        <w:t xml:space="preserve"> </w:t>
      </w:r>
      <w:r>
        <w:rPr>
          <w:sz w:val="24"/>
        </w:rPr>
        <w:t>growth</w:t>
      </w:r>
      <w:r>
        <w:rPr>
          <w:spacing w:val="-6"/>
          <w:sz w:val="24"/>
        </w:rPr>
        <w:t xml:space="preserve"> </w:t>
      </w:r>
      <w:r>
        <w:rPr>
          <w:sz w:val="24"/>
        </w:rPr>
        <w:t>to</w:t>
      </w:r>
      <w:r>
        <w:rPr>
          <w:spacing w:val="-4"/>
          <w:sz w:val="24"/>
        </w:rPr>
        <w:t xml:space="preserve"> </w:t>
      </w:r>
      <w:r>
        <w:rPr>
          <w:sz w:val="24"/>
        </w:rPr>
        <w:t>assure</w:t>
      </w:r>
      <w:r>
        <w:rPr>
          <w:spacing w:val="-7"/>
          <w:sz w:val="24"/>
        </w:rPr>
        <w:t xml:space="preserve"> </w:t>
      </w:r>
      <w:r>
        <w:rPr>
          <w:sz w:val="24"/>
        </w:rPr>
        <w:t>excellence</w:t>
      </w:r>
      <w:r>
        <w:rPr>
          <w:spacing w:val="-7"/>
          <w:sz w:val="24"/>
        </w:rPr>
        <w:t xml:space="preserve"> </w:t>
      </w:r>
      <w:r>
        <w:rPr>
          <w:sz w:val="24"/>
        </w:rPr>
        <w:t>in</w:t>
      </w:r>
      <w:r>
        <w:rPr>
          <w:spacing w:val="-6"/>
          <w:sz w:val="24"/>
        </w:rPr>
        <w:t xml:space="preserve"> </w:t>
      </w:r>
      <w:r>
        <w:rPr>
          <w:sz w:val="24"/>
        </w:rPr>
        <w:t>the</w:t>
      </w:r>
      <w:r>
        <w:rPr>
          <w:spacing w:val="-9"/>
          <w:sz w:val="24"/>
        </w:rPr>
        <w:t xml:space="preserve"> </w:t>
      </w:r>
      <w:r>
        <w:rPr>
          <w:sz w:val="24"/>
        </w:rPr>
        <w:t xml:space="preserve">nursing </w:t>
      </w:r>
      <w:r>
        <w:rPr>
          <w:spacing w:val="-2"/>
          <w:sz w:val="24"/>
        </w:rPr>
        <w:t>profession.</w:t>
      </w:r>
    </w:p>
    <w:p w14:paraId="358459B7" w14:textId="77777777" w:rsidR="00C26BF0" w:rsidRPr="00F12951" w:rsidRDefault="00C26BF0">
      <w:pPr>
        <w:pStyle w:val="BodyText"/>
        <w:spacing w:before="11"/>
        <w:rPr>
          <w:sz w:val="18"/>
          <w:szCs w:val="18"/>
        </w:rPr>
      </w:pPr>
    </w:p>
    <w:p w14:paraId="31729B78" w14:textId="77777777" w:rsidR="00C26BF0" w:rsidRDefault="0037514D">
      <w:pPr>
        <w:pStyle w:val="Heading8"/>
        <w:ind w:left="1420"/>
      </w:pPr>
      <w:bookmarkStart w:id="44" w:name="Graduate_Level_Objectives_(GLOs)_for_LPN"/>
      <w:bookmarkEnd w:id="44"/>
      <w:r>
        <w:t>Graduate</w:t>
      </w:r>
      <w:r>
        <w:rPr>
          <w:spacing w:val="-10"/>
        </w:rPr>
        <w:t xml:space="preserve"> </w:t>
      </w:r>
      <w:r>
        <w:t>Level</w:t>
      </w:r>
      <w:r>
        <w:rPr>
          <w:spacing w:val="-3"/>
        </w:rPr>
        <w:t xml:space="preserve"> </w:t>
      </w:r>
      <w:r>
        <w:t>Objectives</w:t>
      </w:r>
      <w:r>
        <w:rPr>
          <w:spacing w:val="-6"/>
        </w:rPr>
        <w:t xml:space="preserve"> </w:t>
      </w:r>
      <w:r>
        <w:t>(GLOs)</w:t>
      </w:r>
      <w:r>
        <w:rPr>
          <w:spacing w:val="-4"/>
        </w:rPr>
        <w:t xml:space="preserve"> </w:t>
      </w:r>
      <w:r>
        <w:t xml:space="preserve">for </w:t>
      </w:r>
      <w:r>
        <w:rPr>
          <w:u w:val="single"/>
        </w:rPr>
        <w:t>LPN</w:t>
      </w:r>
      <w:r>
        <w:rPr>
          <w:spacing w:val="-6"/>
          <w:u w:val="single"/>
        </w:rPr>
        <w:t xml:space="preserve"> </w:t>
      </w:r>
      <w:r>
        <w:rPr>
          <w:u w:val="single"/>
        </w:rPr>
        <w:t>Certificate</w:t>
      </w:r>
      <w:r>
        <w:rPr>
          <w:spacing w:val="-7"/>
          <w:u w:val="single"/>
        </w:rPr>
        <w:t xml:space="preserve"> </w:t>
      </w:r>
      <w:r>
        <w:rPr>
          <w:u w:val="single"/>
        </w:rPr>
        <w:t>Option</w:t>
      </w:r>
      <w:r>
        <w:rPr>
          <w:spacing w:val="-3"/>
        </w:rPr>
        <w:t xml:space="preserve"> </w:t>
      </w:r>
      <w:r>
        <w:rPr>
          <w:spacing w:val="-2"/>
        </w:rPr>
        <w:t>Students:</w:t>
      </w:r>
    </w:p>
    <w:p w14:paraId="14C32A35" w14:textId="77777777" w:rsidR="00C26BF0" w:rsidRDefault="0037514D">
      <w:pPr>
        <w:pStyle w:val="BodyText"/>
        <w:ind w:left="1441"/>
      </w:pPr>
      <w:r>
        <w:t>By</w:t>
      </w:r>
      <w:r>
        <w:rPr>
          <w:spacing w:val="-5"/>
        </w:rPr>
        <w:t xml:space="preserve"> </w:t>
      </w:r>
      <w:r>
        <w:t>the</w:t>
      </w:r>
      <w:r>
        <w:rPr>
          <w:spacing w:val="-2"/>
        </w:rPr>
        <w:t xml:space="preserve"> </w:t>
      </w:r>
      <w:r>
        <w:t>end</w:t>
      </w:r>
      <w:r>
        <w:rPr>
          <w:spacing w:val="-4"/>
        </w:rPr>
        <w:t xml:space="preserve"> </w:t>
      </w:r>
      <w:r>
        <w:t>of</w:t>
      </w:r>
      <w:r>
        <w:rPr>
          <w:spacing w:val="-4"/>
        </w:rPr>
        <w:t xml:space="preserve"> </w:t>
      </w:r>
      <w:r>
        <w:t>the</w:t>
      </w:r>
      <w:r>
        <w:rPr>
          <w:spacing w:val="-3"/>
        </w:rPr>
        <w:t xml:space="preserve"> </w:t>
      </w:r>
      <w:r>
        <w:t>LPN</w:t>
      </w:r>
      <w:r>
        <w:rPr>
          <w:spacing w:val="-4"/>
        </w:rPr>
        <w:t xml:space="preserve"> </w:t>
      </w:r>
      <w:r>
        <w:t>program</w:t>
      </w:r>
      <w:r>
        <w:rPr>
          <w:spacing w:val="-5"/>
        </w:rPr>
        <w:t xml:space="preserve"> </w:t>
      </w:r>
      <w:r>
        <w:t>option,</w:t>
      </w:r>
      <w:r>
        <w:rPr>
          <w:spacing w:val="-5"/>
        </w:rPr>
        <w:t xml:space="preserve"> </w:t>
      </w:r>
      <w:r>
        <w:t>the</w:t>
      </w:r>
      <w:r>
        <w:rPr>
          <w:spacing w:val="-3"/>
        </w:rPr>
        <w:t xml:space="preserve"> </w:t>
      </w:r>
      <w:r>
        <w:t>student</w:t>
      </w:r>
      <w:r>
        <w:rPr>
          <w:spacing w:val="-4"/>
        </w:rPr>
        <w:t xml:space="preserve"> </w:t>
      </w:r>
      <w:r>
        <w:t>will</w:t>
      </w:r>
      <w:r>
        <w:rPr>
          <w:spacing w:val="-3"/>
        </w:rPr>
        <w:t xml:space="preserve"> </w:t>
      </w:r>
      <w:r>
        <w:t>be</w:t>
      </w:r>
      <w:r>
        <w:rPr>
          <w:spacing w:val="-5"/>
        </w:rPr>
        <w:t xml:space="preserve"> </w:t>
      </w:r>
      <w:r>
        <w:t>able</w:t>
      </w:r>
      <w:r>
        <w:rPr>
          <w:spacing w:val="-7"/>
        </w:rPr>
        <w:t xml:space="preserve"> </w:t>
      </w:r>
      <w:r>
        <w:rPr>
          <w:spacing w:val="-5"/>
        </w:rPr>
        <w:t>to:</w:t>
      </w:r>
    </w:p>
    <w:p w14:paraId="1E36DE0A" w14:textId="77777777" w:rsidR="00C26BF0" w:rsidRDefault="0037514D" w:rsidP="00A307D1">
      <w:pPr>
        <w:pStyle w:val="ListParagraph"/>
        <w:numPr>
          <w:ilvl w:val="0"/>
          <w:numId w:val="43"/>
        </w:numPr>
        <w:tabs>
          <w:tab w:val="left" w:pos="1780"/>
        </w:tabs>
        <w:ind w:left="1779" w:right="581"/>
        <w:rPr>
          <w:sz w:val="24"/>
        </w:rPr>
      </w:pPr>
      <w:r>
        <w:rPr>
          <w:sz w:val="24"/>
        </w:rPr>
        <w:t>Integrate</w:t>
      </w:r>
      <w:r>
        <w:rPr>
          <w:spacing w:val="-6"/>
          <w:sz w:val="24"/>
        </w:rPr>
        <w:t xml:space="preserve"> </w:t>
      </w:r>
      <w:r>
        <w:rPr>
          <w:sz w:val="24"/>
        </w:rPr>
        <w:t>diverse</w:t>
      </w:r>
      <w:r>
        <w:rPr>
          <w:spacing w:val="-8"/>
          <w:sz w:val="24"/>
        </w:rPr>
        <w:t xml:space="preserve"> </w:t>
      </w:r>
      <w:r>
        <w:rPr>
          <w:sz w:val="24"/>
        </w:rPr>
        <w:t>patient</w:t>
      </w:r>
      <w:r>
        <w:rPr>
          <w:spacing w:val="-6"/>
          <w:sz w:val="24"/>
        </w:rPr>
        <w:t xml:space="preserve"> </w:t>
      </w:r>
      <w:r>
        <w:rPr>
          <w:sz w:val="24"/>
        </w:rPr>
        <w:t>values,</w:t>
      </w:r>
      <w:r>
        <w:rPr>
          <w:spacing w:val="-6"/>
          <w:sz w:val="24"/>
        </w:rPr>
        <w:t xml:space="preserve"> </w:t>
      </w:r>
      <w:r>
        <w:rPr>
          <w:sz w:val="24"/>
        </w:rPr>
        <w:t>beliefs,</w:t>
      </w:r>
      <w:r>
        <w:rPr>
          <w:spacing w:val="-6"/>
          <w:sz w:val="24"/>
        </w:rPr>
        <w:t xml:space="preserve"> </w:t>
      </w:r>
      <w:r>
        <w:rPr>
          <w:sz w:val="24"/>
        </w:rPr>
        <w:t>and</w:t>
      </w:r>
      <w:r>
        <w:rPr>
          <w:spacing w:val="-4"/>
          <w:sz w:val="24"/>
        </w:rPr>
        <w:t xml:space="preserve"> </w:t>
      </w:r>
      <w:r>
        <w:rPr>
          <w:sz w:val="24"/>
        </w:rPr>
        <w:t>attitudes</w:t>
      </w:r>
      <w:r>
        <w:rPr>
          <w:spacing w:val="-5"/>
          <w:sz w:val="24"/>
        </w:rPr>
        <w:t xml:space="preserve"> </w:t>
      </w:r>
      <w:r>
        <w:rPr>
          <w:sz w:val="24"/>
        </w:rPr>
        <w:t>into</w:t>
      </w:r>
      <w:r>
        <w:rPr>
          <w:spacing w:val="-6"/>
          <w:sz w:val="24"/>
        </w:rPr>
        <w:t xml:space="preserve"> </w:t>
      </w:r>
      <w:r>
        <w:rPr>
          <w:sz w:val="24"/>
        </w:rPr>
        <w:t>plan</w:t>
      </w:r>
      <w:r>
        <w:rPr>
          <w:spacing w:val="-6"/>
          <w:sz w:val="24"/>
        </w:rPr>
        <w:t xml:space="preserve"> </w:t>
      </w:r>
      <w:r>
        <w:rPr>
          <w:sz w:val="24"/>
        </w:rPr>
        <w:t>of</w:t>
      </w:r>
      <w:r>
        <w:rPr>
          <w:spacing w:val="-6"/>
          <w:sz w:val="24"/>
        </w:rPr>
        <w:t xml:space="preserve"> </w:t>
      </w:r>
      <w:r>
        <w:rPr>
          <w:sz w:val="24"/>
        </w:rPr>
        <w:t>care</w:t>
      </w:r>
      <w:r>
        <w:rPr>
          <w:spacing w:val="-6"/>
          <w:sz w:val="24"/>
        </w:rPr>
        <w:t xml:space="preserve"> </w:t>
      </w:r>
      <w:r>
        <w:rPr>
          <w:sz w:val="24"/>
        </w:rPr>
        <w:t>for</w:t>
      </w:r>
      <w:r>
        <w:rPr>
          <w:spacing w:val="-6"/>
          <w:sz w:val="24"/>
        </w:rPr>
        <w:t xml:space="preserve"> </w:t>
      </w:r>
      <w:r>
        <w:rPr>
          <w:sz w:val="24"/>
        </w:rPr>
        <w:t>patients</w:t>
      </w:r>
      <w:r>
        <w:rPr>
          <w:spacing w:val="-5"/>
          <w:sz w:val="24"/>
        </w:rPr>
        <w:t xml:space="preserve"> </w:t>
      </w:r>
      <w:r>
        <w:rPr>
          <w:sz w:val="24"/>
        </w:rPr>
        <w:t>with</w:t>
      </w:r>
      <w:r>
        <w:rPr>
          <w:spacing w:val="-6"/>
          <w:sz w:val="24"/>
        </w:rPr>
        <w:t xml:space="preserve"> </w:t>
      </w:r>
      <w:r>
        <w:rPr>
          <w:sz w:val="24"/>
        </w:rPr>
        <w:t xml:space="preserve">acute </w:t>
      </w:r>
      <w:r>
        <w:rPr>
          <w:spacing w:val="-2"/>
          <w:sz w:val="24"/>
        </w:rPr>
        <w:t>illness.</w:t>
      </w:r>
    </w:p>
    <w:p w14:paraId="39F0F49C" w14:textId="77777777" w:rsidR="00C26BF0" w:rsidRDefault="0037514D" w:rsidP="00A307D1">
      <w:pPr>
        <w:pStyle w:val="ListParagraph"/>
        <w:numPr>
          <w:ilvl w:val="0"/>
          <w:numId w:val="43"/>
        </w:numPr>
        <w:tabs>
          <w:tab w:val="left" w:pos="1780"/>
        </w:tabs>
        <w:ind w:left="1779" w:right="771"/>
        <w:rPr>
          <w:sz w:val="24"/>
        </w:rPr>
      </w:pPr>
      <w:r>
        <w:rPr>
          <w:sz w:val="24"/>
        </w:rPr>
        <w:t>Interpret</w:t>
      </w:r>
      <w:r>
        <w:rPr>
          <w:spacing w:val="-3"/>
          <w:sz w:val="24"/>
        </w:rPr>
        <w:t xml:space="preserve"> </w:t>
      </w:r>
      <w:r>
        <w:rPr>
          <w:sz w:val="24"/>
        </w:rPr>
        <w:t>and</w:t>
      </w:r>
      <w:r>
        <w:rPr>
          <w:spacing w:val="-1"/>
          <w:sz w:val="24"/>
        </w:rPr>
        <w:t xml:space="preserve"> </w:t>
      </w:r>
      <w:r>
        <w:rPr>
          <w:sz w:val="24"/>
        </w:rPr>
        <w:t>analyze</w:t>
      </w:r>
      <w:r>
        <w:rPr>
          <w:spacing w:val="-3"/>
          <w:sz w:val="24"/>
        </w:rPr>
        <w:t xml:space="preserve"> </w:t>
      </w:r>
      <w:r>
        <w:rPr>
          <w:sz w:val="24"/>
        </w:rPr>
        <w:t>factors</w:t>
      </w:r>
      <w:r>
        <w:rPr>
          <w:spacing w:val="-2"/>
          <w:sz w:val="24"/>
        </w:rPr>
        <w:t xml:space="preserve"> </w:t>
      </w:r>
      <w:r>
        <w:rPr>
          <w:sz w:val="24"/>
        </w:rPr>
        <w:t>and</w:t>
      </w:r>
      <w:r>
        <w:rPr>
          <w:spacing w:val="-3"/>
          <w:sz w:val="24"/>
        </w:rPr>
        <w:t xml:space="preserve"> </w:t>
      </w:r>
      <w:r>
        <w:rPr>
          <w:sz w:val="24"/>
        </w:rPr>
        <w:t>system</w:t>
      </w:r>
      <w:r>
        <w:rPr>
          <w:spacing w:val="-1"/>
          <w:sz w:val="24"/>
        </w:rPr>
        <w:t xml:space="preserve"> </w:t>
      </w:r>
      <w:r>
        <w:rPr>
          <w:sz w:val="24"/>
        </w:rPr>
        <w:t>contributions</w:t>
      </w:r>
      <w:r>
        <w:rPr>
          <w:spacing w:val="-4"/>
          <w:sz w:val="24"/>
        </w:rPr>
        <w:t xml:space="preserve"> </w:t>
      </w:r>
      <w:r>
        <w:rPr>
          <w:sz w:val="24"/>
        </w:rPr>
        <w:t>that</w:t>
      </w:r>
      <w:r>
        <w:rPr>
          <w:spacing w:val="-3"/>
          <w:sz w:val="24"/>
        </w:rPr>
        <w:t xml:space="preserve"> </w:t>
      </w:r>
      <w:r>
        <w:rPr>
          <w:sz w:val="24"/>
        </w:rPr>
        <w:t>impact</w:t>
      </w:r>
      <w:r>
        <w:rPr>
          <w:spacing w:val="-3"/>
          <w:sz w:val="24"/>
        </w:rPr>
        <w:t xml:space="preserve"> </w:t>
      </w:r>
      <w:r>
        <w:rPr>
          <w:sz w:val="24"/>
        </w:rPr>
        <w:t>the</w:t>
      </w:r>
      <w:r>
        <w:rPr>
          <w:spacing w:val="-4"/>
          <w:sz w:val="24"/>
        </w:rPr>
        <w:t xml:space="preserve"> </w:t>
      </w:r>
      <w:r>
        <w:rPr>
          <w:sz w:val="24"/>
        </w:rPr>
        <w:t>quality</w:t>
      </w:r>
      <w:r>
        <w:rPr>
          <w:spacing w:val="-2"/>
          <w:sz w:val="24"/>
        </w:rPr>
        <w:t xml:space="preserve"> </w:t>
      </w:r>
      <w:r>
        <w:rPr>
          <w:sz w:val="24"/>
        </w:rPr>
        <w:t>and</w:t>
      </w:r>
      <w:r>
        <w:rPr>
          <w:spacing w:val="-1"/>
          <w:sz w:val="24"/>
        </w:rPr>
        <w:t xml:space="preserve"> </w:t>
      </w:r>
      <w:r>
        <w:rPr>
          <w:sz w:val="24"/>
        </w:rPr>
        <w:t>safety</w:t>
      </w:r>
      <w:r>
        <w:rPr>
          <w:spacing w:val="-5"/>
          <w:sz w:val="24"/>
        </w:rPr>
        <w:t xml:space="preserve"> </w:t>
      </w:r>
      <w:r>
        <w:rPr>
          <w:sz w:val="24"/>
        </w:rPr>
        <w:t>of practical nursing practice.</w:t>
      </w:r>
    </w:p>
    <w:p w14:paraId="6BE4C961" w14:textId="77777777" w:rsidR="00C26BF0" w:rsidRDefault="0037514D" w:rsidP="00A307D1">
      <w:pPr>
        <w:pStyle w:val="ListParagraph"/>
        <w:numPr>
          <w:ilvl w:val="0"/>
          <w:numId w:val="43"/>
        </w:numPr>
        <w:tabs>
          <w:tab w:val="left" w:pos="1780"/>
        </w:tabs>
        <w:spacing w:before="21"/>
        <w:ind w:left="1779" w:right="488"/>
        <w:rPr>
          <w:sz w:val="24"/>
        </w:rPr>
      </w:pPr>
      <w:r>
        <w:rPr>
          <w:sz w:val="24"/>
        </w:rPr>
        <w:t>Integrate</w:t>
      </w:r>
      <w:r>
        <w:rPr>
          <w:spacing w:val="-2"/>
          <w:sz w:val="24"/>
        </w:rPr>
        <w:t xml:space="preserve"> </w:t>
      </w:r>
      <w:r>
        <w:rPr>
          <w:sz w:val="24"/>
        </w:rPr>
        <w:t>an</w:t>
      </w:r>
      <w:r>
        <w:rPr>
          <w:spacing w:val="-2"/>
          <w:sz w:val="24"/>
        </w:rPr>
        <w:t xml:space="preserve"> </w:t>
      </w:r>
      <w:r>
        <w:rPr>
          <w:sz w:val="24"/>
        </w:rPr>
        <w:t>evidence-based</w:t>
      </w:r>
      <w:r>
        <w:rPr>
          <w:spacing w:val="-2"/>
          <w:sz w:val="24"/>
        </w:rPr>
        <w:t xml:space="preserve"> </w:t>
      </w:r>
      <w:r>
        <w:rPr>
          <w:sz w:val="24"/>
        </w:rPr>
        <w:t>approach</w:t>
      </w:r>
      <w:r>
        <w:rPr>
          <w:spacing w:val="-2"/>
          <w:sz w:val="24"/>
        </w:rPr>
        <w:t xml:space="preserve"> </w:t>
      </w:r>
      <w:r>
        <w:rPr>
          <w:sz w:val="24"/>
        </w:rPr>
        <w:t>in</w:t>
      </w:r>
      <w:r>
        <w:rPr>
          <w:spacing w:val="-2"/>
          <w:sz w:val="24"/>
        </w:rPr>
        <w:t xml:space="preserve"> </w:t>
      </w:r>
      <w:r>
        <w:rPr>
          <w:sz w:val="24"/>
        </w:rPr>
        <w:t>the</w:t>
      </w:r>
      <w:r>
        <w:rPr>
          <w:spacing w:val="-5"/>
          <w:sz w:val="24"/>
        </w:rPr>
        <w:t xml:space="preserve"> </w:t>
      </w:r>
      <w:r>
        <w:rPr>
          <w:sz w:val="24"/>
        </w:rPr>
        <w:t>delivery</w:t>
      </w:r>
      <w:r>
        <w:rPr>
          <w:spacing w:val="-3"/>
          <w:sz w:val="24"/>
        </w:rPr>
        <w:t xml:space="preserve"> </w:t>
      </w:r>
      <w:r>
        <w:rPr>
          <w:sz w:val="24"/>
        </w:rPr>
        <w:t>and</w:t>
      </w:r>
      <w:r>
        <w:rPr>
          <w:spacing w:val="-2"/>
          <w:sz w:val="24"/>
        </w:rPr>
        <w:t xml:space="preserve"> </w:t>
      </w:r>
      <w:r>
        <w:rPr>
          <w:sz w:val="24"/>
        </w:rPr>
        <w:t>evaluation</w:t>
      </w:r>
      <w:r>
        <w:rPr>
          <w:spacing w:val="-4"/>
          <w:sz w:val="24"/>
        </w:rPr>
        <w:t xml:space="preserve"> </w:t>
      </w:r>
      <w:r>
        <w:rPr>
          <w:sz w:val="24"/>
        </w:rPr>
        <w:t>of</w:t>
      </w:r>
      <w:r>
        <w:rPr>
          <w:spacing w:val="-4"/>
          <w:sz w:val="24"/>
        </w:rPr>
        <w:t xml:space="preserve"> </w:t>
      </w:r>
      <w:r>
        <w:rPr>
          <w:sz w:val="24"/>
        </w:rPr>
        <w:t>nursing</w:t>
      </w:r>
      <w:r>
        <w:rPr>
          <w:spacing w:val="-3"/>
          <w:sz w:val="24"/>
        </w:rPr>
        <w:t xml:space="preserve"> </w:t>
      </w:r>
      <w:r>
        <w:rPr>
          <w:sz w:val="24"/>
        </w:rPr>
        <w:t>care</w:t>
      </w:r>
      <w:r>
        <w:rPr>
          <w:spacing w:val="-4"/>
          <w:sz w:val="24"/>
        </w:rPr>
        <w:t xml:space="preserve"> </w:t>
      </w:r>
      <w:r>
        <w:rPr>
          <w:sz w:val="24"/>
        </w:rPr>
        <w:t>to</w:t>
      </w:r>
      <w:r>
        <w:rPr>
          <w:spacing w:val="-4"/>
          <w:sz w:val="24"/>
        </w:rPr>
        <w:t xml:space="preserve"> </w:t>
      </w:r>
      <w:r>
        <w:rPr>
          <w:sz w:val="24"/>
        </w:rPr>
        <w:t>acutely ill patients across the lifespan.</w:t>
      </w:r>
    </w:p>
    <w:p w14:paraId="430E7DBB" w14:textId="77777777" w:rsidR="00C26BF0" w:rsidRDefault="0037514D" w:rsidP="00A307D1">
      <w:pPr>
        <w:pStyle w:val="ListParagraph"/>
        <w:numPr>
          <w:ilvl w:val="0"/>
          <w:numId w:val="43"/>
        </w:numPr>
        <w:tabs>
          <w:tab w:val="left" w:pos="1780"/>
        </w:tabs>
        <w:spacing w:before="19"/>
        <w:ind w:hanging="363"/>
        <w:rPr>
          <w:sz w:val="24"/>
        </w:rPr>
      </w:pPr>
      <w:r>
        <w:rPr>
          <w:sz w:val="24"/>
        </w:rPr>
        <w:t>Evaluate</w:t>
      </w:r>
      <w:r>
        <w:rPr>
          <w:spacing w:val="-10"/>
          <w:sz w:val="24"/>
        </w:rPr>
        <w:t xml:space="preserve"> </w:t>
      </w:r>
      <w:r>
        <w:rPr>
          <w:sz w:val="24"/>
        </w:rPr>
        <w:t>the</w:t>
      </w:r>
      <w:r>
        <w:rPr>
          <w:spacing w:val="-6"/>
          <w:sz w:val="24"/>
        </w:rPr>
        <w:t xml:space="preserve"> </w:t>
      </w:r>
      <w:r>
        <w:rPr>
          <w:sz w:val="24"/>
        </w:rPr>
        <w:t>use</w:t>
      </w:r>
      <w:r>
        <w:rPr>
          <w:spacing w:val="-5"/>
          <w:sz w:val="24"/>
        </w:rPr>
        <w:t xml:space="preserve"> </w:t>
      </w:r>
      <w:r>
        <w:rPr>
          <w:sz w:val="24"/>
        </w:rPr>
        <w:t>of</w:t>
      </w:r>
      <w:r>
        <w:rPr>
          <w:spacing w:val="-5"/>
          <w:sz w:val="24"/>
        </w:rPr>
        <w:t xml:space="preserve"> </w:t>
      </w:r>
      <w:r>
        <w:rPr>
          <w:sz w:val="24"/>
        </w:rPr>
        <w:t>policies</w:t>
      </w:r>
      <w:r>
        <w:rPr>
          <w:spacing w:val="-2"/>
          <w:sz w:val="24"/>
        </w:rPr>
        <w:t xml:space="preserve"> </w:t>
      </w:r>
      <w:r>
        <w:rPr>
          <w:sz w:val="24"/>
        </w:rPr>
        <w:t>and</w:t>
      </w:r>
      <w:r>
        <w:rPr>
          <w:spacing w:val="-2"/>
          <w:sz w:val="24"/>
        </w:rPr>
        <w:t xml:space="preserve"> </w:t>
      </w:r>
      <w:r>
        <w:rPr>
          <w:sz w:val="24"/>
        </w:rPr>
        <w:t>procedures</w:t>
      </w:r>
      <w:r>
        <w:rPr>
          <w:spacing w:val="-4"/>
          <w:sz w:val="24"/>
        </w:rPr>
        <w:t xml:space="preserve"> </w:t>
      </w:r>
      <w:r>
        <w:rPr>
          <w:sz w:val="24"/>
        </w:rPr>
        <w:t>within</w:t>
      </w:r>
      <w:r>
        <w:rPr>
          <w:spacing w:val="-3"/>
          <w:sz w:val="24"/>
        </w:rPr>
        <w:t xml:space="preserve"> </w:t>
      </w:r>
      <w:r>
        <w:rPr>
          <w:sz w:val="24"/>
        </w:rPr>
        <w:t>the</w:t>
      </w:r>
      <w:r>
        <w:rPr>
          <w:spacing w:val="-5"/>
          <w:sz w:val="24"/>
        </w:rPr>
        <w:t xml:space="preserve"> </w:t>
      </w:r>
      <w:r>
        <w:rPr>
          <w:sz w:val="24"/>
        </w:rPr>
        <w:t>acute</w:t>
      </w:r>
      <w:r>
        <w:rPr>
          <w:spacing w:val="-6"/>
          <w:sz w:val="24"/>
        </w:rPr>
        <w:t xml:space="preserve"> </w:t>
      </w:r>
      <w:r>
        <w:rPr>
          <w:sz w:val="24"/>
        </w:rPr>
        <w:t>care</w:t>
      </w:r>
      <w:r>
        <w:rPr>
          <w:spacing w:val="-2"/>
          <w:sz w:val="24"/>
        </w:rPr>
        <w:t xml:space="preserve"> setting.</w:t>
      </w:r>
    </w:p>
    <w:p w14:paraId="1DFA5391" w14:textId="77777777" w:rsidR="00C26BF0" w:rsidRDefault="0037514D" w:rsidP="00A307D1">
      <w:pPr>
        <w:pStyle w:val="ListParagraph"/>
        <w:numPr>
          <w:ilvl w:val="0"/>
          <w:numId w:val="43"/>
        </w:numPr>
        <w:tabs>
          <w:tab w:val="left" w:pos="1780"/>
        </w:tabs>
        <w:ind w:hanging="363"/>
        <w:rPr>
          <w:sz w:val="24"/>
        </w:rPr>
      </w:pPr>
      <w:r>
        <w:rPr>
          <w:sz w:val="24"/>
        </w:rPr>
        <w:t>Effectively</w:t>
      </w:r>
      <w:r>
        <w:rPr>
          <w:spacing w:val="-5"/>
          <w:sz w:val="24"/>
        </w:rPr>
        <w:t xml:space="preserve"> </w:t>
      </w:r>
      <w:r>
        <w:rPr>
          <w:sz w:val="24"/>
        </w:rPr>
        <w:t>collaborate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healthcare</w:t>
      </w:r>
      <w:r>
        <w:rPr>
          <w:spacing w:val="-5"/>
          <w:sz w:val="24"/>
        </w:rPr>
        <w:t xml:space="preserve"> </w:t>
      </w:r>
      <w:r>
        <w:rPr>
          <w:sz w:val="24"/>
        </w:rPr>
        <w:t>team</w:t>
      </w:r>
      <w:r>
        <w:rPr>
          <w:spacing w:val="-6"/>
          <w:sz w:val="24"/>
        </w:rPr>
        <w:t xml:space="preserve"> </w:t>
      </w:r>
      <w:r>
        <w:rPr>
          <w:sz w:val="24"/>
        </w:rPr>
        <w:t>in</w:t>
      </w:r>
      <w:r>
        <w:rPr>
          <w:spacing w:val="-3"/>
          <w:sz w:val="24"/>
        </w:rPr>
        <w:t xml:space="preserve"> </w:t>
      </w:r>
      <w:r>
        <w:rPr>
          <w:sz w:val="24"/>
        </w:rPr>
        <w:t>the</w:t>
      </w:r>
      <w:r>
        <w:rPr>
          <w:spacing w:val="-7"/>
          <w:sz w:val="24"/>
        </w:rPr>
        <w:t xml:space="preserve"> </w:t>
      </w:r>
      <w:r>
        <w:rPr>
          <w:sz w:val="24"/>
        </w:rPr>
        <w:t>delivery</w:t>
      </w:r>
      <w:r>
        <w:rPr>
          <w:spacing w:val="-7"/>
          <w:sz w:val="24"/>
        </w:rPr>
        <w:t xml:space="preserve"> </w:t>
      </w:r>
      <w:r>
        <w:rPr>
          <w:sz w:val="24"/>
        </w:rPr>
        <w:t>of</w:t>
      </w:r>
      <w:r>
        <w:rPr>
          <w:spacing w:val="-7"/>
          <w:sz w:val="24"/>
        </w:rPr>
        <w:t xml:space="preserve"> </w:t>
      </w:r>
      <w:r>
        <w:rPr>
          <w:sz w:val="24"/>
        </w:rPr>
        <w:t>patient</w:t>
      </w:r>
      <w:r>
        <w:rPr>
          <w:spacing w:val="-7"/>
          <w:sz w:val="24"/>
        </w:rPr>
        <w:t xml:space="preserve"> </w:t>
      </w:r>
      <w:r>
        <w:rPr>
          <w:spacing w:val="-2"/>
          <w:sz w:val="24"/>
        </w:rPr>
        <w:t>care.</w:t>
      </w:r>
    </w:p>
    <w:p w14:paraId="276492FB" w14:textId="77777777" w:rsidR="00C26BF0" w:rsidRDefault="0037514D" w:rsidP="00A307D1">
      <w:pPr>
        <w:pStyle w:val="ListParagraph"/>
        <w:numPr>
          <w:ilvl w:val="0"/>
          <w:numId w:val="43"/>
        </w:numPr>
        <w:tabs>
          <w:tab w:val="left" w:pos="1780"/>
        </w:tabs>
        <w:ind w:left="1779" w:right="1181"/>
        <w:rPr>
          <w:sz w:val="24"/>
        </w:rPr>
      </w:pPr>
      <w:r>
        <w:rPr>
          <w:sz w:val="24"/>
        </w:rPr>
        <w:t>Integrate</w:t>
      </w:r>
      <w:r>
        <w:rPr>
          <w:spacing w:val="-5"/>
          <w:sz w:val="24"/>
        </w:rPr>
        <w:t xml:space="preserve"> </w:t>
      </w:r>
      <w:r>
        <w:rPr>
          <w:sz w:val="24"/>
        </w:rPr>
        <w:t>the</w:t>
      </w:r>
      <w:r>
        <w:rPr>
          <w:spacing w:val="-6"/>
          <w:sz w:val="24"/>
        </w:rPr>
        <w:t xml:space="preserve"> </w:t>
      </w:r>
      <w:r>
        <w:rPr>
          <w:sz w:val="24"/>
        </w:rPr>
        <w:t>use</w:t>
      </w:r>
      <w:r>
        <w:rPr>
          <w:spacing w:val="-6"/>
          <w:sz w:val="24"/>
        </w:rPr>
        <w:t xml:space="preserve"> </w:t>
      </w:r>
      <w:r>
        <w:rPr>
          <w:sz w:val="24"/>
        </w:rPr>
        <w:t>of</w:t>
      </w:r>
      <w:r>
        <w:rPr>
          <w:spacing w:val="-1"/>
          <w:sz w:val="24"/>
        </w:rPr>
        <w:t xml:space="preserve"> </w:t>
      </w:r>
      <w:r>
        <w:rPr>
          <w:sz w:val="24"/>
        </w:rPr>
        <w:t>appropriate</w:t>
      </w:r>
      <w:r>
        <w:rPr>
          <w:spacing w:val="-5"/>
          <w:sz w:val="24"/>
        </w:rPr>
        <w:t xml:space="preserve"> </w:t>
      </w:r>
      <w:r>
        <w:rPr>
          <w:sz w:val="24"/>
        </w:rPr>
        <w:t>technology</w:t>
      </w:r>
      <w:r>
        <w:rPr>
          <w:spacing w:val="-9"/>
          <w:sz w:val="24"/>
        </w:rPr>
        <w:t xml:space="preserve"> </w:t>
      </w:r>
      <w:r>
        <w:rPr>
          <w:sz w:val="24"/>
        </w:rPr>
        <w:t>for</w:t>
      </w:r>
      <w:r>
        <w:rPr>
          <w:spacing w:val="-6"/>
          <w:sz w:val="24"/>
        </w:rPr>
        <w:t xml:space="preserve"> </w:t>
      </w:r>
      <w:r>
        <w:rPr>
          <w:sz w:val="24"/>
        </w:rPr>
        <w:t>the</w:t>
      </w:r>
      <w:r>
        <w:rPr>
          <w:spacing w:val="-2"/>
          <w:sz w:val="24"/>
        </w:rPr>
        <w:t xml:space="preserve"> </w:t>
      </w:r>
      <w:r>
        <w:rPr>
          <w:sz w:val="24"/>
        </w:rPr>
        <w:t>delivery</w:t>
      </w:r>
      <w:r>
        <w:rPr>
          <w:spacing w:val="-4"/>
          <w:sz w:val="24"/>
        </w:rPr>
        <w:t xml:space="preserve"> </w:t>
      </w:r>
      <w:r>
        <w:rPr>
          <w:sz w:val="24"/>
        </w:rPr>
        <w:t>of</w:t>
      </w:r>
      <w:r>
        <w:rPr>
          <w:spacing w:val="-5"/>
          <w:sz w:val="24"/>
        </w:rPr>
        <w:t xml:space="preserve"> </w:t>
      </w:r>
      <w:r>
        <w:rPr>
          <w:sz w:val="24"/>
        </w:rPr>
        <w:t>nursing</w:t>
      </w:r>
      <w:r>
        <w:rPr>
          <w:spacing w:val="-7"/>
          <w:sz w:val="24"/>
        </w:rPr>
        <w:t xml:space="preserve"> </w:t>
      </w:r>
      <w:r>
        <w:rPr>
          <w:sz w:val="24"/>
        </w:rPr>
        <w:t>care</w:t>
      </w:r>
      <w:r>
        <w:rPr>
          <w:spacing w:val="-6"/>
          <w:sz w:val="24"/>
        </w:rPr>
        <w:t xml:space="preserve"> </w:t>
      </w:r>
      <w:r>
        <w:rPr>
          <w:sz w:val="24"/>
        </w:rPr>
        <w:t>to</w:t>
      </w:r>
      <w:r>
        <w:rPr>
          <w:spacing w:val="-6"/>
          <w:sz w:val="24"/>
        </w:rPr>
        <w:t xml:space="preserve"> </w:t>
      </w:r>
      <w:r>
        <w:rPr>
          <w:sz w:val="24"/>
        </w:rPr>
        <w:t>acutely</w:t>
      </w:r>
      <w:r>
        <w:rPr>
          <w:spacing w:val="-5"/>
          <w:sz w:val="24"/>
        </w:rPr>
        <w:t xml:space="preserve"> </w:t>
      </w:r>
      <w:r>
        <w:rPr>
          <w:sz w:val="24"/>
        </w:rPr>
        <w:t xml:space="preserve">ill </w:t>
      </w:r>
      <w:r>
        <w:rPr>
          <w:spacing w:val="-2"/>
          <w:sz w:val="24"/>
        </w:rPr>
        <w:t>patients.</w:t>
      </w:r>
    </w:p>
    <w:p w14:paraId="58676E97" w14:textId="77777777" w:rsidR="00C26BF0" w:rsidRDefault="00C26BF0">
      <w:pPr>
        <w:pStyle w:val="BodyText"/>
        <w:spacing w:before="1"/>
      </w:pPr>
    </w:p>
    <w:p w14:paraId="130A74AB" w14:textId="77777777" w:rsidR="00C26BF0" w:rsidRDefault="0037514D">
      <w:pPr>
        <w:pStyle w:val="Heading7"/>
        <w:spacing w:before="1"/>
        <w:ind w:right="0"/>
      </w:pPr>
      <w:bookmarkStart w:id="45" w:name="Level_4_-_Curricular_Departmental_Course"/>
      <w:bookmarkEnd w:id="45"/>
      <w:r>
        <w:t>Level</w:t>
      </w:r>
      <w:r>
        <w:rPr>
          <w:spacing w:val="-12"/>
        </w:rPr>
        <w:t xml:space="preserve"> </w:t>
      </w:r>
      <w:r>
        <w:t>4</w:t>
      </w:r>
      <w:r>
        <w:rPr>
          <w:spacing w:val="-8"/>
        </w:rPr>
        <w:t xml:space="preserve"> </w:t>
      </w:r>
      <w:r>
        <w:t>-</w:t>
      </w:r>
      <w:r>
        <w:rPr>
          <w:spacing w:val="-12"/>
        </w:rPr>
        <w:t xml:space="preserve"> </w:t>
      </w:r>
      <w:r>
        <w:t>Curricular</w:t>
      </w:r>
      <w:r>
        <w:rPr>
          <w:spacing w:val="-11"/>
        </w:rPr>
        <w:t xml:space="preserve"> </w:t>
      </w:r>
      <w:r>
        <w:t>Departmental</w:t>
      </w:r>
      <w:r>
        <w:rPr>
          <w:spacing w:val="-11"/>
        </w:rPr>
        <w:t xml:space="preserve"> </w:t>
      </w:r>
      <w:r>
        <w:t>Course/Student</w:t>
      </w:r>
      <w:r>
        <w:rPr>
          <w:spacing w:val="-13"/>
        </w:rPr>
        <w:t xml:space="preserve"> </w:t>
      </w:r>
      <w:r>
        <w:t>Learning</w:t>
      </w:r>
      <w:r>
        <w:rPr>
          <w:spacing w:val="-15"/>
        </w:rPr>
        <w:t xml:space="preserve"> </w:t>
      </w:r>
      <w:r>
        <w:t>Outcomes</w:t>
      </w:r>
      <w:r>
        <w:rPr>
          <w:spacing w:val="-12"/>
        </w:rPr>
        <w:t xml:space="preserve"> </w:t>
      </w:r>
      <w:r>
        <w:t>(DCOs/SLOs)</w:t>
      </w:r>
      <w:r>
        <w:rPr>
          <w:spacing w:val="-11"/>
        </w:rPr>
        <w:t xml:space="preserve"> </w:t>
      </w:r>
      <w:r>
        <w:t>for</w:t>
      </w:r>
      <w:r>
        <w:rPr>
          <w:spacing w:val="-13"/>
        </w:rPr>
        <w:t xml:space="preserve"> </w:t>
      </w:r>
      <w:r>
        <w:t>ADN</w:t>
      </w:r>
      <w:r>
        <w:rPr>
          <w:spacing w:val="-9"/>
        </w:rPr>
        <w:t xml:space="preserve"> </w:t>
      </w:r>
      <w:r>
        <w:rPr>
          <w:spacing w:val="-2"/>
        </w:rPr>
        <w:t>Students</w:t>
      </w:r>
    </w:p>
    <w:p w14:paraId="132A877C" w14:textId="10B05E95" w:rsidR="00C26BF0" w:rsidRDefault="0037514D">
      <w:pPr>
        <w:pStyle w:val="BodyText"/>
        <w:spacing w:before="1"/>
        <w:ind w:left="340"/>
      </w:pPr>
      <w:r>
        <w:t>Upon</w:t>
      </w:r>
      <w:r>
        <w:rPr>
          <w:spacing w:val="-6"/>
        </w:rPr>
        <w:t xml:space="preserve"> </w:t>
      </w:r>
      <w:r>
        <w:t>successful</w:t>
      </w:r>
      <w:r>
        <w:rPr>
          <w:spacing w:val="-6"/>
        </w:rPr>
        <w:t xml:space="preserve"> </w:t>
      </w:r>
      <w:r>
        <w:t>completion</w:t>
      </w:r>
      <w:r>
        <w:rPr>
          <w:spacing w:val="-4"/>
        </w:rPr>
        <w:t xml:space="preserve"> </w:t>
      </w:r>
      <w:r>
        <w:t>of</w:t>
      </w:r>
      <w:r>
        <w:rPr>
          <w:spacing w:val="-5"/>
        </w:rPr>
        <w:t xml:space="preserve"> </w:t>
      </w:r>
      <w:r>
        <w:t>Level</w:t>
      </w:r>
      <w:r>
        <w:rPr>
          <w:spacing w:val="-4"/>
        </w:rPr>
        <w:t xml:space="preserve"> </w:t>
      </w:r>
      <w:r>
        <w:t>4,</w:t>
      </w:r>
      <w:r>
        <w:rPr>
          <w:spacing w:val="-10"/>
        </w:rPr>
        <w:t xml:space="preserve"> </w:t>
      </w:r>
      <w:r>
        <w:t>the</w:t>
      </w:r>
      <w:r>
        <w:rPr>
          <w:spacing w:val="-3"/>
        </w:rPr>
        <w:t xml:space="preserve"> </w:t>
      </w:r>
      <w:r>
        <w:t>student</w:t>
      </w:r>
      <w:r>
        <w:rPr>
          <w:spacing w:val="-3"/>
        </w:rPr>
        <w:t xml:space="preserve"> </w:t>
      </w:r>
      <w:r>
        <w:rPr>
          <w:spacing w:val="-4"/>
        </w:rPr>
        <w:t>will</w:t>
      </w:r>
      <w:r w:rsidR="007C2CA1">
        <w:rPr>
          <w:spacing w:val="-4"/>
        </w:rPr>
        <w:t>:</w:t>
      </w:r>
    </w:p>
    <w:p w14:paraId="46EF19D3" w14:textId="351AB80B" w:rsidR="00C26BF0" w:rsidRDefault="0037514D" w:rsidP="00D16504">
      <w:pPr>
        <w:pStyle w:val="ListParagraph"/>
        <w:numPr>
          <w:ilvl w:val="0"/>
          <w:numId w:val="42"/>
        </w:numPr>
        <w:tabs>
          <w:tab w:val="left" w:pos="1420"/>
        </w:tabs>
        <w:spacing w:before="7" w:line="289" w:lineRule="exact"/>
        <w:ind w:left="1779" w:right="1598"/>
      </w:pPr>
      <w:r>
        <w:rPr>
          <w:sz w:val="24"/>
        </w:rPr>
        <w:t>integrate</w:t>
      </w:r>
      <w:r w:rsidRPr="00D16504">
        <w:rPr>
          <w:spacing w:val="-4"/>
          <w:sz w:val="24"/>
        </w:rPr>
        <w:t xml:space="preserve"> </w:t>
      </w:r>
      <w:r>
        <w:rPr>
          <w:sz w:val="24"/>
        </w:rPr>
        <w:t>diverse</w:t>
      </w:r>
      <w:r w:rsidRPr="00D16504">
        <w:rPr>
          <w:spacing w:val="-4"/>
          <w:sz w:val="24"/>
        </w:rPr>
        <w:t xml:space="preserve"> </w:t>
      </w:r>
      <w:r>
        <w:rPr>
          <w:sz w:val="24"/>
        </w:rPr>
        <w:t>patient</w:t>
      </w:r>
      <w:r w:rsidRPr="00D16504">
        <w:rPr>
          <w:spacing w:val="-4"/>
          <w:sz w:val="24"/>
        </w:rPr>
        <w:t xml:space="preserve"> </w:t>
      </w:r>
      <w:r>
        <w:rPr>
          <w:sz w:val="24"/>
        </w:rPr>
        <w:t>values,</w:t>
      </w:r>
      <w:r w:rsidRPr="00D16504">
        <w:rPr>
          <w:spacing w:val="-4"/>
          <w:sz w:val="24"/>
        </w:rPr>
        <w:t xml:space="preserve"> </w:t>
      </w:r>
      <w:r>
        <w:rPr>
          <w:sz w:val="24"/>
        </w:rPr>
        <w:t>beliefs,</w:t>
      </w:r>
      <w:r w:rsidRPr="00D16504">
        <w:rPr>
          <w:spacing w:val="-2"/>
          <w:sz w:val="24"/>
        </w:rPr>
        <w:t xml:space="preserve"> </w:t>
      </w:r>
      <w:r>
        <w:rPr>
          <w:sz w:val="24"/>
        </w:rPr>
        <w:t>and</w:t>
      </w:r>
      <w:r w:rsidRPr="00D16504">
        <w:rPr>
          <w:spacing w:val="-4"/>
          <w:sz w:val="24"/>
        </w:rPr>
        <w:t xml:space="preserve"> </w:t>
      </w:r>
      <w:r>
        <w:rPr>
          <w:sz w:val="24"/>
        </w:rPr>
        <w:t>attitudes</w:t>
      </w:r>
      <w:r w:rsidRPr="00D16504">
        <w:rPr>
          <w:spacing w:val="-3"/>
          <w:sz w:val="24"/>
        </w:rPr>
        <w:t xml:space="preserve"> </w:t>
      </w:r>
      <w:r>
        <w:rPr>
          <w:sz w:val="24"/>
        </w:rPr>
        <w:t>into</w:t>
      </w:r>
      <w:r w:rsidRPr="00D16504">
        <w:rPr>
          <w:spacing w:val="-4"/>
          <w:sz w:val="24"/>
        </w:rPr>
        <w:t xml:space="preserve"> </w:t>
      </w:r>
      <w:r>
        <w:rPr>
          <w:sz w:val="24"/>
        </w:rPr>
        <w:t>plan</w:t>
      </w:r>
      <w:r w:rsidRPr="00D16504">
        <w:rPr>
          <w:spacing w:val="-4"/>
          <w:sz w:val="24"/>
        </w:rPr>
        <w:t xml:space="preserve"> </w:t>
      </w:r>
      <w:r>
        <w:rPr>
          <w:sz w:val="24"/>
        </w:rPr>
        <w:t>of</w:t>
      </w:r>
      <w:r w:rsidRPr="00D16504">
        <w:rPr>
          <w:spacing w:val="-4"/>
          <w:sz w:val="24"/>
        </w:rPr>
        <w:t xml:space="preserve"> </w:t>
      </w:r>
      <w:r>
        <w:rPr>
          <w:sz w:val="24"/>
        </w:rPr>
        <w:t>care</w:t>
      </w:r>
      <w:r w:rsidRPr="00D16504">
        <w:rPr>
          <w:spacing w:val="-4"/>
          <w:sz w:val="24"/>
        </w:rPr>
        <w:t xml:space="preserve"> </w:t>
      </w:r>
      <w:r>
        <w:rPr>
          <w:sz w:val="24"/>
        </w:rPr>
        <w:t>for</w:t>
      </w:r>
      <w:r w:rsidRPr="00D16504">
        <w:rPr>
          <w:spacing w:val="-4"/>
          <w:sz w:val="24"/>
        </w:rPr>
        <w:t xml:space="preserve"> </w:t>
      </w:r>
      <w:r>
        <w:rPr>
          <w:sz w:val="24"/>
        </w:rPr>
        <w:t>patient</w:t>
      </w:r>
      <w:r w:rsidRPr="00D16504">
        <w:rPr>
          <w:spacing w:val="-1"/>
          <w:sz w:val="24"/>
        </w:rPr>
        <w:t xml:space="preserve"> </w:t>
      </w:r>
      <w:r>
        <w:rPr>
          <w:sz w:val="24"/>
        </w:rPr>
        <w:t>with acute illness.</w:t>
      </w:r>
      <w:r w:rsidR="00D16504">
        <w:rPr>
          <w:sz w:val="24"/>
        </w:rPr>
        <w:t xml:space="preserve"> </w:t>
      </w:r>
      <w:r w:rsidRPr="00D16504">
        <w:rPr>
          <w:i/>
          <w:sz w:val="24"/>
          <w:szCs w:val="24"/>
        </w:rPr>
        <w:t>(Institutional</w:t>
      </w:r>
      <w:r w:rsidRPr="00D16504">
        <w:rPr>
          <w:i/>
          <w:spacing w:val="-4"/>
          <w:sz w:val="24"/>
          <w:szCs w:val="24"/>
        </w:rPr>
        <w:t xml:space="preserve"> </w:t>
      </w:r>
      <w:r w:rsidRPr="00D16504">
        <w:rPr>
          <w:i/>
          <w:sz w:val="24"/>
          <w:szCs w:val="24"/>
        </w:rPr>
        <w:t>Outcome</w:t>
      </w:r>
      <w:r w:rsidRPr="00D16504">
        <w:rPr>
          <w:i/>
          <w:spacing w:val="-6"/>
          <w:sz w:val="24"/>
          <w:szCs w:val="24"/>
        </w:rPr>
        <w:t xml:space="preserve"> </w:t>
      </w:r>
      <w:r w:rsidRPr="00D16504">
        <w:rPr>
          <w:i/>
          <w:sz w:val="24"/>
          <w:szCs w:val="24"/>
        </w:rPr>
        <w:t>-</w:t>
      </w:r>
      <w:r w:rsidRPr="00D16504">
        <w:rPr>
          <w:i/>
          <w:spacing w:val="-9"/>
          <w:sz w:val="24"/>
          <w:szCs w:val="24"/>
        </w:rPr>
        <w:t xml:space="preserve"> </w:t>
      </w:r>
      <w:r w:rsidRPr="00D16504">
        <w:rPr>
          <w:i/>
          <w:spacing w:val="-2"/>
          <w:sz w:val="24"/>
          <w:szCs w:val="24"/>
        </w:rPr>
        <w:t>Communication)</w:t>
      </w:r>
    </w:p>
    <w:p w14:paraId="70F0DBD5" w14:textId="18EDAE63" w:rsidR="00C26BF0" w:rsidRDefault="0037514D" w:rsidP="00D16504">
      <w:pPr>
        <w:pStyle w:val="ListParagraph"/>
        <w:numPr>
          <w:ilvl w:val="0"/>
          <w:numId w:val="42"/>
        </w:numPr>
        <w:tabs>
          <w:tab w:val="left" w:pos="1475"/>
          <w:tab w:val="left" w:pos="1476"/>
        </w:tabs>
        <w:spacing w:before="3" w:line="289" w:lineRule="exact"/>
        <w:ind w:left="1780" w:right="1080"/>
      </w:pPr>
      <w:r>
        <w:rPr>
          <w:sz w:val="24"/>
        </w:rPr>
        <w:t>interpret</w:t>
      </w:r>
      <w:r w:rsidRPr="00D16504">
        <w:rPr>
          <w:spacing w:val="-1"/>
          <w:sz w:val="24"/>
        </w:rPr>
        <w:t xml:space="preserve"> </w:t>
      </w:r>
      <w:r>
        <w:rPr>
          <w:sz w:val="24"/>
        </w:rPr>
        <w:t>and</w:t>
      </w:r>
      <w:r w:rsidRPr="00D16504">
        <w:rPr>
          <w:spacing w:val="-3"/>
          <w:sz w:val="24"/>
        </w:rPr>
        <w:t xml:space="preserve"> </w:t>
      </w:r>
      <w:r>
        <w:rPr>
          <w:sz w:val="24"/>
        </w:rPr>
        <w:t>analyze</w:t>
      </w:r>
      <w:r w:rsidRPr="00D16504">
        <w:rPr>
          <w:spacing w:val="-3"/>
          <w:sz w:val="24"/>
        </w:rPr>
        <w:t xml:space="preserve"> </w:t>
      </w:r>
      <w:r>
        <w:rPr>
          <w:sz w:val="24"/>
        </w:rPr>
        <w:t>factors</w:t>
      </w:r>
      <w:r w:rsidRPr="00D16504">
        <w:rPr>
          <w:spacing w:val="-2"/>
          <w:sz w:val="24"/>
        </w:rPr>
        <w:t xml:space="preserve"> </w:t>
      </w:r>
      <w:r>
        <w:rPr>
          <w:sz w:val="24"/>
        </w:rPr>
        <w:t>and</w:t>
      </w:r>
      <w:r w:rsidRPr="00D16504">
        <w:rPr>
          <w:spacing w:val="-3"/>
          <w:sz w:val="24"/>
        </w:rPr>
        <w:t xml:space="preserve"> </w:t>
      </w:r>
      <w:r>
        <w:rPr>
          <w:sz w:val="24"/>
        </w:rPr>
        <w:t>system</w:t>
      </w:r>
      <w:r w:rsidRPr="00D16504">
        <w:rPr>
          <w:spacing w:val="-2"/>
          <w:sz w:val="24"/>
        </w:rPr>
        <w:t xml:space="preserve"> </w:t>
      </w:r>
      <w:r>
        <w:rPr>
          <w:sz w:val="24"/>
        </w:rPr>
        <w:t>contributions</w:t>
      </w:r>
      <w:r w:rsidRPr="00D16504">
        <w:rPr>
          <w:spacing w:val="-4"/>
          <w:sz w:val="24"/>
        </w:rPr>
        <w:t xml:space="preserve"> </w:t>
      </w:r>
      <w:r>
        <w:rPr>
          <w:sz w:val="24"/>
        </w:rPr>
        <w:t>that</w:t>
      </w:r>
      <w:r w:rsidRPr="00D16504">
        <w:rPr>
          <w:spacing w:val="-3"/>
          <w:sz w:val="24"/>
        </w:rPr>
        <w:t xml:space="preserve"> </w:t>
      </w:r>
      <w:r>
        <w:rPr>
          <w:sz w:val="24"/>
        </w:rPr>
        <w:t>impact</w:t>
      </w:r>
      <w:r w:rsidRPr="00D16504">
        <w:rPr>
          <w:spacing w:val="-3"/>
          <w:sz w:val="24"/>
        </w:rPr>
        <w:t xml:space="preserve"> </w:t>
      </w:r>
      <w:r>
        <w:rPr>
          <w:sz w:val="24"/>
        </w:rPr>
        <w:t>the</w:t>
      </w:r>
      <w:r w:rsidRPr="00D16504">
        <w:rPr>
          <w:spacing w:val="-4"/>
          <w:sz w:val="24"/>
        </w:rPr>
        <w:t xml:space="preserve"> </w:t>
      </w:r>
      <w:r>
        <w:rPr>
          <w:sz w:val="24"/>
        </w:rPr>
        <w:t>quality</w:t>
      </w:r>
      <w:r w:rsidRPr="00D16504">
        <w:rPr>
          <w:spacing w:val="-2"/>
          <w:sz w:val="24"/>
        </w:rPr>
        <w:t xml:space="preserve"> </w:t>
      </w:r>
      <w:r>
        <w:rPr>
          <w:sz w:val="24"/>
        </w:rPr>
        <w:t>and</w:t>
      </w:r>
      <w:r w:rsidRPr="00D16504">
        <w:rPr>
          <w:spacing w:val="-2"/>
          <w:sz w:val="24"/>
        </w:rPr>
        <w:t xml:space="preserve"> </w:t>
      </w:r>
      <w:r>
        <w:rPr>
          <w:sz w:val="24"/>
        </w:rPr>
        <w:t>safety</w:t>
      </w:r>
      <w:r w:rsidRPr="00D16504">
        <w:rPr>
          <w:spacing w:val="-5"/>
          <w:sz w:val="24"/>
        </w:rPr>
        <w:t xml:space="preserve"> </w:t>
      </w:r>
      <w:r>
        <w:rPr>
          <w:sz w:val="24"/>
        </w:rPr>
        <w:t>of nursing practice.</w:t>
      </w:r>
      <w:r w:rsidR="00D16504">
        <w:rPr>
          <w:sz w:val="24"/>
        </w:rPr>
        <w:t xml:space="preserve"> </w:t>
      </w:r>
      <w:r w:rsidRPr="00D16504">
        <w:rPr>
          <w:i/>
          <w:sz w:val="24"/>
          <w:szCs w:val="24"/>
        </w:rPr>
        <w:t>(Institutional</w:t>
      </w:r>
      <w:r w:rsidRPr="00D16504">
        <w:rPr>
          <w:i/>
          <w:spacing w:val="-4"/>
          <w:sz w:val="24"/>
          <w:szCs w:val="24"/>
        </w:rPr>
        <w:t xml:space="preserve"> </w:t>
      </w:r>
      <w:r w:rsidRPr="00D16504">
        <w:rPr>
          <w:i/>
          <w:sz w:val="24"/>
          <w:szCs w:val="24"/>
        </w:rPr>
        <w:t>Outcome</w:t>
      </w:r>
      <w:r w:rsidRPr="00D16504">
        <w:rPr>
          <w:i/>
          <w:spacing w:val="-5"/>
          <w:sz w:val="24"/>
          <w:szCs w:val="24"/>
        </w:rPr>
        <w:t xml:space="preserve"> </w:t>
      </w:r>
      <w:r w:rsidRPr="00D16504">
        <w:rPr>
          <w:i/>
          <w:sz w:val="24"/>
          <w:szCs w:val="24"/>
        </w:rPr>
        <w:t>-</w:t>
      </w:r>
      <w:r w:rsidRPr="00D16504">
        <w:rPr>
          <w:i/>
          <w:spacing w:val="-7"/>
          <w:sz w:val="24"/>
          <w:szCs w:val="24"/>
        </w:rPr>
        <w:t xml:space="preserve"> </w:t>
      </w:r>
      <w:r w:rsidRPr="00D16504">
        <w:rPr>
          <w:i/>
          <w:spacing w:val="-2"/>
          <w:sz w:val="24"/>
          <w:szCs w:val="24"/>
        </w:rPr>
        <w:t>Communication</w:t>
      </w:r>
      <w:r w:rsidRPr="00D16504">
        <w:rPr>
          <w:i/>
          <w:spacing w:val="-2"/>
        </w:rPr>
        <w:t>)</w:t>
      </w:r>
    </w:p>
    <w:p w14:paraId="07D12716" w14:textId="7147DD09" w:rsidR="00C26BF0" w:rsidRPr="00D16504" w:rsidRDefault="0037514D" w:rsidP="00D16504">
      <w:pPr>
        <w:pStyle w:val="ListParagraph"/>
        <w:numPr>
          <w:ilvl w:val="0"/>
          <w:numId w:val="42"/>
        </w:numPr>
        <w:tabs>
          <w:tab w:val="left" w:pos="1475"/>
          <w:tab w:val="left" w:pos="1476"/>
        </w:tabs>
        <w:spacing w:line="293" w:lineRule="exact"/>
        <w:ind w:left="1780" w:right="579"/>
        <w:rPr>
          <w:i/>
          <w:sz w:val="24"/>
          <w:szCs w:val="24"/>
        </w:rPr>
      </w:pPr>
      <w:r>
        <w:rPr>
          <w:sz w:val="24"/>
        </w:rPr>
        <w:t>integrate</w:t>
      </w:r>
      <w:r w:rsidRPr="00D16504">
        <w:rPr>
          <w:spacing w:val="-4"/>
          <w:sz w:val="24"/>
        </w:rPr>
        <w:t xml:space="preserve"> </w:t>
      </w:r>
      <w:r>
        <w:rPr>
          <w:sz w:val="24"/>
        </w:rPr>
        <w:t>an</w:t>
      </w:r>
      <w:r w:rsidRPr="00D16504">
        <w:rPr>
          <w:spacing w:val="-4"/>
          <w:sz w:val="24"/>
        </w:rPr>
        <w:t xml:space="preserve"> </w:t>
      </w:r>
      <w:r>
        <w:rPr>
          <w:sz w:val="24"/>
        </w:rPr>
        <w:t>evidence-based</w:t>
      </w:r>
      <w:r w:rsidRPr="00D16504">
        <w:rPr>
          <w:spacing w:val="-1"/>
          <w:sz w:val="24"/>
        </w:rPr>
        <w:t xml:space="preserve"> </w:t>
      </w:r>
      <w:r>
        <w:rPr>
          <w:sz w:val="24"/>
        </w:rPr>
        <w:t>approach</w:t>
      </w:r>
      <w:r w:rsidRPr="00D16504">
        <w:rPr>
          <w:spacing w:val="-1"/>
          <w:sz w:val="24"/>
        </w:rPr>
        <w:t xml:space="preserve"> </w:t>
      </w:r>
      <w:r>
        <w:rPr>
          <w:sz w:val="24"/>
        </w:rPr>
        <w:t>in</w:t>
      </w:r>
      <w:r w:rsidRPr="00D16504">
        <w:rPr>
          <w:spacing w:val="-1"/>
          <w:sz w:val="24"/>
        </w:rPr>
        <w:t xml:space="preserve"> </w:t>
      </w:r>
      <w:r>
        <w:rPr>
          <w:sz w:val="24"/>
        </w:rPr>
        <w:t>the</w:t>
      </w:r>
      <w:r w:rsidRPr="00D16504">
        <w:rPr>
          <w:spacing w:val="-4"/>
          <w:sz w:val="24"/>
        </w:rPr>
        <w:t xml:space="preserve"> </w:t>
      </w:r>
      <w:r>
        <w:rPr>
          <w:sz w:val="24"/>
        </w:rPr>
        <w:t>delivery</w:t>
      </w:r>
      <w:r w:rsidRPr="00D16504">
        <w:rPr>
          <w:spacing w:val="-3"/>
          <w:sz w:val="24"/>
        </w:rPr>
        <w:t xml:space="preserve"> </w:t>
      </w:r>
      <w:r>
        <w:rPr>
          <w:sz w:val="24"/>
        </w:rPr>
        <w:t>and</w:t>
      </w:r>
      <w:r w:rsidRPr="00D16504">
        <w:rPr>
          <w:spacing w:val="-1"/>
          <w:sz w:val="24"/>
        </w:rPr>
        <w:t xml:space="preserve"> </w:t>
      </w:r>
      <w:r>
        <w:rPr>
          <w:sz w:val="24"/>
        </w:rPr>
        <w:t>evaluation</w:t>
      </w:r>
      <w:r w:rsidRPr="00D16504">
        <w:rPr>
          <w:spacing w:val="-4"/>
          <w:sz w:val="24"/>
        </w:rPr>
        <w:t xml:space="preserve"> </w:t>
      </w:r>
      <w:r>
        <w:rPr>
          <w:sz w:val="24"/>
        </w:rPr>
        <w:t>of</w:t>
      </w:r>
      <w:r w:rsidRPr="00D16504">
        <w:rPr>
          <w:spacing w:val="-4"/>
          <w:sz w:val="24"/>
        </w:rPr>
        <w:t xml:space="preserve"> </w:t>
      </w:r>
      <w:r>
        <w:rPr>
          <w:sz w:val="24"/>
        </w:rPr>
        <w:t>nursing</w:t>
      </w:r>
      <w:r w:rsidRPr="00D16504">
        <w:rPr>
          <w:spacing w:val="-3"/>
          <w:sz w:val="24"/>
        </w:rPr>
        <w:t xml:space="preserve"> </w:t>
      </w:r>
      <w:r>
        <w:rPr>
          <w:sz w:val="24"/>
        </w:rPr>
        <w:t>care</w:t>
      </w:r>
      <w:r w:rsidRPr="00D16504">
        <w:rPr>
          <w:spacing w:val="-4"/>
          <w:sz w:val="24"/>
        </w:rPr>
        <w:t xml:space="preserve"> </w:t>
      </w:r>
      <w:r>
        <w:rPr>
          <w:sz w:val="24"/>
        </w:rPr>
        <w:t>to</w:t>
      </w:r>
      <w:r w:rsidRPr="00D16504">
        <w:rPr>
          <w:spacing w:val="-4"/>
          <w:sz w:val="24"/>
        </w:rPr>
        <w:t xml:space="preserve"> </w:t>
      </w:r>
      <w:r>
        <w:rPr>
          <w:sz w:val="24"/>
        </w:rPr>
        <w:t>acutely</w:t>
      </w:r>
      <w:r w:rsidRPr="00D16504">
        <w:rPr>
          <w:spacing w:val="-3"/>
          <w:sz w:val="24"/>
        </w:rPr>
        <w:t xml:space="preserve"> </w:t>
      </w:r>
      <w:r>
        <w:rPr>
          <w:sz w:val="24"/>
        </w:rPr>
        <w:t>ill patients across the lifespan.</w:t>
      </w:r>
      <w:r w:rsidR="00D16504">
        <w:rPr>
          <w:sz w:val="24"/>
        </w:rPr>
        <w:t xml:space="preserve"> </w:t>
      </w:r>
      <w:r w:rsidRPr="00D16504">
        <w:rPr>
          <w:i/>
          <w:sz w:val="24"/>
          <w:szCs w:val="24"/>
        </w:rPr>
        <w:t>(Institutional</w:t>
      </w:r>
      <w:r w:rsidRPr="00D16504">
        <w:rPr>
          <w:i/>
          <w:spacing w:val="-8"/>
          <w:sz w:val="24"/>
          <w:szCs w:val="24"/>
        </w:rPr>
        <w:t xml:space="preserve"> </w:t>
      </w:r>
      <w:r w:rsidRPr="00D16504">
        <w:rPr>
          <w:i/>
          <w:sz w:val="24"/>
          <w:szCs w:val="24"/>
        </w:rPr>
        <w:t>Outcome</w:t>
      </w:r>
      <w:r w:rsidRPr="00D16504">
        <w:rPr>
          <w:i/>
          <w:spacing w:val="-6"/>
          <w:sz w:val="24"/>
          <w:szCs w:val="24"/>
        </w:rPr>
        <w:t xml:space="preserve"> </w:t>
      </w:r>
      <w:r w:rsidRPr="00D16504">
        <w:rPr>
          <w:i/>
          <w:sz w:val="24"/>
          <w:szCs w:val="24"/>
        </w:rPr>
        <w:t>–</w:t>
      </w:r>
      <w:r w:rsidRPr="00D16504">
        <w:rPr>
          <w:i/>
          <w:spacing w:val="-7"/>
          <w:sz w:val="24"/>
          <w:szCs w:val="24"/>
        </w:rPr>
        <w:t xml:space="preserve"> </w:t>
      </w:r>
      <w:r w:rsidRPr="00D16504">
        <w:rPr>
          <w:i/>
          <w:sz w:val="24"/>
          <w:szCs w:val="24"/>
        </w:rPr>
        <w:t>Critical</w:t>
      </w:r>
      <w:r w:rsidRPr="00D16504">
        <w:rPr>
          <w:i/>
          <w:spacing w:val="-4"/>
          <w:sz w:val="24"/>
          <w:szCs w:val="24"/>
        </w:rPr>
        <w:t xml:space="preserve"> </w:t>
      </w:r>
      <w:r w:rsidRPr="00D16504">
        <w:rPr>
          <w:i/>
          <w:sz w:val="24"/>
          <w:szCs w:val="24"/>
        </w:rPr>
        <w:t>Thinking</w:t>
      </w:r>
      <w:r w:rsidRPr="00D16504">
        <w:rPr>
          <w:i/>
          <w:spacing w:val="-6"/>
          <w:sz w:val="24"/>
          <w:szCs w:val="24"/>
        </w:rPr>
        <w:t xml:space="preserve"> </w:t>
      </w:r>
      <w:r w:rsidRPr="00D16504">
        <w:rPr>
          <w:i/>
          <w:sz w:val="24"/>
          <w:szCs w:val="24"/>
        </w:rPr>
        <w:t>and</w:t>
      </w:r>
      <w:r w:rsidRPr="00D16504">
        <w:rPr>
          <w:i/>
          <w:spacing w:val="-7"/>
          <w:sz w:val="24"/>
          <w:szCs w:val="24"/>
        </w:rPr>
        <w:t xml:space="preserve"> </w:t>
      </w:r>
      <w:r w:rsidRPr="00D16504">
        <w:rPr>
          <w:i/>
          <w:sz w:val="24"/>
          <w:szCs w:val="24"/>
        </w:rPr>
        <w:t>Problem-</w:t>
      </w:r>
      <w:r w:rsidRPr="00D16504">
        <w:rPr>
          <w:i/>
          <w:spacing w:val="-2"/>
          <w:sz w:val="24"/>
          <w:szCs w:val="24"/>
        </w:rPr>
        <w:t>solving)</w:t>
      </w:r>
    </w:p>
    <w:p w14:paraId="7DD52764" w14:textId="77777777" w:rsidR="00C26BF0" w:rsidRPr="00D16504" w:rsidRDefault="0037514D" w:rsidP="00D16504">
      <w:pPr>
        <w:pStyle w:val="ListParagraph"/>
        <w:numPr>
          <w:ilvl w:val="0"/>
          <w:numId w:val="42"/>
        </w:numPr>
        <w:tabs>
          <w:tab w:val="left" w:pos="1420"/>
          <w:tab w:val="left" w:pos="8280"/>
        </w:tabs>
        <w:ind w:left="1779" w:right="700" w:hanging="339"/>
        <w:rPr>
          <w:i/>
          <w:sz w:val="24"/>
        </w:rPr>
      </w:pPr>
      <w:r>
        <w:rPr>
          <w:sz w:val="24"/>
        </w:rPr>
        <w:t>evaluate</w:t>
      </w:r>
      <w:r>
        <w:rPr>
          <w:spacing w:val="-5"/>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6"/>
          <w:sz w:val="24"/>
        </w:rPr>
        <w:t xml:space="preserve"> </w:t>
      </w:r>
      <w:r>
        <w:rPr>
          <w:sz w:val="24"/>
        </w:rPr>
        <w:t>policies</w:t>
      </w:r>
      <w:r>
        <w:rPr>
          <w:spacing w:val="-5"/>
          <w:sz w:val="24"/>
        </w:rPr>
        <w:t xml:space="preserve"> </w:t>
      </w:r>
      <w:r>
        <w:rPr>
          <w:sz w:val="24"/>
        </w:rPr>
        <w:t>and</w:t>
      </w:r>
      <w:r>
        <w:rPr>
          <w:spacing w:val="-6"/>
          <w:sz w:val="24"/>
        </w:rPr>
        <w:t xml:space="preserve"> </w:t>
      </w:r>
      <w:r>
        <w:rPr>
          <w:sz w:val="24"/>
        </w:rPr>
        <w:t>procedures</w:t>
      </w:r>
      <w:r>
        <w:rPr>
          <w:spacing w:val="-5"/>
          <w:sz w:val="24"/>
        </w:rPr>
        <w:t xml:space="preserve"> </w:t>
      </w:r>
      <w:r>
        <w:rPr>
          <w:sz w:val="24"/>
        </w:rPr>
        <w:t>within</w:t>
      </w:r>
      <w:r>
        <w:rPr>
          <w:spacing w:val="-4"/>
          <w:sz w:val="24"/>
        </w:rPr>
        <w:t xml:space="preserve"> </w:t>
      </w:r>
      <w:r>
        <w:rPr>
          <w:sz w:val="24"/>
        </w:rPr>
        <w:t>the</w:t>
      </w:r>
      <w:r>
        <w:rPr>
          <w:spacing w:val="-7"/>
          <w:sz w:val="24"/>
        </w:rPr>
        <w:t xml:space="preserve"> </w:t>
      </w:r>
      <w:r>
        <w:rPr>
          <w:sz w:val="24"/>
        </w:rPr>
        <w:t>acute</w:t>
      </w:r>
      <w:r>
        <w:rPr>
          <w:spacing w:val="-7"/>
          <w:sz w:val="24"/>
        </w:rPr>
        <w:t xml:space="preserve"> </w:t>
      </w:r>
      <w:r>
        <w:rPr>
          <w:sz w:val="24"/>
        </w:rPr>
        <w:t>care</w:t>
      </w:r>
      <w:r>
        <w:rPr>
          <w:spacing w:val="-4"/>
          <w:sz w:val="24"/>
        </w:rPr>
        <w:t xml:space="preserve"> </w:t>
      </w:r>
      <w:r>
        <w:rPr>
          <w:sz w:val="24"/>
        </w:rPr>
        <w:t xml:space="preserve">setting. </w:t>
      </w:r>
      <w:r w:rsidRPr="00D16504">
        <w:rPr>
          <w:i/>
          <w:sz w:val="24"/>
        </w:rPr>
        <w:t>(Institutional Outcome - Self and Community Awareness)</w:t>
      </w:r>
    </w:p>
    <w:p w14:paraId="75553491" w14:textId="77777777" w:rsidR="00C26BF0" w:rsidRPr="00D16504" w:rsidRDefault="0037514D" w:rsidP="00D16504">
      <w:pPr>
        <w:pStyle w:val="ListParagraph"/>
        <w:numPr>
          <w:ilvl w:val="0"/>
          <w:numId w:val="42"/>
        </w:numPr>
        <w:tabs>
          <w:tab w:val="left" w:pos="1420"/>
        </w:tabs>
        <w:spacing w:line="244" w:lineRule="auto"/>
        <w:ind w:left="1779" w:right="790" w:hanging="339"/>
        <w:rPr>
          <w:i/>
          <w:sz w:val="24"/>
        </w:rPr>
      </w:pPr>
      <w:r>
        <w:rPr>
          <w:sz w:val="24"/>
        </w:rPr>
        <w:t>effectively</w:t>
      </w:r>
      <w:r>
        <w:rPr>
          <w:spacing w:val="-7"/>
          <w:sz w:val="24"/>
        </w:rPr>
        <w:t xml:space="preserve"> </w:t>
      </w:r>
      <w:r>
        <w:rPr>
          <w:sz w:val="24"/>
        </w:rPr>
        <w:t>collaborate</w:t>
      </w:r>
      <w:r>
        <w:rPr>
          <w:spacing w:val="-5"/>
          <w:sz w:val="24"/>
        </w:rPr>
        <w:t xml:space="preserve"> </w:t>
      </w:r>
      <w:r>
        <w:rPr>
          <w:sz w:val="24"/>
        </w:rPr>
        <w:t>with</w:t>
      </w:r>
      <w:r>
        <w:rPr>
          <w:spacing w:val="-7"/>
          <w:sz w:val="24"/>
        </w:rPr>
        <w:t xml:space="preserve"> </w:t>
      </w:r>
      <w:r>
        <w:rPr>
          <w:sz w:val="24"/>
        </w:rPr>
        <w:t>the</w:t>
      </w:r>
      <w:r>
        <w:rPr>
          <w:spacing w:val="-5"/>
          <w:sz w:val="24"/>
        </w:rPr>
        <w:t xml:space="preserve"> </w:t>
      </w:r>
      <w:r>
        <w:rPr>
          <w:sz w:val="24"/>
        </w:rPr>
        <w:t>healthcare</w:t>
      </w:r>
      <w:r>
        <w:rPr>
          <w:spacing w:val="-9"/>
          <w:sz w:val="24"/>
        </w:rPr>
        <w:t xml:space="preserve"> </w:t>
      </w:r>
      <w:r>
        <w:rPr>
          <w:sz w:val="24"/>
        </w:rPr>
        <w:t>team</w:t>
      </w:r>
      <w:r>
        <w:rPr>
          <w:spacing w:val="-8"/>
          <w:sz w:val="24"/>
        </w:rPr>
        <w:t xml:space="preserve"> </w:t>
      </w:r>
      <w:r>
        <w:rPr>
          <w:sz w:val="24"/>
        </w:rPr>
        <w:t>in</w:t>
      </w:r>
      <w:r>
        <w:rPr>
          <w:spacing w:val="-5"/>
          <w:sz w:val="24"/>
        </w:rPr>
        <w:t xml:space="preserve"> </w:t>
      </w:r>
      <w:r>
        <w:rPr>
          <w:sz w:val="24"/>
        </w:rPr>
        <w:t>the</w:t>
      </w:r>
      <w:r>
        <w:rPr>
          <w:spacing w:val="-8"/>
          <w:sz w:val="24"/>
        </w:rPr>
        <w:t xml:space="preserve"> </w:t>
      </w:r>
      <w:r>
        <w:rPr>
          <w:sz w:val="24"/>
        </w:rPr>
        <w:t>delivery</w:t>
      </w:r>
      <w:r>
        <w:rPr>
          <w:spacing w:val="-10"/>
          <w:sz w:val="24"/>
        </w:rPr>
        <w:t xml:space="preserve"> </w:t>
      </w:r>
      <w:r>
        <w:rPr>
          <w:sz w:val="24"/>
        </w:rPr>
        <w:t>of</w:t>
      </w:r>
      <w:r>
        <w:rPr>
          <w:spacing w:val="-7"/>
          <w:sz w:val="24"/>
        </w:rPr>
        <w:t xml:space="preserve"> </w:t>
      </w:r>
      <w:r>
        <w:rPr>
          <w:sz w:val="24"/>
        </w:rPr>
        <w:t>patient</w:t>
      </w:r>
      <w:r>
        <w:rPr>
          <w:spacing w:val="-9"/>
          <w:sz w:val="24"/>
        </w:rPr>
        <w:t xml:space="preserve"> </w:t>
      </w:r>
      <w:r>
        <w:rPr>
          <w:sz w:val="24"/>
        </w:rPr>
        <w:t xml:space="preserve">care. </w:t>
      </w:r>
      <w:r w:rsidRPr="00D16504">
        <w:rPr>
          <w:i/>
          <w:sz w:val="24"/>
        </w:rPr>
        <w:t>(Institutional Outcome - Communication)</w:t>
      </w:r>
    </w:p>
    <w:p w14:paraId="0EC46623" w14:textId="77777777" w:rsidR="00D16504" w:rsidRPr="00D16504" w:rsidRDefault="0037514D" w:rsidP="00D16504">
      <w:pPr>
        <w:pStyle w:val="ListParagraph"/>
        <w:numPr>
          <w:ilvl w:val="0"/>
          <w:numId w:val="42"/>
        </w:numPr>
        <w:tabs>
          <w:tab w:val="left" w:pos="1530"/>
          <w:tab w:val="left" w:pos="1620"/>
          <w:tab w:val="left" w:pos="1800"/>
        </w:tabs>
        <w:ind w:left="1440" w:right="610" w:firstLine="20"/>
        <w:rPr>
          <w:i/>
        </w:rPr>
      </w:pPr>
      <w:r>
        <w:rPr>
          <w:sz w:val="24"/>
        </w:rPr>
        <w:t>integrate</w:t>
      </w:r>
      <w:r w:rsidRPr="00D16504">
        <w:rPr>
          <w:spacing w:val="-3"/>
          <w:sz w:val="24"/>
        </w:rPr>
        <w:t xml:space="preserve"> </w:t>
      </w:r>
      <w:r>
        <w:rPr>
          <w:sz w:val="24"/>
        </w:rPr>
        <w:t>use</w:t>
      </w:r>
      <w:r w:rsidRPr="00D16504">
        <w:rPr>
          <w:spacing w:val="-3"/>
          <w:sz w:val="24"/>
        </w:rPr>
        <w:t xml:space="preserve"> </w:t>
      </w:r>
      <w:r>
        <w:rPr>
          <w:sz w:val="24"/>
        </w:rPr>
        <w:t>of</w:t>
      </w:r>
      <w:r w:rsidRPr="00D16504">
        <w:rPr>
          <w:spacing w:val="-3"/>
          <w:sz w:val="24"/>
        </w:rPr>
        <w:t xml:space="preserve"> </w:t>
      </w:r>
      <w:r>
        <w:rPr>
          <w:sz w:val="24"/>
        </w:rPr>
        <w:t>appropriate</w:t>
      </w:r>
      <w:r w:rsidRPr="00D16504">
        <w:rPr>
          <w:spacing w:val="-3"/>
          <w:sz w:val="24"/>
        </w:rPr>
        <w:t xml:space="preserve"> </w:t>
      </w:r>
      <w:r>
        <w:rPr>
          <w:sz w:val="24"/>
        </w:rPr>
        <w:t>technology</w:t>
      </w:r>
      <w:r w:rsidRPr="00D16504">
        <w:rPr>
          <w:spacing w:val="-5"/>
          <w:sz w:val="24"/>
        </w:rPr>
        <w:t xml:space="preserve"> </w:t>
      </w:r>
      <w:r>
        <w:rPr>
          <w:sz w:val="24"/>
        </w:rPr>
        <w:t>for</w:t>
      </w:r>
      <w:r w:rsidRPr="00D16504">
        <w:rPr>
          <w:spacing w:val="-4"/>
          <w:sz w:val="24"/>
        </w:rPr>
        <w:t xml:space="preserve"> </w:t>
      </w:r>
      <w:r>
        <w:rPr>
          <w:sz w:val="24"/>
        </w:rPr>
        <w:t>the</w:t>
      </w:r>
      <w:r w:rsidRPr="00D16504">
        <w:rPr>
          <w:spacing w:val="-3"/>
          <w:sz w:val="24"/>
        </w:rPr>
        <w:t xml:space="preserve"> </w:t>
      </w:r>
      <w:r>
        <w:rPr>
          <w:sz w:val="24"/>
        </w:rPr>
        <w:t>delivery</w:t>
      </w:r>
      <w:r w:rsidRPr="00D16504">
        <w:rPr>
          <w:spacing w:val="-2"/>
          <w:sz w:val="24"/>
        </w:rPr>
        <w:t xml:space="preserve"> </w:t>
      </w:r>
      <w:r>
        <w:rPr>
          <w:sz w:val="24"/>
        </w:rPr>
        <w:t>of</w:t>
      </w:r>
      <w:r w:rsidRPr="00D16504">
        <w:rPr>
          <w:spacing w:val="-3"/>
          <w:sz w:val="24"/>
        </w:rPr>
        <w:t xml:space="preserve"> </w:t>
      </w:r>
      <w:r>
        <w:rPr>
          <w:sz w:val="24"/>
        </w:rPr>
        <w:t>nursing</w:t>
      </w:r>
      <w:r w:rsidRPr="00D16504">
        <w:rPr>
          <w:spacing w:val="-4"/>
          <w:sz w:val="24"/>
        </w:rPr>
        <w:t xml:space="preserve"> </w:t>
      </w:r>
      <w:r>
        <w:rPr>
          <w:sz w:val="24"/>
        </w:rPr>
        <w:t>care</w:t>
      </w:r>
      <w:r w:rsidRPr="00D16504">
        <w:rPr>
          <w:spacing w:val="-3"/>
          <w:sz w:val="24"/>
        </w:rPr>
        <w:t xml:space="preserve"> </w:t>
      </w:r>
      <w:r>
        <w:rPr>
          <w:sz w:val="24"/>
        </w:rPr>
        <w:t>to</w:t>
      </w:r>
      <w:r w:rsidRPr="00D16504">
        <w:rPr>
          <w:spacing w:val="-3"/>
          <w:sz w:val="24"/>
        </w:rPr>
        <w:t xml:space="preserve"> </w:t>
      </w:r>
      <w:r w:rsidR="00D16504">
        <w:rPr>
          <w:spacing w:val="-3"/>
          <w:sz w:val="24"/>
        </w:rPr>
        <w:t>a</w:t>
      </w:r>
      <w:r>
        <w:rPr>
          <w:sz w:val="24"/>
        </w:rPr>
        <w:t>cutely</w:t>
      </w:r>
      <w:r w:rsidRPr="00D16504">
        <w:rPr>
          <w:spacing w:val="-5"/>
          <w:sz w:val="24"/>
        </w:rPr>
        <w:t xml:space="preserve"> </w:t>
      </w:r>
      <w:r>
        <w:rPr>
          <w:sz w:val="24"/>
        </w:rPr>
        <w:t xml:space="preserve">ill </w:t>
      </w:r>
      <w:r w:rsidRPr="00D16504">
        <w:rPr>
          <w:spacing w:val="-2"/>
          <w:sz w:val="24"/>
        </w:rPr>
        <w:t>patients.</w:t>
      </w:r>
      <w:r w:rsidR="00D16504" w:rsidRPr="00D16504">
        <w:rPr>
          <w:spacing w:val="-2"/>
          <w:sz w:val="24"/>
        </w:rPr>
        <w:t xml:space="preserve"> </w:t>
      </w:r>
      <w:r w:rsidR="00D16504">
        <w:rPr>
          <w:spacing w:val="-2"/>
          <w:sz w:val="24"/>
        </w:rPr>
        <w:t xml:space="preserve">  </w:t>
      </w:r>
    </w:p>
    <w:p w14:paraId="6E36D793" w14:textId="0BF81871" w:rsidR="00C26BF0" w:rsidRPr="005B5A70" w:rsidRDefault="00D16504" w:rsidP="00D16504">
      <w:pPr>
        <w:pStyle w:val="ListParagraph"/>
        <w:tabs>
          <w:tab w:val="left" w:pos="1530"/>
          <w:tab w:val="left" w:pos="1620"/>
          <w:tab w:val="left" w:pos="1800"/>
        </w:tabs>
        <w:ind w:left="1460" w:right="610" w:firstLine="0"/>
        <w:rPr>
          <w:i/>
          <w:sz w:val="24"/>
          <w:szCs w:val="24"/>
        </w:rPr>
      </w:pPr>
      <w:r w:rsidRPr="005B5A70">
        <w:rPr>
          <w:i/>
          <w:sz w:val="24"/>
          <w:szCs w:val="24"/>
        </w:rPr>
        <w:t xml:space="preserve">      </w:t>
      </w:r>
      <w:r w:rsidR="0037514D" w:rsidRPr="005B5A70">
        <w:rPr>
          <w:i/>
          <w:sz w:val="24"/>
          <w:szCs w:val="24"/>
        </w:rPr>
        <w:t>(Institutional</w:t>
      </w:r>
      <w:r w:rsidR="0037514D" w:rsidRPr="005B5A70">
        <w:rPr>
          <w:i/>
          <w:spacing w:val="-4"/>
          <w:sz w:val="24"/>
          <w:szCs w:val="24"/>
        </w:rPr>
        <w:t xml:space="preserve"> </w:t>
      </w:r>
      <w:r w:rsidR="0037514D" w:rsidRPr="005B5A70">
        <w:rPr>
          <w:i/>
          <w:sz w:val="24"/>
          <w:szCs w:val="24"/>
        </w:rPr>
        <w:t>Outcome</w:t>
      </w:r>
      <w:r w:rsidR="0037514D" w:rsidRPr="005B5A70">
        <w:rPr>
          <w:i/>
          <w:spacing w:val="-6"/>
          <w:sz w:val="24"/>
          <w:szCs w:val="24"/>
        </w:rPr>
        <w:t xml:space="preserve"> </w:t>
      </w:r>
      <w:r w:rsidR="0037514D" w:rsidRPr="005B5A70">
        <w:rPr>
          <w:i/>
          <w:sz w:val="24"/>
          <w:szCs w:val="24"/>
        </w:rPr>
        <w:t>-</w:t>
      </w:r>
      <w:r w:rsidR="0037514D" w:rsidRPr="005B5A70">
        <w:rPr>
          <w:i/>
          <w:spacing w:val="-7"/>
          <w:sz w:val="24"/>
          <w:szCs w:val="24"/>
        </w:rPr>
        <w:t xml:space="preserve"> </w:t>
      </w:r>
      <w:r w:rsidR="0037514D" w:rsidRPr="005B5A70">
        <w:rPr>
          <w:i/>
          <w:spacing w:val="-2"/>
          <w:sz w:val="24"/>
          <w:szCs w:val="24"/>
        </w:rPr>
        <w:t>Communication)</w:t>
      </w:r>
    </w:p>
    <w:p w14:paraId="48F90E4D" w14:textId="77777777" w:rsidR="00C26BF0" w:rsidRDefault="00C26BF0">
      <w:pPr>
        <w:sectPr w:rsidR="00C26BF0" w:rsidSect="00655F24">
          <w:pgSz w:w="12240" w:h="15840"/>
          <w:pgMar w:top="68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15A66908" w14:textId="77777777" w:rsidR="00C26BF0" w:rsidRPr="00D312C2" w:rsidRDefault="0037514D" w:rsidP="00D312C2">
      <w:pPr>
        <w:pStyle w:val="Heading5"/>
        <w:tabs>
          <w:tab w:val="left" w:pos="10260"/>
        </w:tabs>
        <w:spacing w:line="249" w:lineRule="auto"/>
        <w:ind w:left="2106" w:right="458" w:firstLine="343"/>
        <w:rPr>
          <w:sz w:val="40"/>
          <w:szCs w:val="40"/>
        </w:rPr>
      </w:pPr>
      <w:bookmarkStart w:id="46" w:name="Evaluation_of_Achievement_of_Departmenta"/>
      <w:bookmarkEnd w:id="46"/>
      <w:r w:rsidRPr="00D312C2">
        <w:rPr>
          <w:sz w:val="40"/>
          <w:szCs w:val="40"/>
        </w:rPr>
        <w:lastRenderedPageBreak/>
        <w:t xml:space="preserve">Evaluation of Achievement of Departmental </w:t>
      </w:r>
      <w:bookmarkStart w:id="47" w:name="Course/Student_Learning_Outcomes–_DCOs/S"/>
      <w:bookmarkEnd w:id="47"/>
      <w:r w:rsidRPr="00D312C2">
        <w:rPr>
          <w:sz w:val="40"/>
          <w:szCs w:val="40"/>
        </w:rPr>
        <w:t>Course/Student</w:t>
      </w:r>
      <w:r w:rsidRPr="00D312C2">
        <w:rPr>
          <w:spacing w:val="-14"/>
          <w:sz w:val="40"/>
          <w:szCs w:val="40"/>
        </w:rPr>
        <w:t xml:space="preserve"> </w:t>
      </w:r>
      <w:r w:rsidRPr="00D312C2">
        <w:rPr>
          <w:sz w:val="40"/>
          <w:szCs w:val="40"/>
        </w:rPr>
        <w:t>Learning</w:t>
      </w:r>
      <w:r w:rsidRPr="00D312C2">
        <w:rPr>
          <w:spacing w:val="-16"/>
          <w:sz w:val="40"/>
          <w:szCs w:val="40"/>
        </w:rPr>
        <w:t xml:space="preserve"> </w:t>
      </w:r>
      <w:r w:rsidRPr="00D312C2">
        <w:rPr>
          <w:sz w:val="40"/>
          <w:szCs w:val="40"/>
        </w:rPr>
        <w:t>Outcomes–</w:t>
      </w:r>
      <w:r w:rsidRPr="00D312C2">
        <w:rPr>
          <w:spacing w:val="-15"/>
          <w:sz w:val="40"/>
          <w:szCs w:val="40"/>
        </w:rPr>
        <w:t xml:space="preserve"> </w:t>
      </w:r>
      <w:r w:rsidRPr="00D312C2">
        <w:rPr>
          <w:sz w:val="40"/>
          <w:szCs w:val="40"/>
        </w:rPr>
        <w:t>DCOs/SLOs</w:t>
      </w:r>
    </w:p>
    <w:p w14:paraId="76A6061E" w14:textId="77777777" w:rsidR="00F12951" w:rsidRPr="00F12951" w:rsidRDefault="00F12951" w:rsidP="00F12951">
      <w:pPr>
        <w:pStyle w:val="BodyText"/>
        <w:ind w:left="90" w:right="383"/>
        <w:rPr>
          <w:sz w:val="18"/>
          <w:szCs w:val="18"/>
        </w:rPr>
      </w:pPr>
    </w:p>
    <w:p w14:paraId="2C180F34" w14:textId="38E9A685" w:rsidR="00C26BF0" w:rsidRDefault="0037514D" w:rsidP="00F12951">
      <w:pPr>
        <w:pStyle w:val="BodyText"/>
        <w:ind w:left="90" w:right="383"/>
      </w:pPr>
      <w:r>
        <w:t>Student</w:t>
      </w:r>
      <w:r>
        <w:rPr>
          <w:spacing w:val="-2"/>
        </w:rPr>
        <w:t xml:space="preserve"> </w:t>
      </w:r>
      <w:r>
        <w:t>learning</w:t>
      </w:r>
      <w:r>
        <w:rPr>
          <w:spacing w:val="-4"/>
        </w:rPr>
        <w:t xml:space="preserve"> </w:t>
      </w:r>
      <w:r>
        <w:t>outcomes</w:t>
      </w:r>
      <w:r>
        <w:rPr>
          <w:spacing w:val="-4"/>
        </w:rPr>
        <w:t xml:space="preserve"> </w:t>
      </w:r>
      <w:r>
        <w:t>are</w:t>
      </w:r>
      <w:r>
        <w:rPr>
          <w:spacing w:val="-4"/>
        </w:rPr>
        <w:t xml:space="preserve"> </w:t>
      </w:r>
      <w:r>
        <w:t>evaluated</w:t>
      </w:r>
      <w:r>
        <w:rPr>
          <w:spacing w:val="-4"/>
        </w:rPr>
        <w:t xml:space="preserve"> </w:t>
      </w:r>
      <w:r>
        <w:t>across</w:t>
      </w:r>
      <w:r>
        <w:rPr>
          <w:spacing w:val="-5"/>
        </w:rPr>
        <w:t xml:space="preserve"> </w:t>
      </w:r>
      <w:r>
        <w:t>the</w:t>
      </w:r>
      <w:r>
        <w:rPr>
          <w:spacing w:val="-3"/>
        </w:rPr>
        <w:t xml:space="preserve"> </w:t>
      </w:r>
      <w:r>
        <w:t>curriculum</w:t>
      </w:r>
      <w:r>
        <w:rPr>
          <w:spacing w:val="-5"/>
        </w:rPr>
        <w:t xml:space="preserve"> </w:t>
      </w:r>
      <w:r>
        <w:t>through</w:t>
      </w:r>
      <w:r>
        <w:rPr>
          <w:spacing w:val="-3"/>
        </w:rPr>
        <w:t xml:space="preserve"> </w:t>
      </w:r>
      <w:r>
        <w:t>course-specific</w:t>
      </w:r>
      <w:r>
        <w:rPr>
          <w:spacing w:val="-4"/>
        </w:rPr>
        <w:t xml:space="preserve"> </w:t>
      </w:r>
      <w:r>
        <w:t>assignments,</w:t>
      </w:r>
      <w:r>
        <w:rPr>
          <w:spacing w:val="-3"/>
        </w:rPr>
        <w:t xml:space="preserve"> </w:t>
      </w:r>
      <w:r>
        <w:t>content- specific examinations, nursing skills demonstrations, and actual and simulated clinical performance evaluations. The student is responsible for sustained competence of Student Learning Outcomes during all levels of the nursing program.</w:t>
      </w:r>
    </w:p>
    <w:p w14:paraId="1D83FEDC" w14:textId="77777777" w:rsidR="00C26BF0" w:rsidRDefault="00C26BF0" w:rsidP="00D312C2">
      <w:pPr>
        <w:pStyle w:val="BodyText"/>
        <w:tabs>
          <w:tab w:val="left" w:pos="10260"/>
        </w:tabs>
        <w:ind w:right="700"/>
        <w:rPr>
          <w:sz w:val="20"/>
        </w:rPr>
      </w:pPr>
    </w:p>
    <w:p w14:paraId="6BD4EF86" w14:textId="77777777" w:rsidR="00C26BF0" w:rsidRDefault="000E4EDB">
      <w:pPr>
        <w:pStyle w:val="BodyText"/>
        <w:spacing w:before="4"/>
        <w:rPr>
          <w:sz w:val="28"/>
        </w:rPr>
      </w:pPr>
      <w:r>
        <w:rPr>
          <w:noProof/>
        </w:rPr>
        <mc:AlternateContent>
          <mc:Choice Requires="wpg">
            <w:drawing>
              <wp:anchor distT="0" distB="0" distL="0" distR="0" simplePos="0" relativeHeight="251671552" behindDoc="1" locked="0" layoutInCell="1" allowOverlap="1" wp14:anchorId="39F4DAEF" wp14:editId="017FE2BD">
                <wp:simplePos x="0" y="0"/>
                <wp:positionH relativeFrom="page">
                  <wp:posOffset>684530</wp:posOffset>
                </wp:positionH>
                <wp:positionV relativeFrom="paragraph">
                  <wp:posOffset>234950</wp:posOffset>
                </wp:positionV>
                <wp:extent cx="6396990" cy="2546350"/>
                <wp:effectExtent l="0" t="0" r="0" b="0"/>
                <wp:wrapTopAndBottom/>
                <wp:docPr id="81"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2546350"/>
                          <a:chOff x="1078" y="370"/>
                          <a:chExt cx="10074" cy="4010"/>
                        </a:xfrm>
                      </wpg:grpSpPr>
                      <wps:wsp>
                        <wps:cNvPr id="82" name="docshape53"/>
                        <wps:cNvSpPr>
                          <a:spLocks/>
                        </wps:cNvSpPr>
                        <wps:spPr bwMode="auto">
                          <a:xfrm>
                            <a:off x="2259" y="1851"/>
                            <a:ext cx="7558" cy="1120"/>
                          </a:xfrm>
                          <a:custGeom>
                            <a:avLst/>
                            <a:gdLst>
                              <a:gd name="T0" fmla="+- 0 6213 2259"/>
                              <a:gd name="T1" fmla="*/ T0 w 7558"/>
                              <a:gd name="T2" fmla="+- 0 1851 1851"/>
                              <a:gd name="T3" fmla="*/ 1851 h 1120"/>
                              <a:gd name="T4" fmla="+- 0 6213 2259"/>
                              <a:gd name="T5" fmla="*/ T4 w 7558"/>
                              <a:gd name="T6" fmla="+- 0 2731 1851"/>
                              <a:gd name="T7" fmla="*/ 2731 h 1120"/>
                              <a:gd name="T8" fmla="+- 0 9817 2259"/>
                              <a:gd name="T9" fmla="*/ T8 w 7558"/>
                              <a:gd name="T10" fmla="+- 0 2731 1851"/>
                              <a:gd name="T11" fmla="*/ 2731 h 1120"/>
                              <a:gd name="T12" fmla="+- 0 9817 2259"/>
                              <a:gd name="T13" fmla="*/ T12 w 7558"/>
                              <a:gd name="T14" fmla="+- 0 2953 1851"/>
                              <a:gd name="T15" fmla="*/ 2953 h 1120"/>
                              <a:gd name="T16" fmla="+- 0 6213 2259"/>
                              <a:gd name="T17" fmla="*/ T16 w 7558"/>
                              <a:gd name="T18" fmla="+- 0 1851 1851"/>
                              <a:gd name="T19" fmla="*/ 1851 h 1120"/>
                              <a:gd name="T20" fmla="+- 0 6213 2259"/>
                              <a:gd name="T21" fmla="*/ T20 w 7558"/>
                              <a:gd name="T22" fmla="+- 0 2749 1851"/>
                              <a:gd name="T23" fmla="*/ 2749 h 1120"/>
                              <a:gd name="T24" fmla="+- 0 7274 2259"/>
                              <a:gd name="T25" fmla="*/ T24 w 7558"/>
                              <a:gd name="T26" fmla="+- 0 2749 1851"/>
                              <a:gd name="T27" fmla="*/ 2749 h 1120"/>
                              <a:gd name="T28" fmla="+- 0 7274 2259"/>
                              <a:gd name="T29" fmla="*/ T28 w 7558"/>
                              <a:gd name="T30" fmla="+- 0 2971 1851"/>
                              <a:gd name="T31" fmla="*/ 2971 h 1120"/>
                              <a:gd name="T32" fmla="+- 0 6213 2259"/>
                              <a:gd name="T33" fmla="*/ T32 w 7558"/>
                              <a:gd name="T34" fmla="+- 0 1851 1851"/>
                              <a:gd name="T35" fmla="*/ 1851 h 1120"/>
                              <a:gd name="T36" fmla="+- 0 6213 2259"/>
                              <a:gd name="T37" fmla="*/ T36 w 7558"/>
                              <a:gd name="T38" fmla="+- 0 2731 1851"/>
                              <a:gd name="T39" fmla="*/ 2731 h 1120"/>
                              <a:gd name="T40" fmla="+- 0 4746 2259"/>
                              <a:gd name="T41" fmla="*/ T40 w 7558"/>
                              <a:gd name="T42" fmla="+- 0 2731 1851"/>
                              <a:gd name="T43" fmla="*/ 2731 h 1120"/>
                              <a:gd name="T44" fmla="+- 0 4746 2259"/>
                              <a:gd name="T45" fmla="*/ T44 w 7558"/>
                              <a:gd name="T46" fmla="+- 0 2953 1851"/>
                              <a:gd name="T47" fmla="*/ 2953 h 1120"/>
                              <a:gd name="T48" fmla="+- 0 6213 2259"/>
                              <a:gd name="T49" fmla="*/ T48 w 7558"/>
                              <a:gd name="T50" fmla="+- 0 1851 1851"/>
                              <a:gd name="T51" fmla="*/ 1851 h 1120"/>
                              <a:gd name="T52" fmla="+- 0 6213 2259"/>
                              <a:gd name="T53" fmla="*/ T52 w 7558"/>
                              <a:gd name="T54" fmla="+- 0 2749 1851"/>
                              <a:gd name="T55" fmla="*/ 2749 h 1120"/>
                              <a:gd name="T56" fmla="+- 0 2259 2259"/>
                              <a:gd name="T57" fmla="*/ T56 w 7558"/>
                              <a:gd name="T58" fmla="+- 0 2749 1851"/>
                              <a:gd name="T59" fmla="*/ 2749 h 1120"/>
                              <a:gd name="T60" fmla="+- 0 2259 2259"/>
                              <a:gd name="T61" fmla="*/ T60 w 7558"/>
                              <a:gd name="T62" fmla="+- 0 2971 1851"/>
                              <a:gd name="T63" fmla="*/ 2971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58" h="1120">
                                <a:moveTo>
                                  <a:pt x="3954" y="0"/>
                                </a:moveTo>
                                <a:lnTo>
                                  <a:pt x="3954" y="880"/>
                                </a:lnTo>
                                <a:lnTo>
                                  <a:pt x="7558" y="880"/>
                                </a:lnTo>
                                <a:lnTo>
                                  <a:pt x="7558" y="1102"/>
                                </a:lnTo>
                                <a:moveTo>
                                  <a:pt x="3954" y="0"/>
                                </a:moveTo>
                                <a:lnTo>
                                  <a:pt x="3954" y="898"/>
                                </a:lnTo>
                                <a:lnTo>
                                  <a:pt x="5015" y="898"/>
                                </a:lnTo>
                                <a:lnTo>
                                  <a:pt x="5015" y="1120"/>
                                </a:lnTo>
                                <a:moveTo>
                                  <a:pt x="3954" y="0"/>
                                </a:moveTo>
                                <a:lnTo>
                                  <a:pt x="3954" y="880"/>
                                </a:lnTo>
                                <a:lnTo>
                                  <a:pt x="2487" y="880"/>
                                </a:lnTo>
                                <a:lnTo>
                                  <a:pt x="2487" y="1102"/>
                                </a:lnTo>
                                <a:moveTo>
                                  <a:pt x="3954" y="0"/>
                                </a:moveTo>
                                <a:lnTo>
                                  <a:pt x="3954" y="898"/>
                                </a:lnTo>
                                <a:lnTo>
                                  <a:pt x="0" y="898"/>
                                </a:lnTo>
                                <a:lnTo>
                                  <a:pt x="0" y="112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docshape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3" y="370"/>
                            <a:ext cx="4718"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8" y="2938"/>
                            <a:ext cx="2361"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64" y="2921"/>
                            <a:ext cx="2416"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91" y="2921"/>
                            <a:ext cx="5061"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docshape58"/>
                        <wps:cNvSpPr txBox="1">
                          <a:spLocks noChangeArrowheads="1"/>
                        </wps:cNvSpPr>
                        <wps:spPr bwMode="auto">
                          <a:xfrm>
                            <a:off x="4190" y="572"/>
                            <a:ext cx="4064"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9913A" w14:textId="77777777" w:rsidR="008F2F84" w:rsidRDefault="008F2F84">
                              <w:pPr>
                                <w:spacing w:line="338" w:lineRule="exact"/>
                                <w:ind w:left="-1" w:right="18"/>
                                <w:jc w:val="center"/>
                                <w:rPr>
                                  <w:sz w:val="36"/>
                                </w:rPr>
                              </w:pPr>
                              <w:r>
                                <w:rPr>
                                  <w:sz w:val="36"/>
                                </w:rPr>
                                <w:t>Student</w:t>
                              </w:r>
                              <w:r>
                                <w:rPr>
                                  <w:spacing w:val="-19"/>
                                  <w:sz w:val="36"/>
                                </w:rPr>
                                <w:t xml:space="preserve"> </w:t>
                              </w:r>
                              <w:r>
                                <w:rPr>
                                  <w:sz w:val="36"/>
                                </w:rPr>
                                <w:t>Learning</w:t>
                              </w:r>
                              <w:r>
                                <w:rPr>
                                  <w:spacing w:val="-16"/>
                                  <w:sz w:val="36"/>
                                </w:rPr>
                                <w:t xml:space="preserve"> </w:t>
                              </w:r>
                              <w:r>
                                <w:rPr>
                                  <w:spacing w:val="-2"/>
                                  <w:sz w:val="36"/>
                                </w:rPr>
                                <w:t>Outcomes</w:t>
                              </w:r>
                            </w:p>
                            <w:p w14:paraId="7AA52087" w14:textId="77777777" w:rsidR="008F2F84" w:rsidRDefault="008F2F84">
                              <w:pPr>
                                <w:spacing w:line="837" w:lineRule="exact"/>
                                <w:ind w:left="5" w:right="18"/>
                                <w:jc w:val="center"/>
                                <w:rPr>
                                  <w:sz w:val="72"/>
                                </w:rPr>
                              </w:pPr>
                              <w:r>
                                <w:rPr>
                                  <w:spacing w:val="-2"/>
                                  <w:sz w:val="72"/>
                                </w:rPr>
                                <w:t>Evaluation</w:t>
                              </w:r>
                            </w:p>
                          </w:txbxContent>
                        </wps:txbx>
                        <wps:bodyPr rot="0" vert="horz" wrap="square" lIns="0" tIns="0" rIns="0" bIns="0" anchor="t" anchorCtr="0" upright="1">
                          <a:noAutofit/>
                        </wps:bodyPr>
                      </wps:wsp>
                      <wps:wsp>
                        <wps:cNvPr id="88" name="docshape59"/>
                        <wps:cNvSpPr txBox="1">
                          <a:spLocks noChangeArrowheads="1"/>
                        </wps:cNvSpPr>
                        <wps:spPr bwMode="auto">
                          <a:xfrm>
                            <a:off x="1380" y="3346"/>
                            <a:ext cx="177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6A13" w14:textId="77777777" w:rsidR="008F2F84" w:rsidRDefault="008F2F84">
                              <w:pPr>
                                <w:spacing w:line="270" w:lineRule="exact"/>
                                <w:rPr>
                                  <w:b/>
                                  <w:sz w:val="28"/>
                                </w:rPr>
                              </w:pPr>
                              <w:r>
                                <w:rPr>
                                  <w:b/>
                                  <w:spacing w:val="-2"/>
                                  <w:sz w:val="28"/>
                                </w:rPr>
                                <w:t>Course-specific</w:t>
                              </w:r>
                            </w:p>
                            <w:p w14:paraId="4B245BA1" w14:textId="77777777" w:rsidR="008F2F84" w:rsidRDefault="008F2F84">
                              <w:pPr>
                                <w:spacing w:line="321" w:lineRule="exact"/>
                                <w:ind w:left="139"/>
                                <w:rPr>
                                  <w:b/>
                                  <w:sz w:val="28"/>
                                </w:rPr>
                              </w:pPr>
                              <w:r>
                                <w:rPr>
                                  <w:b/>
                                  <w:spacing w:val="-2"/>
                                  <w:sz w:val="28"/>
                                </w:rPr>
                                <w:t>Assignments</w:t>
                              </w:r>
                            </w:p>
                          </w:txbxContent>
                        </wps:txbx>
                        <wps:bodyPr rot="0" vert="horz" wrap="square" lIns="0" tIns="0" rIns="0" bIns="0" anchor="t" anchorCtr="0" upright="1">
                          <a:noAutofit/>
                        </wps:bodyPr>
                      </wps:wsp>
                      <wps:wsp>
                        <wps:cNvPr id="89" name="docshape60"/>
                        <wps:cNvSpPr txBox="1">
                          <a:spLocks noChangeArrowheads="1"/>
                        </wps:cNvSpPr>
                        <wps:spPr bwMode="auto">
                          <a:xfrm>
                            <a:off x="3811" y="3327"/>
                            <a:ext cx="189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A90D" w14:textId="77777777" w:rsidR="008F2F84" w:rsidRDefault="008F2F84">
                              <w:pPr>
                                <w:spacing w:line="270" w:lineRule="exact"/>
                                <w:ind w:right="18"/>
                                <w:jc w:val="center"/>
                                <w:rPr>
                                  <w:b/>
                                  <w:sz w:val="28"/>
                                </w:rPr>
                              </w:pPr>
                              <w:r>
                                <w:rPr>
                                  <w:b/>
                                  <w:spacing w:val="-2"/>
                                  <w:sz w:val="28"/>
                                </w:rPr>
                                <w:t>Content-specific</w:t>
                              </w:r>
                            </w:p>
                            <w:p w14:paraId="03F42055" w14:textId="77777777" w:rsidR="008F2F84" w:rsidRDefault="008F2F84">
                              <w:pPr>
                                <w:spacing w:line="321" w:lineRule="exact"/>
                                <w:ind w:right="21"/>
                                <w:jc w:val="center"/>
                                <w:rPr>
                                  <w:b/>
                                  <w:sz w:val="28"/>
                                </w:rPr>
                              </w:pPr>
                              <w:r>
                                <w:rPr>
                                  <w:b/>
                                  <w:spacing w:val="-2"/>
                                  <w:sz w:val="28"/>
                                </w:rPr>
                                <w:t>Examinations</w:t>
                              </w:r>
                            </w:p>
                          </w:txbxContent>
                        </wps:txbx>
                        <wps:bodyPr rot="0" vert="horz" wrap="square" lIns="0" tIns="0" rIns="0" bIns="0" anchor="t" anchorCtr="0" upright="1">
                          <a:noAutofit/>
                        </wps:bodyPr>
                      </wps:wsp>
                      <wps:wsp>
                        <wps:cNvPr id="90" name="docshape61"/>
                        <wps:cNvSpPr txBox="1">
                          <a:spLocks noChangeArrowheads="1"/>
                        </wps:cNvSpPr>
                        <wps:spPr bwMode="auto">
                          <a:xfrm>
                            <a:off x="6345" y="3346"/>
                            <a:ext cx="18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415" w14:textId="77777777" w:rsidR="008F2F84" w:rsidRDefault="008F2F84">
                              <w:pPr>
                                <w:spacing w:line="270" w:lineRule="exact"/>
                                <w:ind w:right="15"/>
                                <w:jc w:val="center"/>
                                <w:rPr>
                                  <w:b/>
                                  <w:sz w:val="28"/>
                                </w:rPr>
                              </w:pPr>
                              <w:r>
                                <w:rPr>
                                  <w:b/>
                                  <w:sz w:val="28"/>
                                </w:rPr>
                                <w:t>Nursing</w:t>
                              </w:r>
                              <w:r>
                                <w:rPr>
                                  <w:b/>
                                  <w:spacing w:val="-13"/>
                                  <w:sz w:val="28"/>
                                </w:rPr>
                                <w:t xml:space="preserve"> </w:t>
                              </w:r>
                              <w:r>
                                <w:rPr>
                                  <w:b/>
                                  <w:spacing w:val="-2"/>
                                  <w:sz w:val="28"/>
                                </w:rPr>
                                <w:t>Skills</w:t>
                              </w:r>
                            </w:p>
                            <w:p w14:paraId="53CAA4C7" w14:textId="77777777" w:rsidR="008F2F84" w:rsidRDefault="008F2F84">
                              <w:pPr>
                                <w:spacing w:line="321" w:lineRule="exact"/>
                                <w:ind w:right="18"/>
                                <w:jc w:val="center"/>
                                <w:rPr>
                                  <w:b/>
                                  <w:sz w:val="28"/>
                                </w:rPr>
                              </w:pPr>
                              <w:r>
                                <w:rPr>
                                  <w:b/>
                                  <w:spacing w:val="-2"/>
                                  <w:sz w:val="28"/>
                                </w:rPr>
                                <w:t>Demonstrations</w:t>
                              </w:r>
                            </w:p>
                          </w:txbxContent>
                        </wps:txbx>
                        <wps:bodyPr rot="0" vert="horz" wrap="square" lIns="0" tIns="0" rIns="0" bIns="0" anchor="t" anchorCtr="0" upright="1">
                          <a:noAutofit/>
                        </wps:bodyPr>
                      </wps:wsp>
                      <wps:wsp>
                        <wps:cNvPr id="91" name="docshape62"/>
                        <wps:cNvSpPr txBox="1">
                          <a:spLocks noChangeArrowheads="1"/>
                        </wps:cNvSpPr>
                        <wps:spPr bwMode="auto">
                          <a:xfrm>
                            <a:off x="8726" y="3327"/>
                            <a:ext cx="220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3A95" w14:textId="77777777" w:rsidR="008F2F84" w:rsidRDefault="008F2F84">
                              <w:pPr>
                                <w:spacing w:line="270" w:lineRule="exact"/>
                                <w:ind w:left="-1" w:right="18"/>
                                <w:jc w:val="center"/>
                                <w:rPr>
                                  <w:b/>
                                  <w:sz w:val="28"/>
                                </w:rPr>
                              </w:pPr>
                              <w:r>
                                <w:rPr>
                                  <w:b/>
                                  <w:spacing w:val="-2"/>
                                  <w:sz w:val="28"/>
                                </w:rPr>
                                <w:t>Clinical/Simulation</w:t>
                              </w:r>
                            </w:p>
                            <w:p w14:paraId="3EA90F91" w14:textId="77777777" w:rsidR="008F2F84" w:rsidRDefault="008F2F84">
                              <w:pPr>
                                <w:spacing w:line="321" w:lineRule="exact"/>
                                <w:ind w:left="2" w:right="18"/>
                                <w:jc w:val="center"/>
                                <w:rPr>
                                  <w:b/>
                                  <w:sz w:val="28"/>
                                </w:rPr>
                              </w:pPr>
                              <w:r>
                                <w:rPr>
                                  <w:b/>
                                  <w:spacing w:val="-2"/>
                                  <w:sz w:val="28"/>
                                </w:rPr>
                                <w:t>Performances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DAEF" id="docshapegroup52" o:spid="_x0000_s1037" style="position:absolute;margin-left:53.9pt;margin-top:18.5pt;width:503.7pt;height:200.5pt;z-index:-251644928;mso-wrap-distance-left:0;mso-wrap-distance-right:0;mso-position-horizontal-relative:page" coordorigin="1078,370" coordsize="10074,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Ojo6NjY2MjIyLi4uKioqJiYmIiIiHh4eGhoaFhYWEhISDg4OCgoKAgIB+fn59fX18fHx7&#10;e3t6enp5eXl4eHh3d3d2dnZ1dXVzc3NwcHBubm5sbGxra2tpaWlnZ2dfX19eXl5dXV1VVVU9PT08&#10;PDw7Ozs4ODg3Nzc1NTU0NDQzMzMyMjIwMDAsLCwrKysqKiopKSkoKCglJSUkJCQ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">
                <v:shape id="docshape53" o:spid="_x0000_s1038" style="position:absolute;left:2259;top:1851;width:7558;height:1120;visibility:visible;mso-wrap-style:square;v-text-anchor:top" coordsize="755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" path="m3954,r,880l7558,880r,222m3954,r,898l5015,898r,222m3954,r,880l2487,880r,222m3954,r,898l,898r,222e" filled="f" strokeweight="2pt">
                  <v:path arrowok="t" o:connecttype="custom" o:connectlocs="3954,1851;3954,2731;7558,2731;7558,2953;3954,1851;3954,2749;5015,2749;5015,2971;3954,1851;3954,2731;2487,2731;2487,2953;3954,1851;3954,2749;0,2749;0,297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39" type="#_x0000_t75" style="position:absolute;left:3893;top:370;width:4718;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">
                  <v:imagedata r:id="rId36" o:title=""/>
                </v:shape>
                <v:shape id="docshape55" o:spid="_x0000_s1040" type="#_x0000_t75" style="position:absolute;left:1078;top:2938;width:2361;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">
                  <v:imagedata r:id="rId37" o:title=""/>
                </v:shape>
                <v:shape id="docshape56" o:spid="_x0000_s1041" type="#_x0000_t75" style="position:absolute;left:3564;top:2921;width:2416;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">
                  <v:imagedata r:id="rId38" o:title=""/>
                </v:shape>
                <v:shape id="docshape57" o:spid="_x0000_s1042" type="#_x0000_t75" style="position:absolute;left:6091;top:2921;width:5061;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">
                  <v:imagedata r:id="rId39" o:title=""/>
                </v:shape>
                <v:shapetype id="_x0000_t202" coordsize="21600,21600" o:spt="202" path="m,l,21600r21600,l21600,xe">
                  <v:stroke joinstyle="miter"/>
                  <v:path gradientshapeok="t" o:connecttype="rect"/>
                </v:shapetype>
                <v:shape id="docshape58" o:spid="_x0000_s1043" type="#_x0000_t202" style="position:absolute;left:4190;top:572;width:406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9D9913A" w14:textId="77777777" w:rsidR="008F2F84" w:rsidRDefault="008F2F84">
                        <w:pPr>
                          <w:spacing w:line="338" w:lineRule="exact"/>
                          <w:ind w:left="-1" w:right="18"/>
                          <w:jc w:val="center"/>
                          <w:rPr>
                            <w:sz w:val="36"/>
                          </w:rPr>
                        </w:pPr>
                        <w:r>
                          <w:rPr>
                            <w:sz w:val="36"/>
                          </w:rPr>
                          <w:t>Student</w:t>
                        </w:r>
                        <w:r>
                          <w:rPr>
                            <w:spacing w:val="-19"/>
                            <w:sz w:val="36"/>
                          </w:rPr>
                          <w:t xml:space="preserve"> </w:t>
                        </w:r>
                        <w:r>
                          <w:rPr>
                            <w:sz w:val="36"/>
                          </w:rPr>
                          <w:t>Learning</w:t>
                        </w:r>
                        <w:r>
                          <w:rPr>
                            <w:spacing w:val="-16"/>
                            <w:sz w:val="36"/>
                          </w:rPr>
                          <w:t xml:space="preserve"> </w:t>
                        </w:r>
                        <w:r>
                          <w:rPr>
                            <w:spacing w:val="-2"/>
                            <w:sz w:val="36"/>
                          </w:rPr>
                          <w:t>Outcomes</w:t>
                        </w:r>
                      </w:p>
                      <w:p w14:paraId="7AA52087" w14:textId="77777777" w:rsidR="008F2F84" w:rsidRDefault="008F2F84">
                        <w:pPr>
                          <w:spacing w:line="837" w:lineRule="exact"/>
                          <w:ind w:left="5" w:right="18"/>
                          <w:jc w:val="center"/>
                          <w:rPr>
                            <w:sz w:val="72"/>
                          </w:rPr>
                        </w:pPr>
                        <w:r>
                          <w:rPr>
                            <w:spacing w:val="-2"/>
                            <w:sz w:val="72"/>
                          </w:rPr>
                          <w:t>Evaluation</w:t>
                        </w:r>
                      </w:p>
                    </w:txbxContent>
                  </v:textbox>
                </v:shape>
                <v:shape id="docshape59" o:spid="_x0000_s1044" type="#_x0000_t202" style="position:absolute;left:1380;top:3346;width:177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9DA6A13" w14:textId="77777777" w:rsidR="008F2F84" w:rsidRDefault="008F2F84">
                        <w:pPr>
                          <w:spacing w:line="270" w:lineRule="exact"/>
                          <w:rPr>
                            <w:b/>
                            <w:sz w:val="28"/>
                          </w:rPr>
                        </w:pPr>
                        <w:r>
                          <w:rPr>
                            <w:b/>
                            <w:spacing w:val="-2"/>
                            <w:sz w:val="28"/>
                          </w:rPr>
                          <w:t>Course-specific</w:t>
                        </w:r>
                      </w:p>
                      <w:p w14:paraId="4B245BA1" w14:textId="77777777" w:rsidR="008F2F84" w:rsidRDefault="008F2F84">
                        <w:pPr>
                          <w:spacing w:line="321" w:lineRule="exact"/>
                          <w:ind w:left="139"/>
                          <w:rPr>
                            <w:b/>
                            <w:sz w:val="28"/>
                          </w:rPr>
                        </w:pPr>
                        <w:r>
                          <w:rPr>
                            <w:b/>
                            <w:spacing w:val="-2"/>
                            <w:sz w:val="28"/>
                          </w:rPr>
                          <w:t>Assignments</w:t>
                        </w:r>
                      </w:p>
                    </w:txbxContent>
                  </v:textbox>
                </v:shape>
                <v:shape id="docshape60" o:spid="_x0000_s1045" type="#_x0000_t202" style="position:absolute;left:3811;top:3327;width:189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0BAA90D" w14:textId="77777777" w:rsidR="008F2F84" w:rsidRDefault="008F2F84">
                        <w:pPr>
                          <w:spacing w:line="270" w:lineRule="exact"/>
                          <w:ind w:right="18"/>
                          <w:jc w:val="center"/>
                          <w:rPr>
                            <w:b/>
                            <w:sz w:val="28"/>
                          </w:rPr>
                        </w:pPr>
                        <w:r>
                          <w:rPr>
                            <w:b/>
                            <w:spacing w:val="-2"/>
                            <w:sz w:val="28"/>
                          </w:rPr>
                          <w:t>Content-specific</w:t>
                        </w:r>
                      </w:p>
                      <w:p w14:paraId="03F42055" w14:textId="77777777" w:rsidR="008F2F84" w:rsidRDefault="008F2F84">
                        <w:pPr>
                          <w:spacing w:line="321" w:lineRule="exact"/>
                          <w:ind w:right="21"/>
                          <w:jc w:val="center"/>
                          <w:rPr>
                            <w:b/>
                            <w:sz w:val="28"/>
                          </w:rPr>
                        </w:pPr>
                        <w:r>
                          <w:rPr>
                            <w:b/>
                            <w:spacing w:val="-2"/>
                            <w:sz w:val="28"/>
                          </w:rPr>
                          <w:t>Examinations</w:t>
                        </w:r>
                      </w:p>
                    </w:txbxContent>
                  </v:textbox>
                </v:shape>
                <v:shape id="docshape61" o:spid="_x0000_s1046" type="#_x0000_t202" style="position:absolute;left:6345;top:3346;width:18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053A415" w14:textId="77777777" w:rsidR="008F2F84" w:rsidRDefault="008F2F84">
                        <w:pPr>
                          <w:spacing w:line="270" w:lineRule="exact"/>
                          <w:ind w:right="15"/>
                          <w:jc w:val="center"/>
                          <w:rPr>
                            <w:b/>
                            <w:sz w:val="28"/>
                          </w:rPr>
                        </w:pPr>
                        <w:r>
                          <w:rPr>
                            <w:b/>
                            <w:sz w:val="28"/>
                          </w:rPr>
                          <w:t>Nursing</w:t>
                        </w:r>
                        <w:r>
                          <w:rPr>
                            <w:b/>
                            <w:spacing w:val="-13"/>
                            <w:sz w:val="28"/>
                          </w:rPr>
                          <w:t xml:space="preserve"> </w:t>
                        </w:r>
                        <w:r>
                          <w:rPr>
                            <w:b/>
                            <w:spacing w:val="-2"/>
                            <w:sz w:val="28"/>
                          </w:rPr>
                          <w:t>Skills</w:t>
                        </w:r>
                      </w:p>
                      <w:p w14:paraId="53CAA4C7" w14:textId="77777777" w:rsidR="008F2F84" w:rsidRDefault="008F2F84">
                        <w:pPr>
                          <w:spacing w:line="321" w:lineRule="exact"/>
                          <w:ind w:right="18"/>
                          <w:jc w:val="center"/>
                          <w:rPr>
                            <w:b/>
                            <w:sz w:val="28"/>
                          </w:rPr>
                        </w:pPr>
                        <w:r>
                          <w:rPr>
                            <w:b/>
                            <w:spacing w:val="-2"/>
                            <w:sz w:val="28"/>
                          </w:rPr>
                          <w:t>Demonstrations</w:t>
                        </w:r>
                      </w:p>
                    </w:txbxContent>
                  </v:textbox>
                </v:shape>
                <v:shape id="docshape62" o:spid="_x0000_s1047" type="#_x0000_t202" style="position:absolute;left:8726;top:3327;width:220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ED93A95" w14:textId="77777777" w:rsidR="008F2F84" w:rsidRDefault="008F2F84">
                        <w:pPr>
                          <w:spacing w:line="270" w:lineRule="exact"/>
                          <w:ind w:left="-1" w:right="18"/>
                          <w:jc w:val="center"/>
                          <w:rPr>
                            <w:b/>
                            <w:sz w:val="28"/>
                          </w:rPr>
                        </w:pPr>
                        <w:r>
                          <w:rPr>
                            <w:b/>
                            <w:spacing w:val="-2"/>
                            <w:sz w:val="28"/>
                          </w:rPr>
                          <w:t>Clinical/Simulation</w:t>
                        </w:r>
                      </w:p>
                      <w:p w14:paraId="3EA90F91" w14:textId="77777777" w:rsidR="008F2F84" w:rsidRDefault="008F2F84">
                        <w:pPr>
                          <w:spacing w:line="321" w:lineRule="exact"/>
                          <w:ind w:left="2" w:right="18"/>
                          <w:jc w:val="center"/>
                          <w:rPr>
                            <w:b/>
                            <w:sz w:val="28"/>
                          </w:rPr>
                        </w:pPr>
                        <w:r>
                          <w:rPr>
                            <w:b/>
                            <w:spacing w:val="-2"/>
                            <w:sz w:val="28"/>
                          </w:rPr>
                          <w:t>Performances</w:t>
                        </w:r>
                      </w:p>
                    </w:txbxContent>
                  </v:textbox>
                </v:shape>
                <w10:wrap type="topAndBottom" anchorx="page"/>
              </v:group>
            </w:pict>
          </mc:Fallback>
        </mc:AlternateContent>
      </w:r>
    </w:p>
    <w:p w14:paraId="62F5CAF5" w14:textId="77777777" w:rsidR="00C26BF0" w:rsidRDefault="00C26BF0">
      <w:pPr>
        <w:pStyle w:val="BodyText"/>
      </w:pPr>
    </w:p>
    <w:p w14:paraId="0A780CC6" w14:textId="7A41FA86" w:rsidR="00C26BF0" w:rsidRDefault="00C26BF0">
      <w:pPr>
        <w:pStyle w:val="BodyText"/>
      </w:pPr>
    </w:p>
    <w:p w14:paraId="5034E229" w14:textId="77777777" w:rsidR="00D312C2" w:rsidRDefault="00D312C2">
      <w:pPr>
        <w:pStyle w:val="BodyText"/>
      </w:pPr>
    </w:p>
    <w:p w14:paraId="3A8EAD65" w14:textId="5A45A9E1" w:rsidR="00C26BF0" w:rsidRDefault="00C26BF0">
      <w:pPr>
        <w:pStyle w:val="BodyText"/>
        <w:spacing w:before="11"/>
        <w:rPr>
          <w:sz w:val="23"/>
        </w:rPr>
      </w:pPr>
    </w:p>
    <w:p w14:paraId="3D92F5AE" w14:textId="49E7DEFD" w:rsidR="00F12951" w:rsidRDefault="00F12951">
      <w:pPr>
        <w:pStyle w:val="BodyText"/>
        <w:spacing w:before="11"/>
        <w:rPr>
          <w:sz w:val="23"/>
        </w:rPr>
      </w:pPr>
    </w:p>
    <w:p w14:paraId="5F627463" w14:textId="77777777" w:rsidR="00F12951" w:rsidRDefault="00F12951">
      <w:pPr>
        <w:pStyle w:val="BodyText"/>
        <w:spacing w:before="11"/>
        <w:rPr>
          <w:sz w:val="23"/>
        </w:rPr>
      </w:pPr>
    </w:p>
    <w:p w14:paraId="0E9ECEA4" w14:textId="77777777" w:rsidR="00C26BF0" w:rsidRPr="00D312C2" w:rsidRDefault="0037514D" w:rsidP="00D312C2">
      <w:pPr>
        <w:pStyle w:val="Heading5"/>
        <w:jc w:val="center"/>
        <w:rPr>
          <w:sz w:val="40"/>
          <w:szCs w:val="40"/>
        </w:rPr>
      </w:pPr>
      <w:bookmarkStart w:id="48" w:name="Time_Commitment_to_Nursing_School"/>
      <w:bookmarkStart w:id="49" w:name="_bookmark4"/>
      <w:bookmarkEnd w:id="48"/>
      <w:bookmarkEnd w:id="49"/>
      <w:r w:rsidRPr="00D312C2">
        <w:rPr>
          <w:sz w:val="40"/>
          <w:szCs w:val="40"/>
        </w:rPr>
        <w:t>Time</w:t>
      </w:r>
      <w:r w:rsidRPr="00D312C2">
        <w:rPr>
          <w:spacing w:val="-6"/>
          <w:sz w:val="40"/>
          <w:szCs w:val="40"/>
        </w:rPr>
        <w:t xml:space="preserve"> </w:t>
      </w:r>
      <w:r w:rsidRPr="00D312C2">
        <w:rPr>
          <w:sz w:val="40"/>
          <w:szCs w:val="40"/>
        </w:rPr>
        <w:t>Commitment</w:t>
      </w:r>
      <w:r w:rsidRPr="00D312C2">
        <w:rPr>
          <w:spacing w:val="-5"/>
          <w:sz w:val="40"/>
          <w:szCs w:val="40"/>
        </w:rPr>
        <w:t xml:space="preserve"> </w:t>
      </w:r>
      <w:r w:rsidRPr="00D312C2">
        <w:rPr>
          <w:sz w:val="40"/>
          <w:szCs w:val="40"/>
        </w:rPr>
        <w:t>to</w:t>
      </w:r>
      <w:r w:rsidRPr="00D312C2">
        <w:rPr>
          <w:spacing w:val="-6"/>
          <w:sz w:val="40"/>
          <w:szCs w:val="40"/>
        </w:rPr>
        <w:t xml:space="preserve"> </w:t>
      </w:r>
      <w:r w:rsidRPr="00D312C2">
        <w:rPr>
          <w:sz w:val="40"/>
          <w:szCs w:val="40"/>
        </w:rPr>
        <w:t>Nursing</w:t>
      </w:r>
      <w:r w:rsidRPr="00D312C2">
        <w:rPr>
          <w:spacing w:val="-2"/>
          <w:sz w:val="40"/>
          <w:szCs w:val="40"/>
        </w:rPr>
        <w:t xml:space="preserve"> School</w:t>
      </w:r>
    </w:p>
    <w:p w14:paraId="46372390" w14:textId="795B7CD3" w:rsidR="00EF19D4" w:rsidRDefault="0037514D" w:rsidP="00AB4E6F">
      <w:pPr>
        <w:pStyle w:val="BodyText"/>
        <w:tabs>
          <w:tab w:val="left" w:pos="900"/>
          <w:tab w:val="left" w:pos="1260"/>
          <w:tab w:val="left" w:pos="10170"/>
        </w:tabs>
        <w:spacing w:before="239" w:after="100" w:afterAutospacing="1"/>
        <w:ind w:left="86" w:right="446"/>
        <w:jc w:val="both"/>
        <w:rPr>
          <w:spacing w:val="-15"/>
        </w:rPr>
      </w:pPr>
      <w:bookmarkStart w:id="50" w:name="Nursing_education_must_be_the_nursing_st"/>
      <w:bookmarkEnd w:id="50"/>
      <w:r>
        <w:t>Nursing</w:t>
      </w:r>
      <w:r>
        <w:rPr>
          <w:spacing w:val="-14"/>
        </w:rPr>
        <w:t xml:space="preserve"> </w:t>
      </w:r>
      <w:r>
        <w:t>education</w:t>
      </w:r>
      <w:r>
        <w:rPr>
          <w:spacing w:val="-14"/>
        </w:rPr>
        <w:t xml:space="preserve"> </w:t>
      </w:r>
      <w:r>
        <w:t>must</w:t>
      </w:r>
      <w:r>
        <w:rPr>
          <w:spacing w:val="-13"/>
        </w:rPr>
        <w:t xml:space="preserve"> </w:t>
      </w:r>
      <w:r>
        <w:t>be</w:t>
      </w:r>
      <w:r>
        <w:rPr>
          <w:spacing w:val="-14"/>
        </w:rPr>
        <w:t xml:space="preserve"> </w:t>
      </w:r>
      <w:r>
        <w:t>the</w:t>
      </w:r>
      <w:r>
        <w:rPr>
          <w:spacing w:val="-13"/>
        </w:rPr>
        <w:t xml:space="preserve"> </w:t>
      </w:r>
      <w:r>
        <w:t>nursing</w:t>
      </w:r>
      <w:r>
        <w:rPr>
          <w:spacing w:val="-14"/>
        </w:rPr>
        <w:t xml:space="preserve"> </w:t>
      </w:r>
      <w:r>
        <w:t>student’s</w:t>
      </w:r>
      <w:r>
        <w:rPr>
          <w:spacing w:val="-13"/>
        </w:rPr>
        <w:t xml:space="preserve"> </w:t>
      </w:r>
      <w:r>
        <w:t>priority.</w:t>
      </w:r>
      <w:r>
        <w:rPr>
          <w:spacing w:val="-14"/>
        </w:rPr>
        <w:t xml:space="preserve"> </w:t>
      </w:r>
      <w:r>
        <w:t>The</w:t>
      </w:r>
      <w:r>
        <w:rPr>
          <w:spacing w:val="-14"/>
        </w:rPr>
        <w:t xml:space="preserve"> </w:t>
      </w:r>
      <w:r>
        <w:t>student</w:t>
      </w:r>
      <w:r>
        <w:rPr>
          <w:spacing w:val="-13"/>
        </w:rPr>
        <w:t xml:space="preserve"> </w:t>
      </w:r>
      <w:r>
        <w:t>will</w:t>
      </w:r>
      <w:r>
        <w:rPr>
          <w:spacing w:val="-14"/>
        </w:rPr>
        <w:t xml:space="preserve"> </w:t>
      </w:r>
      <w:r>
        <w:t>be</w:t>
      </w:r>
      <w:r>
        <w:rPr>
          <w:spacing w:val="-13"/>
        </w:rPr>
        <w:t xml:space="preserve"> </w:t>
      </w:r>
      <w:r>
        <w:t>required</w:t>
      </w:r>
      <w:r>
        <w:rPr>
          <w:spacing w:val="-14"/>
        </w:rPr>
        <w:t xml:space="preserve"> </w:t>
      </w:r>
      <w:r>
        <w:t>to</w:t>
      </w:r>
      <w:r>
        <w:rPr>
          <w:spacing w:val="-13"/>
        </w:rPr>
        <w:t xml:space="preserve"> </w:t>
      </w:r>
      <w:r>
        <w:t>complete</w:t>
      </w:r>
      <w:r>
        <w:rPr>
          <w:spacing w:val="-14"/>
        </w:rPr>
        <w:t xml:space="preserve"> </w:t>
      </w:r>
      <w:r>
        <w:t>many</w:t>
      </w:r>
      <w:r>
        <w:rPr>
          <w:spacing w:val="-14"/>
        </w:rPr>
        <w:t xml:space="preserve"> </w:t>
      </w:r>
      <w:r>
        <w:t>activities outside of the scheduled course hours. The student must plan time to study, take exams, practice in the lab, attend</w:t>
      </w:r>
      <w:r>
        <w:rPr>
          <w:spacing w:val="-8"/>
        </w:rPr>
        <w:t xml:space="preserve"> </w:t>
      </w:r>
      <w:r>
        <w:t>tutoring</w:t>
      </w:r>
      <w:r>
        <w:rPr>
          <w:spacing w:val="-7"/>
        </w:rPr>
        <w:t xml:space="preserve"> </w:t>
      </w:r>
      <w:r>
        <w:t>sessions</w:t>
      </w:r>
      <w:r>
        <w:rPr>
          <w:spacing w:val="-9"/>
        </w:rPr>
        <w:t xml:space="preserve"> </w:t>
      </w:r>
      <w:r>
        <w:t>and</w:t>
      </w:r>
      <w:r>
        <w:rPr>
          <w:spacing w:val="-5"/>
        </w:rPr>
        <w:t xml:space="preserve"> </w:t>
      </w:r>
      <w:r>
        <w:t>faculty</w:t>
      </w:r>
      <w:r>
        <w:rPr>
          <w:spacing w:val="-2"/>
        </w:rPr>
        <w:t xml:space="preserve"> </w:t>
      </w:r>
      <w:r>
        <w:t>conferences</w:t>
      </w:r>
      <w:r>
        <w:rPr>
          <w:spacing w:val="-6"/>
        </w:rPr>
        <w:t xml:space="preserve"> </w:t>
      </w:r>
      <w:r>
        <w:t>and</w:t>
      </w:r>
      <w:r>
        <w:rPr>
          <w:spacing w:val="-3"/>
        </w:rPr>
        <w:t xml:space="preserve"> </w:t>
      </w:r>
      <w:r>
        <w:t>complete</w:t>
      </w:r>
      <w:r>
        <w:rPr>
          <w:spacing w:val="-3"/>
        </w:rPr>
        <w:t xml:space="preserve"> </w:t>
      </w:r>
      <w:r>
        <w:t>course</w:t>
      </w:r>
      <w:r>
        <w:rPr>
          <w:spacing w:val="-3"/>
        </w:rPr>
        <w:t xml:space="preserve"> </w:t>
      </w:r>
      <w:r>
        <w:t xml:space="preserve">assignments. It is very important that you plan ahead for assignments and exams. You will need to schedule and plan your personal life accordingly. </w:t>
      </w:r>
      <w:r>
        <w:rPr>
          <w:spacing w:val="-4"/>
        </w:rPr>
        <w:t>Although</w:t>
      </w:r>
      <w:r>
        <w:rPr>
          <w:spacing w:val="-10"/>
        </w:rPr>
        <w:t xml:space="preserve"> </w:t>
      </w:r>
      <w:r>
        <w:rPr>
          <w:spacing w:val="-4"/>
        </w:rPr>
        <w:t>there</w:t>
      </w:r>
      <w:r>
        <w:rPr>
          <w:spacing w:val="-10"/>
        </w:rPr>
        <w:t xml:space="preserve"> </w:t>
      </w:r>
      <w:r>
        <w:rPr>
          <w:spacing w:val="-4"/>
        </w:rPr>
        <w:t>will</w:t>
      </w:r>
      <w:r>
        <w:rPr>
          <w:spacing w:val="-9"/>
        </w:rPr>
        <w:t xml:space="preserve"> </w:t>
      </w:r>
      <w:r>
        <w:rPr>
          <w:spacing w:val="-4"/>
        </w:rPr>
        <w:t>be</w:t>
      </w:r>
      <w:r>
        <w:rPr>
          <w:spacing w:val="-10"/>
        </w:rPr>
        <w:t xml:space="preserve"> </w:t>
      </w:r>
      <w:r>
        <w:rPr>
          <w:spacing w:val="-4"/>
        </w:rPr>
        <w:t>times</w:t>
      </w:r>
      <w:r>
        <w:rPr>
          <w:spacing w:val="-9"/>
        </w:rPr>
        <w:t xml:space="preserve"> </w:t>
      </w:r>
      <w:r>
        <w:rPr>
          <w:spacing w:val="-4"/>
        </w:rPr>
        <w:t>that</w:t>
      </w:r>
      <w:r>
        <w:rPr>
          <w:spacing w:val="-10"/>
        </w:rPr>
        <w:t xml:space="preserve"> </w:t>
      </w:r>
      <w:r>
        <w:rPr>
          <w:spacing w:val="-4"/>
        </w:rPr>
        <w:t>you</w:t>
      </w:r>
      <w:r>
        <w:rPr>
          <w:spacing w:val="-9"/>
        </w:rPr>
        <w:t xml:space="preserve"> </w:t>
      </w:r>
      <w:r>
        <w:rPr>
          <w:spacing w:val="-4"/>
        </w:rPr>
        <w:t>may</w:t>
      </w:r>
      <w:r>
        <w:rPr>
          <w:spacing w:val="-10"/>
        </w:rPr>
        <w:t xml:space="preserve"> </w:t>
      </w:r>
      <w:r>
        <w:rPr>
          <w:spacing w:val="-4"/>
        </w:rPr>
        <w:t>not</w:t>
      </w:r>
      <w:r>
        <w:rPr>
          <w:spacing w:val="-10"/>
        </w:rPr>
        <w:t xml:space="preserve"> </w:t>
      </w:r>
      <w:r>
        <w:rPr>
          <w:spacing w:val="-4"/>
        </w:rPr>
        <w:t>have</w:t>
      </w:r>
      <w:r>
        <w:rPr>
          <w:spacing w:val="-9"/>
        </w:rPr>
        <w:t xml:space="preserve"> </w:t>
      </w:r>
      <w:r>
        <w:rPr>
          <w:spacing w:val="-4"/>
        </w:rPr>
        <w:t>a</w:t>
      </w:r>
      <w:r>
        <w:rPr>
          <w:spacing w:val="-10"/>
        </w:rPr>
        <w:t xml:space="preserve"> </w:t>
      </w:r>
      <w:r>
        <w:rPr>
          <w:spacing w:val="-4"/>
        </w:rPr>
        <w:t>class</w:t>
      </w:r>
      <w:r>
        <w:rPr>
          <w:spacing w:val="-9"/>
        </w:rPr>
        <w:t xml:space="preserve"> </w:t>
      </w:r>
      <w:r>
        <w:rPr>
          <w:spacing w:val="-4"/>
        </w:rPr>
        <w:t>during</w:t>
      </w:r>
      <w:r>
        <w:rPr>
          <w:spacing w:val="-10"/>
        </w:rPr>
        <w:t xml:space="preserve"> </w:t>
      </w:r>
      <w:r>
        <w:rPr>
          <w:spacing w:val="-4"/>
        </w:rPr>
        <w:t>the</w:t>
      </w:r>
      <w:r>
        <w:rPr>
          <w:spacing w:val="-9"/>
        </w:rPr>
        <w:t xml:space="preserve"> </w:t>
      </w:r>
      <w:r>
        <w:rPr>
          <w:spacing w:val="-4"/>
        </w:rPr>
        <w:t>afternoon,</w:t>
      </w:r>
      <w:r>
        <w:rPr>
          <w:spacing w:val="-10"/>
        </w:rPr>
        <w:t xml:space="preserve"> </w:t>
      </w:r>
      <w:r>
        <w:rPr>
          <w:spacing w:val="-4"/>
        </w:rPr>
        <w:t>please</w:t>
      </w:r>
      <w:r>
        <w:rPr>
          <w:spacing w:val="-10"/>
        </w:rPr>
        <w:t xml:space="preserve"> </w:t>
      </w:r>
      <w:r>
        <w:rPr>
          <w:spacing w:val="-4"/>
        </w:rPr>
        <w:t>plan</w:t>
      </w:r>
      <w:r>
        <w:rPr>
          <w:spacing w:val="-9"/>
        </w:rPr>
        <w:t xml:space="preserve"> </w:t>
      </w:r>
      <w:r>
        <w:rPr>
          <w:spacing w:val="-4"/>
        </w:rPr>
        <w:t>your</w:t>
      </w:r>
      <w:r>
        <w:rPr>
          <w:spacing w:val="-10"/>
        </w:rPr>
        <w:t xml:space="preserve"> </w:t>
      </w:r>
      <w:r>
        <w:rPr>
          <w:spacing w:val="-4"/>
        </w:rPr>
        <w:t>weeks</w:t>
      </w:r>
      <w:r>
        <w:rPr>
          <w:spacing w:val="-9"/>
        </w:rPr>
        <w:t xml:space="preserve"> </w:t>
      </w:r>
      <w:r>
        <w:rPr>
          <w:spacing w:val="-4"/>
        </w:rPr>
        <w:t>based</w:t>
      </w:r>
      <w:r>
        <w:rPr>
          <w:spacing w:val="-10"/>
        </w:rPr>
        <w:t xml:space="preserve"> </w:t>
      </w:r>
      <w:r>
        <w:rPr>
          <w:spacing w:val="-4"/>
        </w:rPr>
        <w:t>on</w:t>
      </w:r>
      <w:r>
        <w:rPr>
          <w:spacing w:val="-9"/>
        </w:rPr>
        <w:t xml:space="preserve"> </w:t>
      </w:r>
      <w:r>
        <w:rPr>
          <w:spacing w:val="-4"/>
        </w:rPr>
        <w:t xml:space="preserve">the </w:t>
      </w:r>
      <w:r>
        <w:t>schedule</w:t>
      </w:r>
      <w:r>
        <w:rPr>
          <w:spacing w:val="-14"/>
        </w:rPr>
        <w:t xml:space="preserve"> </w:t>
      </w:r>
      <w:r>
        <w:t>of</w:t>
      </w:r>
      <w:r>
        <w:rPr>
          <w:spacing w:val="-14"/>
        </w:rPr>
        <w:t xml:space="preserve"> </w:t>
      </w:r>
      <w:r>
        <w:t>Monday-Friday</w:t>
      </w:r>
      <w:r>
        <w:rPr>
          <w:spacing w:val="-15"/>
        </w:rPr>
        <w:t xml:space="preserve"> </w:t>
      </w:r>
      <w:r>
        <w:t>0800-1700.</w:t>
      </w:r>
      <w:r>
        <w:rPr>
          <w:spacing w:val="-15"/>
        </w:rPr>
        <w:t xml:space="preserve"> </w:t>
      </w:r>
      <w:r w:rsidR="00EF19D4" w:rsidRPr="00EF19D4">
        <w:rPr>
          <w:spacing w:val="-15"/>
        </w:rPr>
        <w:t>Treat nursing school as you would a full-time job</w:t>
      </w:r>
      <w:r w:rsidR="00EF19D4">
        <w:rPr>
          <w:spacing w:val="-15"/>
        </w:rPr>
        <w:t>!</w:t>
      </w:r>
    </w:p>
    <w:p w14:paraId="7D6A1FF9" w14:textId="4C5C1EA2" w:rsidR="00C26BF0" w:rsidRDefault="00EF19D4" w:rsidP="00D312C2">
      <w:pPr>
        <w:pStyle w:val="BodyText"/>
        <w:tabs>
          <w:tab w:val="left" w:pos="900"/>
          <w:tab w:val="left" w:pos="1260"/>
          <w:tab w:val="left" w:pos="10170"/>
        </w:tabs>
        <w:spacing w:before="239"/>
        <w:ind w:left="90" w:right="450"/>
        <w:jc w:val="both"/>
        <w:rPr>
          <w:b/>
        </w:rPr>
      </w:pPr>
      <w:r>
        <w:rPr>
          <w:b/>
        </w:rPr>
        <w:t>*</w:t>
      </w:r>
      <w:r w:rsidR="0037514D">
        <w:rPr>
          <w:b/>
        </w:rPr>
        <w:t>Employment</w:t>
      </w:r>
      <w:r w:rsidR="0037514D">
        <w:rPr>
          <w:b/>
          <w:spacing w:val="-13"/>
        </w:rPr>
        <w:t xml:space="preserve"> </w:t>
      </w:r>
      <w:r w:rsidR="0037514D">
        <w:rPr>
          <w:b/>
        </w:rPr>
        <w:t>is</w:t>
      </w:r>
      <w:r w:rsidR="0037514D">
        <w:rPr>
          <w:b/>
          <w:spacing w:val="-14"/>
        </w:rPr>
        <w:t xml:space="preserve"> </w:t>
      </w:r>
      <w:r w:rsidR="0037514D">
        <w:rPr>
          <w:b/>
        </w:rPr>
        <w:t>not</w:t>
      </w:r>
      <w:r w:rsidR="0037514D">
        <w:rPr>
          <w:b/>
          <w:spacing w:val="-13"/>
        </w:rPr>
        <w:t xml:space="preserve"> </w:t>
      </w:r>
      <w:r w:rsidR="0037514D">
        <w:rPr>
          <w:b/>
        </w:rPr>
        <w:t>recommended</w:t>
      </w:r>
      <w:r w:rsidR="0037514D">
        <w:rPr>
          <w:b/>
          <w:spacing w:val="-13"/>
        </w:rPr>
        <w:t xml:space="preserve"> </w:t>
      </w:r>
      <w:r w:rsidR="0037514D">
        <w:rPr>
          <w:b/>
        </w:rPr>
        <w:t>during</w:t>
      </w:r>
      <w:r w:rsidR="0037514D">
        <w:rPr>
          <w:b/>
          <w:spacing w:val="-5"/>
        </w:rPr>
        <w:t xml:space="preserve"> </w:t>
      </w:r>
      <w:r w:rsidR="0037514D">
        <w:rPr>
          <w:b/>
        </w:rPr>
        <w:t>nursing</w:t>
      </w:r>
      <w:r w:rsidR="0037514D">
        <w:rPr>
          <w:b/>
          <w:spacing w:val="-6"/>
        </w:rPr>
        <w:t xml:space="preserve"> </w:t>
      </w:r>
      <w:r w:rsidR="0037514D">
        <w:rPr>
          <w:b/>
        </w:rPr>
        <w:t>education.</w:t>
      </w:r>
    </w:p>
    <w:p w14:paraId="6B598EB6" w14:textId="77777777" w:rsidR="00EE1F1D" w:rsidRDefault="00EE1F1D">
      <w:pPr>
        <w:pStyle w:val="BodyText"/>
        <w:spacing w:before="239"/>
        <w:ind w:left="340" w:right="216"/>
        <w:jc w:val="both"/>
        <w:rPr>
          <w:b/>
        </w:rPr>
      </w:pPr>
    </w:p>
    <w:p w14:paraId="65C4D4AD" w14:textId="77777777" w:rsidR="00C26BF0" w:rsidRDefault="00EE1F1D">
      <w:pPr>
        <w:jc w:val="both"/>
        <w:sectPr w:rsidR="00C26BF0" w:rsidSect="00D312C2">
          <w:pgSz w:w="12240" w:h="15840"/>
          <w:pgMar w:top="740" w:right="360" w:bottom="1260" w:left="810" w:header="0" w:footer="1009" w:gutter="0"/>
          <w:pgBorders w:offsetFrom="page">
            <w:top w:val="single" w:sz="18" w:space="24" w:color="auto"/>
            <w:left w:val="single" w:sz="18" w:space="24" w:color="auto"/>
            <w:bottom w:val="single" w:sz="18" w:space="24" w:color="auto"/>
            <w:right w:val="single" w:sz="18" w:space="24" w:color="auto"/>
          </w:pgBorders>
          <w:cols w:space="720"/>
        </w:sectPr>
      </w:pPr>
      <w:r>
        <w:t xml:space="preserve">      </w:t>
      </w:r>
    </w:p>
    <w:p w14:paraId="4B1FD4BA" w14:textId="77777777" w:rsidR="00A32172" w:rsidRDefault="00A43F0C" w:rsidP="00A43F0C">
      <w:pPr>
        <w:pStyle w:val="Heading3"/>
        <w:ind w:left="3655" w:right="458" w:hanging="1766"/>
      </w:pPr>
      <w:r>
        <w:lastRenderedPageBreak/>
        <w:t xml:space="preserve">    </w:t>
      </w:r>
      <w:r w:rsidR="0037514D">
        <w:t>NMJC</w:t>
      </w:r>
      <w:r w:rsidR="0037514D">
        <w:rPr>
          <w:spacing w:val="-9"/>
        </w:rPr>
        <w:t xml:space="preserve"> </w:t>
      </w:r>
      <w:r w:rsidR="0037514D">
        <w:t>Allied</w:t>
      </w:r>
      <w:r w:rsidR="0037514D">
        <w:rPr>
          <w:spacing w:val="-10"/>
        </w:rPr>
        <w:t xml:space="preserve"> </w:t>
      </w:r>
      <w:r w:rsidR="0037514D">
        <w:t>Health</w:t>
      </w:r>
      <w:r w:rsidR="0037514D">
        <w:rPr>
          <w:spacing w:val="-9"/>
        </w:rPr>
        <w:t xml:space="preserve"> </w:t>
      </w:r>
      <w:r w:rsidR="0037514D">
        <w:t>and</w:t>
      </w:r>
      <w:r w:rsidR="0037514D">
        <w:rPr>
          <w:spacing w:val="-9"/>
        </w:rPr>
        <w:t xml:space="preserve"> </w:t>
      </w:r>
      <w:r w:rsidR="0037514D">
        <w:t>Nursing</w:t>
      </w:r>
      <w:r w:rsidR="0037514D">
        <w:rPr>
          <w:spacing w:val="-9"/>
        </w:rPr>
        <w:t xml:space="preserve"> </w:t>
      </w:r>
      <w:r w:rsidR="0037514D">
        <w:t>RN</w:t>
      </w:r>
      <w:r w:rsidR="0037514D">
        <w:rPr>
          <w:spacing w:val="-8"/>
        </w:rPr>
        <w:t xml:space="preserve"> </w:t>
      </w:r>
      <w:r w:rsidR="0037514D">
        <w:t>Program</w:t>
      </w:r>
      <w:bookmarkStart w:id="51" w:name="Policies_________________________and_Pro"/>
      <w:bookmarkEnd w:id="51"/>
    </w:p>
    <w:p w14:paraId="1F30C248" w14:textId="77777777" w:rsidR="00C26BF0" w:rsidRDefault="00A43F0C" w:rsidP="00A43F0C">
      <w:pPr>
        <w:pStyle w:val="Heading3"/>
        <w:ind w:left="3655" w:right="458" w:hanging="1766"/>
      </w:pPr>
      <w:r>
        <w:t xml:space="preserve">                        </w:t>
      </w:r>
      <w:r w:rsidR="0037514D">
        <w:t>Policies</w:t>
      </w:r>
      <w:r w:rsidR="00A32172">
        <w:t xml:space="preserve"> </w:t>
      </w:r>
      <w:r w:rsidR="0037514D">
        <w:t>and Procedures</w:t>
      </w:r>
    </w:p>
    <w:p w14:paraId="2C9A0E69" w14:textId="77777777" w:rsidR="00C26BF0" w:rsidRPr="00D312C2" w:rsidRDefault="0037514D">
      <w:pPr>
        <w:pStyle w:val="Heading5"/>
        <w:spacing w:before="296"/>
        <w:rPr>
          <w:sz w:val="32"/>
          <w:szCs w:val="32"/>
        </w:rPr>
      </w:pPr>
      <w:bookmarkStart w:id="52" w:name="Program_Requirements"/>
      <w:bookmarkStart w:id="53" w:name="_bookmark5"/>
      <w:bookmarkEnd w:id="52"/>
      <w:bookmarkEnd w:id="53"/>
      <w:r w:rsidRPr="00D312C2">
        <w:rPr>
          <w:sz w:val="32"/>
          <w:szCs w:val="32"/>
        </w:rPr>
        <w:t>Program</w:t>
      </w:r>
      <w:r w:rsidRPr="00D312C2">
        <w:rPr>
          <w:spacing w:val="-11"/>
          <w:sz w:val="32"/>
          <w:szCs w:val="32"/>
        </w:rPr>
        <w:t xml:space="preserve"> </w:t>
      </w:r>
      <w:r w:rsidRPr="00D312C2">
        <w:rPr>
          <w:spacing w:val="-2"/>
          <w:sz w:val="32"/>
          <w:szCs w:val="32"/>
        </w:rPr>
        <w:t>Requirements</w:t>
      </w:r>
    </w:p>
    <w:p w14:paraId="2D27AC36" w14:textId="77777777" w:rsidR="00C26BF0" w:rsidRDefault="0037514D">
      <w:pPr>
        <w:pStyle w:val="Heading6"/>
        <w:spacing w:before="239" w:line="341" w:lineRule="exact"/>
      </w:pPr>
      <w:bookmarkStart w:id="54" w:name="Student_Health_Requirements_and_Policies"/>
      <w:bookmarkStart w:id="55" w:name="_bookmark6"/>
      <w:bookmarkEnd w:id="54"/>
      <w:bookmarkEnd w:id="55"/>
      <w:r>
        <w:t>Student</w:t>
      </w:r>
      <w:r>
        <w:rPr>
          <w:spacing w:val="-10"/>
        </w:rPr>
        <w:t xml:space="preserve"> </w:t>
      </w:r>
      <w:r>
        <w:t>Health</w:t>
      </w:r>
      <w:r>
        <w:rPr>
          <w:spacing w:val="-8"/>
        </w:rPr>
        <w:t xml:space="preserve"> </w:t>
      </w:r>
      <w:r>
        <w:t>Requirements</w:t>
      </w:r>
      <w:r>
        <w:rPr>
          <w:spacing w:val="-8"/>
        </w:rPr>
        <w:t xml:space="preserve"> </w:t>
      </w:r>
      <w:r>
        <w:t>and</w:t>
      </w:r>
      <w:r>
        <w:rPr>
          <w:spacing w:val="-7"/>
        </w:rPr>
        <w:t xml:space="preserve"> </w:t>
      </w:r>
      <w:r>
        <w:rPr>
          <w:spacing w:val="-2"/>
        </w:rPr>
        <w:t>Policies</w:t>
      </w:r>
    </w:p>
    <w:p w14:paraId="660653D4" w14:textId="77777777" w:rsidR="00C26BF0" w:rsidRDefault="0037514D">
      <w:pPr>
        <w:pStyle w:val="BodyText"/>
        <w:ind w:left="340" w:right="458"/>
      </w:pPr>
      <w:r>
        <w:t>Health screening and examinations are the responsibility of the student and are required to indicate the student’s</w:t>
      </w:r>
      <w:r>
        <w:rPr>
          <w:spacing w:val="-2"/>
        </w:rPr>
        <w:t xml:space="preserve"> </w:t>
      </w:r>
      <w:r>
        <w:t>ability</w:t>
      </w:r>
      <w:r>
        <w:rPr>
          <w:spacing w:val="-5"/>
        </w:rPr>
        <w:t xml:space="preserve"> </w:t>
      </w:r>
      <w:r>
        <w:t>to</w:t>
      </w:r>
      <w:r>
        <w:rPr>
          <w:spacing w:val="-3"/>
        </w:rPr>
        <w:t xml:space="preserve"> </w:t>
      </w:r>
      <w:r>
        <w:t>provide</w:t>
      </w:r>
      <w:r>
        <w:rPr>
          <w:spacing w:val="-1"/>
        </w:rPr>
        <w:t xml:space="preserve"> </w:t>
      </w:r>
      <w:r>
        <w:t>safe</w:t>
      </w:r>
      <w:r>
        <w:rPr>
          <w:spacing w:val="-4"/>
        </w:rPr>
        <w:t xml:space="preserve"> </w:t>
      </w:r>
      <w:r>
        <w:t>nursing</w:t>
      </w:r>
      <w:r>
        <w:rPr>
          <w:spacing w:val="-2"/>
        </w:rPr>
        <w:t xml:space="preserve"> </w:t>
      </w:r>
      <w:r>
        <w:t>care</w:t>
      </w:r>
      <w:r>
        <w:rPr>
          <w:spacing w:val="-3"/>
        </w:rPr>
        <w:t xml:space="preserve"> </w:t>
      </w:r>
      <w:r>
        <w:t>to</w:t>
      </w:r>
      <w:r>
        <w:rPr>
          <w:spacing w:val="-3"/>
        </w:rPr>
        <w:t xml:space="preserve"> </w:t>
      </w:r>
      <w:r>
        <w:t>the</w:t>
      </w:r>
      <w:r>
        <w:rPr>
          <w:spacing w:val="-4"/>
        </w:rPr>
        <w:t xml:space="preserve"> </w:t>
      </w:r>
      <w:r>
        <w:t>public.</w:t>
      </w:r>
      <w:r>
        <w:rPr>
          <w:spacing w:val="-2"/>
        </w:rPr>
        <w:t xml:space="preserve"> </w:t>
      </w:r>
      <w:r>
        <w:t>Proof</w:t>
      </w:r>
      <w:r>
        <w:rPr>
          <w:spacing w:val="-3"/>
        </w:rPr>
        <w:t xml:space="preserve"> </w:t>
      </w:r>
      <w:r>
        <w:t>of compliance</w:t>
      </w:r>
      <w:r>
        <w:rPr>
          <w:spacing w:val="-1"/>
        </w:rPr>
        <w:t xml:space="preserve"> </w:t>
      </w:r>
      <w:r>
        <w:t>with</w:t>
      </w:r>
      <w:r>
        <w:rPr>
          <w:spacing w:val="-3"/>
        </w:rPr>
        <w:t xml:space="preserve"> </w:t>
      </w:r>
      <w:r>
        <w:t>all</w:t>
      </w:r>
      <w:r>
        <w:rPr>
          <w:spacing w:val="-4"/>
        </w:rPr>
        <w:t xml:space="preserve"> </w:t>
      </w:r>
      <w:r>
        <w:t>requirements</w:t>
      </w:r>
      <w:r>
        <w:rPr>
          <w:spacing w:val="-2"/>
        </w:rPr>
        <w:t xml:space="preserve"> </w:t>
      </w:r>
      <w:r>
        <w:t>must</w:t>
      </w:r>
      <w:r>
        <w:rPr>
          <w:spacing w:val="-3"/>
        </w:rPr>
        <w:t xml:space="preserve"> </w:t>
      </w:r>
      <w:r>
        <w:t xml:space="preserve">be submitted to </w:t>
      </w:r>
      <w:proofErr w:type="spellStart"/>
      <w:r>
        <w:t>CastleBranch</w:t>
      </w:r>
      <w:proofErr w:type="spellEnd"/>
      <w:r>
        <w:t xml:space="preserve"> by the designated date.</w:t>
      </w:r>
    </w:p>
    <w:p w14:paraId="1BCADF68" w14:textId="77777777" w:rsidR="00C26BF0" w:rsidRDefault="00C26BF0">
      <w:pPr>
        <w:pStyle w:val="BodyText"/>
        <w:spacing w:before="8"/>
      </w:pPr>
    </w:p>
    <w:p w14:paraId="50E96821" w14:textId="77777777" w:rsidR="00C26BF0" w:rsidRDefault="0037514D">
      <w:pPr>
        <w:pStyle w:val="Heading6"/>
        <w:spacing w:line="338" w:lineRule="exact"/>
      </w:pPr>
      <w:bookmarkStart w:id="56" w:name="Immunizations_and_Tests_Required_by_Stat"/>
      <w:bookmarkStart w:id="57" w:name="_bookmark7"/>
      <w:bookmarkEnd w:id="56"/>
      <w:bookmarkEnd w:id="57"/>
      <w:r>
        <w:t>Immunizations</w:t>
      </w:r>
      <w:r>
        <w:rPr>
          <w:spacing w:val="-11"/>
        </w:rPr>
        <w:t xml:space="preserve"> </w:t>
      </w:r>
      <w:r>
        <w:t>and</w:t>
      </w:r>
      <w:r>
        <w:rPr>
          <w:spacing w:val="-6"/>
        </w:rPr>
        <w:t xml:space="preserve"> </w:t>
      </w:r>
      <w:r>
        <w:t>Tests</w:t>
      </w:r>
      <w:r>
        <w:rPr>
          <w:spacing w:val="-6"/>
        </w:rPr>
        <w:t xml:space="preserve"> </w:t>
      </w:r>
      <w:r>
        <w:t>Required</w:t>
      </w:r>
      <w:r>
        <w:rPr>
          <w:spacing w:val="-6"/>
        </w:rPr>
        <w:t xml:space="preserve"> </w:t>
      </w:r>
      <w:r>
        <w:t>by</w:t>
      </w:r>
      <w:r>
        <w:rPr>
          <w:spacing w:val="-10"/>
        </w:rPr>
        <w:t xml:space="preserve"> </w:t>
      </w:r>
      <w:r>
        <w:t>State</w:t>
      </w:r>
      <w:r>
        <w:rPr>
          <w:spacing w:val="-7"/>
        </w:rPr>
        <w:t xml:space="preserve"> </w:t>
      </w:r>
      <w:r>
        <w:t>Law</w:t>
      </w:r>
      <w:r>
        <w:rPr>
          <w:spacing w:val="-7"/>
        </w:rPr>
        <w:t xml:space="preserve"> </w:t>
      </w:r>
      <w:r>
        <w:t>and</w:t>
      </w:r>
      <w:r>
        <w:rPr>
          <w:spacing w:val="-6"/>
        </w:rPr>
        <w:t xml:space="preserve"> </w:t>
      </w:r>
      <w:r>
        <w:t>Clinical</w:t>
      </w:r>
      <w:r>
        <w:rPr>
          <w:spacing w:val="-6"/>
        </w:rPr>
        <w:t xml:space="preserve"> </w:t>
      </w:r>
      <w:r>
        <w:rPr>
          <w:spacing w:val="-2"/>
        </w:rPr>
        <w:t>Facilities</w:t>
      </w:r>
    </w:p>
    <w:p w14:paraId="254CA18B" w14:textId="77777777" w:rsidR="00C26BF0" w:rsidRDefault="0037514D">
      <w:pPr>
        <w:ind w:left="339" w:right="458"/>
        <w:rPr>
          <w:b/>
          <w:sz w:val="24"/>
        </w:rPr>
      </w:pPr>
      <w:r>
        <w:rPr>
          <w:sz w:val="24"/>
        </w:rPr>
        <w:t>NMJC</w:t>
      </w:r>
      <w:r>
        <w:rPr>
          <w:spacing w:val="-7"/>
          <w:sz w:val="24"/>
        </w:rPr>
        <w:t xml:space="preserve"> </w:t>
      </w:r>
      <w:r>
        <w:rPr>
          <w:sz w:val="24"/>
        </w:rPr>
        <w:t>Allied</w:t>
      </w:r>
      <w:r>
        <w:rPr>
          <w:spacing w:val="-3"/>
          <w:sz w:val="24"/>
        </w:rPr>
        <w:t xml:space="preserve"> </w:t>
      </w:r>
      <w:r>
        <w:rPr>
          <w:sz w:val="24"/>
        </w:rPr>
        <w:t>Health</w:t>
      </w:r>
      <w:r>
        <w:rPr>
          <w:spacing w:val="-4"/>
          <w:sz w:val="24"/>
        </w:rPr>
        <w:t xml:space="preserve"> </w:t>
      </w:r>
      <w:r>
        <w:rPr>
          <w:sz w:val="24"/>
        </w:rPr>
        <w:t>and</w:t>
      </w:r>
      <w:r>
        <w:rPr>
          <w:spacing w:val="-5"/>
          <w:sz w:val="24"/>
        </w:rPr>
        <w:t xml:space="preserve"> </w:t>
      </w:r>
      <w:r>
        <w:rPr>
          <w:sz w:val="24"/>
        </w:rPr>
        <w:t>Nursing</w:t>
      </w:r>
      <w:r>
        <w:rPr>
          <w:spacing w:val="-6"/>
          <w:sz w:val="24"/>
        </w:rPr>
        <w:t xml:space="preserve"> </w:t>
      </w:r>
      <w:r>
        <w:rPr>
          <w:sz w:val="24"/>
        </w:rPr>
        <w:t>RN</w:t>
      </w:r>
      <w:r>
        <w:rPr>
          <w:spacing w:val="-5"/>
          <w:sz w:val="24"/>
        </w:rPr>
        <w:t xml:space="preserve"> </w:t>
      </w:r>
      <w:r>
        <w:rPr>
          <w:sz w:val="24"/>
        </w:rPr>
        <w:t>Program</w:t>
      </w:r>
      <w:r>
        <w:rPr>
          <w:spacing w:val="-6"/>
          <w:sz w:val="24"/>
        </w:rPr>
        <w:t xml:space="preserve"> </w:t>
      </w:r>
      <w:r>
        <w:rPr>
          <w:sz w:val="24"/>
        </w:rPr>
        <w:t>Students</w:t>
      </w:r>
      <w:r>
        <w:rPr>
          <w:spacing w:val="-4"/>
          <w:sz w:val="24"/>
        </w:rPr>
        <w:t xml:space="preserve"> </w:t>
      </w:r>
      <w:r>
        <w:rPr>
          <w:sz w:val="24"/>
        </w:rPr>
        <w:t>must</w:t>
      </w:r>
      <w:r>
        <w:rPr>
          <w:spacing w:val="-3"/>
          <w:sz w:val="24"/>
        </w:rPr>
        <w:t xml:space="preserve"> </w:t>
      </w:r>
      <w:r>
        <w:rPr>
          <w:sz w:val="24"/>
        </w:rPr>
        <w:t>comply</w:t>
      </w:r>
      <w:r>
        <w:rPr>
          <w:spacing w:val="-5"/>
          <w:sz w:val="24"/>
        </w:rPr>
        <w:t xml:space="preserve"> </w:t>
      </w:r>
      <w:r>
        <w:rPr>
          <w:sz w:val="24"/>
        </w:rPr>
        <w:t>with</w:t>
      </w:r>
      <w:r>
        <w:rPr>
          <w:spacing w:val="-5"/>
          <w:sz w:val="24"/>
        </w:rPr>
        <w:t xml:space="preserve"> </w:t>
      </w:r>
      <w:r>
        <w:rPr>
          <w:sz w:val="24"/>
        </w:rPr>
        <w:t>both</w:t>
      </w:r>
      <w:r>
        <w:rPr>
          <w:spacing w:val="-5"/>
          <w:sz w:val="24"/>
        </w:rPr>
        <w:t xml:space="preserve"> </w:t>
      </w:r>
      <w:r>
        <w:rPr>
          <w:sz w:val="24"/>
        </w:rPr>
        <w:t>New</w:t>
      </w:r>
      <w:r>
        <w:rPr>
          <w:spacing w:val="-8"/>
          <w:sz w:val="24"/>
        </w:rPr>
        <w:t xml:space="preserve"> </w:t>
      </w:r>
      <w:r>
        <w:rPr>
          <w:sz w:val="24"/>
        </w:rPr>
        <w:t>Mexico</w:t>
      </w:r>
      <w:r>
        <w:rPr>
          <w:spacing w:val="-3"/>
          <w:sz w:val="24"/>
        </w:rPr>
        <w:t xml:space="preserve"> </w:t>
      </w:r>
      <w:r>
        <w:rPr>
          <w:sz w:val="24"/>
        </w:rPr>
        <w:t>and</w:t>
      </w:r>
      <w:r>
        <w:rPr>
          <w:spacing w:val="-5"/>
          <w:sz w:val="24"/>
        </w:rPr>
        <w:t xml:space="preserve"> </w:t>
      </w:r>
      <w:r>
        <w:rPr>
          <w:sz w:val="24"/>
        </w:rPr>
        <w:t>clinical</w:t>
      </w:r>
      <w:r>
        <w:rPr>
          <w:spacing w:val="-4"/>
          <w:sz w:val="24"/>
        </w:rPr>
        <w:t xml:space="preserve"> </w:t>
      </w:r>
      <w:r>
        <w:rPr>
          <w:sz w:val="24"/>
        </w:rPr>
        <w:t xml:space="preserve">facility requirements related to immunization and testing. </w:t>
      </w:r>
      <w:r>
        <w:rPr>
          <w:b/>
          <w:sz w:val="24"/>
        </w:rPr>
        <w:t>Note: Students should not delay completing their immunizations; some take up to 4-6 months to complete.</w:t>
      </w:r>
    </w:p>
    <w:p w14:paraId="07DE0606" w14:textId="77777777" w:rsidR="00C26BF0" w:rsidRDefault="00C26BF0">
      <w:pPr>
        <w:pStyle w:val="BodyText"/>
        <w:spacing w:before="7"/>
        <w:rPr>
          <w:b/>
          <w:sz w:val="23"/>
        </w:rPr>
      </w:pPr>
    </w:p>
    <w:p w14:paraId="6B99D451" w14:textId="77777777" w:rsidR="00C26BF0" w:rsidRDefault="0037514D">
      <w:pPr>
        <w:spacing w:line="232" w:lineRule="auto"/>
        <w:ind w:left="486" w:right="716" w:hanging="8"/>
        <w:rPr>
          <w:b/>
          <w:i/>
          <w:sz w:val="24"/>
        </w:rPr>
      </w:pPr>
      <w:r>
        <w:rPr>
          <w:b/>
          <w:i/>
          <w:spacing w:val="-4"/>
          <w:sz w:val="24"/>
        </w:rPr>
        <w:t>Immunization requirements</w:t>
      </w:r>
      <w:r>
        <w:rPr>
          <w:b/>
          <w:i/>
          <w:spacing w:val="-6"/>
          <w:sz w:val="24"/>
        </w:rPr>
        <w:t xml:space="preserve"> </w:t>
      </w:r>
      <w:r>
        <w:rPr>
          <w:b/>
          <w:i/>
          <w:spacing w:val="-4"/>
          <w:sz w:val="24"/>
        </w:rPr>
        <w:t>must</w:t>
      </w:r>
      <w:r>
        <w:rPr>
          <w:b/>
          <w:i/>
          <w:spacing w:val="-5"/>
          <w:sz w:val="24"/>
        </w:rPr>
        <w:t xml:space="preserve"> </w:t>
      </w:r>
      <w:r>
        <w:rPr>
          <w:b/>
          <w:i/>
          <w:spacing w:val="-4"/>
          <w:sz w:val="24"/>
        </w:rPr>
        <w:t xml:space="preserve">be submitted with documentation from a physician/healthcare </w:t>
      </w:r>
      <w:r>
        <w:rPr>
          <w:b/>
          <w:i/>
          <w:spacing w:val="-2"/>
          <w:sz w:val="24"/>
        </w:rPr>
        <w:t>professional.</w:t>
      </w:r>
    </w:p>
    <w:p w14:paraId="077313DA" w14:textId="77777777" w:rsidR="00C26BF0" w:rsidRDefault="00C26BF0">
      <w:pPr>
        <w:pStyle w:val="BodyText"/>
        <w:spacing w:before="3"/>
        <w:rPr>
          <w:b/>
          <w:i/>
          <w:sz w:val="22"/>
        </w:rPr>
      </w:pPr>
    </w:p>
    <w:p w14:paraId="64CD3F60" w14:textId="77777777" w:rsidR="00C26BF0" w:rsidRDefault="0037514D">
      <w:pPr>
        <w:spacing w:before="1"/>
        <w:ind w:left="184" w:right="73"/>
        <w:jc w:val="center"/>
        <w:rPr>
          <w:b/>
          <w:sz w:val="24"/>
        </w:rPr>
      </w:pPr>
      <w:bookmarkStart w:id="58" w:name="ALL_DOCUMENTATION_MUST_INCLUDE:"/>
      <w:bookmarkEnd w:id="58"/>
      <w:r>
        <w:rPr>
          <w:b/>
          <w:sz w:val="24"/>
          <w:u w:val="single"/>
        </w:rPr>
        <w:t>ALL</w:t>
      </w:r>
      <w:r>
        <w:rPr>
          <w:b/>
          <w:spacing w:val="-10"/>
          <w:sz w:val="24"/>
          <w:u w:val="single"/>
        </w:rPr>
        <w:t xml:space="preserve"> </w:t>
      </w:r>
      <w:r>
        <w:rPr>
          <w:b/>
          <w:sz w:val="24"/>
          <w:u w:val="single"/>
        </w:rPr>
        <w:t>DOCUMENTATION</w:t>
      </w:r>
      <w:r>
        <w:rPr>
          <w:b/>
          <w:spacing w:val="-12"/>
          <w:sz w:val="24"/>
          <w:u w:val="single"/>
        </w:rPr>
        <w:t xml:space="preserve"> </w:t>
      </w:r>
      <w:r>
        <w:rPr>
          <w:b/>
          <w:sz w:val="24"/>
          <w:u w:val="single"/>
        </w:rPr>
        <w:t>MUST</w:t>
      </w:r>
      <w:r>
        <w:rPr>
          <w:b/>
          <w:spacing w:val="-3"/>
          <w:sz w:val="24"/>
          <w:u w:val="single"/>
        </w:rPr>
        <w:t xml:space="preserve"> </w:t>
      </w:r>
      <w:r>
        <w:rPr>
          <w:b/>
          <w:spacing w:val="-2"/>
          <w:sz w:val="24"/>
          <w:u w:val="single"/>
        </w:rPr>
        <w:t>INCLUDE:</w:t>
      </w:r>
    </w:p>
    <w:p w14:paraId="31053405" w14:textId="77777777" w:rsidR="00C26BF0" w:rsidRDefault="00C26BF0">
      <w:pPr>
        <w:pStyle w:val="BodyText"/>
        <w:spacing w:before="5"/>
        <w:rPr>
          <w:b/>
          <w:sz w:val="14"/>
        </w:rPr>
      </w:pPr>
    </w:p>
    <w:p w14:paraId="2FA97E1B" w14:textId="77777777" w:rsidR="00C26BF0" w:rsidRDefault="0037514D" w:rsidP="00A307D1">
      <w:pPr>
        <w:pStyle w:val="ListParagraph"/>
        <w:numPr>
          <w:ilvl w:val="0"/>
          <w:numId w:val="41"/>
        </w:numPr>
        <w:tabs>
          <w:tab w:val="left" w:pos="2332"/>
          <w:tab w:val="left" w:pos="6099"/>
        </w:tabs>
        <w:spacing w:before="54" w:line="288" w:lineRule="exact"/>
        <w:ind w:hanging="109"/>
        <w:rPr>
          <w:rFonts w:ascii="Georgia" w:hAnsi="Georgia"/>
          <w:sz w:val="20"/>
        </w:rPr>
      </w:pPr>
      <w:r>
        <w:rPr>
          <w:spacing w:val="-2"/>
          <w:sz w:val="24"/>
        </w:rPr>
        <w:t>Date(s)</w:t>
      </w:r>
      <w:r>
        <w:rPr>
          <w:spacing w:val="-25"/>
          <w:sz w:val="24"/>
        </w:rPr>
        <w:t xml:space="preserve"> </w:t>
      </w:r>
      <w:r>
        <w:rPr>
          <w:spacing w:val="-2"/>
          <w:sz w:val="24"/>
        </w:rPr>
        <w:t>of</w:t>
      </w:r>
      <w:r>
        <w:rPr>
          <w:spacing w:val="-16"/>
          <w:sz w:val="24"/>
        </w:rPr>
        <w:t xml:space="preserve"> </w:t>
      </w:r>
      <w:r>
        <w:rPr>
          <w:spacing w:val="-2"/>
          <w:sz w:val="24"/>
        </w:rPr>
        <w:t>Immunization(s)</w:t>
      </w:r>
      <w:r>
        <w:rPr>
          <w:sz w:val="24"/>
        </w:rPr>
        <w:tab/>
        <w:t>-</w:t>
      </w:r>
      <w:r>
        <w:rPr>
          <w:spacing w:val="-2"/>
          <w:sz w:val="24"/>
        </w:rPr>
        <w:t xml:space="preserve"> </w:t>
      </w:r>
      <w:r>
        <w:rPr>
          <w:sz w:val="24"/>
        </w:rPr>
        <w:t>Vaccine</w:t>
      </w:r>
      <w:r>
        <w:rPr>
          <w:spacing w:val="-4"/>
          <w:sz w:val="24"/>
        </w:rPr>
        <w:t xml:space="preserve"> </w:t>
      </w:r>
      <w:r>
        <w:rPr>
          <w:spacing w:val="-2"/>
          <w:sz w:val="24"/>
        </w:rPr>
        <w:t>manufacturer</w:t>
      </w:r>
    </w:p>
    <w:p w14:paraId="1457A6EE" w14:textId="77777777" w:rsidR="00C26BF0" w:rsidRDefault="0037514D" w:rsidP="00A307D1">
      <w:pPr>
        <w:pStyle w:val="ListParagraph"/>
        <w:numPr>
          <w:ilvl w:val="0"/>
          <w:numId w:val="41"/>
        </w:numPr>
        <w:tabs>
          <w:tab w:val="left" w:pos="2325"/>
          <w:tab w:val="left" w:pos="6099"/>
        </w:tabs>
        <w:spacing w:line="283" w:lineRule="exact"/>
        <w:ind w:left="2324" w:hanging="111"/>
        <w:rPr>
          <w:rFonts w:ascii="Georgia" w:hAnsi="Georgia"/>
          <w:sz w:val="20"/>
        </w:rPr>
      </w:pPr>
      <w:r>
        <w:rPr>
          <w:sz w:val="24"/>
        </w:rPr>
        <w:t>Place</w:t>
      </w:r>
      <w:r>
        <w:rPr>
          <w:spacing w:val="-13"/>
          <w:sz w:val="24"/>
        </w:rPr>
        <w:t xml:space="preserve"> </w:t>
      </w:r>
      <w:r>
        <w:rPr>
          <w:sz w:val="24"/>
        </w:rPr>
        <w:t>of</w:t>
      </w:r>
      <w:r>
        <w:rPr>
          <w:spacing w:val="-11"/>
          <w:sz w:val="24"/>
        </w:rPr>
        <w:t xml:space="preserve"> </w:t>
      </w:r>
      <w:r>
        <w:rPr>
          <w:spacing w:val="-2"/>
          <w:sz w:val="24"/>
        </w:rPr>
        <w:t>service</w:t>
      </w:r>
      <w:r>
        <w:rPr>
          <w:sz w:val="24"/>
        </w:rPr>
        <w:tab/>
        <w:t>-</w:t>
      </w:r>
      <w:r>
        <w:rPr>
          <w:spacing w:val="-2"/>
          <w:sz w:val="24"/>
        </w:rPr>
        <w:t xml:space="preserve"> </w:t>
      </w:r>
      <w:r>
        <w:rPr>
          <w:sz w:val="24"/>
        </w:rPr>
        <w:t>Vaccine</w:t>
      </w:r>
      <w:r>
        <w:rPr>
          <w:spacing w:val="-4"/>
          <w:sz w:val="24"/>
        </w:rPr>
        <w:t xml:space="preserve"> </w:t>
      </w:r>
      <w:r>
        <w:rPr>
          <w:sz w:val="24"/>
        </w:rPr>
        <w:t>lot</w:t>
      </w:r>
      <w:r>
        <w:rPr>
          <w:spacing w:val="-6"/>
          <w:sz w:val="24"/>
        </w:rPr>
        <w:t xml:space="preserve"> </w:t>
      </w:r>
      <w:r>
        <w:rPr>
          <w:spacing w:val="-2"/>
          <w:sz w:val="24"/>
        </w:rPr>
        <w:t>number</w:t>
      </w:r>
    </w:p>
    <w:p w14:paraId="01ABB921" w14:textId="77777777" w:rsidR="00C26BF0" w:rsidRDefault="0037514D" w:rsidP="00A307D1">
      <w:pPr>
        <w:pStyle w:val="ListParagraph"/>
        <w:numPr>
          <w:ilvl w:val="0"/>
          <w:numId w:val="41"/>
        </w:numPr>
        <w:tabs>
          <w:tab w:val="left" w:pos="2335"/>
          <w:tab w:val="left" w:pos="6114"/>
        </w:tabs>
        <w:spacing w:line="288" w:lineRule="exact"/>
        <w:ind w:left="2334" w:hanging="109"/>
        <w:rPr>
          <w:rFonts w:ascii="Calisto MT" w:hAnsi="Calisto MT"/>
          <w:sz w:val="20"/>
        </w:rPr>
      </w:pPr>
      <w:r>
        <w:rPr>
          <w:sz w:val="24"/>
        </w:rPr>
        <w:t>Results</w:t>
      </w:r>
      <w:r>
        <w:rPr>
          <w:spacing w:val="-10"/>
          <w:sz w:val="24"/>
        </w:rPr>
        <w:t xml:space="preserve"> </w:t>
      </w:r>
      <w:r>
        <w:rPr>
          <w:sz w:val="24"/>
        </w:rPr>
        <w:t>of</w:t>
      </w:r>
      <w:r>
        <w:rPr>
          <w:spacing w:val="-3"/>
          <w:sz w:val="24"/>
        </w:rPr>
        <w:t xml:space="preserve"> </w:t>
      </w:r>
      <w:r>
        <w:rPr>
          <w:sz w:val="24"/>
        </w:rPr>
        <w:t>serologic</w:t>
      </w:r>
      <w:r>
        <w:rPr>
          <w:spacing w:val="-7"/>
          <w:sz w:val="24"/>
        </w:rPr>
        <w:t xml:space="preserve"> </w:t>
      </w:r>
      <w:r>
        <w:rPr>
          <w:sz w:val="24"/>
        </w:rPr>
        <w:t>test</w:t>
      </w:r>
      <w:r>
        <w:rPr>
          <w:spacing w:val="-15"/>
          <w:sz w:val="24"/>
        </w:rPr>
        <w:t xml:space="preserve"> </w:t>
      </w:r>
      <w:r>
        <w:rPr>
          <w:sz w:val="24"/>
        </w:rPr>
        <w:t>if</w:t>
      </w:r>
      <w:r>
        <w:rPr>
          <w:spacing w:val="-5"/>
          <w:sz w:val="24"/>
        </w:rPr>
        <w:t xml:space="preserve"> </w:t>
      </w:r>
      <w:r>
        <w:rPr>
          <w:spacing w:val="-4"/>
          <w:sz w:val="24"/>
        </w:rPr>
        <w:t>given</w:t>
      </w:r>
      <w:r>
        <w:rPr>
          <w:sz w:val="24"/>
        </w:rPr>
        <w:tab/>
        <w:t>-</w:t>
      </w:r>
      <w:r>
        <w:rPr>
          <w:spacing w:val="-1"/>
          <w:sz w:val="24"/>
        </w:rPr>
        <w:t xml:space="preserve"> </w:t>
      </w:r>
      <w:r>
        <w:rPr>
          <w:sz w:val="24"/>
        </w:rPr>
        <w:t>Vaccine</w:t>
      </w:r>
      <w:r>
        <w:rPr>
          <w:spacing w:val="-6"/>
          <w:sz w:val="24"/>
        </w:rPr>
        <w:t xml:space="preserve"> </w:t>
      </w:r>
      <w:r>
        <w:rPr>
          <w:sz w:val="24"/>
        </w:rPr>
        <w:t>expiration</w:t>
      </w:r>
      <w:r>
        <w:rPr>
          <w:spacing w:val="-7"/>
          <w:sz w:val="24"/>
        </w:rPr>
        <w:t xml:space="preserve"> </w:t>
      </w:r>
      <w:r>
        <w:rPr>
          <w:spacing w:val="-4"/>
          <w:sz w:val="24"/>
        </w:rPr>
        <w:t>date</w:t>
      </w:r>
    </w:p>
    <w:p w14:paraId="33E9D119" w14:textId="77777777" w:rsidR="004E3477" w:rsidRDefault="004E3477">
      <w:pPr>
        <w:spacing w:before="2"/>
        <w:ind w:left="3109"/>
        <w:rPr>
          <w:rFonts w:ascii="Calisto MT"/>
          <w:b/>
          <w:i/>
          <w:sz w:val="20"/>
          <w:u w:val="single"/>
        </w:rPr>
      </w:pPr>
    </w:p>
    <w:p w14:paraId="2C078912" w14:textId="77777777" w:rsidR="00C26BF0" w:rsidRDefault="0037514D">
      <w:pPr>
        <w:spacing w:before="2"/>
        <w:ind w:left="3109"/>
        <w:rPr>
          <w:b/>
          <w:i/>
          <w:sz w:val="24"/>
        </w:rPr>
      </w:pPr>
      <w:r w:rsidRPr="004E3477">
        <w:rPr>
          <w:rFonts w:ascii="Calisto MT"/>
          <w:b/>
          <w:i/>
          <w:color w:val="FF0000"/>
          <w:spacing w:val="-5"/>
          <w:sz w:val="20"/>
          <w:u w:val="single"/>
        </w:rPr>
        <w:t xml:space="preserve"> </w:t>
      </w:r>
      <w:r w:rsidRPr="004E3477">
        <w:rPr>
          <w:b/>
          <w:i/>
          <w:color w:val="FF0000"/>
          <w:sz w:val="24"/>
          <w:u w:val="single"/>
        </w:rPr>
        <w:t>Signature</w:t>
      </w:r>
      <w:r w:rsidRPr="004E3477">
        <w:rPr>
          <w:b/>
          <w:i/>
          <w:color w:val="FF0000"/>
          <w:spacing w:val="-4"/>
          <w:sz w:val="24"/>
          <w:u w:val="single"/>
        </w:rPr>
        <w:t xml:space="preserve"> </w:t>
      </w:r>
      <w:r w:rsidRPr="004E3477">
        <w:rPr>
          <w:b/>
          <w:i/>
          <w:color w:val="FF0000"/>
          <w:sz w:val="24"/>
          <w:u w:val="single"/>
        </w:rPr>
        <w:t>&amp;</w:t>
      </w:r>
      <w:r w:rsidRPr="004E3477">
        <w:rPr>
          <w:b/>
          <w:i/>
          <w:color w:val="FF0000"/>
          <w:spacing w:val="-5"/>
          <w:sz w:val="24"/>
          <w:u w:val="single"/>
        </w:rPr>
        <w:t xml:space="preserve"> </w:t>
      </w:r>
      <w:r w:rsidRPr="004E3477">
        <w:rPr>
          <w:b/>
          <w:i/>
          <w:color w:val="FF0000"/>
          <w:sz w:val="24"/>
          <w:u w:val="single"/>
        </w:rPr>
        <w:t>Printed</w:t>
      </w:r>
      <w:r w:rsidRPr="004E3477">
        <w:rPr>
          <w:b/>
          <w:i/>
          <w:color w:val="FF0000"/>
          <w:spacing w:val="-6"/>
          <w:sz w:val="24"/>
          <w:u w:val="single"/>
        </w:rPr>
        <w:t xml:space="preserve"> </w:t>
      </w:r>
      <w:r w:rsidRPr="004E3477">
        <w:rPr>
          <w:b/>
          <w:i/>
          <w:color w:val="FF0000"/>
          <w:sz w:val="24"/>
          <w:u w:val="single"/>
        </w:rPr>
        <w:t>name</w:t>
      </w:r>
      <w:r w:rsidRPr="004E3477">
        <w:rPr>
          <w:b/>
          <w:i/>
          <w:color w:val="FF0000"/>
          <w:spacing w:val="-2"/>
          <w:sz w:val="24"/>
          <w:u w:val="single"/>
        </w:rPr>
        <w:t xml:space="preserve"> </w:t>
      </w:r>
      <w:r w:rsidRPr="004E3477">
        <w:rPr>
          <w:b/>
          <w:i/>
          <w:color w:val="FF0000"/>
          <w:sz w:val="24"/>
          <w:u w:val="single"/>
        </w:rPr>
        <w:t>of</w:t>
      </w:r>
      <w:r w:rsidRPr="004E3477">
        <w:rPr>
          <w:b/>
          <w:i/>
          <w:color w:val="FF0000"/>
          <w:spacing w:val="-3"/>
          <w:sz w:val="24"/>
          <w:u w:val="single"/>
        </w:rPr>
        <w:t xml:space="preserve"> </w:t>
      </w:r>
      <w:r w:rsidRPr="004E3477">
        <w:rPr>
          <w:b/>
          <w:i/>
          <w:color w:val="FF0000"/>
          <w:sz w:val="24"/>
          <w:u w:val="single"/>
        </w:rPr>
        <w:t>healthcare</w:t>
      </w:r>
      <w:r w:rsidRPr="004E3477">
        <w:rPr>
          <w:b/>
          <w:i/>
          <w:color w:val="FF0000"/>
          <w:spacing w:val="-14"/>
          <w:sz w:val="24"/>
          <w:u w:val="single"/>
        </w:rPr>
        <w:t xml:space="preserve"> </w:t>
      </w:r>
      <w:r w:rsidRPr="004E3477">
        <w:rPr>
          <w:b/>
          <w:i/>
          <w:color w:val="FF0000"/>
          <w:spacing w:val="-2"/>
          <w:sz w:val="24"/>
          <w:u w:val="single"/>
        </w:rPr>
        <w:t>professional</w:t>
      </w:r>
    </w:p>
    <w:p w14:paraId="382251FA" w14:textId="77777777" w:rsidR="00C26BF0" w:rsidRDefault="00C26BF0">
      <w:pPr>
        <w:pStyle w:val="BodyText"/>
        <w:spacing w:before="4" w:after="1"/>
        <w:rPr>
          <w:b/>
          <w:i/>
          <w:sz w:val="27"/>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4375"/>
        <w:gridCol w:w="3305"/>
      </w:tblGrid>
      <w:tr w:rsidR="00C26BF0" w14:paraId="4D6D5E29" w14:textId="77777777">
        <w:trPr>
          <w:trHeight w:val="378"/>
        </w:trPr>
        <w:tc>
          <w:tcPr>
            <w:tcW w:w="10795" w:type="dxa"/>
            <w:gridSpan w:val="3"/>
            <w:shd w:val="clear" w:color="auto" w:fill="D9D9D9"/>
          </w:tcPr>
          <w:p w14:paraId="17AFC6E1" w14:textId="77777777" w:rsidR="00C26BF0" w:rsidRDefault="0037514D">
            <w:pPr>
              <w:pStyle w:val="TableParagraph"/>
              <w:spacing w:line="359" w:lineRule="exact"/>
              <w:ind w:left="2999"/>
              <w:rPr>
                <w:b/>
                <w:sz w:val="32"/>
              </w:rPr>
            </w:pPr>
            <w:r>
              <w:rPr>
                <w:b/>
                <w:sz w:val="32"/>
              </w:rPr>
              <w:t>REQUIRED</w:t>
            </w:r>
            <w:r>
              <w:rPr>
                <w:b/>
                <w:spacing w:val="46"/>
                <w:sz w:val="32"/>
              </w:rPr>
              <w:t xml:space="preserve"> </w:t>
            </w:r>
            <w:r>
              <w:rPr>
                <w:b/>
                <w:spacing w:val="-2"/>
                <w:sz w:val="32"/>
              </w:rPr>
              <w:t>IMMUNIZATIONS</w:t>
            </w:r>
          </w:p>
        </w:tc>
      </w:tr>
      <w:tr w:rsidR="00C26BF0" w14:paraId="7559ABE6" w14:textId="77777777">
        <w:trPr>
          <w:trHeight w:val="321"/>
        </w:trPr>
        <w:tc>
          <w:tcPr>
            <w:tcW w:w="3115" w:type="dxa"/>
          </w:tcPr>
          <w:p w14:paraId="77C21C1D" w14:textId="77777777" w:rsidR="00C26BF0" w:rsidRDefault="0037514D">
            <w:pPr>
              <w:pStyle w:val="TableParagraph"/>
              <w:spacing w:before="47"/>
              <w:ind w:left="957"/>
              <w:rPr>
                <w:b/>
                <w:sz w:val="20"/>
              </w:rPr>
            </w:pPr>
            <w:r>
              <w:rPr>
                <w:b/>
                <w:spacing w:val="-2"/>
                <w:sz w:val="20"/>
              </w:rPr>
              <w:t>Immunization</w:t>
            </w:r>
          </w:p>
        </w:tc>
        <w:tc>
          <w:tcPr>
            <w:tcW w:w="4375" w:type="dxa"/>
          </w:tcPr>
          <w:p w14:paraId="6CBD80D7" w14:textId="77777777" w:rsidR="00C26BF0" w:rsidRDefault="0037514D">
            <w:pPr>
              <w:pStyle w:val="TableParagraph"/>
              <w:spacing w:before="47"/>
              <w:ind w:left="1801" w:right="1784"/>
              <w:jc w:val="center"/>
              <w:rPr>
                <w:b/>
                <w:sz w:val="20"/>
              </w:rPr>
            </w:pPr>
            <w:r>
              <w:rPr>
                <w:b/>
                <w:w w:val="105"/>
                <w:sz w:val="20"/>
              </w:rPr>
              <w:t>Option</w:t>
            </w:r>
            <w:r>
              <w:rPr>
                <w:b/>
                <w:spacing w:val="-10"/>
                <w:w w:val="105"/>
                <w:sz w:val="20"/>
              </w:rPr>
              <w:t xml:space="preserve"> 1</w:t>
            </w:r>
          </w:p>
        </w:tc>
        <w:tc>
          <w:tcPr>
            <w:tcW w:w="3305" w:type="dxa"/>
          </w:tcPr>
          <w:p w14:paraId="3D049F22" w14:textId="77777777" w:rsidR="00C26BF0" w:rsidRDefault="0037514D">
            <w:pPr>
              <w:pStyle w:val="TableParagraph"/>
              <w:spacing w:before="47"/>
              <w:ind w:left="1288" w:right="1261"/>
              <w:jc w:val="center"/>
              <w:rPr>
                <w:b/>
                <w:sz w:val="20"/>
              </w:rPr>
            </w:pPr>
            <w:r>
              <w:rPr>
                <w:b/>
                <w:sz w:val="20"/>
              </w:rPr>
              <w:t>Option</w:t>
            </w:r>
            <w:r>
              <w:rPr>
                <w:b/>
                <w:spacing w:val="-8"/>
                <w:sz w:val="20"/>
              </w:rPr>
              <w:t xml:space="preserve"> </w:t>
            </w:r>
            <w:r>
              <w:rPr>
                <w:b/>
                <w:spacing w:val="-10"/>
                <w:sz w:val="20"/>
              </w:rPr>
              <w:t>2</w:t>
            </w:r>
          </w:p>
        </w:tc>
      </w:tr>
      <w:tr w:rsidR="00C26BF0" w14:paraId="56838D41" w14:textId="77777777">
        <w:trPr>
          <w:trHeight w:val="825"/>
        </w:trPr>
        <w:tc>
          <w:tcPr>
            <w:tcW w:w="3115" w:type="dxa"/>
          </w:tcPr>
          <w:p w14:paraId="0C247A83" w14:textId="77777777" w:rsidR="00C26BF0" w:rsidRDefault="00C26BF0">
            <w:pPr>
              <w:pStyle w:val="TableParagraph"/>
              <w:spacing w:before="1"/>
              <w:rPr>
                <w:b/>
                <w:i/>
                <w:sz w:val="24"/>
              </w:rPr>
            </w:pPr>
          </w:p>
          <w:p w14:paraId="6E7CB30D" w14:textId="77777777" w:rsidR="00C26BF0" w:rsidRDefault="0037514D">
            <w:pPr>
              <w:pStyle w:val="TableParagraph"/>
              <w:ind w:left="117"/>
              <w:rPr>
                <w:sz w:val="24"/>
              </w:rPr>
            </w:pPr>
            <w:r>
              <w:rPr>
                <w:b/>
                <w:sz w:val="24"/>
              </w:rPr>
              <w:t>Measles*</w:t>
            </w:r>
            <w:r>
              <w:rPr>
                <w:b/>
                <w:spacing w:val="-2"/>
                <w:sz w:val="24"/>
              </w:rPr>
              <w:t xml:space="preserve"> </w:t>
            </w:r>
            <w:r>
              <w:rPr>
                <w:spacing w:val="-2"/>
                <w:sz w:val="24"/>
              </w:rPr>
              <w:t>(Rubeola)</w:t>
            </w:r>
          </w:p>
        </w:tc>
        <w:tc>
          <w:tcPr>
            <w:tcW w:w="4375" w:type="dxa"/>
          </w:tcPr>
          <w:p w14:paraId="40EDF428" w14:textId="77777777" w:rsidR="00C26BF0" w:rsidRDefault="0037514D">
            <w:pPr>
              <w:pStyle w:val="TableParagraph"/>
              <w:spacing w:before="147" w:line="247" w:lineRule="auto"/>
              <w:ind w:left="179" w:right="381"/>
              <w:rPr>
                <w:sz w:val="18"/>
              </w:rPr>
            </w:pPr>
            <w:r>
              <w:rPr>
                <w:b/>
                <w:spacing w:val="-2"/>
                <w:sz w:val="18"/>
              </w:rPr>
              <w:t>Two</w:t>
            </w:r>
            <w:r>
              <w:rPr>
                <w:b/>
                <w:spacing w:val="-16"/>
                <w:sz w:val="18"/>
              </w:rPr>
              <w:t xml:space="preserve"> </w:t>
            </w:r>
            <w:r>
              <w:rPr>
                <w:spacing w:val="-2"/>
                <w:sz w:val="18"/>
              </w:rPr>
              <w:t>doses</w:t>
            </w:r>
            <w:r>
              <w:rPr>
                <w:spacing w:val="-20"/>
                <w:sz w:val="18"/>
              </w:rPr>
              <w:t xml:space="preserve"> </w:t>
            </w:r>
            <w:r>
              <w:rPr>
                <w:spacing w:val="-2"/>
                <w:sz w:val="18"/>
              </w:rPr>
              <w:t>of</w:t>
            </w:r>
            <w:r>
              <w:rPr>
                <w:spacing w:val="-15"/>
                <w:sz w:val="18"/>
              </w:rPr>
              <w:t xml:space="preserve"> </w:t>
            </w:r>
            <w:r>
              <w:rPr>
                <w:spacing w:val="-2"/>
                <w:sz w:val="18"/>
              </w:rPr>
              <w:t>measles</w:t>
            </w:r>
            <w:r>
              <w:rPr>
                <w:spacing w:val="-13"/>
                <w:sz w:val="18"/>
              </w:rPr>
              <w:t xml:space="preserve"> </w:t>
            </w:r>
            <w:r>
              <w:rPr>
                <w:spacing w:val="-2"/>
                <w:sz w:val="18"/>
              </w:rPr>
              <w:t>vaccine</w:t>
            </w:r>
            <w:r>
              <w:rPr>
                <w:spacing w:val="-17"/>
                <w:sz w:val="18"/>
              </w:rPr>
              <w:t xml:space="preserve"> </w:t>
            </w:r>
            <w:r>
              <w:rPr>
                <w:spacing w:val="-2"/>
                <w:sz w:val="18"/>
              </w:rPr>
              <w:t>on</w:t>
            </w:r>
            <w:r>
              <w:rPr>
                <w:spacing w:val="-13"/>
                <w:sz w:val="18"/>
              </w:rPr>
              <w:t xml:space="preserve"> </w:t>
            </w:r>
            <w:r>
              <w:rPr>
                <w:spacing w:val="-2"/>
                <w:sz w:val="18"/>
              </w:rPr>
              <w:t>or</w:t>
            </w:r>
            <w:r>
              <w:rPr>
                <w:spacing w:val="-16"/>
                <w:sz w:val="18"/>
              </w:rPr>
              <w:t xml:space="preserve"> </w:t>
            </w:r>
            <w:r>
              <w:rPr>
                <w:spacing w:val="-2"/>
                <w:sz w:val="18"/>
              </w:rPr>
              <w:t>after</w:t>
            </w:r>
            <w:r>
              <w:rPr>
                <w:spacing w:val="-13"/>
                <w:sz w:val="18"/>
              </w:rPr>
              <w:t xml:space="preserve"> </w:t>
            </w:r>
            <w:r>
              <w:rPr>
                <w:spacing w:val="-2"/>
                <w:sz w:val="18"/>
              </w:rPr>
              <w:t>their first</w:t>
            </w:r>
            <w:r>
              <w:rPr>
                <w:sz w:val="18"/>
              </w:rPr>
              <w:t xml:space="preserve"> birthday and at least 30 days apart</w:t>
            </w:r>
          </w:p>
          <w:p w14:paraId="03BC74E2" w14:textId="77777777" w:rsidR="00C26BF0" w:rsidRDefault="0037514D">
            <w:pPr>
              <w:pStyle w:val="TableParagraph"/>
              <w:spacing w:line="205" w:lineRule="exact"/>
              <w:ind w:left="180"/>
              <w:rPr>
                <w:b/>
                <w:sz w:val="18"/>
              </w:rPr>
            </w:pPr>
            <w:r>
              <w:rPr>
                <w:b/>
                <w:w w:val="105"/>
                <w:sz w:val="18"/>
              </w:rPr>
              <w:t>*See</w:t>
            </w:r>
            <w:r>
              <w:rPr>
                <w:b/>
                <w:spacing w:val="-9"/>
                <w:w w:val="105"/>
                <w:sz w:val="18"/>
              </w:rPr>
              <w:t xml:space="preserve"> </w:t>
            </w:r>
            <w:r>
              <w:rPr>
                <w:b/>
                <w:spacing w:val="-4"/>
                <w:w w:val="105"/>
                <w:sz w:val="18"/>
              </w:rPr>
              <w:t>note</w:t>
            </w:r>
          </w:p>
        </w:tc>
        <w:tc>
          <w:tcPr>
            <w:tcW w:w="3305" w:type="dxa"/>
          </w:tcPr>
          <w:p w14:paraId="6FDCA71D" w14:textId="77777777" w:rsidR="00C26BF0" w:rsidRDefault="00C26BF0">
            <w:pPr>
              <w:pStyle w:val="TableParagraph"/>
              <w:spacing w:before="2"/>
              <w:rPr>
                <w:b/>
                <w:i/>
                <w:sz w:val="19"/>
              </w:rPr>
            </w:pPr>
          </w:p>
          <w:p w14:paraId="7F03F965" w14:textId="77777777" w:rsidR="00C26BF0" w:rsidRDefault="0037514D">
            <w:pPr>
              <w:pStyle w:val="TableParagraph"/>
              <w:spacing w:line="249" w:lineRule="auto"/>
              <w:ind w:left="120"/>
              <w:rPr>
                <w:b/>
                <w:sz w:val="18"/>
              </w:rPr>
            </w:pPr>
            <w:r>
              <w:rPr>
                <w:spacing w:val="-4"/>
                <w:sz w:val="18"/>
              </w:rPr>
              <w:t>Serologic</w:t>
            </w:r>
            <w:r>
              <w:rPr>
                <w:spacing w:val="-9"/>
                <w:sz w:val="18"/>
              </w:rPr>
              <w:t xml:space="preserve"> </w:t>
            </w:r>
            <w:r>
              <w:rPr>
                <w:spacing w:val="-4"/>
                <w:sz w:val="18"/>
              </w:rPr>
              <w:t>test</w:t>
            </w:r>
            <w:r>
              <w:rPr>
                <w:spacing w:val="-8"/>
                <w:sz w:val="18"/>
              </w:rPr>
              <w:t xml:space="preserve"> </w:t>
            </w:r>
            <w:r>
              <w:rPr>
                <w:spacing w:val="-4"/>
                <w:sz w:val="18"/>
              </w:rPr>
              <w:t>(Titer)</w:t>
            </w:r>
            <w:r>
              <w:rPr>
                <w:spacing w:val="-7"/>
                <w:sz w:val="18"/>
              </w:rPr>
              <w:t xml:space="preserve"> </w:t>
            </w:r>
            <w:r>
              <w:rPr>
                <w:spacing w:val="-4"/>
                <w:sz w:val="18"/>
              </w:rPr>
              <w:t>positive</w:t>
            </w:r>
            <w:r>
              <w:rPr>
                <w:spacing w:val="-10"/>
                <w:sz w:val="18"/>
              </w:rPr>
              <w:t xml:space="preserve"> </w:t>
            </w:r>
            <w:r>
              <w:rPr>
                <w:spacing w:val="-4"/>
                <w:sz w:val="18"/>
              </w:rPr>
              <w:t>for</w:t>
            </w:r>
            <w:r>
              <w:rPr>
                <w:spacing w:val="-8"/>
                <w:sz w:val="18"/>
              </w:rPr>
              <w:t xml:space="preserve"> </w:t>
            </w:r>
            <w:r>
              <w:rPr>
                <w:spacing w:val="-4"/>
                <w:sz w:val="18"/>
              </w:rPr>
              <w:t>measles</w:t>
            </w:r>
            <w:r>
              <w:rPr>
                <w:sz w:val="18"/>
              </w:rPr>
              <w:t xml:space="preserve"> antibody </w:t>
            </w:r>
            <w:r>
              <w:rPr>
                <w:b/>
                <w:sz w:val="18"/>
              </w:rPr>
              <w:t>**See note</w:t>
            </w:r>
          </w:p>
        </w:tc>
      </w:tr>
      <w:tr w:rsidR="00C26BF0" w14:paraId="71154D75" w14:textId="77777777">
        <w:trPr>
          <w:trHeight w:val="575"/>
        </w:trPr>
        <w:tc>
          <w:tcPr>
            <w:tcW w:w="3115" w:type="dxa"/>
          </w:tcPr>
          <w:p w14:paraId="0FCED04E" w14:textId="77777777" w:rsidR="00C26BF0" w:rsidRDefault="0037514D">
            <w:pPr>
              <w:pStyle w:val="TableParagraph"/>
              <w:spacing w:before="203"/>
              <w:ind w:left="117"/>
              <w:rPr>
                <w:b/>
                <w:sz w:val="24"/>
              </w:rPr>
            </w:pPr>
            <w:r>
              <w:rPr>
                <w:b/>
                <w:spacing w:val="-2"/>
                <w:sz w:val="24"/>
              </w:rPr>
              <w:t>Mumps*</w:t>
            </w:r>
          </w:p>
        </w:tc>
        <w:tc>
          <w:tcPr>
            <w:tcW w:w="4375" w:type="dxa"/>
          </w:tcPr>
          <w:p w14:paraId="0C1A0413" w14:textId="77777777" w:rsidR="00C26BF0" w:rsidRDefault="0037514D">
            <w:pPr>
              <w:pStyle w:val="TableParagraph"/>
              <w:spacing w:before="115" w:line="220" w:lineRule="atLeast"/>
              <w:ind w:left="141" w:right="684" w:hanging="1"/>
              <w:rPr>
                <w:sz w:val="18"/>
              </w:rPr>
            </w:pPr>
            <w:r>
              <w:rPr>
                <w:b/>
                <w:sz w:val="18"/>
              </w:rPr>
              <w:t>Two</w:t>
            </w:r>
            <w:r>
              <w:rPr>
                <w:b/>
                <w:spacing w:val="-20"/>
                <w:sz w:val="18"/>
              </w:rPr>
              <w:t xml:space="preserve"> </w:t>
            </w:r>
            <w:r>
              <w:rPr>
                <w:sz w:val="18"/>
              </w:rPr>
              <w:t>doses</w:t>
            </w:r>
            <w:r>
              <w:rPr>
                <w:spacing w:val="-20"/>
                <w:sz w:val="18"/>
              </w:rPr>
              <w:t xml:space="preserve"> </w:t>
            </w:r>
            <w:r>
              <w:rPr>
                <w:sz w:val="18"/>
              </w:rPr>
              <w:t>of</w:t>
            </w:r>
            <w:r>
              <w:rPr>
                <w:spacing w:val="-17"/>
                <w:sz w:val="18"/>
              </w:rPr>
              <w:t xml:space="preserve"> </w:t>
            </w:r>
            <w:r>
              <w:rPr>
                <w:sz w:val="18"/>
              </w:rPr>
              <w:t>mumps</w:t>
            </w:r>
            <w:r>
              <w:rPr>
                <w:spacing w:val="-20"/>
                <w:sz w:val="18"/>
              </w:rPr>
              <w:t xml:space="preserve"> </w:t>
            </w:r>
            <w:r>
              <w:rPr>
                <w:sz w:val="18"/>
              </w:rPr>
              <w:t>vaccine</w:t>
            </w:r>
            <w:r>
              <w:rPr>
                <w:spacing w:val="-21"/>
                <w:sz w:val="18"/>
              </w:rPr>
              <w:t xml:space="preserve"> </w:t>
            </w:r>
            <w:r>
              <w:rPr>
                <w:sz w:val="18"/>
              </w:rPr>
              <w:t>on</w:t>
            </w:r>
            <w:r>
              <w:rPr>
                <w:spacing w:val="-18"/>
                <w:sz w:val="18"/>
              </w:rPr>
              <w:t xml:space="preserve"> </w:t>
            </w:r>
            <w:r>
              <w:rPr>
                <w:sz w:val="18"/>
              </w:rPr>
              <w:t>or</w:t>
            </w:r>
            <w:r>
              <w:rPr>
                <w:spacing w:val="-20"/>
                <w:sz w:val="18"/>
              </w:rPr>
              <w:t xml:space="preserve"> </w:t>
            </w:r>
            <w:r>
              <w:rPr>
                <w:sz w:val="18"/>
              </w:rPr>
              <w:t>after</w:t>
            </w:r>
            <w:r>
              <w:rPr>
                <w:spacing w:val="-20"/>
                <w:sz w:val="18"/>
              </w:rPr>
              <w:t xml:space="preserve"> </w:t>
            </w:r>
            <w:r>
              <w:rPr>
                <w:sz w:val="18"/>
              </w:rPr>
              <w:t>their</w:t>
            </w:r>
            <w:r>
              <w:rPr>
                <w:spacing w:val="-11"/>
                <w:sz w:val="18"/>
              </w:rPr>
              <w:t xml:space="preserve"> </w:t>
            </w:r>
            <w:r>
              <w:rPr>
                <w:sz w:val="18"/>
              </w:rPr>
              <w:t xml:space="preserve">first </w:t>
            </w:r>
            <w:r>
              <w:rPr>
                <w:spacing w:val="-2"/>
                <w:sz w:val="18"/>
              </w:rPr>
              <w:t>birthday</w:t>
            </w:r>
          </w:p>
        </w:tc>
        <w:tc>
          <w:tcPr>
            <w:tcW w:w="3305" w:type="dxa"/>
          </w:tcPr>
          <w:p w14:paraId="5D1B082B" w14:textId="77777777" w:rsidR="00C26BF0" w:rsidRDefault="0037514D">
            <w:pPr>
              <w:pStyle w:val="TableParagraph"/>
              <w:spacing w:before="115" w:line="220" w:lineRule="atLeast"/>
              <w:ind w:left="120" w:right="400"/>
              <w:rPr>
                <w:b/>
                <w:sz w:val="18"/>
              </w:rPr>
            </w:pPr>
            <w:r>
              <w:rPr>
                <w:spacing w:val="-4"/>
                <w:sz w:val="18"/>
              </w:rPr>
              <w:t>Serologic</w:t>
            </w:r>
            <w:r>
              <w:rPr>
                <w:spacing w:val="-9"/>
                <w:sz w:val="18"/>
              </w:rPr>
              <w:t xml:space="preserve"> </w:t>
            </w:r>
            <w:r>
              <w:rPr>
                <w:spacing w:val="-4"/>
                <w:sz w:val="18"/>
              </w:rPr>
              <w:t>test</w:t>
            </w:r>
            <w:r>
              <w:rPr>
                <w:spacing w:val="-7"/>
                <w:sz w:val="18"/>
              </w:rPr>
              <w:t xml:space="preserve"> </w:t>
            </w:r>
            <w:r>
              <w:rPr>
                <w:spacing w:val="-4"/>
                <w:sz w:val="18"/>
              </w:rPr>
              <w:t>(Titer)</w:t>
            </w:r>
            <w:r>
              <w:rPr>
                <w:spacing w:val="-6"/>
                <w:sz w:val="18"/>
              </w:rPr>
              <w:t xml:space="preserve"> </w:t>
            </w:r>
            <w:r>
              <w:rPr>
                <w:spacing w:val="-4"/>
                <w:sz w:val="18"/>
              </w:rPr>
              <w:t>positive</w:t>
            </w:r>
            <w:r>
              <w:rPr>
                <w:spacing w:val="-10"/>
                <w:sz w:val="18"/>
              </w:rPr>
              <w:t xml:space="preserve"> </w:t>
            </w:r>
            <w:r>
              <w:rPr>
                <w:spacing w:val="-4"/>
                <w:sz w:val="18"/>
              </w:rPr>
              <w:t>for</w:t>
            </w:r>
            <w:r>
              <w:rPr>
                <w:spacing w:val="-6"/>
                <w:sz w:val="18"/>
              </w:rPr>
              <w:t xml:space="preserve"> </w:t>
            </w:r>
            <w:r>
              <w:rPr>
                <w:spacing w:val="-4"/>
                <w:sz w:val="18"/>
              </w:rPr>
              <w:t>mumps</w:t>
            </w:r>
            <w:r>
              <w:rPr>
                <w:sz w:val="18"/>
              </w:rPr>
              <w:t xml:space="preserve"> antibody </w:t>
            </w:r>
            <w:r>
              <w:rPr>
                <w:b/>
                <w:sz w:val="18"/>
              </w:rPr>
              <w:t>**See note</w:t>
            </w:r>
          </w:p>
        </w:tc>
      </w:tr>
      <w:tr w:rsidR="00C26BF0" w14:paraId="1E6222F8" w14:textId="77777777">
        <w:trPr>
          <w:trHeight w:val="618"/>
        </w:trPr>
        <w:tc>
          <w:tcPr>
            <w:tcW w:w="3115" w:type="dxa"/>
          </w:tcPr>
          <w:p w14:paraId="59497AA9" w14:textId="77777777" w:rsidR="00C26BF0" w:rsidRDefault="0037514D">
            <w:pPr>
              <w:pStyle w:val="TableParagraph"/>
              <w:spacing w:before="203"/>
              <w:ind w:left="117"/>
              <w:rPr>
                <w:b/>
                <w:sz w:val="24"/>
              </w:rPr>
            </w:pPr>
            <w:r>
              <w:rPr>
                <w:b/>
                <w:spacing w:val="-2"/>
                <w:sz w:val="24"/>
              </w:rPr>
              <w:t>Rubella*</w:t>
            </w:r>
          </w:p>
        </w:tc>
        <w:tc>
          <w:tcPr>
            <w:tcW w:w="4375" w:type="dxa"/>
          </w:tcPr>
          <w:p w14:paraId="72F39AA8" w14:textId="77777777" w:rsidR="00C26BF0" w:rsidRDefault="0037514D">
            <w:pPr>
              <w:pStyle w:val="TableParagraph"/>
              <w:spacing w:before="116"/>
              <w:ind w:left="1828" w:hanging="1453"/>
              <w:rPr>
                <w:sz w:val="18"/>
              </w:rPr>
            </w:pPr>
            <w:r>
              <w:rPr>
                <w:b/>
                <w:sz w:val="18"/>
              </w:rPr>
              <w:t>One</w:t>
            </w:r>
            <w:r>
              <w:rPr>
                <w:b/>
                <w:spacing w:val="-12"/>
                <w:sz w:val="18"/>
              </w:rPr>
              <w:t xml:space="preserve"> </w:t>
            </w:r>
            <w:r>
              <w:rPr>
                <w:sz w:val="18"/>
              </w:rPr>
              <w:t>dose</w:t>
            </w:r>
            <w:r>
              <w:rPr>
                <w:spacing w:val="-11"/>
                <w:sz w:val="18"/>
              </w:rPr>
              <w:t xml:space="preserve"> </w:t>
            </w:r>
            <w:r>
              <w:rPr>
                <w:sz w:val="18"/>
              </w:rPr>
              <w:t>of</w:t>
            </w:r>
            <w:r>
              <w:rPr>
                <w:spacing w:val="-10"/>
                <w:sz w:val="18"/>
              </w:rPr>
              <w:t xml:space="preserve"> </w:t>
            </w:r>
            <w:r>
              <w:rPr>
                <w:sz w:val="18"/>
              </w:rPr>
              <w:t>rubella</w:t>
            </w:r>
            <w:r>
              <w:rPr>
                <w:spacing w:val="-7"/>
                <w:sz w:val="18"/>
              </w:rPr>
              <w:t xml:space="preserve"> </w:t>
            </w:r>
            <w:r>
              <w:rPr>
                <w:sz w:val="18"/>
              </w:rPr>
              <w:t>vaccine</w:t>
            </w:r>
            <w:r>
              <w:rPr>
                <w:spacing w:val="-6"/>
                <w:sz w:val="18"/>
              </w:rPr>
              <w:t xml:space="preserve"> </w:t>
            </w:r>
            <w:r>
              <w:rPr>
                <w:sz w:val="18"/>
              </w:rPr>
              <w:t>on</w:t>
            </w:r>
            <w:r>
              <w:rPr>
                <w:spacing w:val="-6"/>
                <w:sz w:val="18"/>
              </w:rPr>
              <w:t xml:space="preserve"> </w:t>
            </w:r>
            <w:r>
              <w:rPr>
                <w:sz w:val="18"/>
              </w:rPr>
              <w:t>or</w:t>
            </w:r>
            <w:r>
              <w:rPr>
                <w:spacing w:val="-11"/>
                <w:sz w:val="18"/>
              </w:rPr>
              <w:t xml:space="preserve"> </w:t>
            </w:r>
            <w:r>
              <w:rPr>
                <w:sz w:val="18"/>
              </w:rPr>
              <w:t>after</w:t>
            </w:r>
            <w:r>
              <w:rPr>
                <w:spacing w:val="-13"/>
                <w:sz w:val="18"/>
              </w:rPr>
              <w:t xml:space="preserve"> </w:t>
            </w:r>
            <w:r>
              <w:rPr>
                <w:sz w:val="18"/>
              </w:rPr>
              <w:t>their</w:t>
            </w:r>
            <w:r>
              <w:rPr>
                <w:spacing w:val="-10"/>
                <w:sz w:val="18"/>
              </w:rPr>
              <w:t xml:space="preserve"> </w:t>
            </w:r>
            <w:r>
              <w:rPr>
                <w:sz w:val="18"/>
              </w:rPr>
              <w:t xml:space="preserve">first </w:t>
            </w:r>
            <w:r>
              <w:rPr>
                <w:spacing w:val="-2"/>
                <w:sz w:val="18"/>
              </w:rPr>
              <w:t>birthday</w:t>
            </w:r>
          </w:p>
        </w:tc>
        <w:tc>
          <w:tcPr>
            <w:tcW w:w="3305" w:type="dxa"/>
          </w:tcPr>
          <w:p w14:paraId="06810324" w14:textId="77777777" w:rsidR="00C26BF0" w:rsidRDefault="0037514D">
            <w:pPr>
              <w:pStyle w:val="TableParagraph"/>
              <w:spacing w:before="121" w:line="247" w:lineRule="auto"/>
              <w:ind w:left="120"/>
              <w:rPr>
                <w:b/>
                <w:sz w:val="18"/>
              </w:rPr>
            </w:pPr>
            <w:r>
              <w:rPr>
                <w:spacing w:val="-4"/>
                <w:sz w:val="18"/>
              </w:rPr>
              <w:t>Serologic</w:t>
            </w:r>
            <w:r>
              <w:rPr>
                <w:spacing w:val="-9"/>
                <w:sz w:val="18"/>
              </w:rPr>
              <w:t xml:space="preserve"> </w:t>
            </w:r>
            <w:r>
              <w:rPr>
                <w:spacing w:val="-4"/>
                <w:sz w:val="18"/>
              </w:rPr>
              <w:t>test</w:t>
            </w:r>
            <w:r>
              <w:rPr>
                <w:spacing w:val="-8"/>
                <w:sz w:val="18"/>
              </w:rPr>
              <w:t xml:space="preserve"> </w:t>
            </w:r>
            <w:r>
              <w:rPr>
                <w:spacing w:val="-4"/>
                <w:sz w:val="18"/>
              </w:rPr>
              <w:t>(Titer)</w:t>
            </w:r>
            <w:r>
              <w:rPr>
                <w:spacing w:val="-7"/>
                <w:sz w:val="18"/>
              </w:rPr>
              <w:t xml:space="preserve"> </w:t>
            </w:r>
            <w:r>
              <w:rPr>
                <w:spacing w:val="-4"/>
                <w:sz w:val="18"/>
              </w:rPr>
              <w:t>positive</w:t>
            </w:r>
            <w:r>
              <w:rPr>
                <w:spacing w:val="-10"/>
                <w:sz w:val="18"/>
              </w:rPr>
              <w:t xml:space="preserve"> </w:t>
            </w:r>
            <w:r>
              <w:rPr>
                <w:spacing w:val="-4"/>
                <w:sz w:val="18"/>
              </w:rPr>
              <w:t>for</w:t>
            </w:r>
            <w:r>
              <w:rPr>
                <w:spacing w:val="-8"/>
                <w:sz w:val="18"/>
              </w:rPr>
              <w:t xml:space="preserve"> </w:t>
            </w:r>
            <w:r>
              <w:rPr>
                <w:spacing w:val="-4"/>
                <w:sz w:val="18"/>
              </w:rPr>
              <w:t>rubella</w:t>
            </w:r>
            <w:r>
              <w:rPr>
                <w:sz w:val="18"/>
              </w:rPr>
              <w:t xml:space="preserve"> antibody </w:t>
            </w:r>
            <w:r>
              <w:rPr>
                <w:b/>
                <w:sz w:val="18"/>
              </w:rPr>
              <w:t>**See note</w:t>
            </w:r>
          </w:p>
        </w:tc>
      </w:tr>
    </w:tbl>
    <w:p w14:paraId="35E441FC" w14:textId="77777777" w:rsidR="00C26BF0" w:rsidRDefault="00C26BF0">
      <w:pPr>
        <w:pStyle w:val="BodyText"/>
        <w:spacing w:before="8"/>
        <w:rPr>
          <w:b/>
          <w:i/>
          <w:sz w:val="18"/>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4375"/>
        <w:gridCol w:w="3305"/>
      </w:tblGrid>
      <w:tr w:rsidR="00C26BF0" w14:paraId="0FAE4977" w14:textId="77777777">
        <w:trPr>
          <w:trHeight w:val="1679"/>
        </w:trPr>
        <w:tc>
          <w:tcPr>
            <w:tcW w:w="3115" w:type="dxa"/>
          </w:tcPr>
          <w:p w14:paraId="10C43BBD" w14:textId="77777777" w:rsidR="00C26BF0" w:rsidRDefault="00C26BF0">
            <w:pPr>
              <w:pStyle w:val="TableParagraph"/>
              <w:rPr>
                <w:b/>
                <w:i/>
                <w:sz w:val="24"/>
              </w:rPr>
            </w:pPr>
          </w:p>
          <w:p w14:paraId="5334774F" w14:textId="77777777" w:rsidR="00C26BF0" w:rsidRDefault="00C26BF0">
            <w:pPr>
              <w:pStyle w:val="TableParagraph"/>
              <w:spacing w:before="6"/>
              <w:rPr>
                <w:b/>
                <w:i/>
                <w:sz w:val="24"/>
              </w:rPr>
            </w:pPr>
          </w:p>
          <w:p w14:paraId="1ED1EDA3" w14:textId="77777777" w:rsidR="00C26BF0" w:rsidRDefault="0037514D">
            <w:pPr>
              <w:pStyle w:val="TableParagraph"/>
              <w:ind w:left="117"/>
              <w:rPr>
                <w:sz w:val="24"/>
              </w:rPr>
            </w:pPr>
            <w:r>
              <w:rPr>
                <w:b/>
                <w:sz w:val="24"/>
              </w:rPr>
              <w:t>Hepatitis</w:t>
            </w:r>
            <w:r>
              <w:rPr>
                <w:b/>
                <w:spacing w:val="-7"/>
                <w:sz w:val="24"/>
              </w:rPr>
              <w:t xml:space="preserve"> </w:t>
            </w:r>
            <w:r>
              <w:rPr>
                <w:b/>
                <w:sz w:val="24"/>
              </w:rPr>
              <w:t>B</w:t>
            </w:r>
            <w:r>
              <w:rPr>
                <w:b/>
                <w:spacing w:val="-1"/>
                <w:sz w:val="24"/>
              </w:rPr>
              <w:t xml:space="preserve"> </w:t>
            </w:r>
            <w:r>
              <w:rPr>
                <w:sz w:val="24"/>
              </w:rPr>
              <w:t>(Hep</w:t>
            </w:r>
            <w:r>
              <w:rPr>
                <w:spacing w:val="1"/>
                <w:sz w:val="24"/>
              </w:rPr>
              <w:t xml:space="preserve"> </w:t>
            </w:r>
            <w:r>
              <w:rPr>
                <w:spacing w:val="-5"/>
                <w:sz w:val="24"/>
              </w:rPr>
              <w:t>B)</w:t>
            </w:r>
          </w:p>
        </w:tc>
        <w:tc>
          <w:tcPr>
            <w:tcW w:w="4375" w:type="dxa"/>
          </w:tcPr>
          <w:p w14:paraId="76965B2E" w14:textId="77777777" w:rsidR="00C26BF0" w:rsidRDefault="0037514D">
            <w:pPr>
              <w:pStyle w:val="TableParagraph"/>
              <w:spacing w:before="114" w:line="244" w:lineRule="auto"/>
              <w:ind w:left="117" w:right="381"/>
              <w:rPr>
                <w:sz w:val="18"/>
              </w:rPr>
            </w:pPr>
            <w:r>
              <w:rPr>
                <w:sz w:val="18"/>
              </w:rPr>
              <w:t>The</w:t>
            </w:r>
            <w:r>
              <w:rPr>
                <w:spacing w:val="-6"/>
                <w:sz w:val="18"/>
              </w:rPr>
              <w:t xml:space="preserve"> </w:t>
            </w:r>
            <w:r>
              <w:rPr>
                <w:sz w:val="18"/>
              </w:rPr>
              <w:t>minimum</w:t>
            </w:r>
            <w:r>
              <w:rPr>
                <w:spacing w:val="-5"/>
                <w:sz w:val="18"/>
              </w:rPr>
              <w:t xml:space="preserve"> </w:t>
            </w:r>
            <w:r>
              <w:rPr>
                <w:sz w:val="18"/>
              </w:rPr>
              <w:t>interval</w:t>
            </w:r>
            <w:r>
              <w:rPr>
                <w:spacing w:val="-3"/>
                <w:sz w:val="18"/>
              </w:rPr>
              <w:t xml:space="preserve"> </w:t>
            </w:r>
            <w:r>
              <w:rPr>
                <w:sz w:val="18"/>
              </w:rPr>
              <w:t>between</w:t>
            </w:r>
            <w:r>
              <w:rPr>
                <w:spacing w:val="-6"/>
                <w:sz w:val="18"/>
              </w:rPr>
              <w:t xml:space="preserve"> </w:t>
            </w:r>
            <w:r>
              <w:rPr>
                <w:sz w:val="18"/>
              </w:rPr>
              <w:t>the</w:t>
            </w:r>
            <w:r>
              <w:rPr>
                <w:spacing w:val="-6"/>
                <w:sz w:val="18"/>
              </w:rPr>
              <w:t xml:space="preserve"> </w:t>
            </w:r>
            <w:r>
              <w:rPr>
                <w:sz w:val="18"/>
              </w:rPr>
              <w:t>first</w:t>
            </w:r>
            <w:r>
              <w:rPr>
                <w:spacing w:val="-6"/>
                <w:sz w:val="18"/>
              </w:rPr>
              <w:t xml:space="preserve"> </w:t>
            </w:r>
            <w:r>
              <w:rPr>
                <w:sz w:val="18"/>
              </w:rPr>
              <w:t>two</w:t>
            </w:r>
            <w:r>
              <w:rPr>
                <w:spacing w:val="-4"/>
                <w:sz w:val="18"/>
              </w:rPr>
              <w:t xml:space="preserve"> </w:t>
            </w:r>
            <w:r>
              <w:rPr>
                <w:sz w:val="18"/>
              </w:rPr>
              <w:t>doses</w:t>
            </w:r>
            <w:r>
              <w:rPr>
                <w:spacing w:val="-6"/>
                <w:sz w:val="18"/>
              </w:rPr>
              <w:t xml:space="preserve"> </w:t>
            </w:r>
            <w:r>
              <w:rPr>
                <w:sz w:val="18"/>
              </w:rPr>
              <w:t>is 4 weeks, and the minimum interval between the second</w:t>
            </w:r>
            <w:r>
              <w:rPr>
                <w:spacing w:val="-4"/>
                <w:sz w:val="18"/>
              </w:rPr>
              <w:t xml:space="preserve"> </w:t>
            </w:r>
            <w:r>
              <w:rPr>
                <w:sz w:val="18"/>
              </w:rPr>
              <w:t>and</w:t>
            </w:r>
            <w:r>
              <w:rPr>
                <w:spacing w:val="-2"/>
                <w:sz w:val="18"/>
              </w:rPr>
              <w:t xml:space="preserve"> </w:t>
            </w:r>
            <w:r>
              <w:rPr>
                <w:sz w:val="18"/>
              </w:rPr>
              <w:t>third</w:t>
            </w:r>
            <w:r>
              <w:rPr>
                <w:spacing w:val="-4"/>
                <w:sz w:val="18"/>
              </w:rPr>
              <w:t xml:space="preserve"> </w:t>
            </w:r>
            <w:r>
              <w:rPr>
                <w:sz w:val="18"/>
              </w:rPr>
              <w:t>doses</w:t>
            </w:r>
            <w:r>
              <w:rPr>
                <w:spacing w:val="-4"/>
                <w:sz w:val="18"/>
              </w:rPr>
              <w:t xml:space="preserve"> </w:t>
            </w:r>
            <w:r>
              <w:rPr>
                <w:sz w:val="18"/>
              </w:rPr>
              <w:t>is8</w:t>
            </w:r>
            <w:r>
              <w:rPr>
                <w:spacing w:val="-3"/>
                <w:sz w:val="18"/>
              </w:rPr>
              <w:t xml:space="preserve"> </w:t>
            </w:r>
            <w:r>
              <w:rPr>
                <w:sz w:val="18"/>
              </w:rPr>
              <w:t>weeks.</w:t>
            </w:r>
            <w:r>
              <w:rPr>
                <w:spacing w:val="-3"/>
                <w:sz w:val="18"/>
              </w:rPr>
              <w:t xml:space="preserve"> </w:t>
            </w:r>
            <w:r>
              <w:rPr>
                <w:sz w:val="18"/>
              </w:rPr>
              <w:t>However,</w:t>
            </w:r>
            <w:r>
              <w:rPr>
                <w:spacing w:val="-3"/>
                <w:sz w:val="18"/>
              </w:rPr>
              <w:t xml:space="preserve"> </w:t>
            </w:r>
            <w:r>
              <w:rPr>
                <w:sz w:val="18"/>
              </w:rPr>
              <w:t>the</w:t>
            </w:r>
            <w:r>
              <w:rPr>
                <w:spacing w:val="-4"/>
                <w:sz w:val="18"/>
              </w:rPr>
              <w:t xml:space="preserve"> </w:t>
            </w:r>
            <w:r>
              <w:rPr>
                <w:sz w:val="18"/>
              </w:rPr>
              <w:t>first and third doses should be separated by no less than 16 weeks. It is not necessary to restart the series or add</w:t>
            </w:r>
            <w:r>
              <w:rPr>
                <w:spacing w:val="-9"/>
                <w:sz w:val="18"/>
              </w:rPr>
              <w:t xml:space="preserve"> </w:t>
            </w:r>
            <w:r>
              <w:rPr>
                <w:sz w:val="18"/>
              </w:rPr>
              <w:t>doses</w:t>
            </w:r>
            <w:r>
              <w:rPr>
                <w:spacing w:val="-5"/>
                <w:sz w:val="18"/>
              </w:rPr>
              <w:t xml:space="preserve"> </w:t>
            </w:r>
            <w:r>
              <w:rPr>
                <w:sz w:val="18"/>
              </w:rPr>
              <w:t>because</w:t>
            </w:r>
            <w:r>
              <w:rPr>
                <w:spacing w:val="-6"/>
                <w:sz w:val="18"/>
              </w:rPr>
              <w:t xml:space="preserve"> </w:t>
            </w:r>
            <w:r>
              <w:rPr>
                <w:sz w:val="18"/>
              </w:rPr>
              <w:t>of</w:t>
            </w:r>
            <w:r>
              <w:rPr>
                <w:spacing w:val="-6"/>
                <w:sz w:val="18"/>
              </w:rPr>
              <w:t xml:space="preserve"> </w:t>
            </w:r>
            <w:r>
              <w:rPr>
                <w:sz w:val="18"/>
              </w:rPr>
              <w:t>an</w:t>
            </w:r>
            <w:r>
              <w:rPr>
                <w:spacing w:val="-6"/>
                <w:sz w:val="18"/>
              </w:rPr>
              <w:t xml:space="preserve"> </w:t>
            </w:r>
            <w:r>
              <w:rPr>
                <w:sz w:val="18"/>
              </w:rPr>
              <w:t>extended</w:t>
            </w:r>
            <w:r>
              <w:rPr>
                <w:spacing w:val="-6"/>
                <w:sz w:val="18"/>
              </w:rPr>
              <w:t xml:space="preserve"> </w:t>
            </w:r>
            <w:r>
              <w:rPr>
                <w:sz w:val="18"/>
              </w:rPr>
              <w:t>interval</w:t>
            </w:r>
            <w:r>
              <w:rPr>
                <w:spacing w:val="-8"/>
                <w:sz w:val="18"/>
              </w:rPr>
              <w:t xml:space="preserve"> </w:t>
            </w:r>
            <w:r>
              <w:rPr>
                <w:sz w:val="18"/>
              </w:rPr>
              <w:t>between</w:t>
            </w:r>
          </w:p>
          <w:p w14:paraId="0134F32B" w14:textId="77777777" w:rsidR="00C26BF0" w:rsidRDefault="0037514D">
            <w:pPr>
              <w:pStyle w:val="TableParagraph"/>
              <w:spacing w:line="201" w:lineRule="exact"/>
              <w:ind w:left="117"/>
              <w:rPr>
                <w:sz w:val="18"/>
              </w:rPr>
            </w:pPr>
            <w:r>
              <w:rPr>
                <w:spacing w:val="-2"/>
                <w:sz w:val="18"/>
              </w:rPr>
              <w:t>doses.</w:t>
            </w:r>
          </w:p>
        </w:tc>
        <w:tc>
          <w:tcPr>
            <w:tcW w:w="3305" w:type="dxa"/>
          </w:tcPr>
          <w:p w14:paraId="67616B0C" w14:textId="77777777" w:rsidR="00C26BF0" w:rsidRDefault="00C26BF0">
            <w:pPr>
              <w:pStyle w:val="TableParagraph"/>
              <w:rPr>
                <w:b/>
                <w:i/>
                <w:sz w:val="18"/>
              </w:rPr>
            </w:pPr>
          </w:p>
          <w:p w14:paraId="1F548E91" w14:textId="77777777" w:rsidR="00C26BF0" w:rsidRDefault="00C26BF0">
            <w:pPr>
              <w:pStyle w:val="TableParagraph"/>
              <w:rPr>
                <w:b/>
                <w:i/>
                <w:sz w:val="18"/>
              </w:rPr>
            </w:pPr>
          </w:p>
          <w:p w14:paraId="09EE2280" w14:textId="77777777" w:rsidR="00C26BF0" w:rsidRDefault="0037514D">
            <w:pPr>
              <w:pStyle w:val="TableParagraph"/>
              <w:spacing w:before="140" w:line="247" w:lineRule="auto"/>
              <w:ind w:left="120"/>
              <w:rPr>
                <w:b/>
                <w:sz w:val="18"/>
              </w:rPr>
            </w:pPr>
            <w:r>
              <w:rPr>
                <w:spacing w:val="-4"/>
                <w:sz w:val="18"/>
              </w:rPr>
              <w:t>Serologic</w:t>
            </w:r>
            <w:r>
              <w:rPr>
                <w:spacing w:val="-7"/>
                <w:sz w:val="18"/>
              </w:rPr>
              <w:t xml:space="preserve"> </w:t>
            </w:r>
            <w:r>
              <w:rPr>
                <w:spacing w:val="-4"/>
                <w:sz w:val="18"/>
              </w:rPr>
              <w:t>test</w:t>
            </w:r>
            <w:r>
              <w:rPr>
                <w:spacing w:val="-6"/>
                <w:sz w:val="18"/>
              </w:rPr>
              <w:t xml:space="preserve"> </w:t>
            </w:r>
            <w:r>
              <w:rPr>
                <w:spacing w:val="-4"/>
                <w:sz w:val="18"/>
              </w:rPr>
              <w:t>(Titer)</w:t>
            </w:r>
            <w:r>
              <w:rPr>
                <w:spacing w:val="-6"/>
                <w:sz w:val="18"/>
              </w:rPr>
              <w:t xml:space="preserve"> </w:t>
            </w:r>
            <w:r>
              <w:rPr>
                <w:spacing w:val="-4"/>
                <w:sz w:val="18"/>
              </w:rPr>
              <w:t>positive</w:t>
            </w:r>
            <w:r>
              <w:rPr>
                <w:spacing w:val="-6"/>
                <w:sz w:val="18"/>
              </w:rPr>
              <w:t xml:space="preserve"> </w:t>
            </w:r>
            <w:r>
              <w:rPr>
                <w:spacing w:val="-4"/>
                <w:sz w:val="18"/>
              </w:rPr>
              <w:t>for</w:t>
            </w:r>
            <w:r>
              <w:rPr>
                <w:spacing w:val="-6"/>
                <w:sz w:val="18"/>
              </w:rPr>
              <w:t xml:space="preserve"> </w:t>
            </w:r>
            <w:r>
              <w:rPr>
                <w:spacing w:val="-4"/>
                <w:sz w:val="18"/>
              </w:rPr>
              <w:t>Hepatitis</w:t>
            </w:r>
            <w:r>
              <w:rPr>
                <w:spacing w:val="-7"/>
                <w:sz w:val="18"/>
              </w:rPr>
              <w:t xml:space="preserve"> </w:t>
            </w:r>
            <w:r>
              <w:rPr>
                <w:spacing w:val="-4"/>
                <w:sz w:val="18"/>
              </w:rPr>
              <w:t>B</w:t>
            </w:r>
            <w:r>
              <w:rPr>
                <w:sz w:val="18"/>
              </w:rPr>
              <w:t xml:space="preserve"> antibody </w:t>
            </w:r>
            <w:r>
              <w:rPr>
                <w:b/>
                <w:sz w:val="18"/>
              </w:rPr>
              <w:t>**See note</w:t>
            </w:r>
          </w:p>
        </w:tc>
      </w:tr>
      <w:tr w:rsidR="00C26BF0" w14:paraId="300B1F77" w14:textId="77777777">
        <w:trPr>
          <w:trHeight w:val="1118"/>
        </w:trPr>
        <w:tc>
          <w:tcPr>
            <w:tcW w:w="3115" w:type="dxa"/>
          </w:tcPr>
          <w:p w14:paraId="2C452037" w14:textId="77777777" w:rsidR="00C26BF0" w:rsidRDefault="00C26BF0">
            <w:pPr>
              <w:pStyle w:val="TableParagraph"/>
              <w:spacing w:before="6"/>
              <w:rPr>
                <w:b/>
                <w:i/>
                <w:sz w:val="24"/>
              </w:rPr>
            </w:pPr>
          </w:p>
          <w:p w14:paraId="72F1AA7B" w14:textId="77777777" w:rsidR="00C26BF0" w:rsidRDefault="0037514D">
            <w:pPr>
              <w:pStyle w:val="TableParagraph"/>
              <w:ind w:left="117"/>
              <w:rPr>
                <w:sz w:val="24"/>
              </w:rPr>
            </w:pPr>
            <w:r>
              <w:rPr>
                <w:b/>
                <w:sz w:val="24"/>
              </w:rPr>
              <w:t>Varicella</w:t>
            </w:r>
            <w:r>
              <w:rPr>
                <w:b/>
                <w:spacing w:val="-7"/>
                <w:sz w:val="24"/>
              </w:rPr>
              <w:t xml:space="preserve"> </w:t>
            </w:r>
            <w:r>
              <w:rPr>
                <w:sz w:val="24"/>
              </w:rPr>
              <w:t>(Chicken</w:t>
            </w:r>
            <w:r>
              <w:rPr>
                <w:spacing w:val="-4"/>
                <w:sz w:val="24"/>
              </w:rPr>
              <w:t xml:space="preserve"> Pox)</w:t>
            </w:r>
          </w:p>
        </w:tc>
        <w:tc>
          <w:tcPr>
            <w:tcW w:w="4375" w:type="dxa"/>
          </w:tcPr>
          <w:p w14:paraId="3C261BFB" w14:textId="77777777" w:rsidR="00C26BF0" w:rsidRDefault="0037514D">
            <w:pPr>
              <w:pStyle w:val="TableParagraph"/>
              <w:spacing w:before="119" w:line="244" w:lineRule="auto"/>
              <w:ind w:left="117"/>
              <w:rPr>
                <w:sz w:val="18"/>
              </w:rPr>
            </w:pPr>
            <w:r>
              <w:rPr>
                <w:b/>
                <w:sz w:val="18"/>
              </w:rPr>
              <w:t xml:space="preserve">Two </w:t>
            </w:r>
            <w:r>
              <w:rPr>
                <w:sz w:val="18"/>
              </w:rPr>
              <w:t>doses of varicella vaccine on or after their first birthday</w:t>
            </w:r>
            <w:r>
              <w:rPr>
                <w:spacing w:val="-7"/>
                <w:sz w:val="18"/>
              </w:rPr>
              <w:t xml:space="preserve"> </w:t>
            </w:r>
            <w:r>
              <w:rPr>
                <w:sz w:val="18"/>
              </w:rPr>
              <w:t>and</w:t>
            </w:r>
            <w:r>
              <w:rPr>
                <w:spacing w:val="-8"/>
                <w:sz w:val="18"/>
              </w:rPr>
              <w:t xml:space="preserve"> </w:t>
            </w:r>
            <w:r>
              <w:rPr>
                <w:sz w:val="18"/>
              </w:rPr>
              <w:t>at</w:t>
            </w:r>
            <w:r>
              <w:rPr>
                <w:spacing w:val="-5"/>
                <w:sz w:val="18"/>
              </w:rPr>
              <w:t xml:space="preserve"> </w:t>
            </w:r>
            <w:r>
              <w:rPr>
                <w:sz w:val="18"/>
              </w:rPr>
              <w:t>least</w:t>
            </w:r>
            <w:r>
              <w:rPr>
                <w:spacing w:val="-5"/>
                <w:sz w:val="18"/>
              </w:rPr>
              <w:t xml:space="preserve"> </w:t>
            </w:r>
            <w:r>
              <w:rPr>
                <w:sz w:val="18"/>
              </w:rPr>
              <w:t>90</w:t>
            </w:r>
            <w:r>
              <w:rPr>
                <w:spacing w:val="-3"/>
                <w:sz w:val="18"/>
              </w:rPr>
              <w:t xml:space="preserve"> </w:t>
            </w:r>
            <w:r>
              <w:rPr>
                <w:sz w:val="18"/>
              </w:rPr>
              <w:t>days</w:t>
            </w:r>
            <w:r>
              <w:rPr>
                <w:spacing w:val="-8"/>
                <w:sz w:val="18"/>
              </w:rPr>
              <w:t xml:space="preserve"> </w:t>
            </w:r>
            <w:r>
              <w:rPr>
                <w:sz w:val="18"/>
              </w:rPr>
              <w:t>apart</w:t>
            </w:r>
            <w:r>
              <w:rPr>
                <w:spacing w:val="-7"/>
                <w:sz w:val="18"/>
              </w:rPr>
              <w:t xml:space="preserve"> </w:t>
            </w:r>
            <w:r>
              <w:rPr>
                <w:sz w:val="18"/>
              </w:rPr>
              <w:t>prior</w:t>
            </w:r>
            <w:r>
              <w:rPr>
                <w:spacing w:val="-5"/>
                <w:sz w:val="18"/>
              </w:rPr>
              <w:t xml:space="preserve"> </w:t>
            </w:r>
            <w:r>
              <w:rPr>
                <w:sz w:val="18"/>
              </w:rPr>
              <w:t>to</w:t>
            </w:r>
            <w:r>
              <w:rPr>
                <w:spacing w:val="-4"/>
                <w:sz w:val="18"/>
              </w:rPr>
              <w:t xml:space="preserve"> </w:t>
            </w:r>
            <w:r>
              <w:rPr>
                <w:sz w:val="18"/>
              </w:rPr>
              <w:t>age</w:t>
            </w:r>
            <w:r>
              <w:rPr>
                <w:spacing w:val="-8"/>
                <w:sz w:val="18"/>
              </w:rPr>
              <w:t xml:space="preserve"> </w:t>
            </w:r>
            <w:r>
              <w:rPr>
                <w:sz w:val="18"/>
              </w:rPr>
              <w:t>thirteen. Vaccinationdosesshouldbegiven28days apart after thirteenth</w:t>
            </w:r>
            <w:r>
              <w:rPr>
                <w:spacing w:val="-11"/>
                <w:sz w:val="18"/>
              </w:rPr>
              <w:t xml:space="preserve"> </w:t>
            </w:r>
            <w:r>
              <w:rPr>
                <w:sz w:val="18"/>
              </w:rPr>
              <w:t>birthday.</w:t>
            </w:r>
          </w:p>
        </w:tc>
        <w:tc>
          <w:tcPr>
            <w:tcW w:w="3305" w:type="dxa"/>
          </w:tcPr>
          <w:p w14:paraId="1D0C4A39" w14:textId="77777777" w:rsidR="004E3477" w:rsidRDefault="004E3477">
            <w:pPr>
              <w:pStyle w:val="TableParagraph"/>
              <w:spacing w:line="247" w:lineRule="auto"/>
              <w:ind w:left="115" w:right="969"/>
              <w:rPr>
                <w:spacing w:val="-4"/>
                <w:sz w:val="18"/>
              </w:rPr>
            </w:pPr>
          </w:p>
          <w:p w14:paraId="7B881E9B" w14:textId="77777777" w:rsidR="00C26BF0" w:rsidRDefault="0037514D">
            <w:pPr>
              <w:pStyle w:val="TableParagraph"/>
              <w:spacing w:line="247" w:lineRule="auto"/>
              <w:ind w:left="115" w:right="969"/>
              <w:rPr>
                <w:b/>
                <w:sz w:val="18"/>
              </w:rPr>
            </w:pPr>
            <w:r>
              <w:rPr>
                <w:spacing w:val="-4"/>
                <w:sz w:val="18"/>
              </w:rPr>
              <w:t>Serologic</w:t>
            </w:r>
            <w:r>
              <w:rPr>
                <w:spacing w:val="-9"/>
                <w:sz w:val="18"/>
              </w:rPr>
              <w:t xml:space="preserve"> </w:t>
            </w:r>
            <w:r>
              <w:rPr>
                <w:spacing w:val="-4"/>
                <w:sz w:val="18"/>
              </w:rPr>
              <w:t>test</w:t>
            </w:r>
            <w:r>
              <w:rPr>
                <w:spacing w:val="-8"/>
                <w:sz w:val="18"/>
              </w:rPr>
              <w:t xml:space="preserve"> </w:t>
            </w:r>
            <w:r>
              <w:rPr>
                <w:spacing w:val="-4"/>
                <w:sz w:val="18"/>
              </w:rPr>
              <w:t>(Titer)</w:t>
            </w:r>
            <w:r>
              <w:rPr>
                <w:spacing w:val="-7"/>
                <w:sz w:val="18"/>
              </w:rPr>
              <w:t xml:space="preserve"> </w:t>
            </w:r>
            <w:r>
              <w:rPr>
                <w:spacing w:val="-4"/>
                <w:sz w:val="18"/>
              </w:rPr>
              <w:t>positive</w:t>
            </w:r>
            <w:r>
              <w:rPr>
                <w:spacing w:val="-10"/>
                <w:sz w:val="18"/>
              </w:rPr>
              <w:t xml:space="preserve"> </w:t>
            </w:r>
            <w:r>
              <w:rPr>
                <w:spacing w:val="-4"/>
                <w:sz w:val="18"/>
              </w:rPr>
              <w:t>for</w:t>
            </w:r>
            <w:r>
              <w:rPr>
                <w:sz w:val="18"/>
              </w:rPr>
              <w:t xml:space="preserve"> varicella</w:t>
            </w:r>
            <w:r>
              <w:rPr>
                <w:spacing w:val="-3"/>
                <w:sz w:val="18"/>
              </w:rPr>
              <w:t xml:space="preserve"> </w:t>
            </w:r>
            <w:r>
              <w:rPr>
                <w:sz w:val="18"/>
              </w:rPr>
              <w:t xml:space="preserve">antibody </w:t>
            </w:r>
            <w:r>
              <w:rPr>
                <w:b/>
                <w:sz w:val="18"/>
              </w:rPr>
              <w:t>**See note</w:t>
            </w:r>
          </w:p>
        </w:tc>
      </w:tr>
    </w:tbl>
    <w:p w14:paraId="35C2D526" w14:textId="77777777" w:rsidR="00C26BF0" w:rsidRDefault="00C26BF0">
      <w:pPr>
        <w:spacing w:line="247" w:lineRule="auto"/>
        <w:rPr>
          <w:sz w:val="18"/>
        </w:rPr>
        <w:sectPr w:rsidR="00C26BF0" w:rsidSect="00655F24">
          <w:pgSz w:w="12240" w:h="15840"/>
          <w:pgMar w:top="72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157"/>
        <w:gridCol w:w="4260"/>
        <w:gridCol w:w="3337"/>
      </w:tblGrid>
      <w:tr w:rsidR="00C26BF0" w14:paraId="569B9062" w14:textId="77777777" w:rsidTr="00BC2F70">
        <w:trPr>
          <w:trHeight w:val="1112"/>
        </w:trPr>
        <w:tc>
          <w:tcPr>
            <w:tcW w:w="3145" w:type="dxa"/>
          </w:tcPr>
          <w:p w14:paraId="0E77E022" w14:textId="77777777" w:rsidR="00C26BF0" w:rsidRDefault="00C26BF0">
            <w:pPr>
              <w:pStyle w:val="TableParagraph"/>
              <w:spacing w:before="5"/>
              <w:rPr>
                <w:b/>
                <w:i/>
                <w:sz w:val="24"/>
              </w:rPr>
            </w:pPr>
          </w:p>
          <w:p w14:paraId="27DE3D36" w14:textId="77777777" w:rsidR="00C26BF0" w:rsidRDefault="0037514D">
            <w:pPr>
              <w:pStyle w:val="TableParagraph"/>
              <w:ind w:left="117" w:right="372"/>
              <w:rPr>
                <w:sz w:val="24"/>
              </w:rPr>
            </w:pPr>
            <w:r>
              <w:rPr>
                <w:b/>
                <w:spacing w:val="-6"/>
                <w:sz w:val="24"/>
              </w:rPr>
              <w:t>Tdap</w:t>
            </w:r>
            <w:r>
              <w:rPr>
                <w:b/>
                <w:spacing w:val="-8"/>
                <w:sz w:val="24"/>
              </w:rPr>
              <w:t xml:space="preserve"> </w:t>
            </w:r>
            <w:r>
              <w:rPr>
                <w:spacing w:val="-6"/>
                <w:position w:val="2"/>
                <w:sz w:val="24"/>
              </w:rPr>
              <w:t>(Tetanus,</w:t>
            </w:r>
            <w:r>
              <w:rPr>
                <w:spacing w:val="-11"/>
                <w:position w:val="2"/>
                <w:sz w:val="24"/>
              </w:rPr>
              <w:t xml:space="preserve"> </w:t>
            </w:r>
            <w:r>
              <w:rPr>
                <w:spacing w:val="-6"/>
                <w:position w:val="2"/>
                <w:sz w:val="24"/>
              </w:rPr>
              <w:t>Diphtheria</w:t>
            </w:r>
            <w:r>
              <w:rPr>
                <w:spacing w:val="-8"/>
                <w:position w:val="2"/>
                <w:sz w:val="24"/>
              </w:rPr>
              <w:t xml:space="preserve"> </w:t>
            </w:r>
            <w:r>
              <w:rPr>
                <w:spacing w:val="-6"/>
                <w:position w:val="2"/>
                <w:sz w:val="24"/>
              </w:rPr>
              <w:t xml:space="preserve">&amp; </w:t>
            </w:r>
            <w:r>
              <w:rPr>
                <w:spacing w:val="-2"/>
                <w:sz w:val="24"/>
              </w:rPr>
              <w:t>Pertussis)</w:t>
            </w:r>
          </w:p>
        </w:tc>
        <w:tc>
          <w:tcPr>
            <w:tcW w:w="4417" w:type="dxa"/>
            <w:gridSpan w:val="2"/>
          </w:tcPr>
          <w:p w14:paraId="13DF17B0" w14:textId="77777777" w:rsidR="00C26BF0" w:rsidRDefault="00C26BF0">
            <w:pPr>
              <w:pStyle w:val="TableParagraph"/>
              <w:spacing w:before="2"/>
              <w:rPr>
                <w:b/>
                <w:i/>
                <w:sz w:val="18"/>
              </w:rPr>
            </w:pPr>
          </w:p>
          <w:p w14:paraId="709C70F5" w14:textId="77777777" w:rsidR="00C26BF0" w:rsidRDefault="0037514D">
            <w:pPr>
              <w:pStyle w:val="TableParagraph"/>
              <w:spacing w:line="244" w:lineRule="auto"/>
              <w:ind w:left="117" w:right="381"/>
              <w:rPr>
                <w:sz w:val="18"/>
              </w:rPr>
            </w:pPr>
            <w:r>
              <w:rPr>
                <w:sz w:val="18"/>
              </w:rPr>
              <w:t>Documentation</w:t>
            </w:r>
            <w:r>
              <w:rPr>
                <w:spacing w:val="-11"/>
                <w:sz w:val="18"/>
              </w:rPr>
              <w:t xml:space="preserve"> </w:t>
            </w:r>
            <w:r>
              <w:rPr>
                <w:sz w:val="18"/>
              </w:rPr>
              <w:t>of</w:t>
            </w:r>
            <w:r>
              <w:rPr>
                <w:spacing w:val="-10"/>
                <w:sz w:val="18"/>
              </w:rPr>
              <w:t xml:space="preserve"> </w:t>
            </w:r>
            <w:r>
              <w:rPr>
                <w:sz w:val="18"/>
              </w:rPr>
              <w:t>prior</w:t>
            </w:r>
            <w:r>
              <w:rPr>
                <w:spacing w:val="-8"/>
                <w:sz w:val="18"/>
              </w:rPr>
              <w:t xml:space="preserve"> </w:t>
            </w:r>
            <w:r>
              <w:rPr>
                <w:sz w:val="18"/>
              </w:rPr>
              <w:t>Tdap</w:t>
            </w:r>
            <w:r>
              <w:rPr>
                <w:spacing w:val="-11"/>
                <w:sz w:val="18"/>
              </w:rPr>
              <w:t xml:space="preserve"> </w:t>
            </w:r>
            <w:r>
              <w:rPr>
                <w:sz w:val="18"/>
              </w:rPr>
              <w:t>vaccination.</w:t>
            </w:r>
            <w:r>
              <w:rPr>
                <w:spacing w:val="-8"/>
                <w:sz w:val="18"/>
              </w:rPr>
              <w:t xml:space="preserve"> </w:t>
            </w:r>
            <w:r>
              <w:rPr>
                <w:sz w:val="18"/>
              </w:rPr>
              <w:t>Td</w:t>
            </w:r>
            <w:r>
              <w:rPr>
                <w:spacing w:val="-10"/>
                <w:sz w:val="18"/>
              </w:rPr>
              <w:t xml:space="preserve"> </w:t>
            </w:r>
            <w:r>
              <w:rPr>
                <w:sz w:val="18"/>
              </w:rPr>
              <w:t>booster must be documented if Tdap was received more than ten years prior.</w:t>
            </w:r>
          </w:p>
        </w:tc>
        <w:tc>
          <w:tcPr>
            <w:tcW w:w="3337" w:type="dxa"/>
          </w:tcPr>
          <w:p w14:paraId="3CA665C8" w14:textId="77777777" w:rsidR="00C26BF0" w:rsidRDefault="0037514D">
            <w:pPr>
              <w:pStyle w:val="TableParagraph"/>
              <w:spacing w:before="116"/>
              <w:ind w:left="119" w:right="748" w:hanging="1"/>
              <w:rPr>
                <w:sz w:val="18"/>
              </w:rPr>
            </w:pPr>
            <w:r>
              <w:rPr>
                <w:sz w:val="18"/>
              </w:rPr>
              <w:t>If</w:t>
            </w:r>
            <w:r>
              <w:rPr>
                <w:spacing w:val="-9"/>
                <w:sz w:val="18"/>
              </w:rPr>
              <w:t xml:space="preserve"> </w:t>
            </w:r>
            <w:r>
              <w:rPr>
                <w:sz w:val="18"/>
              </w:rPr>
              <w:t>prior</w:t>
            </w:r>
            <w:r>
              <w:rPr>
                <w:spacing w:val="-10"/>
                <w:sz w:val="18"/>
              </w:rPr>
              <w:t xml:space="preserve"> </w:t>
            </w:r>
            <w:r>
              <w:rPr>
                <w:sz w:val="18"/>
              </w:rPr>
              <w:t>immunization</w:t>
            </w:r>
            <w:r>
              <w:rPr>
                <w:spacing w:val="-10"/>
                <w:sz w:val="18"/>
              </w:rPr>
              <w:t xml:space="preserve"> </w:t>
            </w:r>
            <w:r>
              <w:rPr>
                <w:sz w:val="18"/>
              </w:rPr>
              <w:t>is</w:t>
            </w:r>
            <w:r>
              <w:rPr>
                <w:spacing w:val="-10"/>
                <w:sz w:val="18"/>
              </w:rPr>
              <w:t xml:space="preserve"> </w:t>
            </w:r>
            <w:r>
              <w:rPr>
                <w:sz w:val="18"/>
              </w:rPr>
              <w:t xml:space="preserve">unknown or undocumented, consult </w:t>
            </w:r>
            <w:r w:rsidR="00A43F0C">
              <w:rPr>
                <w:sz w:val="18"/>
              </w:rPr>
              <w:t>healthcare p</w:t>
            </w:r>
            <w:r>
              <w:rPr>
                <w:sz w:val="18"/>
              </w:rPr>
              <w:t>rofessional</w:t>
            </w:r>
            <w:r>
              <w:rPr>
                <w:spacing w:val="-11"/>
                <w:sz w:val="18"/>
              </w:rPr>
              <w:t xml:space="preserve"> </w:t>
            </w:r>
            <w:r>
              <w:rPr>
                <w:sz w:val="18"/>
              </w:rPr>
              <w:t>regarding obtaining</w:t>
            </w:r>
            <w:r>
              <w:rPr>
                <w:spacing w:val="-2"/>
                <w:sz w:val="18"/>
              </w:rPr>
              <w:t xml:space="preserve"> </w:t>
            </w:r>
            <w:r>
              <w:rPr>
                <w:sz w:val="18"/>
              </w:rPr>
              <w:t>immunization.</w:t>
            </w:r>
          </w:p>
        </w:tc>
      </w:tr>
      <w:tr w:rsidR="00C26BF0" w14:paraId="03ECE97E" w14:textId="77777777" w:rsidTr="00BC2F70">
        <w:trPr>
          <w:trHeight w:val="1326"/>
        </w:trPr>
        <w:tc>
          <w:tcPr>
            <w:tcW w:w="3145" w:type="dxa"/>
          </w:tcPr>
          <w:p w14:paraId="28FEDA91" w14:textId="0ED43783" w:rsidR="00C26BF0" w:rsidRDefault="00D312C2">
            <w:pPr>
              <w:pStyle w:val="TableParagraph"/>
              <w:spacing w:before="4"/>
              <w:ind w:left="4"/>
              <w:rPr>
                <w:b/>
                <w:sz w:val="24"/>
              </w:rPr>
            </w:pPr>
            <w:r>
              <w:rPr>
                <w:b/>
                <w:spacing w:val="-2"/>
                <w:sz w:val="24"/>
              </w:rPr>
              <w:t xml:space="preserve">  </w:t>
            </w:r>
            <w:r w:rsidR="0037514D">
              <w:rPr>
                <w:b/>
                <w:spacing w:val="-2"/>
                <w:sz w:val="24"/>
              </w:rPr>
              <w:t>Covid-</w:t>
            </w:r>
            <w:r w:rsidR="0037514D">
              <w:rPr>
                <w:b/>
                <w:spacing w:val="-5"/>
                <w:sz w:val="24"/>
              </w:rPr>
              <w:t>19</w:t>
            </w:r>
          </w:p>
        </w:tc>
        <w:tc>
          <w:tcPr>
            <w:tcW w:w="4417" w:type="dxa"/>
            <w:gridSpan w:val="2"/>
          </w:tcPr>
          <w:p w14:paraId="5413B3C8" w14:textId="77777777" w:rsidR="00C26BF0" w:rsidRDefault="0037514D">
            <w:pPr>
              <w:pStyle w:val="TableParagraph"/>
              <w:spacing w:before="1"/>
              <w:ind w:left="4" w:right="381"/>
              <w:rPr>
                <w:sz w:val="18"/>
              </w:rPr>
            </w:pPr>
            <w:r>
              <w:rPr>
                <w:sz w:val="18"/>
              </w:rPr>
              <w:t>Documentation</w:t>
            </w:r>
            <w:r>
              <w:rPr>
                <w:spacing w:val="-7"/>
                <w:sz w:val="18"/>
              </w:rPr>
              <w:t xml:space="preserve"> </w:t>
            </w:r>
            <w:r>
              <w:rPr>
                <w:sz w:val="18"/>
              </w:rPr>
              <w:t>of</w:t>
            </w:r>
            <w:r>
              <w:rPr>
                <w:spacing w:val="-6"/>
                <w:sz w:val="18"/>
              </w:rPr>
              <w:t xml:space="preserve"> </w:t>
            </w:r>
            <w:r>
              <w:rPr>
                <w:sz w:val="18"/>
              </w:rPr>
              <w:t>first</w:t>
            </w:r>
            <w:r>
              <w:rPr>
                <w:spacing w:val="-7"/>
                <w:sz w:val="18"/>
              </w:rPr>
              <w:t xml:space="preserve"> </w:t>
            </w:r>
            <w:r>
              <w:rPr>
                <w:sz w:val="18"/>
              </w:rPr>
              <w:t>and</w:t>
            </w:r>
            <w:r>
              <w:rPr>
                <w:spacing w:val="-7"/>
                <w:sz w:val="18"/>
              </w:rPr>
              <w:t xml:space="preserve"> </w:t>
            </w:r>
            <w:r>
              <w:rPr>
                <w:sz w:val="18"/>
              </w:rPr>
              <w:t>second</w:t>
            </w:r>
            <w:r>
              <w:rPr>
                <w:spacing w:val="-7"/>
                <w:sz w:val="18"/>
              </w:rPr>
              <w:t xml:space="preserve"> </w:t>
            </w:r>
            <w:r>
              <w:rPr>
                <w:sz w:val="18"/>
              </w:rPr>
              <w:t>vaccinations.</w:t>
            </w:r>
            <w:r>
              <w:rPr>
                <w:spacing w:val="-6"/>
                <w:sz w:val="18"/>
              </w:rPr>
              <w:t xml:space="preserve"> </w:t>
            </w:r>
            <w:r>
              <w:rPr>
                <w:sz w:val="18"/>
              </w:rPr>
              <w:t>All boosters must be current.</w:t>
            </w:r>
          </w:p>
        </w:tc>
        <w:tc>
          <w:tcPr>
            <w:tcW w:w="3337" w:type="dxa"/>
          </w:tcPr>
          <w:p w14:paraId="12E4E7F6" w14:textId="77777777" w:rsidR="00A43F0C" w:rsidRDefault="0037514D" w:rsidP="00A43F0C">
            <w:pPr>
              <w:pStyle w:val="TableParagraph"/>
              <w:ind w:left="115" w:right="559"/>
              <w:rPr>
                <w:sz w:val="18"/>
              </w:rPr>
            </w:pPr>
            <w:r>
              <w:rPr>
                <w:sz w:val="18"/>
              </w:rPr>
              <w:t>*If a student</w:t>
            </w:r>
            <w:r>
              <w:rPr>
                <w:spacing w:val="-1"/>
                <w:sz w:val="18"/>
              </w:rPr>
              <w:t xml:space="preserve"> </w:t>
            </w:r>
            <w:r>
              <w:rPr>
                <w:sz w:val="18"/>
              </w:rPr>
              <w:t>chooses not</w:t>
            </w:r>
            <w:r>
              <w:rPr>
                <w:spacing w:val="-1"/>
                <w:sz w:val="18"/>
              </w:rPr>
              <w:t xml:space="preserve"> </w:t>
            </w:r>
            <w:r>
              <w:rPr>
                <w:sz w:val="18"/>
              </w:rPr>
              <w:t xml:space="preserve">to take the Covid-19 vaccination or stay current with their Boosters, </w:t>
            </w:r>
            <w:r w:rsidR="00A43F0C">
              <w:rPr>
                <w:sz w:val="18"/>
              </w:rPr>
              <w:t>they must fill out a religious or medical exemption form.</w:t>
            </w:r>
          </w:p>
          <w:p w14:paraId="72A375D9" w14:textId="77777777" w:rsidR="00C26BF0" w:rsidRDefault="00C26BF0">
            <w:pPr>
              <w:pStyle w:val="TableParagraph"/>
              <w:spacing w:line="199" w:lineRule="exact"/>
              <w:ind w:left="115"/>
              <w:rPr>
                <w:sz w:val="18"/>
              </w:rPr>
            </w:pPr>
          </w:p>
        </w:tc>
      </w:tr>
      <w:tr w:rsidR="00C26BF0" w14:paraId="6FE9D84D" w14:textId="77777777" w:rsidTr="00BC2F70">
        <w:trPr>
          <w:trHeight w:val="813"/>
        </w:trPr>
        <w:tc>
          <w:tcPr>
            <w:tcW w:w="10899" w:type="dxa"/>
            <w:gridSpan w:val="4"/>
            <w:shd w:val="clear" w:color="auto" w:fill="D9D9D9"/>
          </w:tcPr>
          <w:p w14:paraId="32C62A5E" w14:textId="77777777" w:rsidR="00C26BF0" w:rsidRDefault="0037514D">
            <w:pPr>
              <w:pStyle w:val="TableParagraph"/>
              <w:spacing w:before="121"/>
              <w:ind w:left="904"/>
              <w:rPr>
                <w:b/>
                <w:sz w:val="18"/>
              </w:rPr>
            </w:pPr>
            <w:r>
              <w:rPr>
                <w:b/>
                <w:spacing w:val="-6"/>
                <w:sz w:val="18"/>
              </w:rPr>
              <w:t>*Measles,</w:t>
            </w:r>
            <w:r>
              <w:rPr>
                <w:b/>
                <w:spacing w:val="3"/>
                <w:sz w:val="18"/>
              </w:rPr>
              <w:t xml:space="preserve"> </w:t>
            </w:r>
            <w:r>
              <w:rPr>
                <w:b/>
                <w:spacing w:val="-6"/>
                <w:sz w:val="18"/>
              </w:rPr>
              <w:t>Mumps,</w:t>
            </w:r>
            <w:r>
              <w:rPr>
                <w:b/>
                <w:spacing w:val="1"/>
                <w:sz w:val="18"/>
              </w:rPr>
              <w:t xml:space="preserve"> </w:t>
            </w:r>
            <w:r>
              <w:rPr>
                <w:b/>
                <w:spacing w:val="-6"/>
                <w:sz w:val="18"/>
              </w:rPr>
              <w:t>Rubella</w:t>
            </w:r>
            <w:r>
              <w:rPr>
                <w:b/>
                <w:sz w:val="18"/>
              </w:rPr>
              <w:t xml:space="preserve"> </w:t>
            </w:r>
            <w:r>
              <w:rPr>
                <w:b/>
                <w:spacing w:val="-6"/>
                <w:sz w:val="18"/>
              </w:rPr>
              <w:t>is</w:t>
            </w:r>
            <w:r>
              <w:rPr>
                <w:b/>
                <w:spacing w:val="-2"/>
                <w:sz w:val="18"/>
              </w:rPr>
              <w:t xml:space="preserve"> </w:t>
            </w:r>
            <w:r>
              <w:rPr>
                <w:b/>
                <w:spacing w:val="-6"/>
                <w:sz w:val="18"/>
              </w:rPr>
              <w:t>also</w:t>
            </w:r>
            <w:r>
              <w:rPr>
                <w:b/>
                <w:spacing w:val="6"/>
                <w:sz w:val="18"/>
              </w:rPr>
              <w:t xml:space="preserve"> </w:t>
            </w:r>
            <w:r>
              <w:rPr>
                <w:b/>
                <w:spacing w:val="-6"/>
                <w:sz w:val="18"/>
              </w:rPr>
              <w:t>known</w:t>
            </w:r>
            <w:r>
              <w:rPr>
                <w:b/>
                <w:spacing w:val="1"/>
                <w:sz w:val="18"/>
              </w:rPr>
              <w:t xml:space="preserve"> </w:t>
            </w:r>
            <w:r>
              <w:rPr>
                <w:b/>
                <w:spacing w:val="-6"/>
                <w:sz w:val="18"/>
              </w:rPr>
              <w:t>as</w:t>
            </w:r>
            <w:r>
              <w:rPr>
                <w:b/>
                <w:spacing w:val="-2"/>
                <w:sz w:val="18"/>
              </w:rPr>
              <w:t xml:space="preserve"> </w:t>
            </w:r>
            <w:r>
              <w:rPr>
                <w:b/>
                <w:spacing w:val="-6"/>
                <w:sz w:val="18"/>
              </w:rPr>
              <w:t>the</w:t>
            </w:r>
            <w:r>
              <w:rPr>
                <w:b/>
                <w:spacing w:val="2"/>
                <w:sz w:val="18"/>
              </w:rPr>
              <w:t xml:space="preserve"> </w:t>
            </w:r>
            <w:r>
              <w:rPr>
                <w:b/>
                <w:spacing w:val="-6"/>
                <w:sz w:val="18"/>
              </w:rPr>
              <w:t>combined</w:t>
            </w:r>
            <w:r>
              <w:rPr>
                <w:b/>
                <w:sz w:val="18"/>
              </w:rPr>
              <w:t xml:space="preserve"> </w:t>
            </w:r>
            <w:r>
              <w:rPr>
                <w:b/>
                <w:spacing w:val="-6"/>
                <w:sz w:val="18"/>
              </w:rPr>
              <w:t>MMR</w:t>
            </w:r>
            <w:r>
              <w:rPr>
                <w:b/>
                <w:spacing w:val="2"/>
                <w:sz w:val="18"/>
              </w:rPr>
              <w:t xml:space="preserve"> </w:t>
            </w:r>
            <w:r>
              <w:rPr>
                <w:b/>
                <w:spacing w:val="-6"/>
                <w:sz w:val="18"/>
              </w:rPr>
              <w:t>vaccine.</w:t>
            </w:r>
            <w:r>
              <w:rPr>
                <w:b/>
                <w:spacing w:val="2"/>
                <w:sz w:val="18"/>
              </w:rPr>
              <w:t xml:space="preserve"> </w:t>
            </w:r>
            <w:r>
              <w:rPr>
                <w:b/>
                <w:spacing w:val="-6"/>
                <w:sz w:val="18"/>
              </w:rPr>
              <w:t>This</w:t>
            </w:r>
            <w:r>
              <w:rPr>
                <w:b/>
                <w:spacing w:val="5"/>
                <w:sz w:val="18"/>
              </w:rPr>
              <w:t xml:space="preserve"> </w:t>
            </w:r>
            <w:r>
              <w:rPr>
                <w:b/>
                <w:spacing w:val="-6"/>
                <w:sz w:val="18"/>
              </w:rPr>
              <w:t>is</w:t>
            </w:r>
            <w:r>
              <w:rPr>
                <w:b/>
                <w:spacing w:val="-3"/>
                <w:sz w:val="18"/>
              </w:rPr>
              <w:t xml:space="preserve"> </w:t>
            </w:r>
            <w:r>
              <w:rPr>
                <w:b/>
                <w:spacing w:val="-6"/>
                <w:sz w:val="18"/>
              </w:rPr>
              <w:t>the</w:t>
            </w:r>
            <w:r>
              <w:rPr>
                <w:b/>
                <w:spacing w:val="2"/>
                <w:sz w:val="18"/>
              </w:rPr>
              <w:t xml:space="preserve"> </w:t>
            </w:r>
            <w:r>
              <w:rPr>
                <w:b/>
                <w:spacing w:val="-6"/>
                <w:sz w:val="18"/>
              </w:rPr>
              <w:t>preferred</w:t>
            </w:r>
            <w:r>
              <w:rPr>
                <w:b/>
                <w:spacing w:val="1"/>
                <w:sz w:val="18"/>
              </w:rPr>
              <w:t xml:space="preserve"> </w:t>
            </w:r>
            <w:r>
              <w:rPr>
                <w:b/>
                <w:spacing w:val="-6"/>
                <w:sz w:val="18"/>
              </w:rPr>
              <w:t>vaccine</w:t>
            </w:r>
            <w:r>
              <w:rPr>
                <w:b/>
                <w:spacing w:val="2"/>
                <w:sz w:val="18"/>
              </w:rPr>
              <w:t xml:space="preserve"> </w:t>
            </w:r>
            <w:r>
              <w:rPr>
                <w:b/>
                <w:spacing w:val="-6"/>
                <w:sz w:val="18"/>
              </w:rPr>
              <w:t>if</w:t>
            </w:r>
            <w:r>
              <w:rPr>
                <w:b/>
                <w:spacing w:val="3"/>
                <w:sz w:val="18"/>
              </w:rPr>
              <w:t xml:space="preserve"> </w:t>
            </w:r>
            <w:r>
              <w:rPr>
                <w:b/>
                <w:spacing w:val="-6"/>
                <w:sz w:val="18"/>
              </w:rPr>
              <w:t>recipient</w:t>
            </w:r>
            <w:r>
              <w:rPr>
                <w:b/>
                <w:spacing w:val="2"/>
                <w:sz w:val="18"/>
              </w:rPr>
              <w:t xml:space="preserve"> </w:t>
            </w:r>
            <w:r>
              <w:rPr>
                <w:b/>
                <w:spacing w:val="-6"/>
                <w:sz w:val="18"/>
              </w:rPr>
              <w:t>is</w:t>
            </w:r>
            <w:r>
              <w:rPr>
                <w:b/>
                <w:spacing w:val="1"/>
                <w:sz w:val="18"/>
              </w:rPr>
              <w:t xml:space="preserve"> </w:t>
            </w:r>
            <w:r>
              <w:rPr>
                <w:b/>
                <w:spacing w:val="-6"/>
                <w:sz w:val="18"/>
              </w:rPr>
              <w:t>eligible.</w:t>
            </w:r>
          </w:p>
          <w:p w14:paraId="77541656" w14:textId="77777777" w:rsidR="00C26BF0" w:rsidRDefault="0037514D">
            <w:pPr>
              <w:pStyle w:val="TableParagraph"/>
              <w:spacing w:before="123"/>
              <w:ind w:left="1421" w:right="1452"/>
              <w:jc w:val="center"/>
              <w:rPr>
                <w:b/>
                <w:sz w:val="18"/>
              </w:rPr>
            </w:pPr>
            <w:r>
              <w:rPr>
                <w:b/>
                <w:spacing w:val="-6"/>
                <w:sz w:val="18"/>
              </w:rPr>
              <w:t>**Documentation</w:t>
            </w:r>
            <w:r>
              <w:rPr>
                <w:b/>
                <w:sz w:val="18"/>
              </w:rPr>
              <w:t xml:space="preserve"> </w:t>
            </w:r>
            <w:r>
              <w:rPr>
                <w:b/>
                <w:spacing w:val="-6"/>
                <w:sz w:val="18"/>
              </w:rPr>
              <w:t>must</w:t>
            </w:r>
            <w:r>
              <w:rPr>
                <w:b/>
                <w:spacing w:val="1"/>
                <w:sz w:val="18"/>
              </w:rPr>
              <w:t xml:space="preserve"> </w:t>
            </w:r>
            <w:r>
              <w:rPr>
                <w:b/>
                <w:spacing w:val="-6"/>
                <w:sz w:val="18"/>
              </w:rPr>
              <w:t>show</w:t>
            </w:r>
            <w:r>
              <w:rPr>
                <w:b/>
                <w:spacing w:val="4"/>
                <w:sz w:val="18"/>
              </w:rPr>
              <w:t xml:space="preserve"> </w:t>
            </w:r>
            <w:r>
              <w:rPr>
                <w:b/>
                <w:spacing w:val="-6"/>
                <w:sz w:val="18"/>
              </w:rPr>
              <w:t>date</w:t>
            </w:r>
            <w:r>
              <w:rPr>
                <w:b/>
                <w:spacing w:val="8"/>
                <w:sz w:val="18"/>
              </w:rPr>
              <w:t xml:space="preserve"> </w:t>
            </w:r>
            <w:r>
              <w:rPr>
                <w:b/>
                <w:spacing w:val="-6"/>
                <w:sz w:val="18"/>
              </w:rPr>
              <w:t>of</w:t>
            </w:r>
            <w:r>
              <w:rPr>
                <w:b/>
                <w:spacing w:val="-1"/>
                <w:sz w:val="18"/>
              </w:rPr>
              <w:t xml:space="preserve"> </w:t>
            </w:r>
            <w:r>
              <w:rPr>
                <w:b/>
                <w:spacing w:val="-6"/>
                <w:sz w:val="18"/>
              </w:rPr>
              <w:t>test</w:t>
            </w:r>
            <w:r>
              <w:rPr>
                <w:b/>
                <w:spacing w:val="6"/>
                <w:sz w:val="18"/>
              </w:rPr>
              <w:t xml:space="preserve"> </w:t>
            </w:r>
            <w:r>
              <w:rPr>
                <w:b/>
                <w:spacing w:val="-6"/>
                <w:sz w:val="18"/>
              </w:rPr>
              <w:t>collection,</w:t>
            </w:r>
            <w:r>
              <w:rPr>
                <w:b/>
                <w:spacing w:val="-1"/>
                <w:sz w:val="18"/>
              </w:rPr>
              <w:t xml:space="preserve"> </w:t>
            </w:r>
            <w:r>
              <w:rPr>
                <w:b/>
                <w:spacing w:val="-6"/>
                <w:sz w:val="18"/>
              </w:rPr>
              <w:t>not</w:t>
            </w:r>
            <w:r>
              <w:rPr>
                <w:b/>
                <w:spacing w:val="1"/>
                <w:sz w:val="18"/>
              </w:rPr>
              <w:t xml:space="preserve"> </w:t>
            </w:r>
            <w:r>
              <w:rPr>
                <w:b/>
                <w:spacing w:val="-6"/>
                <w:sz w:val="18"/>
              </w:rPr>
              <w:t>when</w:t>
            </w:r>
            <w:r>
              <w:rPr>
                <w:b/>
                <w:spacing w:val="3"/>
                <w:sz w:val="18"/>
              </w:rPr>
              <w:t xml:space="preserve"> </w:t>
            </w:r>
            <w:r>
              <w:rPr>
                <w:b/>
                <w:spacing w:val="-6"/>
                <w:sz w:val="18"/>
              </w:rPr>
              <w:t>primary</w:t>
            </w:r>
            <w:r>
              <w:rPr>
                <w:b/>
                <w:spacing w:val="2"/>
                <w:sz w:val="18"/>
              </w:rPr>
              <w:t xml:space="preserve"> </w:t>
            </w:r>
            <w:r>
              <w:rPr>
                <w:b/>
                <w:spacing w:val="-6"/>
                <w:sz w:val="18"/>
              </w:rPr>
              <w:t>care</w:t>
            </w:r>
            <w:r>
              <w:rPr>
                <w:b/>
                <w:spacing w:val="1"/>
                <w:sz w:val="18"/>
              </w:rPr>
              <w:t xml:space="preserve"> </w:t>
            </w:r>
            <w:r>
              <w:rPr>
                <w:b/>
                <w:spacing w:val="-6"/>
                <w:sz w:val="18"/>
              </w:rPr>
              <w:t>provider</w:t>
            </w:r>
            <w:r>
              <w:rPr>
                <w:b/>
                <w:spacing w:val="3"/>
                <w:sz w:val="18"/>
              </w:rPr>
              <w:t xml:space="preserve"> </w:t>
            </w:r>
            <w:r>
              <w:rPr>
                <w:b/>
                <w:spacing w:val="-6"/>
                <w:sz w:val="18"/>
              </w:rPr>
              <w:t>signed</w:t>
            </w:r>
            <w:r>
              <w:rPr>
                <w:b/>
                <w:spacing w:val="3"/>
                <w:sz w:val="18"/>
              </w:rPr>
              <w:t xml:space="preserve"> </w:t>
            </w:r>
            <w:r>
              <w:rPr>
                <w:b/>
                <w:spacing w:val="-6"/>
                <w:sz w:val="18"/>
              </w:rPr>
              <w:t>immunization</w:t>
            </w:r>
            <w:r>
              <w:rPr>
                <w:b/>
                <w:spacing w:val="3"/>
                <w:sz w:val="18"/>
              </w:rPr>
              <w:t xml:space="preserve"> </w:t>
            </w:r>
            <w:r>
              <w:rPr>
                <w:b/>
                <w:spacing w:val="-6"/>
                <w:sz w:val="18"/>
              </w:rPr>
              <w:t>form.</w:t>
            </w:r>
          </w:p>
        </w:tc>
      </w:tr>
      <w:tr w:rsidR="00C26BF0" w14:paraId="406A22AB" w14:textId="77777777" w:rsidTr="00BC2F70">
        <w:trPr>
          <w:trHeight w:val="380"/>
        </w:trPr>
        <w:tc>
          <w:tcPr>
            <w:tcW w:w="10899" w:type="dxa"/>
            <w:gridSpan w:val="4"/>
            <w:shd w:val="clear" w:color="auto" w:fill="D9D9D9"/>
          </w:tcPr>
          <w:p w14:paraId="791BF3EF" w14:textId="77777777" w:rsidR="00C26BF0" w:rsidRDefault="0037514D">
            <w:pPr>
              <w:pStyle w:val="TableParagraph"/>
              <w:spacing w:line="359" w:lineRule="exact"/>
              <w:ind w:left="2265"/>
              <w:rPr>
                <w:b/>
                <w:sz w:val="32"/>
              </w:rPr>
            </w:pPr>
            <w:r>
              <w:rPr>
                <w:b/>
                <w:sz w:val="32"/>
                <w:u w:val="single"/>
              </w:rPr>
              <w:t>YEARLY</w:t>
            </w:r>
            <w:r>
              <w:rPr>
                <w:b/>
                <w:spacing w:val="72"/>
                <w:sz w:val="32"/>
              </w:rPr>
              <w:t xml:space="preserve"> </w:t>
            </w:r>
            <w:r>
              <w:rPr>
                <w:b/>
                <w:sz w:val="32"/>
              </w:rPr>
              <w:t>REQUIRED</w:t>
            </w:r>
            <w:r>
              <w:rPr>
                <w:b/>
                <w:spacing w:val="73"/>
                <w:sz w:val="32"/>
              </w:rPr>
              <w:t xml:space="preserve"> </w:t>
            </w:r>
            <w:r>
              <w:rPr>
                <w:b/>
                <w:spacing w:val="-2"/>
                <w:sz w:val="32"/>
              </w:rPr>
              <w:t>SCREENINGS/IMMUNIZATIONS</w:t>
            </w:r>
          </w:p>
        </w:tc>
      </w:tr>
      <w:tr w:rsidR="00C26BF0" w14:paraId="3AD5955C" w14:textId="77777777" w:rsidTr="00BC2F70">
        <w:trPr>
          <w:trHeight w:val="4000"/>
        </w:trPr>
        <w:tc>
          <w:tcPr>
            <w:tcW w:w="3302" w:type="dxa"/>
            <w:gridSpan w:val="2"/>
          </w:tcPr>
          <w:p w14:paraId="42C0C3ED" w14:textId="77777777" w:rsidR="00C26BF0" w:rsidRDefault="00C26BF0">
            <w:pPr>
              <w:pStyle w:val="TableParagraph"/>
              <w:rPr>
                <w:b/>
                <w:i/>
                <w:sz w:val="24"/>
              </w:rPr>
            </w:pPr>
          </w:p>
          <w:p w14:paraId="782931B6" w14:textId="77777777" w:rsidR="00C26BF0" w:rsidRDefault="00C26BF0">
            <w:pPr>
              <w:pStyle w:val="TableParagraph"/>
              <w:rPr>
                <w:b/>
                <w:i/>
                <w:sz w:val="24"/>
              </w:rPr>
            </w:pPr>
          </w:p>
          <w:p w14:paraId="5F65126B" w14:textId="77777777" w:rsidR="00C26BF0" w:rsidRDefault="00C26BF0">
            <w:pPr>
              <w:pStyle w:val="TableParagraph"/>
              <w:rPr>
                <w:b/>
                <w:i/>
                <w:sz w:val="24"/>
              </w:rPr>
            </w:pPr>
          </w:p>
          <w:p w14:paraId="43808416" w14:textId="77777777" w:rsidR="00C26BF0" w:rsidRDefault="00C26BF0">
            <w:pPr>
              <w:pStyle w:val="TableParagraph"/>
              <w:rPr>
                <w:b/>
                <w:i/>
                <w:sz w:val="24"/>
              </w:rPr>
            </w:pPr>
          </w:p>
          <w:p w14:paraId="34582B71" w14:textId="77777777" w:rsidR="00C26BF0" w:rsidRDefault="00C26BF0">
            <w:pPr>
              <w:pStyle w:val="TableParagraph"/>
              <w:rPr>
                <w:b/>
                <w:i/>
                <w:sz w:val="24"/>
              </w:rPr>
            </w:pPr>
          </w:p>
          <w:p w14:paraId="358753A9" w14:textId="77777777" w:rsidR="00C26BF0" w:rsidRDefault="0037514D">
            <w:pPr>
              <w:pStyle w:val="TableParagraph"/>
              <w:spacing w:before="1"/>
              <w:ind w:left="117"/>
              <w:rPr>
                <w:b/>
                <w:sz w:val="24"/>
              </w:rPr>
            </w:pPr>
            <w:r>
              <w:rPr>
                <w:b/>
                <w:sz w:val="24"/>
              </w:rPr>
              <w:t>Tuberculin (TB) screening – Initial</w:t>
            </w:r>
            <w:r>
              <w:rPr>
                <w:b/>
                <w:spacing w:val="-13"/>
                <w:sz w:val="24"/>
              </w:rPr>
              <w:t xml:space="preserve"> </w:t>
            </w:r>
            <w:r>
              <w:rPr>
                <w:b/>
                <w:sz w:val="24"/>
              </w:rPr>
              <w:t>Two-Step</w:t>
            </w:r>
            <w:r>
              <w:rPr>
                <w:b/>
                <w:spacing w:val="-13"/>
                <w:sz w:val="24"/>
              </w:rPr>
              <w:t xml:space="preserve"> </w:t>
            </w:r>
            <w:r>
              <w:rPr>
                <w:b/>
                <w:sz w:val="24"/>
              </w:rPr>
              <w:t>then</w:t>
            </w:r>
            <w:r>
              <w:rPr>
                <w:b/>
                <w:spacing w:val="-13"/>
                <w:sz w:val="24"/>
              </w:rPr>
              <w:t xml:space="preserve"> </w:t>
            </w:r>
            <w:r>
              <w:rPr>
                <w:b/>
                <w:sz w:val="24"/>
              </w:rPr>
              <w:t xml:space="preserve">One-Step </w:t>
            </w:r>
            <w:r>
              <w:rPr>
                <w:b/>
                <w:spacing w:val="-2"/>
                <w:sz w:val="24"/>
              </w:rPr>
              <w:t>thereafter</w:t>
            </w:r>
          </w:p>
        </w:tc>
        <w:tc>
          <w:tcPr>
            <w:tcW w:w="7597" w:type="dxa"/>
            <w:gridSpan w:val="2"/>
          </w:tcPr>
          <w:p w14:paraId="23A14A6C" w14:textId="77777777" w:rsidR="00C26BF0" w:rsidRDefault="00C26BF0">
            <w:pPr>
              <w:pStyle w:val="TableParagraph"/>
              <w:spacing w:before="12"/>
              <w:rPr>
                <w:b/>
                <w:i/>
                <w:sz w:val="17"/>
              </w:rPr>
            </w:pPr>
          </w:p>
          <w:p w14:paraId="7DB0C468" w14:textId="77777777" w:rsidR="00C26BF0" w:rsidRDefault="0037514D">
            <w:pPr>
              <w:pStyle w:val="TableParagraph"/>
              <w:ind w:left="9" w:right="17"/>
              <w:rPr>
                <w:sz w:val="18"/>
              </w:rPr>
            </w:pPr>
            <w:r>
              <w:rPr>
                <w:sz w:val="18"/>
              </w:rPr>
              <w:t>The student must show documentation of a negative two-step positive protein derivative (PPD) tuberculin</w:t>
            </w:r>
            <w:r>
              <w:rPr>
                <w:spacing w:val="-3"/>
                <w:sz w:val="18"/>
              </w:rPr>
              <w:t xml:space="preserve"> </w:t>
            </w:r>
            <w:r>
              <w:rPr>
                <w:sz w:val="18"/>
              </w:rPr>
              <w:t>screening</w:t>
            </w:r>
            <w:r>
              <w:rPr>
                <w:spacing w:val="-3"/>
                <w:sz w:val="18"/>
              </w:rPr>
              <w:t xml:space="preserve"> </w:t>
            </w:r>
            <w:r>
              <w:rPr>
                <w:sz w:val="18"/>
              </w:rPr>
              <w:t>test.</w:t>
            </w:r>
            <w:r>
              <w:rPr>
                <w:spacing w:val="-1"/>
                <w:sz w:val="18"/>
              </w:rPr>
              <w:t xml:space="preserve"> </w:t>
            </w:r>
            <w:r>
              <w:rPr>
                <w:sz w:val="18"/>
              </w:rPr>
              <w:t>Thereafter,</w:t>
            </w:r>
            <w:r>
              <w:rPr>
                <w:spacing w:val="-3"/>
                <w:sz w:val="18"/>
              </w:rPr>
              <w:t xml:space="preserve"> </w:t>
            </w:r>
            <w:r>
              <w:rPr>
                <w:sz w:val="18"/>
              </w:rPr>
              <w:t>one-step</w:t>
            </w:r>
            <w:r>
              <w:rPr>
                <w:spacing w:val="-4"/>
                <w:sz w:val="18"/>
              </w:rPr>
              <w:t xml:space="preserve"> </w:t>
            </w:r>
            <w:r>
              <w:rPr>
                <w:sz w:val="18"/>
              </w:rPr>
              <w:t>testing</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required</w:t>
            </w:r>
            <w:r>
              <w:rPr>
                <w:spacing w:val="-4"/>
                <w:sz w:val="18"/>
              </w:rPr>
              <w:t xml:space="preserve"> </w:t>
            </w:r>
            <w:r>
              <w:rPr>
                <w:sz w:val="18"/>
              </w:rPr>
              <w:t>annually</w:t>
            </w:r>
            <w:r>
              <w:rPr>
                <w:spacing w:val="-3"/>
                <w:sz w:val="18"/>
              </w:rPr>
              <w:t xml:space="preserve"> </w:t>
            </w:r>
            <w:r>
              <w:rPr>
                <w:sz w:val="18"/>
              </w:rPr>
              <w:t>during</w:t>
            </w:r>
            <w:r>
              <w:rPr>
                <w:spacing w:val="-3"/>
                <w:sz w:val="18"/>
              </w:rPr>
              <w:t xml:space="preserve"> </w:t>
            </w:r>
            <w:r>
              <w:rPr>
                <w:sz w:val="18"/>
              </w:rPr>
              <w:t>enrollment</w:t>
            </w:r>
            <w:r>
              <w:rPr>
                <w:spacing w:val="-4"/>
                <w:sz w:val="18"/>
              </w:rPr>
              <w:t xml:space="preserve"> </w:t>
            </w:r>
            <w:r>
              <w:rPr>
                <w:sz w:val="18"/>
              </w:rPr>
              <w:t>in the nursing program.</w:t>
            </w:r>
          </w:p>
          <w:p w14:paraId="016BCC4F" w14:textId="77777777" w:rsidR="00C26BF0" w:rsidRDefault="00C26BF0">
            <w:pPr>
              <w:pStyle w:val="TableParagraph"/>
              <w:spacing w:before="11"/>
              <w:rPr>
                <w:b/>
                <w:i/>
                <w:sz w:val="17"/>
              </w:rPr>
            </w:pPr>
          </w:p>
          <w:p w14:paraId="1F89B65D" w14:textId="77777777" w:rsidR="00C26BF0" w:rsidRDefault="0037514D">
            <w:pPr>
              <w:pStyle w:val="TableParagraph"/>
              <w:ind w:left="9" w:right="17"/>
              <w:rPr>
                <w:sz w:val="18"/>
              </w:rPr>
            </w:pPr>
            <w:r>
              <w:rPr>
                <w:sz w:val="18"/>
              </w:rPr>
              <w:t>If</w:t>
            </w:r>
            <w:r>
              <w:rPr>
                <w:spacing w:val="-2"/>
                <w:sz w:val="18"/>
              </w:rPr>
              <w:t xml:space="preserve"> </w:t>
            </w:r>
            <w:r>
              <w:rPr>
                <w:sz w:val="18"/>
              </w:rPr>
              <w:t>PPD</w:t>
            </w:r>
            <w:r>
              <w:rPr>
                <w:spacing w:val="-3"/>
                <w:sz w:val="18"/>
              </w:rPr>
              <w:t xml:space="preserve"> </w:t>
            </w:r>
            <w:r>
              <w:rPr>
                <w:sz w:val="18"/>
              </w:rPr>
              <w:t>testing</w:t>
            </w:r>
            <w:r>
              <w:rPr>
                <w:spacing w:val="-3"/>
                <w:sz w:val="18"/>
              </w:rPr>
              <w:t xml:space="preserve"> </w:t>
            </w:r>
            <w:r>
              <w:rPr>
                <w:sz w:val="18"/>
              </w:rPr>
              <w:t>is</w:t>
            </w:r>
            <w:r>
              <w:rPr>
                <w:spacing w:val="-3"/>
                <w:sz w:val="18"/>
              </w:rPr>
              <w:t xml:space="preserve"> </w:t>
            </w:r>
            <w:r>
              <w:rPr>
                <w:sz w:val="18"/>
              </w:rPr>
              <w:t>contraindicated</w:t>
            </w:r>
            <w:r>
              <w:rPr>
                <w:spacing w:val="-3"/>
                <w:sz w:val="18"/>
              </w:rPr>
              <w:t xml:space="preserve"> </w:t>
            </w:r>
            <w:r>
              <w:rPr>
                <w:sz w:val="18"/>
              </w:rPr>
              <w:t>for</w:t>
            </w:r>
            <w:r>
              <w:rPr>
                <w:spacing w:val="-3"/>
                <w:sz w:val="18"/>
              </w:rPr>
              <w:t xml:space="preserve"> </w:t>
            </w:r>
            <w:r>
              <w:rPr>
                <w:sz w:val="18"/>
              </w:rPr>
              <w:t>a</w:t>
            </w:r>
            <w:r>
              <w:rPr>
                <w:spacing w:val="-2"/>
                <w:sz w:val="18"/>
              </w:rPr>
              <w:t xml:space="preserve"> </w:t>
            </w:r>
            <w:r>
              <w:rPr>
                <w:sz w:val="18"/>
              </w:rPr>
              <w:t>student,</w:t>
            </w:r>
            <w:r>
              <w:rPr>
                <w:spacing w:val="-2"/>
                <w:sz w:val="18"/>
              </w:rPr>
              <w:t xml:space="preserve"> </w:t>
            </w:r>
            <w:r>
              <w:rPr>
                <w:sz w:val="18"/>
              </w:rPr>
              <w:t>he/she</w:t>
            </w:r>
            <w:r>
              <w:rPr>
                <w:spacing w:val="-3"/>
                <w:sz w:val="18"/>
              </w:rPr>
              <w:t xml:space="preserve"> </w:t>
            </w:r>
            <w:r>
              <w:rPr>
                <w:sz w:val="18"/>
              </w:rPr>
              <w:t>must</w:t>
            </w:r>
            <w:r>
              <w:rPr>
                <w:spacing w:val="-3"/>
                <w:sz w:val="18"/>
              </w:rPr>
              <w:t xml:space="preserve"> </w:t>
            </w:r>
            <w:r>
              <w:rPr>
                <w:sz w:val="18"/>
              </w:rPr>
              <w:t>submit</w:t>
            </w:r>
            <w:r>
              <w:rPr>
                <w:spacing w:val="-1"/>
                <w:sz w:val="18"/>
              </w:rPr>
              <w:t xml:space="preserve"> </w:t>
            </w:r>
            <w:r>
              <w:rPr>
                <w:sz w:val="18"/>
              </w:rPr>
              <w:t>evidence</w:t>
            </w:r>
            <w:r>
              <w:rPr>
                <w:spacing w:val="-3"/>
                <w:sz w:val="18"/>
              </w:rPr>
              <w:t xml:space="preserve"> </w:t>
            </w:r>
            <w:r>
              <w:rPr>
                <w:sz w:val="18"/>
              </w:rPr>
              <w:t>of</w:t>
            </w:r>
            <w:r>
              <w:rPr>
                <w:spacing w:val="-2"/>
                <w:sz w:val="18"/>
              </w:rPr>
              <w:t xml:space="preserve"> </w:t>
            </w:r>
            <w:r>
              <w:rPr>
                <w:sz w:val="18"/>
              </w:rPr>
              <w:t>a</w:t>
            </w:r>
            <w:r>
              <w:rPr>
                <w:spacing w:val="-2"/>
                <w:sz w:val="18"/>
              </w:rPr>
              <w:t xml:space="preserve"> </w:t>
            </w:r>
            <w:r>
              <w:rPr>
                <w:sz w:val="18"/>
              </w:rPr>
              <w:t>negative</w:t>
            </w:r>
            <w:r>
              <w:rPr>
                <w:spacing w:val="-3"/>
                <w:sz w:val="18"/>
              </w:rPr>
              <w:t xml:space="preserve"> </w:t>
            </w:r>
            <w:r>
              <w:rPr>
                <w:sz w:val="18"/>
              </w:rPr>
              <w:t>chest</w:t>
            </w:r>
            <w:r>
              <w:rPr>
                <w:spacing w:val="-1"/>
                <w:sz w:val="18"/>
              </w:rPr>
              <w:t xml:space="preserve"> </w:t>
            </w:r>
            <w:r>
              <w:rPr>
                <w:sz w:val="18"/>
              </w:rPr>
              <w:t>x-ray for tuberculosis (TB) obtained within one-year admittance to the program.</w:t>
            </w:r>
          </w:p>
          <w:p w14:paraId="0125C217" w14:textId="77777777" w:rsidR="00C26BF0" w:rsidRDefault="00C26BF0">
            <w:pPr>
              <w:pStyle w:val="TableParagraph"/>
              <w:spacing w:before="1"/>
              <w:rPr>
                <w:b/>
                <w:i/>
                <w:sz w:val="18"/>
              </w:rPr>
            </w:pPr>
          </w:p>
          <w:p w14:paraId="2093A318" w14:textId="77777777" w:rsidR="00C26BF0" w:rsidRDefault="0037514D">
            <w:pPr>
              <w:pStyle w:val="TableParagraph"/>
              <w:ind w:left="9" w:right="17"/>
              <w:rPr>
                <w:sz w:val="18"/>
              </w:rPr>
            </w:pPr>
            <w:r>
              <w:rPr>
                <w:sz w:val="18"/>
              </w:rPr>
              <w:t>If</w:t>
            </w:r>
            <w:r>
              <w:rPr>
                <w:spacing w:val="-1"/>
                <w:sz w:val="18"/>
              </w:rPr>
              <w:t xml:space="preserve"> </w:t>
            </w:r>
            <w:r>
              <w:rPr>
                <w:sz w:val="18"/>
              </w:rPr>
              <w:t>a</w:t>
            </w:r>
            <w:r>
              <w:rPr>
                <w:spacing w:val="-1"/>
                <w:sz w:val="18"/>
              </w:rPr>
              <w:t xml:space="preserve"> </w:t>
            </w:r>
            <w:r>
              <w:rPr>
                <w:sz w:val="18"/>
              </w:rPr>
              <w:t>student</w:t>
            </w:r>
            <w:r>
              <w:rPr>
                <w:spacing w:val="-2"/>
                <w:sz w:val="18"/>
              </w:rPr>
              <w:t xml:space="preserve"> </w:t>
            </w:r>
            <w:r>
              <w:rPr>
                <w:sz w:val="18"/>
              </w:rPr>
              <w:t>has</w:t>
            </w:r>
            <w:r>
              <w:rPr>
                <w:spacing w:val="-2"/>
                <w:sz w:val="18"/>
              </w:rPr>
              <w:t xml:space="preserve"> </w:t>
            </w:r>
            <w:r>
              <w:rPr>
                <w:sz w:val="18"/>
              </w:rPr>
              <w:t>a positive</w:t>
            </w:r>
            <w:r>
              <w:rPr>
                <w:spacing w:val="-2"/>
                <w:sz w:val="18"/>
              </w:rPr>
              <w:t xml:space="preserve"> </w:t>
            </w:r>
            <w:r>
              <w:rPr>
                <w:sz w:val="18"/>
              </w:rPr>
              <w:t>PPD,</w:t>
            </w:r>
            <w:r>
              <w:rPr>
                <w:spacing w:val="-1"/>
                <w:sz w:val="18"/>
              </w:rPr>
              <w:t xml:space="preserve"> </w:t>
            </w:r>
            <w:r>
              <w:rPr>
                <w:sz w:val="18"/>
              </w:rPr>
              <w:t>the</w:t>
            </w:r>
            <w:r>
              <w:rPr>
                <w:spacing w:val="-2"/>
                <w:sz w:val="18"/>
              </w:rPr>
              <w:t xml:space="preserve"> </w:t>
            </w:r>
            <w:r>
              <w:rPr>
                <w:sz w:val="18"/>
              </w:rPr>
              <w:t>student</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referred</w:t>
            </w:r>
            <w:r>
              <w:rPr>
                <w:spacing w:val="-2"/>
                <w:sz w:val="18"/>
              </w:rPr>
              <w:t xml:space="preserve"> </w:t>
            </w:r>
            <w:r>
              <w:rPr>
                <w:sz w:val="18"/>
              </w:rPr>
              <w:t>his/her private</w:t>
            </w:r>
            <w:r>
              <w:rPr>
                <w:spacing w:val="-2"/>
                <w:sz w:val="18"/>
              </w:rPr>
              <w:t xml:space="preserve"> </w:t>
            </w:r>
            <w:r>
              <w:rPr>
                <w:sz w:val="18"/>
              </w:rPr>
              <w:t>health</w:t>
            </w:r>
            <w:r>
              <w:rPr>
                <w:spacing w:val="-2"/>
                <w:sz w:val="18"/>
              </w:rPr>
              <w:t xml:space="preserve"> </w:t>
            </w:r>
            <w:r>
              <w:rPr>
                <w:sz w:val="18"/>
              </w:rPr>
              <w:t>care provider</w:t>
            </w:r>
            <w:r>
              <w:rPr>
                <w:spacing w:val="-2"/>
                <w:sz w:val="18"/>
              </w:rPr>
              <w:t xml:space="preserve"> </w:t>
            </w:r>
            <w:r>
              <w:rPr>
                <w:sz w:val="18"/>
              </w:rPr>
              <w:t>and to the NM Department of Public Health for follow-up care.</w:t>
            </w:r>
            <w:r>
              <w:rPr>
                <w:spacing w:val="40"/>
                <w:sz w:val="18"/>
              </w:rPr>
              <w:t xml:space="preserve"> </w:t>
            </w:r>
            <w:r>
              <w:rPr>
                <w:sz w:val="18"/>
              </w:rPr>
              <w:t>If a student has had a positive PPD in the past,</w:t>
            </w:r>
            <w:r>
              <w:rPr>
                <w:spacing w:val="-2"/>
                <w:sz w:val="18"/>
              </w:rPr>
              <w:t xml:space="preserve"> </w:t>
            </w:r>
            <w:r>
              <w:rPr>
                <w:sz w:val="18"/>
              </w:rPr>
              <w:t>documentation</w:t>
            </w:r>
            <w:r>
              <w:rPr>
                <w:spacing w:val="-3"/>
                <w:sz w:val="18"/>
              </w:rPr>
              <w:t xml:space="preserve"> </w:t>
            </w:r>
            <w:r>
              <w:rPr>
                <w:sz w:val="18"/>
              </w:rPr>
              <w:t>of</w:t>
            </w:r>
            <w:r>
              <w:rPr>
                <w:spacing w:val="-2"/>
                <w:sz w:val="18"/>
              </w:rPr>
              <w:t xml:space="preserve"> </w:t>
            </w:r>
            <w:r>
              <w:rPr>
                <w:sz w:val="18"/>
              </w:rPr>
              <w:t>a</w:t>
            </w:r>
            <w:r>
              <w:rPr>
                <w:spacing w:val="-2"/>
                <w:sz w:val="18"/>
              </w:rPr>
              <w:t xml:space="preserve"> </w:t>
            </w:r>
            <w:r>
              <w:rPr>
                <w:sz w:val="18"/>
              </w:rPr>
              <w:t>negative</w:t>
            </w:r>
            <w:r>
              <w:rPr>
                <w:spacing w:val="-3"/>
                <w:sz w:val="18"/>
              </w:rPr>
              <w:t xml:space="preserve"> </w:t>
            </w:r>
            <w:r>
              <w:rPr>
                <w:sz w:val="18"/>
              </w:rPr>
              <w:t>blood</w:t>
            </w:r>
            <w:r>
              <w:rPr>
                <w:spacing w:val="-3"/>
                <w:sz w:val="18"/>
              </w:rPr>
              <w:t xml:space="preserve"> </w:t>
            </w:r>
            <w:r>
              <w:rPr>
                <w:sz w:val="18"/>
              </w:rPr>
              <w:t>test</w:t>
            </w:r>
            <w:r>
              <w:rPr>
                <w:spacing w:val="-3"/>
                <w:sz w:val="18"/>
              </w:rPr>
              <w:t xml:space="preserve"> </w:t>
            </w:r>
            <w:r>
              <w:rPr>
                <w:sz w:val="18"/>
              </w:rPr>
              <w:t>or</w:t>
            </w:r>
            <w:r>
              <w:rPr>
                <w:spacing w:val="-3"/>
                <w:sz w:val="18"/>
              </w:rPr>
              <w:t xml:space="preserve"> </w:t>
            </w:r>
            <w:r>
              <w:rPr>
                <w:sz w:val="18"/>
              </w:rPr>
              <w:t>chest</w:t>
            </w:r>
            <w:r>
              <w:rPr>
                <w:spacing w:val="-3"/>
                <w:sz w:val="18"/>
              </w:rPr>
              <w:t xml:space="preserve"> </w:t>
            </w:r>
            <w:r>
              <w:rPr>
                <w:sz w:val="18"/>
              </w:rPr>
              <w:t>x-ray</w:t>
            </w:r>
            <w:r>
              <w:rPr>
                <w:spacing w:val="-2"/>
                <w:sz w:val="18"/>
              </w:rPr>
              <w:t xml:space="preserve"> </w:t>
            </w:r>
            <w:r>
              <w:rPr>
                <w:sz w:val="18"/>
              </w:rPr>
              <w:t>must</w:t>
            </w:r>
            <w:r>
              <w:rPr>
                <w:spacing w:val="-3"/>
                <w:sz w:val="18"/>
              </w:rPr>
              <w:t xml:space="preserve"> </w:t>
            </w:r>
            <w:r>
              <w:rPr>
                <w:sz w:val="18"/>
              </w:rPr>
              <w:t>be</w:t>
            </w:r>
            <w:r>
              <w:rPr>
                <w:spacing w:val="-3"/>
                <w:sz w:val="18"/>
              </w:rPr>
              <w:t xml:space="preserve"> </w:t>
            </w:r>
            <w:r>
              <w:rPr>
                <w:sz w:val="18"/>
              </w:rPr>
              <w:t>submitted</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nursing</w:t>
            </w:r>
            <w:r>
              <w:rPr>
                <w:spacing w:val="-1"/>
                <w:sz w:val="18"/>
              </w:rPr>
              <w:t xml:space="preserve"> </w:t>
            </w:r>
            <w:r>
              <w:rPr>
                <w:sz w:val="18"/>
              </w:rPr>
              <w:t xml:space="preserve">program </w:t>
            </w:r>
            <w:r>
              <w:rPr>
                <w:spacing w:val="-2"/>
                <w:sz w:val="18"/>
              </w:rPr>
              <w:t>office.</w:t>
            </w:r>
          </w:p>
          <w:p w14:paraId="5AE48A6D" w14:textId="77777777" w:rsidR="00C26BF0" w:rsidRDefault="00C26BF0">
            <w:pPr>
              <w:pStyle w:val="TableParagraph"/>
              <w:spacing w:before="10"/>
              <w:rPr>
                <w:b/>
                <w:i/>
                <w:sz w:val="17"/>
              </w:rPr>
            </w:pPr>
          </w:p>
          <w:p w14:paraId="0C9F55DC" w14:textId="77777777" w:rsidR="00C26BF0" w:rsidRDefault="0037514D">
            <w:pPr>
              <w:pStyle w:val="TableParagraph"/>
              <w:spacing w:before="1"/>
              <w:ind w:left="9" w:right="17"/>
              <w:rPr>
                <w:sz w:val="18"/>
              </w:rPr>
            </w:pPr>
            <w:r>
              <w:rPr>
                <w:sz w:val="18"/>
              </w:rPr>
              <w:t>If</w:t>
            </w:r>
            <w:r>
              <w:rPr>
                <w:spacing w:val="-6"/>
                <w:sz w:val="18"/>
              </w:rPr>
              <w:t xml:space="preserve"> </w:t>
            </w:r>
            <w:r>
              <w:rPr>
                <w:sz w:val="18"/>
              </w:rPr>
              <w:t>a</w:t>
            </w:r>
            <w:r>
              <w:rPr>
                <w:spacing w:val="-6"/>
                <w:sz w:val="18"/>
              </w:rPr>
              <w:t xml:space="preserve"> </w:t>
            </w:r>
            <w:r>
              <w:rPr>
                <w:sz w:val="18"/>
              </w:rPr>
              <w:t>student</w:t>
            </w:r>
            <w:r>
              <w:rPr>
                <w:spacing w:val="-6"/>
                <w:sz w:val="18"/>
              </w:rPr>
              <w:t xml:space="preserve"> </w:t>
            </w:r>
            <w:r>
              <w:rPr>
                <w:sz w:val="18"/>
              </w:rPr>
              <w:t>is</w:t>
            </w:r>
            <w:r>
              <w:rPr>
                <w:spacing w:val="-2"/>
                <w:sz w:val="18"/>
              </w:rPr>
              <w:t xml:space="preserve"> </w:t>
            </w:r>
            <w:r>
              <w:rPr>
                <w:sz w:val="18"/>
              </w:rPr>
              <w:t>undergoing</w:t>
            </w:r>
            <w:r>
              <w:rPr>
                <w:spacing w:val="-7"/>
                <w:sz w:val="18"/>
              </w:rPr>
              <w:t xml:space="preserve"> </w:t>
            </w:r>
            <w:r>
              <w:rPr>
                <w:sz w:val="18"/>
              </w:rPr>
              <w:t>treatment</w:t>
            </w:r>
            <w:r>
              <w:rPr>
                <w:spacing w:val="-6"/>
                <w:sz w:val="18"/>
              </w:rPr>
              <w:t xml:space="preserve"> </w:t>
            </w:r>
            <w:r>
              <w:rPr>
                <w:sz w:val="18"/>
              </w:rPr>
              <w:t>for</w:t>
            </w:r>
            <w:r>
              <w:rPr>
                <w:spacing w:val="-6"/>
                <w:sz w:val="18"/>
              </w:rPr>
              <w:t xml:space="preserve"> </w:t>
            </w:r>
            <w:r>
              <w:rPr>
                <w:sz w:val="18"/>
              </w:rPr>
              <w:t>tuberculosis,</w:t>
            </w:r>
            <w:r>
              <w:rPr>
                <w:spacing w:val="-2"/>
                <w:sz w:val="18"/>
              </w:rPr>
              <w:t xml:space="preserve"> </w:t>
            </w:r>
            <w:r>
              <w:rPr>
                <w:sz w:val="18"/>
              </w:rPr>
              <w:t>he/she</w:t>
            </w:r>
            <w:r>
              <w:rPr>
                <w:spacing w:val="-6"/>
                <w:sz w:val="18"/>
              </w:rPr>
              <w:t xml:space="preserve"> </w:t>
            </w:r>
            <w:r>
              <w:rPr>
                <w:sz w:val="18"/>
              </w:rPr>
              <w:t>must</w:t>
            </w:r>
            <w:r>
              <w:rPr>
                <w:spacing w:val="-1"/>
                <w:sz w:val="18"/>
              </w:rPr>
              <w:t xml:space="preserve"> </w:t>
            </w:r>
            <w:r>
              <w:rPr>
                <w:sz w:val="18"/>
              </w:rPr>
              <w:t>consult</w:t>
            </w:r>
            <w:r>
              <w:rPr>
                <w:spacing w:val="-4"/>
                <w:sz w:val="18"/>
              </w:rPr>
              <w:t xml:space="preserve"> </w:t>
            </w:r>
            <w:r>
              <w:rPr>
                <w:sz w:val="18"/>
              </w:rPr>
              <w:t>with</w:t>
            </w:r>
            <w:r>
              <w:rPr>
                <w:spacing w:val="-9"/>
                <w:sz w:val="18"/>
              </w:rPr>
              <w:t xml:space="preserve"> </w:t>
            </w:r>
            <w:r>
              <w:rPr>
                <w:sz w:val="18"/>
              </w:rPr>
              <w:t>a</w:t>
            </w:r>
            <w:r>
              <w:rPr>
                <w:spacing w:val="-6"/>
                <w:sz w:val="18"/>
              </w:rPr>
              <w:t xml:space="preserve"> </w:t>
            </w:r>
            <w:r>
              <w:rPr>
                <w:sz w:val="18"/>
              </w:rPr>
              <w:t>health</w:t>
            </w:r>
            <w:r>
              <w:rPr>
                <w:spacing w:val="-6"/>
                <w:sz w:val="18"/>
              </w:rPr>
              <w:t xml:space="preserve"> </w:t>
            </w:r>
            <w:r>
              <w:rPr>
                <w:sz w:val="18"/>
              </w:rPr>
              <w:t>care</w:t>
            </w:r>
            <w:r>
              <w:rPr>
                <w:spacing w:val="-4"/>
                <w:sz w:val="18"/>
              </w:rPr>
              <w:t xml:space="preserve"> </w:t>
            </w:r>
            <w:r>
              <w:rPr>
                <w:sz w:val="18"/>
              </w:rPr>
              <w:t>provider and be cleared for participation in classroom, laboratory, and clinical learning activities.</w:t>
            </w:r>
          </w:p>
          <w:p w14:paraId="57AD9FBA" w14:textId="77777777" w:rsidR="00C26BF0" w:rsidRDefault="0037514D">
            <w:pPr>
              <w:pStyle w:val="TableParagraph"/>
              <w:spacing w:line="247" w:lineRule="auto"/>
              <w:ind w:left="9" w:right="205"/>
              <w:rPr>
                <w:b/>
                <w:sz w:val="18"/>
              </w:rPr>
            </w:pPr>
            <w:r>
              <w:rPr>
                <w:b/>
                <w:sz w:val="18"/>
              </w:rPr>
              <w:t>Tuberculosis</w:t>
            </w:r>
            <w:r>
              <w:rPr>
                <w:b/>
                <w:spacing w:val="-3"/>
                <w:sz w:val="18"/>
              </w:rPr>
              <w:t xml:space="preserve"> </w:t>
            </w:r>
            <w:r>
              <w:rPr>
                <w:b/>
                <w:sz w:val="18"/>
              </w:rPr>
              <w:t>skin</w:t>
            </w:r>
            <w:r>
              <w:rPr>
                <w:b/>
                <w:spacing w:val="-4"/>
                <w:sz w:val="18"/>
              </w:rPr>
              <w:t xml:space="preserve"> </w:t>
            </w:r>
            <w:r>
              <w:rPr>
                <w:b/>
                <w:sz w:val="18"/>
              </w:rPr>
              <w:t>tests</w:t>
            </w:r>
            <w:r>
              <w:rPr>
                <w:b/>
                <w:spacing w:val="-3"/>
                <w:sz w:val="18"/>
              </w:rPr>
              <w:t xml:space="preserve"> </w:t>
            </w:r>
            <w:r>
              <w:rPr>
                <w:b/>
                <w:sz w:val="18"/>
              </w:rPr>
              <w:t>must</w:t>
            </w:r>
            <w:r>
              <w:rPr>
                <w:b/>
                <w:spacing w:val="-3"/>
                <w:sz w:val="18"/>
              </w:rPr>
              <w:t xml:space="preserve"> </w:t>
            </w:r>
            <w:r>
              <w:rPr>
                <w:b/>
                <w:sz w:val="18"/>
              </w:rPr>
              <w:t>be</w:t>
            </w:r>
            <w:r>
              <w:rPr>
                <w:b/>
                <w:spacing w:val="-3"/>
                <w:sz w:val="18"/>
              </w:rPr>
              <w:t xml:space="preserve"> </w:t>
            </w:r>
            <w:r>
              <w:rPr>
                <w:b/>
                <w:sz w:val="18"/>
              </w:rPr>
              <w:t>repeated</w:t>
            </w:r>
            <w:r>
              <w:rPr>
                <w:b/>
                <w:spacing w:val="-4"/>
                <w:sz w:val="18"/>
              </w:rPr>
              <w:t xml:space="preserve"> </w:t>
            </w:r>
            <w:r>
              <w:rPr>
                <w:b/>
                <w:sz w:val="18"/>
              </w:rPr>
              <w:t>yearly</w:t>
            </w:r>
            <w:r>
              <w:rPr>
                <w:b/>
                <w:spacing w:val="-2"/>
                <w:sz w:val="18"/>
              </w:rPr>
              <w:t xml:space="preserve"> </w:t>
            </w:r>
            <w:r>
              <w:rPr>
                <w:b/>
                <w:sz w:val="18"/>
              </w:rPr>
              <w:t>while</w:t>
            </w:r>
            <w:r>
              <w:rPr>
                <w:b/>
                <w:spacing w:val="-3"/>
                <w:sz w:val="18"/>
              </w:rPr>
              <w:t xml:space="preserve"> </w:t>
            </w:r>
            <w:r>
              <w:rPr>
                <w:b/>
                <w:sz w:val="18"/>
              </w:rPr>
              <w:t>students</w:t>
            </w:r>
            <w:r>
              <w:rPr>
                <w:b/>
                <w:spacing w:val="-3"/>
                <w:sz w:val="18"/>
              </w:rPr>
              <w:t xml:space="preserve"> </w:t>
            </w:r>
            <w:r>
              <w:rPr>
                <w:b/>
                <w:sz w:val="18"/>
              </w:rPr>
              <w:t>are</w:t>
            </w:r>
            <w:r>
              <w:rPr>
                <w:b/>
                <w:spacing w:val="-3"/>
                <w:sz w:val="18"/>
              </w:rPr>
              <w:t xml:space="preserve"> </w:t>
            </w:r>
            <w:r>
              <w:rPr>
                <w:b/>
                <w:sz w:val="18"/>
              </w:rPr>
              <w:t>enrolled</w:t>
            </w:r>
            <w:r>
              <w:rPr>
                <w:b/>
                <w:spacing w:val="-4"/>
                <w:sz w:val="18"/>
              </w:rPr>
              <w:t xml:space="preserve"> </w:t>
            </w:r>
            <w:r>
              <w:rPr>
                <w:b/>
                <w:sz w:val="18"/>
              </w:rPr>
              <w:t>in</w:t>
            </w:r>
            <w:r>
              <w:rPr>
                <w:b/>
                <w:spacing w:val="-4"/>
                <w:sz w:val="18"/>
              </w:rPr>
              <w:t xml:space="preserve"> </w:t>
            </w:r>
            <w:r>
              <w:rPr>
                <w:b/>
                <w:sz w:val="18"/>
              </w:rPr>
              <w:t>the AHN</w:t>
            </w:r>
            <w:r>
              <w:rPr>
                <w:b/>
                <w:spacing w:val="-4"/>
                <w:sz w:val="18"/>
              </w:rPr>
              <w:t xml:space="preserve"> </w:t>
            </w:r>
            <w:r>
              <w:rPr>
                <w:b/>
                <w:sz w:val="18"/>
              </w:rPr>
              <w:t xml:space="preserve">RN </w:t>
            </w:r>
            <w:r>
              <w:rPr>
                <w:b/>
                <w:spacing w:val="-2"/>
                <w:sz w:val="18"/>
              </w:rPr>
              <w:t>Program.</w:t>
            </w:r>
          </w:p>
        </w:tc>
      </w:tr>
      <w:tr w:rsidR="00C26BF0" w14:paraId="4685455F" w14:textId="77777777" w:rsidTr="00BC2F70">
        <w:trPr>
          <w:trHeight w:val="1434"/>
        </w:trPr>
        <w:tc>
          <w:tcPr>
            <w:tcW w:w="3302" w:type="dxa"/>
            <w:gridSpan w:val="2"/>
          </w:tcPr>
          <w:p w14:paraId="2ECFCEC1" w14:textId="77777777" w:rsidR="00C26BF0" w:rsidRDefault="0037514D">
            <w:pPr>
              <w:pStyle w:val="TableParagraph"/>
              <w:spacing w:before="177"/>
              <w:ind w:left="117"/>
              <w:rPr>
                <w:b/>
                <w:sz w:val="24"/>
              </w:rPr>
            </w:pPr>
            <w:r>
              <w:rPr>
                <w:b/>
                <w:sz w:val="24"/>
              </w:rPr>
              <w:t>Influenza</w:t>
            </w:r>
            <w:r>
              <w:rPr>
                <w:b/>
                <w:spacing w:val="-8"/>
                <w:sz w:val="24"/>
              </w:rPr>
              <w:t xml:space="preserve"> </w:t>
            </w:r>
            <w:r>
              <w:rPr>
                <w:b/>
                <w:spacing w:val="-2"/>
                <w:sz w:val="24"/>
              </w:rPr>
              <w:t>immunization</w:t>
            </w:r>
          </w:p>
        </w:tc>
        <w:tc>
          <w:tcPr>
            <w:tcW w:w="7597" w:type="dxa"/>
            <w:gridSpan w:val="2"/>
          </w:tcPr>
          <w:p w14:paraId="753B7DE7" w14:textId="77777777" w:rsidR="00C26BF0" w:rsidRDefault="00C26BF0">
            <w:pPr>
              <w:pStyle w:val="TableParagraph"/>
              <w:spacing w:before="12"/>
              <w:rPr>
                <w:b/>
                <w:i/>
                <w:sz w:val="17"/>
              </w:rPr>
            </w:pPr>
          </w:p>
          <w:p w14:paraId="065A052D" w14:textId="77777777" w:rsidR="00C26BF0" w:rsidRDefault="0037514D">
            <w:pPr>
              <w:pStyle w:val="TableParagraph"/>
              <w:ind w:left="9" w:right="205"/>
              <w:rPr>
                <w:sz w:val="18"/>
              </w:rPr>
            </w:pPr>
            <w:r>
              <w:rPr>
                <w:sz w:val="18"/>
              </w:rPr>
              <w:t>Students are required to receive an annual or seasonal flu vaccination. Flu season generally begins in</w:t>
            </w:r>
            <w:r>
              <w:rPr>
                <w:spacing w:val="-5"/>
                <w:sz w:val="18"/>
              </w:rPr>
              <w:t xml:space="preserve"> </w:t>
            </w:r>
            <w:r>
              <w:rPr>
                <w:sz w:val="18"/>
              </w:rPr>
              <w:t>the</w:t>
            </w:r>
            <w:r w:rsidR="00257E64">
              <w:rPr>
                <w:sz w:val="18"/>
              </w:rPr>
              <w:t xml:space="preserve"> </w:t>
            </w:r>
            <w:r>
              <w:rPr>
                <w:sz w:val="18"/>
              </w:rPr>
              <w:t>fall</w:t>
            </w:r>
            <w:r>
              <w:rPr>
                <w:spacing w:val="-7"/>
                <w:sz w:val="18"/>
              </w:rPr>
              <w:t xml:space="preserve"> </w:t>
            </w:r>
            <w:r>
              <w:rPr>
                <w:sz w:val="18"/>
              </w:rPr>
              <w:t>(September/October)</w:t>
            </w:r>
            <w:r>
              <w:rPr>
                <w:spacing w:val="-6"/>
                <w:sz w:val="18"/>
              </w:rPr>
              <w:t xml:space="preserve"> </w:t>
            </w:r>
            <w:r>
              <w:rPr>
                <w:sz w:val="18"/>
              </w:rPr>
              <w:t>and</w:t>
            </w:r>
            <w:r>
              <w:rPr>
                <w:spacing w:val="-5"/>
                <w:sz w:val="18"/>
              </w:rPr>
              <w:t xml:space="preserve"> </w:t>
            </w:r>
            <w:r>
              <w:rPr>
                <w:sz w:val="18"/>
              </w:rPr>
              <w:t>runs</w:t>
            </w:r>
            <w:r>
              <w:rPr>
                <w:spacing w:val="-5"/>
                <w:sz w:val="18"/>
              </w:rPr>
              <w:t xml:space="preserve"> </w:t>
            </w:r>
            <w:r>
              <w:rPr>
                <w:sz w:val="18"/>
              </w:rPr>
              <w:t>through</w:t>
            </w:r>
            <w:r>
              <w:rPr>
                <w:spacing w:val="-5"/>
                <w:sz w:val="18"/>
              </w:rPr>
              <w:t xml:space="preserve"> </w:t>
            </w:r>
            <w:r>
              <w:rPr>
                <w:sz w:val="18"/>
              </w:rPr>
              <w:t>mid–to-late</w:t>
            </w:r>
            <w:r>
              <w:rPr>
                <w:spacing w:val="-4"/>
                <w:sz w:val="18"/>
              </w:rPr>
              <w:t xml:space="preserve"> </w:t>
            </w:r>
            <w:r>
              <w:rPr>
                <w:sz w:val="18"/>
              </w:rPr>
              <w:t>spring.</w:t>
            </w:r>
            <w:r>
              <w:rPr>
                <w:spacing w:val="-5"/>
                <w:sz w:val="18"/>
              </w:rPr>
              <w:t xml:space="preserve"> </w:t>
            </w:r>
            <w:r>
              <w:rPr>
                <w:sz w:val="18"/>
              </w:rPr>
              <w:t>Please</w:t>
            </w:r>
            <w:r>
              <w:rPr>
                <w:spacing w:val="-4"/>
                <w:sz w:val="18"/>
              </w:rPr>
              <w:t xml:space="preserve"> </w:t>
            </w:r>
            <w:r>
              <w:rPr>
                <w:sz w:val="18"/>
              </w:rPr>
              <w:t>read</w:t>
            </w:r>
            <w:r>
              <w:rPr>
                <w:spacing w:val="-5"/>
                <w:sz w:val="18"/>
              </w:rPr>
              <w:t xml:space="preserve"> </w:t>
            </w:r>
            <w:r>
              <w:rPr>
                <w:sz w:val="18"/>
              </w:rPr>
              <w:t>the</w:t>
            </w:r>
            <w:r>
              <w:rPr>
                <w:spacing w:val="-5"/>
                <w:sz w:val="18"/>
              </w:rPr>
              <w:t xml:space="preserve"> </w:t>
            </w:r>
            <w:r>
              <w:rPr>
                <w:sz w:val="18"/>
              </w:rPr>
              <w:t>information</w:t>
            </w:r>
            <w:r>
              <w:rPr>
                <w:spacing w:val="-5"/>
                <w:sz w:val="18"/>
              </w:rPr>
              <w:t xml:space="preserve"> </w:t>
            </w:r>
            <w:r>
              <w:rPr>
                <w:sz w:val="18"/>
              </w:rPr>
              <w:t xml:space="preserve">on the Centers for Disease Control and Prevention website regarding healthcare workers at </w:t>
            </w:r>
            <w:hyperlink r:id="rId40">
              <w:r>
                <w:rPr>
                  <w:color w:val="0000FF"/>
                  <w:spacing w:val="-2"/>
                  <w:sz w:val="18"/>
                  <w:u w:val="single" w:color="0000FF"/>
                </w:rPr>
                <w:t>https://www.cdc.gov/flu/healthcareworkers.htm</w:t>
              </w:r>
            </w:hyperlink>
          </w:p>
        </w:tc>
      </w:tr>
      <w:tr w:rsidR="00C26BF0" w14:paraId="3692DBD3" w14:textId="77777777" w:rsidTr="00BC2F70">
        <w:trPr>
          <w:trHeight w:val="378"/>
        </w:trPr>
        <w:tc>
          <w:tcPr>
            <w:tcW w:w="10899" w:type="dxa"/>
            <w:gridSpan w:val="4"/>
            <w:shd w:val="clear" w:color="auto" w:fill="D9D9D9"/>
          </w:tcPr>
          <w:p w14:paraId="01C325EE" w14:textId="77777777" w:rsidR="00C26BF0" w:rsidRDefault="0037514D">
            <w:pPr>
              <w:pStyle w:val="TableParagraph"/>
              <w:spacing w:line="356" w:lineRule="exact"/>
              <w:ind w:left="1421" w:right="1409"/>
              <w:jc w:val="center"/>
              <w:rPr>
                <w:b/>
                <w:sz w:val="32"/>
              </w:rPr>
            </w:pPr>
            <w:r>
              <w:rPr>
                <w:b/>
                <w:w w:val="105"/>
                <w:sz w:val="32"/>
              </w:rPr>
              <w:t>DRUG</w:t>
            </w:r>
            <w:r>
              <w:rPr>
                <w:b/>
                <w:spacing w:val="-15"/>
                <w:w w:val="105"/>
                <w:sz w:val="32"/>
              </w:rPr>
              <w:t xml:space="preserve"> </w:t>
            </w:r>
            <w:r>
              <w:rPr>
                <w:b/>
                <w:spacing w:val="-2"/>
                <w:w w:val="105"/>
                <w:sz w:val="32"/>
              </w:rPr>
              <w:t>TESTING</w:t>
            </w:r>
          </w:p>
        </w:tc>
      </w:tr>
      <w:tr w:rsidR="00C26BF0" w14:paraId="47F38089" w14:textId="77777777" w:rsidTr="00BC2F70">
        <w:trPr>
          <w:trHeight w:val="1284"/>
        </w:trPr>
        <w:tc>
          <w:tcPr>
            <w:tcW w:w="3302" w:type="dxa"/>
            <w:gridSpan w:val="2"/>
          </w:tcPr>
          <w:p w14:paraId="3B08089E" w14:textId="77777777" w:rsidR="00C26BF0" w:rsidRDefault="0037514D">
            <w:pPr>
              <w:pStyle w:val="TableParagraph"/>
              <w:spacing w:before="191"/>
              <w:ind w:left="117"/>
              <w:rPr>
                <w:b/>
                <w:sz w:val="24"/>
              </w:rPr>
            </w:pPr>
            <w:r>
              <w:rPr>
                <w:b/>
                <w:sz w:val="24"/>
              </w:rPr>
              <w:t>10+</w:t>
            </w:r>
            <w:r>
              <w:rPr>
                <w:b/>
                <w:spacing w:val="-2"/>
                <w:sz w:val="24"/>
              </w:rPr>
              <w:t xml:space="preserve"> </w:t>
            </w:r>
            <w:r>
              <w:rPr>
                <w:b/>
                <w:sz w:val="24"/>
              </w:rPr>
              <w:t>Panel Drug</w:t>
            </w:r>
            <w:r>
              <w:rPr>
                <w:b/>
                <w:spacing w:val="-3"/>
                <w:sz w:val="24"/>
              </w:rPr>
              <w:t xml:space="preserve"> </w:t>
            </w:r>
            <w:r>
              <w:rPr>
                <w:b/>
                <w:spacing w:val="-2"/>
                <w:sz w:val="24"/>
              </w:rPr>
              <w:t>Screen</w:t>
            </w:r>
          </w:p>
        </w:tc>
        <w:tc>
          <w:tcPr>
            <w:tcW w:w="7597" w:type="dxa"/>
            <w:gridSpan w:val="2"/>
          </w:tcPr>
          <w:p w14:paraId="3E3F7382" w14:textId="77777777" w:rsidR="00BC2F70" w:rsidRDefault="0037514D" w:rsidP="00BC2F70">
            <w:pPr>
              <w:pStyle w:val="TableParagraph"/>
              <w:ind w:left="117" w:right="9"/>
              <w:jc w:val="both"/>
              <w:rPr>
                <w:b/>
                <w:sz w:val="16"/>
                <w:szCs w:val="16"/>
              </w:rPr>
            </w:pPr>
            <w:r w:rsidRPr="00BC2F70">
              <w:rPr>
                <w:sz w:val="16"/>
                <w:szCs w:val="16"/>
              </w:rPr>
              <w:t>A</w:t>
            </w:r>
            <w:r w:rsidRPr="00BC2F70">
              <w:rPr>
                <w:spacing w:val="-2"/>
                <w:sz w:val="16"/>
                <w:szCs w:val="16"/>
              </w:rPr>
              <w:t xml:space="preserve"> </w:t>
            </w:r>
            <w:r w:rsidRPr="00BC2F70">
              <w:rPr>
                <w:b/>
                <w:sz w:val="16"/>
                <w:szCs w:val="16"/>
              </w:rPr>
              <w:t>mandatory 10+</w:t>
            </w:r>
            <w:r w:rsidRPr="00BC2F70">
              <w:rPr>
                <w:b/>
                <w:spacing w:val="-2"/>
                <w:sz w:val="16"/>
                <w:szCs w:val="16"/>
              </w:rPr>
              <w:t xml:space="preserve"> </w:t>
            </w:r>
            <w:r w:rsidRPr="00BC2F70">
              <w:rPr>
                <w:b/>
                <w:sz w:val="16"/>
                <w:szCs w:val="16"/>
              </w:rPr>
              <w:t>Panel</w:t>
            </w:r>
            <w:r w:rsidRPr="00BC2F70">
              <w:rPr>
                <w:b/>
                <w:spacing w:val="-2"/>
                <w:sz w:val="16"/>
                <w:szCs w:val="16"/>
              </w:rPr>
              <w:t xml:space="preserve"> </w:t>
            </w:r>
            <w:r w:rsidRPr="00BC2F70">
              <w:rPr>
                <w:b/>
                <w:sz w:val="16"/>
                <w:szCs w:val="16"/>
              </w:rPr>
              <w:t>Drug</w:t>
            </w:r>
            <w:r w:rsidRPr="00BC2F70">
              <w:rPr>
                <w:b/>
                <w:spacing w:val="-2"/>
                <w:sz w:val="16"/>
                <w:szCs w:val="16"/>
              </w:rPr>
              <w:t xml:space="preserve"> </w:t>
            </w:r>
            <w:r w:rsidRPr="00BC2F70">
              <w:rPr>
                <w:b/>
                <w:sz w:val="16"/>
                <w:szCs w:val="16"/>
              </w:rPr>
              <w:t>Screen</w:t>
            </w:r>
            <w:r w:rsidRPr="00BC2F70">
              <w:rPr>
                <w:b/>
                <w:spacing w:val="-2"/>
                <w:sz w:val="16"/>
                <w:szCs w:val="16"/>
              </w:rPr>
              <w:t xml:space="preserve"> </w:t>
            </w:r>
            <w:r w:rsidRPr="00BC2F70">
              <w:rPr>
                <w:b/>
                <w:sz w:val="16"/>
                <w:szCs w:val="16"/>
              </w:rPr>
              <w:t>–</w:t>
            </w:r>
            <w:r w:rsidRPr="00BC2F70">
              <w:rPr>
                <w:b/>
                <w:spacing w:val="-2"/>
                <w:sz w:val="16"/>
                <w:szCs w:val="16"/>
              </w:rPr>
              <w:t xml:space="preserve"> </w:t>
            </w:r>
            <w:r w:rsidRPr="00BC2F70">
              <w:rPr>
                <w:b/>
                <w:sz w:val="16"/>
                <w:szCs w:val="16"/>
              </w:rPr>
              <w:t>will</w:t>
            </w:r>
            <w:r w:rsidRPr="00BC2F70">
              <w:rPr>
                <w:b/>
                <w:spacing w:val="-2"/>
                <w:sz w:val="16"/>
                <w:szCs w:val="16"/>
              </w:rPr>
              <w:t xml:space="preserve"> </w:t>
            </w:r>
            <w:r w:rsidRPr="00BC2F70">
              <w:rPr>
                <w:b/>
                <w:sz w:val="16"/>
                <w:szCs w:val="16"/>
              </w:rPr>
              <w:t>be performed</w:t>
            </w:r>
            <w:r w:rsidRPr="00BC2F70">
              <w:rPr>
                <w:b/>
                <w:spacing w:val="-2"/>
                <w:sz w:val="16"/>
                <w:szCs w:val="16"/>
              </w:rPr>
              <w:t xml:space="preserve"> </w:t>
            </w:r>
            <w:r w:rsidRPr="00BC2F70">
              <w:rPr>
                <w:b/>
                <w:sz w:val="16"/>
                <w:szCs w:val="16"/>
              </w:rPr>
              <w:t>randomly each</w:t>
            </w:r>
            <w:r w:rsidRPr="00BC2F70">
              <w:rPr>
                <w:b/>
                <w:spacing w:val="-2"/>
                <w:sz w:val="16"/>
                <w:szCs w:val="16"/>
              </w:rPr>
              <w:t xml:space="preserve"> </w:t>
            </w:r>
            <w:r w:rsidRPr="00BC2F70">
              <w:rPr>
                <w:b/>
                <w:sz w:val="16"/>
                <w:szCs w:val="16"/>
              </w:rPr>
              <w:t>semester on</w:t>
            </w:r>
            <w:r w:rsidRPr="00BC2F70">
              <w:rPr>
                <w:b/>
                <w:spacing w:val="-4"/>
                <w:sz w:val="16"/>
                <w:szCs w:val="16"/>
              </w:rPr>
              <w:t xml:space="preserve"> </w:t>
            </w:r>
            <w:r w:rsidRPr="00BC2F70">
              <w:rPr>
                <w:b/>
                <w:sz w:val="16"/>
                <w:szCs w:val="16"/>
              </w:rPr>
              <w:t>each</w:t>
            </w:r>
            <w:r w:rsidRPr="00BC2F70">
              <w:rPr>
                <w:b/>
                <w:spacing w:val="-2"/>
                <w:sz w:val="16"/>
                <w:szCs w:val="16"/>
              </w:rPr>
              <w:t xml:space="preserve"> </w:t>
            </w:r>
            <w:r w:rsidRPr="00BC2F70">
              <w:rPr>
                <w:b/>
                <w:sz w:val="16"/>
                <w:szCs w:val="16"/>
              </w:rPr>
              <w:t xml:space="preserve">student. Cost is </w:t>
            </w:r>
          </w:p>
          <w:p w14:paraId="233F2176" w14:textId="77777777" w:rsidR="00C26BF0" w:rsidRPr="00E56A82" w:rsidRDefault="0037514D" w:rsidP="00E56A82">
            <w:pPr>
              <w:pStyle w:val="TableParagraph"/>
              <w:ind w:left="117" w:right="9"/>
              <w:jc w:val="both"/>
              <w:rPr>
                <w:b/>
                <w:spacing w:val="-4"/>
                <w:sz w:val="16"/>
                <w:szCs w:val="16"/>
                <w:u w:val="single"/>
              </w:rPr>
            </w:pPr>
            <w:r w:rsidRPr="00BC2F70">
              <w:rPr>
                <w:b/>
                <w:sz w:val="16"/>
                <w:szCs w:val="16"/>
              </w:rPr>
              <w:t>$40.00 (</w:t>
            </w:r>
            <w:r w:rsidRPr="00BC2F70">
              <w:rPr>
                <w:b/>
                <w:color w:val="FF0000"/>
                <w:sz w:val="16"/>
                <w:szCs w:val="16"/>
              </w:rPr>
              <w:t>Cash only. Must have this money “on hand” at all times</w:t>
            </w:r>
            <w:r w:rsidR="00E56A82">
              <w:rPr>
                <w:b/>
                <w:color w:val="FF0000"/>
                <w:sz w:val="16"/>
                <w:szCs w:val="16"/>
              </w:rPr>
              <w:t>; this price is subject to change</w:t>
            </w:r>
            <w:r w:rsidRPr="00BC2F70">
              <w:rPr>
                <w:b/>
                <w:sz w:val="16"/>
                <w:szCs w:val="16"/>
              </w:rPr>
              <w:t xml:space="preserve">). </w:t>
            </w:r>
            <w:r w:rsidRPr="00BC2F70">
              <w:rPr>
                <w:b/>
                <w:sz w:val="16"/>
                <w:szCs w:val="16"/>
                <w:u w:val="single"/>
              </w:rPr>
              <w:t>**Note: Failure, to have</w:t>
            </w:r>
            <w:r w:rsidRPr="00BC2F70">
              <w:rPr>
                <w:b/>
                <w:sz w:val="16"/>
                <w:szCs w:val="16"/>
              </w:rPr>
              <w:t xml:space="preserve"> </w:t>
            </w:r>
            <w:r w:rsidRPr="00BC2F70">
              <w:rPr>
                <w:b/>
                <w:sz w:val="16"/>
                <w:szCs w:val="16"/>
                <w:u w:val="single"/>
              </w:rPr>
              <w:t>random</w:t>
            </w:r>
            <w:r w:rsidRPr="00BC2F70">
              <w:rPr>
                <w:b/>
                <w:spacing w:val="-5"/>
                <w:sz w:val="16"/>
                <w:szCs w:val="16"/>
                <w:u w:val="single"/>
              </w:rPr>
              <w:t xml:space="preserve"> </w:t>
            </w:r>
            <w:r w:rsidRPr="00BC2F70">
              <w:rPr>
                <w:b/>
                <w:sz w:val="16"/>
                <w:szCs w:val="16"/>
                <w:u w:val="single"/>
              </w:rPr>
              <w:t>drug</w:t>
            </w:r>
            <w:r w:rsidR="00E56A82">
              <w:rPr>
                <w:b/>
                <w:spacing w:val="-4"/>
                <w:sz w:val="16"/>
                <w:szCs w:val="16"/>
                <w:u w:val="single"/>
              </w:rPr>
              <w:t xml:space="preserve"> </w:t>
            </w:r>
            <w:r w:rsidRPr="00BC2F70">
              <w:rPr>
                <w:b/>
                <w:sz w:val="16"/>
                <w:szCs w:val="16"/>
                <w:u w:val="single"/>
              </w:rPr>
              <w:t>screen</w:t>
            </w:r>
            <w:r w:rsidRPr="00BC2F70">
              <w:rPr>
                <w:b/>
                <w:spacing w:val="-5"/>
                <w:sz w:val="16"/>
                <w:szCs w:val="16"/>
                <w:u w:val="single"/>
              </w:rPr>
              <w:t xml:space="preserve"> </w:t>
            </w:r>
            <w:r w:rsidRPr="00BC2F70">
              <w:rPr>
                <w:b/>
                <w:sz w:val="16"/>
                <w:szCs w:val="16"/>
                <w:u w:val="single"/>
              </w:rPr>
              <w:t>performed</w:t>
            </w:r>
            <w:r w:rsidRPr="00BC2F70">
              <w:rPr>
                <w:b/>
                <w:spacing w:val="-8"/>
                <w:sz w:val="16"/>
                <w:szCs w:val="16"/>
                <w:u w:val="single"/>
              </w:rPr>
              <w:t xml:space="preserve"> </w:t>
            </w:r>
            <w:r w:rsidRPr="00BC2F70">
              <w:rPr>
                <w:b/>
                <w:sz w:val="16"/>
                <w:szCs w:val="16"/>
                <w:u w:val="single"/>
              </w:rPr>
              <w:t>on</w:t>
            </w:r>
            <w:r w:rsidRPr="00BC2F70">
              <w:rPr>
                <w:b/>
                <w:spacing w:val="-5"/>
                <w:sz w:val="16"/>
                <w:szCs w:val="16"/>
                <w:u w:val="single"/>
              </w:rPr>
              <w:t xml:space="preserve"> </w:t>
            </w:r>
            <w:r w:rsidRPr="00BC2F70">
              <w:rPr>
                <w:b/>
                <w:sz w:val="16"/>
                <w:szCs w:val="16"/>
                <w:u w:val="single"/>
              </w:rPr>
              <w:t>the</w:t>
            </w:r>
            <w:r w:rsidRPr="00BC2F70">
              <w:rPr>
                <w:b/>
                <w:spacing w:val="-4"/>
                <w:sz w:val="16"/>
                <w:szCs w:val="16"/>
                <w:u w:val="single"/>
              </w:rPr>
              <w:t xml:space="preserve"> </w:t>
            </w:r>
            <w:r w:rsidRPr="00BC2F70">
              <w:rPr>
                <w:b/>
                <w:sz w:val="16"/>
                <w:szCs w:val="16"/>
                <w:u w:val="single"/>
              </w:rPr>
              <w:t>date</w:t>
            </w:r>
            <w:r w:rsidRPr="00BC2F70">
              <w:rPr>
                <w:b/>
                <w:spacing w:val="-4"/>
                <w:sz w:val="16"/>
                <w:szCs w:val="16"/>
                <w:u w:val="single"/>
              </w:rPr>
              <w:t xml:space="preserve"> </w:t>
            </w:r>
            <w:r w:rsidRPr="00BC2F70">
              <w:rPr>
                <w:b/>
                <w:sz w:val="16"/>
                <w:szCs w:val="16"/>
                <w:u w:val="single"/>
              </w:rPr>
              <w:t>and</w:t>
            </w:r>
            <w:r w:rsidR="00BC2F70">
              <w:rPr>
                <w:b/>
                <w:sz w:val="16"/>
                <w:szCs w:val="16"/>
                <w:u w:val="single"/>
              </w:rPr>
              <w:t xml:space="preserve"> </w:t>
            </w:r>
            <w:r w:rsidRPr="00BC2F70">
              <w:rPr>
                <w:b/>
                <w:sz w:val="16"/>
                <w:szCs w:val="16"/>
                <w:u w:val="single"/>
              </w:rPr>
              <w:t>time</w:t>
            </w:r>
            <w:r w:rsidRPr="00BC2F70">
              <w:rPr>
                <w:b/>
                <w:spacing w:val="-7"/>
                <w:sz w:val="16"/>
                <w:szCs w:val="16"/>
                <w:u w:val="single"/>
              </w:rPr>
              <w:t xml:space="preserve"> </w:t>
            </w:r>
            <w:r w:rsidRPr="00BC2F70">
              <w:rPr>
                <w:b/>
                <w:sz w:val="16"/>
                <w:szCs w:val="16"/>
                <w:u w:val="single"/>
              </w:rPr>
              <w:t>directed,</w:t>
            </w:r>
            <w:r w:rsidRPr="00BC2F70">
              <w:rPr>
                <w:b/>
                <w:spacing w:val="-8"/>
                <w:sz w:val="16"/>
                <w:szCs w:val="16"/>
                <w:u w:val="single"/>
              </w:rPr>
              <w:t xml:space="preserve"> </w:t>
            </w:r>
            <w:r w:rsidRPr="00BC2F70">
              <w:rPr>
                <w:b/>
                <w:sz w:val="16"/>
                <w:szCs w:val="16"/>
                <w:u w:val="single"/>
              </w:rPr>
              <w:t>will</w:t>
            </w:r>
            <w:r w:rsidRPr="00BC2F70">
              <w:rPr>
                <w:b/>
                <w:spacing w:val="-8"/>
                <w:sz w:val="16"/>
                <w:szCs w:val="16"/>
                <w:u w:val="single"/>
              </w:rPr>
              <w:t xml:space="preserve"> </w:t>
            </w:r>
            <w:r w:rsidRPr="00BC2F70">
              <w:rPr>
                <w:b/>
                <w:sz w:val="16"/>
                <w:szCs w:val="16"/>
                <w:u w:val="single"/>
              </w:rPr>
              <w:t>be</w:t>
            </w:r>
            <w:r w:rsidRPr="00BC2F70">
              <w:rPr>
                <w:b/>
                <w:spacing w:val="-4"/>
                <w:sz w:val="16"/>
                <w:szCs w:val="16"/>
                <w:u w:val="single"/>
              </w:rPr>
              <w:t xml:space="preserve"> </w:t>
            </w:r>
            <w:r w:rsidRPr="00BC2F70">
              <w:rPr>
                <w:b/>
                <w:sz w:val="16"/>
                <w:szCs w:val="16"/>
                <w:u w:val="single"/>
              </w:rPr>
              <w:t>treated</w:t>
            </w:r>
            <w:r w:rsidRPr="00BC2F70">
              <w:rPr>
                <w:b/>
                <w:spacing w:val="-6"/>
                <w:sz w:val="16"/>
                <w:szCs w:val="16"/>
                <w:u w:val="single"/>
              </w:rPr>
              <w:t xml:space="preserve"> </w:t>
            </w:r>
            <w:r w:rsidRPr="00BC2F70">
              <w:rPr>
                <w:b/>
                <w:sz w:val="16"/>
                <w:szCs w:val="16"/>
                <w:u w:val="single"/>
              </w:rPr>
              <w:t>the</w:t>
            </w:r>
            <w:r w:rsidRPr="00BC2F70">
              <w:rPr>
                <w:b/>
                <w:spacing w:val="-7"/>
                <w:sz w:val="16"/>
                <w:szCs w:val="16"/>
                <w:u w:val="single"/>
              </w:rPr>
              <w:t xml:space="preserve"> </w:t>
            </w:r>
            <w:r w:rsidRPr="00BC2F70">
              <w:rPr>
                <w:b/>
                <w:sz w:val="16"/>
                <w:szCs w:val="16"/>
                <w:u w:val="single"/>
              </w:rPr>
              <w:t>same</w:t>
            </w:r>
            <w:r w:rsidRPr="00BC2F70">
              <w:rPr>
                <w:b/>
                <w:spacing w:val="-7"/>
                <w:sz w:val="16"/>
                <w:szCs w:val="16"/>
                <w:u w:val="single"/>
              </w:rPr>
              <w:t xml:space="preserve"> </w:t>
            </w:r>
            <w:r w:rsidRPr="00BC2F70">
              <w:rPr>
                <w:b/>
                <w:sz w:val="16"/>
                <w:szCs w:val="16"/>
                <w:u w:val="single"/>
              </w:rPr>
              <w:t>as</w:t>
            </w:r>
            <w:r w:rsidRPr="00BC2F70">
              <w:rPr>
                <w:b/>
                <w:spacing w:val="-5"/>
                <w:sz w:val="16"/>
                <w:szCs w:val="16"/>
                <w:u w:val="single"/>
              </w:rPr>
              <w:t xml:space="preserve"> </w:t>
            </w:r>
            <w:r w:rsidRPr="00BC2F70">
              <w:rPr>
                <w:b/>
                <w:sz w:val="16"/>
                <w:szCs w:val="16"/>
                <w:u w:val="single"/>
              </w:rPr>
              <w:t>refusal</w:t>
            </w:r>
            <w:r w:rsidRPr="00BC2F70">
              <w:rPr>
                <w:b/>
                <w:spacing w:val="-11"/>
                <w:sz w:val="16"/>
                <w:szCs w:val="16"/>
                <w:u w:val="single"/>
              </w:rPr>
              <w:t xml:space="preserve"> </w:t>
            </w:r>
            <w:r w:rsidRPr="00BC2F70">
              <w:rPr>
                <w:b/>
                <w:sz w:val="16"/>
                <w:szCs w:val="16"/>
                <w:u w:val="single"/>
              </w:rPr>
              <w:t>to</w:t>
            </w:r>
            <w:r w:rsidRPr="00BC2F70">
              <w:rPr>
                <w:b/>
                <w:sz w:val="16"/>
                <w:szCs w:val="16"/>
              </w:rPr>
              <w:t xml:space="preserve"> </w:t>
            </w:r>
            <w:r w:rsidRPr="00BC2F70">
              <w:rPr>
                <w:b/>
                <w:sz w:val="16"/>
                <w:szCs w:val="16"/>
                <w:u w:val="single"/>
              </w:rPr>
              <w:t>test, resulting in immediate dismissal from the nursing program and no refund of tuition, fees or</w:t>
            </w:r>
            <w:r w:rsidRPr="00BC2F70">
              <w:rPr>
                <w:b/>
                <w:sz w:val="16"/>
                <w:szCs w:val="16"/>
              </w:rPr>
              <w:t xml:space="preserve"> </w:t>
            </w:r>
            <w:r w:rsidRPr="00BC2F70">
              <w:rPr>
                <w:b/>
                <w:sz w:val="16"/>
                <w:szCs w:val="16"/>
                <w:u w:val="single"/>
              </w:rPr>
              <w:t>other costs shall be made.</w:t>
            </w:r>
          </w:p>
        </w:tc>
      </w:tr>
    </w:tbl>
    <w:p w14:paraId="6396EB59" w14:textId="77777777" w:rsidR="00C26BF0" w:rsidRDefault="00C26BF0">
      <w:pPr>
        <w:pStyle w:val="BodyText"/>
        <w:spacing w:before="4"/>
        <w:rPr>
          <w:b/>
          <w:i/>
          <w:sz w:val="6"/>
        </w:rPr>
      </w:pPr>
    </w:p>
    <w:p w14:paraId="2FCF9E88" w14:textId="77777777" w:rsidR="00C26BF0" w:rsidRDefault="0037514D">
      <w:pPr>
        <w:pStyle w:val="BodyText"/>
        <w:spacing w:before="52"/>
        <w:ind w:left="1923" w:right="2023"/>
        <w:jc w:val="center"/>
      </w:pPr>
      <w:r>
        <w:t>For</w:t>
      </w:r>
      <w:r>
        <w:rPr>
          <w:spacing w:val="-10"/>
        </w:rPr>
        <w:t xml:space="preserve"> </w:t>
      </w:r>
      <w:r>
        <w:t>the</w:t>
      </w:r>
      <w:r>
        <w:rPr>
          <w:spacing w:val="-7"/>
        </w:rPr>
        <w:t xml:space="preserve"> </w:t>
      </w:r>
      <w:r>
        <w:t>CDC</w:t>
      </w:r>
      <w:r>
        <w:rPr>
          <w:spacing w:val="-13"/>
        </w:rPr>
        <w:t xml:space="preserve"> </w:t>
      </w:r>
      <w:r>
        <w:t>Required</w:t>
      </w:r>
      <w:r>
        <w:rPr>
          <w:spacing w:val="-9"/>
        </w:rPr>
        <w:t xml:space="preserve"> </w:t>
      </w:r>
      <w:r>
        <w:t>Adult/Healthcare</w:t>
      </w:r>
      <w:r>
        <w:rPr>
          <w:spacing w:val="-10"/>
        </w:rPr>
        <w:t xml:space="preserve"> </w:t>
      </w:r>
      <w:r>
        <w:t>Professionals</w:t>
      </w:r>
      <w:r>
        <w:rPr>
          <w:spacing w:val="-10"/>
        </w:rPr>
        <w:t xml:space="preserve"> </w:t>
      </w:r>
      <w:r>
        <w:t>Immunization</w:t>
      </w:r>
      <w:r>
        <w:rPr>
          <w:spacing w:val="-7"/>
        </w:rPr>
        <w:t xml:space="preserve"> </w:t>
      </w:r>
      <w:r>
        <w:t>Schedule, please go to:</w:t>
      </w:r>
    </w:p>
    <w:p w14:paraId="4B01A225" w14:textId="77777777" w:rsidR="00C26BF0" w:rsidRDefault="008F2F84">
      <w:pPr>
        <w:pStyle w:val="BodyText"/>
        <w:spacing w:before="119"/>
        <w:ind w:left="184" w:right="206"/>
        <w:jc w:val="center"/>
      </w:pPr>
      <w:hyperlink r:id="rId41">
        <w:r w:rsidR="0037514D">
          <w:rPr>
            <w:color w:val="003399"/>
            <w:spacing w:val="-1"/>
            <w:w w:val="101"/>
            <w:u w:val="single" w:color="003399"/>
          </w:rPr>
          <w:t>h</w:t>
        </w:r>
        <w:r w:rsidR="0037514D">
          <w:rPr>
            <w:color w:val="003399"/>
            <w:spacing w:val="-4"/>
            <w:w w:val="101"/>
            <w:u w:val="single" w:color="003399"/>
          </w:rPr>
          <w:t>t</w:t>
        </w:r>
        <w:r w:rsidR="0037514D">
          <w:rPr>
            <w:color w:val="003399"/>
            <w:spacing w:val="1"/>
            <w:w w:val="101"/>
            <w:u w:val="single" w:color="003399"/>
          </w:rPr>
          <w:t>t</w:t>
        </w:r>
        <w:r w:rsidR="0037514D">
          <w:rPr>
            <w:color w:val="003399"/>
            <w:spacing w:val="-10"/>
            <w:w w:val="96"/>
            <w:u w:val="single" w:color="003399"/>
          </w:rPr>
          <w:t>p</w:t>
        </w:r>
        <w:r w:rsidR="0037514D">
          <w:rPr>
            <w:color w:val="003399"/>
            <w:w w:val="101"/>
            <w:u w:val="single" w:color="003399"/>
          </w:rPr>
          <w:t>:</w:t>
        </w:r>
        <w:r w:rsidR="0037514D">
          <w:rPr>
            <w:color w:val="003399"/>
            <w:spacing w:val="-3"/>
            <w:w w:val="201"/>
            <w:u w:val="single" w:color="003399"/>
          </w:rPr>
          <w:t>//</w:t>
        </w:r>
        <w:r w:rsidR="0037514D">
          <w:rPr>
            <w:color w:val="003399"/>
            <w:w w:val="112"/>
            <w:u w:val="single" w:color="003399"/>
          </w:rPr>
          <w:t>ww</w:t>
        </w:r>
        <w:r w:rsidR="0037514D">
          <w:rPr>
            <w:color w:val="003399"/>
            <w:spacing w:val="1"/>
            <w:w w:val="112"/>
            <w:u w:val="single" w:color="003399"/>
          </w:rPr>
          <w:t>w</w:t>
        </w:r>
        <w:r w:rsidR="0037514D">
          <w:rPr>
            <w:color w:val="003399"/>
            <w:spacing w:val="-2"/>
            <w:w w:val="135"/>
            <w:u w:val="single" w:color="003399"/>
          </w:rPr>
          <w:t>.</w:t>
        </w:r>
        <w:r w:rsidR="0037514D">
          <w:rPr>
            <w:color w:val="003399"/>
            <w:spacing w:val="-1"/>
            <w:w w:val="101"/>
            <w:u w:val="single" w:color="003399"/>
          </w:rPr>
          <w:t>c</w:t>
        </w:r>
        <w:r w:rsidR="0037514D">
          <w:rPr>
            <w:color w:val="003399"/>
            <w:spacing w:val="-10"/>
            <w:w w:val="96"/>
            <w:u w:val="single" w:color="003399"/>
          </w:rPr>
          <w:t>d</w:t>
        </w:r>
        <w:r w:rsidR="0037514D">
          <w:rPr>
            <w:color w:val="003399"/>
            <w:spacing w:val="-1"/>
            <w:w w:val="112"/>
            <w:u w:val="single" w:color="003399"/>
          </w:rPr>
          <w:t>c</w:t>
        </w:r>
        <w:r w:rsidR="0037514D">
          <w:rPr>
            <w:color w:val="003399"/>
            <w:spacing w:val="-5"/>
            <w:w w:val="112"/>
            <w:u w:val="single" w:color="003399"/>
          </w:rPr>
          <w:t>.</w:t>
        </w:r>
        <w:r w:rsidR="0037514D">
          <w:rPr>
            <w:color w:val="003399"/>
            <w:w w:val="101"/>
            <w:u w:val="single" w:color="003399"/>
          </w:rPr>
          <w:t>g</w:t>
        </w:r>
        <w:r w:rsidR="0037514D">
          <w:rPr>
            <w:color w:val="003399"/>
            <w:spacing w:val="-2"/>
            <w:w w:val="108"/>
            <w:u w:val="single" w:color="003399"/>
          </w:rPr>
          <w:t>o</w:t>
        </w:r>
        <w:r w:rsidR="0037514D">
          <w:rPr>
            <w:color w:val="003399"/>
            <w:spacing w:val="-1"/>
            <w:w w:val="139"/>
            <w:u w:val="single" w:color="003399"/>
          </w:rPr>
          <w:t>v</w:t>
        </w:r>
        <w:r w:rsidR="0037514D">
          <w:rPr>
            <w:color w:val="003399"/>
            <w:spacing w:val="1"/>
            <w:w w:val="139"/>
            <w:u w:val="single" w:color="003399"/>
          </w:rPr>
          <w:t>/</w:t>
        </w:r>
        <w:r w:rsidR="0037514D">
          <w:rPr>
            <w:color w:val="003399"/>
            <w:spacing w:val="-5"/>
            <w:w w:val="104"/>
            <w:u w:val="single" w:color="003399"/>
          </w:rPr>
          <w:t>v</w:t>
        </w:r>
        <w:r w:rsidR="0037514D">
          <w:rPr>
            <w:color w:val="003399"/>
            <w:spacing w:val="-2"/>
            <w:w w:val="101"/>
            <w:u w:val="single" w:color="003399"/>
          </w:rPr>
          <w:t>a</w:t>
        </w:r>
        <w:r w:rsidR="0037514D">
          <w:rPr>
            <w:color w:val="003399"/>
            <w:spacing w:val="-3"/>
            <w:w w:val="101"/>
            <w:u w:val="single" w:color="003399"/>
          </w:rPr>
          <w:t>cc</w:t>
        </w:r>
        <w:r w:rsidR="0037514D">
          <w:rPr>
            <w:color w:val="003399"/>
            <w:spacing w:val="-3"/>
            <w:w w:val="110"/>
            <w:u w:val="single" w:color="003399"/>
          </w:rPr>
          <w:t>i</w:t>
        </w:r>
        <w:r w:rsidR="0037514D">
          <w:rPr>
            <w:color w:val="003399"/>
            <w:spacing w:val="-4"/>
            <w:w w:val="101"/>
            <w:u w:val="single" w:color="003399"/>
          </w:rPr>
          <w:t>n</w:t>
        </w:r>
        <w:r w:rsidR="0037514D">
          <w:rPr>
            <w:color w:val="003399"/>
            <w:spacing w:val="-2"/>
            <w:w w:val="104"/>
            <w:u w:val="single" w:color="003399"/>
          </w:rPr>
          <w:t>e</w:t>
        </w:r>
        <w:r w:rsidR="0037514D">
          <w:rPr>
            <w:color w:val="003399"/>
            <w:spacing w:val="-2"/>
            <w:w w:val="102"/>
            <w:u w:val="single" w:color="003399"/>
          </w:rPr>
          <w:t>s</w:t>
        </w:r>
        <w:r w:rsidR="0037514D">
          <w:rPr>
            <w:color w:val="003399"/>
            <w:spacing w:val="-3"/>
            <w:w w:val="201"/>
            <w:u w:val="single" w:color="003399"/>
          </w:rPr>
          <w:t>/</w:t>
        </w:r>
        <w:r w:rsidR="0037514D">
          <w:rPr>
            <w:color w:val="003399"/>
            <w:spacing w:val="-2"/>
            <w:w w:val="102"/>
            <w:u w:val="single" w:color="003399"/>
          </w:rPr>
          <w:t>s</w:t>
        </w:r>
        <w:r w:rsidR="0037514D">
          <w:rPr>
            <w:color w:val="003399"/>
            <w:spacing w:val="-3"/>
            <w:w w:val="101"/>
            <w:u w:val="single" w:color="003399"/>
          </w:rPr>
          <w:t>c</w:t>
        </w:r>
        <w:r w:rsidR="0037514D">
          <w:rPr>
            <w:color w:val="003399"/>
            <w:spacing w:val="-4"/>
            <w:w w:val="101"/>
            <w:u w:val="single" w:color="003399"/>
          </w:rPr>
          <w:t>h</w:t>
        </w:r>
        <w:r w:rsidR="0037514D">
          <w:rPr>
            <w:color w:val="003399"/>
            <w:spacing w:val="1"/>
            <w:w w:val="104"/>
            <w:u w:val="single" w:color="003399"/>
          </w:rPr>
          <w:t>e</w:t>
        </w:r>
        <w:r w:rsidR="0037514D">
          <w:rPr>
            <w:color w:val="003399"/>
            <w:spacing w:val="-7"/>
            <w:w w:val="96"/>
            <w:u w:val="single" w:color="003399"/>
          </w:rPr>
          <w:t>d</w:t>
        </w:r>
        <w:r w:rsidR="0037514D">
          <w:rPr>
            <w:color w:val="003399"/>
            <w:spacing w:val="-5"/>
            <w:w w:val="98"/>
            <w:u w:val="single" w:color="003399"/>
          </w:rPr>
          <w:t>u</w:t>
        </w:r>
        <w:r w:rsidR="0037514D">
          <w:rPr>
            <w:color w:val="003399"/>
            <w:w w:val="104"/>
            <w:u w:val="single" w:color="003399"/>
          </w:rPr>
          <w:t>l</w:t>
        </w:r>
        <w:r w:rsidR="0037514D">
          <w:rPr>
            <w:color w:val="003399"/>
            <w:spacing w:val="-2"/>
            <w:w w:val="104"/>
            <w:u w:val="single" w:color="003399"/>
          </w:rPr>
          <w:t>e</w:t>
        </w:r>
        <w:r w:rsidR="0037514D">
          <w:rPr>
            <w:color w:val="003399"/>
            <w:spacing w:val="-2"/>
            <w:w w:val="102"/>
            <w:u w:val="single" w:color="003399"/>
          </w:rPr>
          <w:t>s</w:t>
        </w:r>
        <w:r w:rsidR="0037514D">
          <w:rPr>
            <w:color w:val="003399"/>
            <w:spacing w:val="-5"/>
            <w:w w:val="201"/>
            <w:u w:val="single" w:color="003399"/>
          </w:rPr>
          <w:t>/</w:t>
        </w:r>
        <w:r w:rsidR="0037514D">
          <w:rPr>
            <w:color w:val="003399"/>
            <w:spacing w:val="-1"/>
            <w:w w:val="101"/>
            <w:u w:val="single" w:color="003399"/>
          </w:rPr>
          <w:t>h</w:t>
        </w:r>
        <w:r w:rsidR="0037514D">
          <w:rPr>
            <w:color w:val="003399"/>
            <w:w w:val="98"/>
            <w:u w:val="single" w:color="003399"/>
          </w:rPr>
          <w:t>c</w:t>
        </w:r>
        <w:r w:rsidR="0037514D">
          <w:rPr>
            <w:color w:val="003399"/>
            <w:spacing w:val="-7"/>
            <w:w w:val="98"/>
            <w:u w:val="single" w:color="003399"/>
          </w:rPr>
          <w:t>p</w:t>
        </w:r>
        <w:r w:rsidR="0037514D">
          <w:rPr>
            <w:color w:val="003399"/>
            <w:spacing w:val="-3"/>
            <w:w w:val="201"/>
            <w:u w:val="single" w:color="003399"/>
          </w:rPr>
          <w:t>/</w:t>
        </w:r>
        <w:r w:rsidR="0037514D">
          <w:rPr>
            <w:color w:val="003399"/>
            <w:spacing w:val="3"/>
            <w:w w:val="101"/>
            <w:u w:val="single" w:color="003399"/>
          </w:rPr>
          <w:t>a</w:t>
        </w:r>
        <w:r w:rsidR="0037514D">
          <w:rPr>
            <w:color w:val="003399"/>
            <w:spacing w:val="-3"/>
            <w:w w:val="96"/>
            <w:u w:val="single" w:color="003399"/>
          </w:rPr>
          <w:t>d</w:t>
        </w:r>
        <w:r w:rsidR="0037514D">
          <w:rPr>
            <w:color w:val="003399"/>
            <w:spacing w:val="-7"/>
            <w:w w:val="98"/>
            <w:u w:val="single" w:color="003399"/>
          </w:rPr>
          <w:t>u</w:t>
        </w:r>
        <w:r w:rsidR="0037514D">
          <w:rPr>
            <w:color w:val="003399"/>
            <w:spacing w:val="2"/>
            <w:w w:val="106"/>
            <w:u w:val="single" w:color="003399"/>
          </w:rPr>
          <w:t>l</w:t>
        </w:r>
        <w:r w:rsidR="0037514D">
          <w:rPr>
            <w:color w:val="003399"/>
            <w:spacing w:val="1"/>
            <w:w w:val="101"/>
            <w:u w:val="single" w:color="003399"/>
          </w:rPr>
          <w:t>t</w:t>
        </w:r>
        <w:r w:rsidR="0037514D">
          <w:rPr>
            <w:color w:val="003399"/>
            <w:spacing w:val="-7"/>
            <w:w w:val="135"/>
            <w:u w:val="single" w:color="003399"/>
          </w:rPr>
          <w:t>.</w:t>
        </w:r>
        <w:r w:rsidR="0037514D">
          <w:rPr>
            <w:color w:val="003399"/>
            <w:spacing w:val="1"/>
            <w:w w:val="101"/>
            <w:u w:val="single" w:color="003399"/>
          </w:rPr>
          <w:t>h</w:t>
        </w:r>
        <w:r w:rsidR="0037514D">
          <w:rPr>
            <w:color w:val="003399"/>
            <w:spacing w:val="-11"/>
            <w:w w:val="101"/>
            <w:u w:val="single" w:color="003399"/>
          </w:rPr>
          <w:t>t</w:t>
        </w:r>
        <w:r w:rsidR="0037514D">
          <w:rPr>
            <w:color w:val="003399"/>
            <w:spacing w:val="-2"/>
            <w:w w:val="101"/>
            <w:u w:val="single" w:color="003399"/>
          </w:rPr>
          <w:t>m</w:t>
        </w:r>
        <w:r w:rsidR="0037514D">
          <w:rPr>
            <w:color w:val="003399"/>
            <w:spacing w:val="-2"/>
            <w:w w:val="106"/>
            <w:u w:val="single" w:color="003399"/>
          </w:rPr>
          <w:t>l</w:t>
        </w:r>
      </w:hyperlink>
    </w:p>
    <w:p w14:paraId="18B63E02" w14:textId="77777777" w:rsidR="00C26BF0" w:rsidRDefault="00C26BF0">
      <w:pPr>
        <w:jc w:val="center"/>
        <w:sectPr w:rsidR="00C26BF0" w:rsidSect="00655F24">
          <w:type w:val="continuous"/>
          <w:pgSz w:w="12240" w:h="15840"/>
          <w:pgMar w:top="70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7615"/>
      </w:tblGrid>
      <w:tr w:rsidR="00C26BF0" w14:paraId="15AF5C44" w14:textId="77777777">
        <w:trPr>
          <w:trHeight w:val="378"/>
        </w:trPr>
        <w:tc>
          <w:tcPr>
            <w:tcW w:w="10730" w:type="dxa"/>
            <w:gridSpan w:val="2"/>
            <w:shd w:val="clear" w:color="auto" w:fill="D9D9D9"/>
          </w:tcPr>
          <w:p w14:paraId="2275A107" w14:textId="77777777" w:rsidR="00C26BF0" w:rsidRDefault="0037514D">
            <w:pPr>
              <w:pStyle w:val="TableParagraph"/>
              <w:spacing w:line="359" w:lineRule="exact"/>
              <w:ind w:left="3778" w:right="3771"/>
              <w:jc w:val="center"/>
              <w:rPr>
                <w:b/>
                <w:sz w:val="32"/>
              </w:rPr>
            </w:pPr>
            <w:r>
              <w:rPr>
                <w:b/>
                <w:sz w:val="32"/>
              </w:rPr>
              <w:lastRenderedPageBreak/>
              <w:t>OTHER</w:t>
            </w:r>
            <w:r>
              <w:rPr>
                <w:b/>
                <w:spacing w:val="27"/>
                <w:sz w:val="32"/>
              </w:rPr>
              <w:t xml:space="preserve"> </w:t>
            </w:r>
            <w:r>
              <w:rPr>
                <w:b/>
                <w:spacing w:val="-2"/>
                <w:sz w:val="32"/>
              </w:rPr>
              <w:t>REQUIREMENTS</w:t>
            </w:r>
          </w:p>
        </w:tc>
      </w:tr>
      <w:tr w:rsidR="00C26BF0" w14:paraId="3D10F3BA" w14:textId="77777777">
        <w:trPr>
          <w:trHeight w:val="866"/>
        </w:trPr>
        <w:tc>
          <w:tcPr>
            <w:tcW w:w="3115" w:type="dxa"/>
          </w:tcPr>
          <w:p w14:paraId="03736490" w14:textId="77777777" w:rsidR="00C26BF0" w:rsidRDefault="00C26BF0">
            <w:pPr>
              <w:pStyle w:val="TableParagraph"/>
              <w:spacing w:before="11"/>
              <w:rPr>
                <w:sz w:val="23"/>
              </w:rPr>
            </w:pPr>
          </w:p>
          <w:p w14:paraId="7CE5A334" w14:textId="77777777" w:rsidR="00C26BF0" w:rsidRDefault="0037514D">
            <w:pPr>
              <w:pStyle w:val="TableParagraph"/>
              <w:ind w:left="117"/>
              <w:rPr>
                <w:b/>
                <w:sz w:val="24"/>
              </w:rPr>
            </w:pPr>
            <w:r>
              <w:rPr>
                <w:b/>
                <w:sz w:val="24"/>
              </w:rPr>
              <w:t>CPR</w:t>
            </w:r>
            <w:r>
              <w:rPr>
                <w:b/>
                <w:spacing w:val="-10"/>
                <w:sz w:val="24"/>
              </w:rPr>
              <w:t xml:space="preserve"> </w:t>
            </w:r>
            <w:r>
              <w:rPr>
                <w:b/>
                <w:spacing w:val="-2"/>
                <w:sz w:val="24"/>
              </w:rPr>
              <w:t>Certification</w:t>
            </w:r>
          </w:p>
        </w:tc>
        <w:tc>
          <w:tcPr>
            <w:tcW w:w="7615" w:type="dxa"/>
          </w:tcPr>
          <w:p w14:paraId="10B2F941" w14:textId="77777777" w:rsidR="00C26BF0" w:rsidRDefault="0037514D">
            <w:pPr>
              <w:pStyle w:val="TableParagraph"/>
              <w:spacing w:before="1"/>
              <w:ind w:left="11" w:right="42"/>
              <w:rPr>
                <w:sz w:val="18"/>
              </w:rPr>
            </w:pPr>
            <w:r>
              <w:rPr>
                <w:sz w:val="18"/>
              </w:rPr>
              <w:t xml:space="preserve">The student is responsible for maintaining his or her own CPR certification. </w:t>
            </w:r>
            <w:r w:rsidR="002D0D65">
              <w:rPr>
                <w:sz w:val="18"/>
              </w:rPr>
              <w:t xml:space="preserve">CPR certification must be specific to healthcare workers and must be </w:t>
            </w:r>
            <w:r w:rsidR="006F6F8C">
              <w:rPr>
                <w:sz w:val="18"/>
              </w:rPr>
              <w:t xml:space="preserve">taken ‘in person’ (online certification will not be accepted). </w:t>
            </w:r>
            <w:r>
              <w:rPr>
                <w:sz w:val="18"/>
              </w:rPr>
              <w:t xml:space="preserve">The student is responsible </w:t>
            </w:r>
            <w:r w:rsidR="002D0D65">
              <w:rPr>
                <w:sz w:val="18"/>
              </w:rPr>
              <w:t>for</w:t>
            </w:r>
            <w:r>
              <w:rPr>
                <w:spacing w:val="-2"/>
                <w:sz w:val="18"/>
              </w:rPr>
              <w:t xml:space="preserve"> </w:t>
            </w:r>
            <w:r>
              <w:rPr>
                <w:sz w:val="18"/>
              </w:rPr>
              <w:t>renew</w:t>
            </w:r>
            <w:r w:rsidR="002D0D65">
              <w:rPr>
                <w:sz w:val="18"/>
              </w:rPr>
              <w:t>ing</w:t>
            </w:r>
            <w:r>
              <w:rPr>
                <w:spacing w:val="-2"/>
                <w:sz w:val="18"/>
              </w:rPr>
              <w:t xml:space="preserve"> </w:t>
            </w:r>
            <w:r>
              <w:rPr>
                <w:sz w:val="18"/>
              </w:rPr>
              <w:t>the</w:t>
            </w:r>
            <w:r>
              <w:rPr>
                <w:spacing w:val="-3"/>
                <w:sz w:val="18"/>
              </w:rPr>
              <w:t xml:space="preserve"> </w:t>
            </w:r>
            <w:r>
              <w:rPr>
                <w:sz w:val="18"/>
              </w:rPr>
              <w:t>certification</w:t>
            </w:r>
            <w:r>
              <w:rPr>
                <w:spacing w:val="-4"/>
                <w:sz w:val="18"/>
              </w:rPr>
              <w:t xml:space="preserve"> </w:t>
            </w:r>
            <w:r>
              <w:rPr>
                <w:b/>
                <w:sz w:val="18"/>
              </w:rPr>
              <w:t>BEFORE</w:t>
            </w:r>
            <w:r>
              <w:rPr>
                <w:b/>
                <w:spacing w:val="-2"/>
                <w:sz w:val="18"/>
              </w:rPr>
              <w:t xml:space="preserve"> </w:t>
            </w:r>
            <w:r>
              <w:rPr>
                <w:sz w:val="18"/>
              </w:rPr>
              <w:t>it</w:t>
            </w:r>
            <w:r>
              <w:rPr>
                <w:spacing w:val="-3"/>
                <w:sz w:val="18"/>
              </w:rPr>
              <w:t xml:space="preserve"> </w:t>
            </w:r>
            <w:r>
              <w:rPr>
                <w:sz w:val="18"/>
              </w:rPr>
              <w:t>expires.</w:t>
            </w:r>
            <w:r>
              <w:rPr>
                <w:spacing w:val="-3"/>
                <w:sz w:val="18"/>
              </w:rPr>
              <w:t xml:space="preserve"> </w:t>
            </w:r>
            <w:r>
              <w:rPr>
                <w:sz w:val="18"/>
              </w:rPr>
              <w:t>If</w:t>
            </w:r>
            <w:r>
              <w:rPr>
                <w:spacing w:val="-3"/>
                <w:sz w:val="18"/>
              </w:rPr>
              <w:t xml:space="preserve"> </w:t>
            </w:r>
            <w:r>
              <w:rPr>
                <w:sz w:val="18"/>
              </w:rPr>
              <w:t>CPR</w:t>
            </w:r>
            <w:r>
              <w:rPr>
                <w:spacing w:val="-3"/>
                <w:sz w:val="18"/>
              </w:rPr>
              <w:t xml:space="preserve"> </w:t>
            </w:r>
            <w:r>
              <w:rPr>
                <w:sz w:val="18"/>
              </w:rPr>
              <w:t>certification</w:t>
            </w:r>
            <w:r>
              <w:rPr>
                <w:spacing w:val="-3"/>
                <w:sz w:val="18"/>
              </w:rPr>
              <w:t xml:space="preserve"> </w:t>
            </w:r>
            <w:r>
              <w:rPr>
                <w:sz w:val="18"/>
              </w:rPr>
              <w:t>is</w:t>
            </w:r>
            <w:r>
              <w:rPr>
                <w:spacing w:val="-2"/>
                <w:sz w:val="18"/>
              </w:rPr>
              <w:t xml:space="preserve"> </w:t>
            </w:r>
            <w:r>
              <w:rPr>
                <w:sz w:val="18"/>
              </w:rPr>
              <w:t>found</w:t>
            </w:r>
            <w:r>
              <w:rPr>
                <w:spacing w:val="-3"/>
                <w:sz w:val="18"/>
              </w:rPr>
              <w:t xml:space="preserve"> </w:t>
            </w:r>
            <w:r>
              <w:rPr>
                <w:sz w:val="18"/>
              </w:rPr>
              <w:t>to</w:t>
            </w:r>
            <w:r>
              <w:rPr>
                <w:spacing w:val="-2"/>
                <w:sz w:val="18"/>
              </w:rPr>
              <w:t xml:space="preserve"> </w:t>
            </w:r>
            <w:r>
              <w:rPr>
                <w:sz w:val="18"/>
              </w:rPr>
              <w:t>be</w:t>
            </w:r>
            <w:r>
              <w:rPr>
                <w:spacing w:val="-3"/>
                <w:sz w:val="18"/>
              </w:rPr>
              <w:t xml:space="preserve"> </w:t>
            </w:r>
            <w:r>
              <w:rPr>
                <w:sz w:val="18"/>
              </w:rPr>
              <w:t>expired,</w:t>
            </w:r>
            <w:r>
              <w:rPr>
                <w:spacing w:val="-3"/>
                <w:sz w:val="18"/>
              </w:rPr>
              <w:t xml:space="preserve"> </w:t>
            </w:r>
            <w:r>
              <w:rPr>
                <w:sz w:val="18"/>
              </w:rPr>
              <w:t>the</w:t>
            </w:r>
            <w:r>
              <w:rPr>
                <w:spacing w:val="-3"/>
                <w:sz w:val="18"/>
              </w:rPr>
              <w:t xml:space="preserve"> </w:t>
            </w:r>
            <w:r>
              <w:rPr>
                <w:sz w:val="18"/>
              </w:rPr>
              <w:t>student</w:t>
            </w:r>
            <w:r>
              <w:rPr>
                <w:spacing w:val="-1"/>
                <w:sz w:val="18"/>
              </w:rPr>
              <w:t xml:space="preserve"> </w:t>
            </w:r>
            <w:r>
              <w:rPr>
                <w:sz w:val="18"/>
              </w:rPr>
              <w:t>will not be allowed into the clinical setting and may fail to progress in the nursing program.</w:t>
            </w:r>
          </w:p>
        </w:tc>
      </w:tr>
      <w:tr w:rsidR="00C26BF0" w14:paraId="4C79B6F4" w14:textId="77777777">
        <w:trPr>
          <w:trHeight w:val="714"/>
        </w:trPr>
        <w:tc>
          <w:tcPr>
            <w:tcW w:w="3115" w:type="dxa"/>
          </w:tcPr>
          <w:p w14:paraId="4E62FA7D" w14:textId="77777777" w:rsidR="00C26BF0" w:rsidRDefault="0037514D">
            <w:pPr>
              <w:pStyle w:val="TableParagraph"/>
              <w:spacing w:before="176"/>
              <w:ind w:left="117"/>
              <w:rPr>
                <w:b/>
              </w:rPr>
            </w:pPr>
            <w:r>
              <w:rPr>
                <w:b/>
              </w:rPr>
              <w:t>Health</w:t>
            </w:r>
            <w:r>
              <w:rPr>
                <w:b/>
                <w:spacing w:val="-6"/>
              </w:rPr>
              <w:t xml:space="preserve"> </w:t>
            </w:r>
            <w:r>
              <w:rPr>
                <w:b/>
                <w:spacing w:val="-2"/>
              </w:rPr>
              <w:t>Insurance</w:t>
            </w:r>
          </w:p>
        </w:tc>
        <w:tc>
          <w:tcPr>
            <w:tcW w:w="7615" w:type="dxa"/>
          </w:tcPr>
          <w:p w14:paraId="46307808" w14:textId="77777777" w:rsidR="00C26BF0" w:rsidRDefault="0037514D">
            <w:pPr>
              <w:pStyle w:val="TableParagraph"/>
              <w:spacing w:before="5" w:line="237" w:lineRule="auto"/>
              <w:ind w:left="11" w:right="42"/>
              <w:rPr>
                <w:sz w:val="18"/>
              </w:rPr>
            </w:pPr>
            <w:r>
              <w:rPr>
                <w:sz w:val="18"/>
              </w:rPr>
              <w:t>Students are required to maintain and provide proof of health insurance coverage. Students may purchase</w:t>
            </w:r>
            <w:r>
              <w:rPr>
                <w:spacing w:val="-6"/>
                <w:sz w:val="18"/>
              </w:rPr>
              <w:t xml:space="preserve"> </w:t>
            </w:r>
            <w:r>
              <w:rPr>
                <w:sz w:val="18"/>
              </w:rPr>
              <w:t>individual</w:t>
            </w:r>
            <w:r>
              <w:rPr>
                <w:spacing w:val="-6"/>
                <w:sz w:val="18"/>
              </w:rPr>
              <w:t xml:space="preserve"> </w:t>
            </w:r>
            <w:r>
              <w:rPr>
                <w:sz w:val="18"/>
              </w:rPr>
              <w:t>policies,</w:t>
            </w:r>
            <w:r>
              <w:rPr>
                <w:spacing w:val="-5"/>
                <w:sz w:val="18"/>
              </w:rPr>
              <w:t xml:space="preserve"> </w:t>
            </w:r>
            <w:r>
              <w:rPr>
                <w:sz w:val="18"/>
              </w:rPr>
              <w:t>provide</w:t>
            </w:r>
            <w:r>
              <w:rPr>
                <w:spacing w:val="-7"/>
                <w:sz w:val="18"/>
              </w:rPr>
              <w:t xml:space="preserve"> </w:t>
            </w:r>
            <w:r>
              <w:rPr>
                <w:sz w:val="18"/>
              </w:rPr>
              <w:t>a</w:t>
            </w:r>
            <w:r>
              <w:rPr>
                <w:spacing w:val="-5"/>
                <w:sz w:val="18"/>
              </w:rPr>
              <w:t xml:space="preserve"> </w:t>
            </w:r>
            <w:r>
              <w:rPr>
                <w:sz w:val="18"/>
              </w:rPr>
              <w:t>copy</w:t>
            </w:r>
            <w:r>
              <w:rPr>
                <w:spacing w:val="-3"/>
                <w:sz w:val="18"/>
              </w:rPr>
              <w:t xml:space="preserve"> </w:t>
            </w:r>
            <w:r>
              <w:rPr>
                <w:sz w:val="18"/>
              </w:rPr>
              <w:t>of</w:t>
            </w:r>
            <w:r>
              <w:rPr>
                <w:spacing w:val="-6"/>
                <w:sz w:val="18"/>
              </w:rPr>
              <w:t xml:space="preserve"> </w:t>
            </w:r>
            <w:r>
              <w:rPr>
                <w:sz w:val="18"/>
              </w:rPr>
              <w:t>current</w:t>
            </w:r>
            <w:r>
              <w:rPr>
                <w:spacing w:val="-4"/>
                <w:sz w:val="18"/>
              </w:rPr>
              <w:t xml:space="preserve"> </w:t>
            </w:r>
            <w:r>
              <w:rPr>
                <w:sz w:val="18"/>
              </w:rPr>
              <w:t>group</w:t>
            </w:r>
            <w:r>
              <w:rPr>
                <w:spacing w:val="-7"/>
                <w:sz w:val="18"/>
              </w:rPr>
              <w:t xml:space="preserve"> </w:t>
            </w:r>
            <w:r>
              <w:rPr>
                <w:sz w:val="18"/>
              </w:rPr>
              <w:t>coverage,</w:t>
            </w:r>
            <w:r>
              <w:rPr>
                <w:spacing w:val="-3"/>
                <w:sz w:val="18"/>
              </w:rPr>
              <w:t xml:space="preserve"> </w:t>
            </w:r>
            <w:r>
              <w:rPr>
                <w:sz w:val="18"/>
              </w:rPr>
              <w:t>or</w:t>
            </w:r>
            <w:r>
              <w:rPr>
                <w:spacing w:val="-6"/>
                <w:sz w:val="18"/>
              </w:rPr>
              <w:t xml:space="preserve"> </w:t>
            </w:r>
            <w:r>
              <w:rPr>
                <w:sz w:val="18"/>
              </w:rPr>
              <w:t>a</w:t>
            </w:r>
            <w:r>
              <w:rPr>
                <w:spacing w:val="-6"/>
                <w:sz w:val="18"/>
              </w:rPr>
              <w:t xml:space="preserve"> </w:t>
            </w:r>
            <w:r>
              <w:rPr>
                <w:sz w:val="18"/>
              </w:rPr>
              <w:t>health</w:t>
            </w:r>
            <w:r>
              <w:rPr>
                <w:spacing w:val="-6"/>
                <w:sz w:val="18"/>
              </w:rPr>
              <w:t xml:space="preserve"> </w:t>
            </w:r>
            <w:r>
              <w:rPr>
                <w:sz w:val="18"/>
              </w:rPr>
              <w:t>care</w:t>
            </w:r>
            <w:r>
              <w:rPr>
                <w:spacing w:val="-7"/>
                <w:sz w:val="18"/>
              </w:rPr>
              <w:t xml:space="preserve"> </w:t>
            </w:r>
            <w:r>
              <w:rPr>
                <w:sz w:val="18"/>
              </w:rPr>
              <w:t>agreement. Medical costs are the responsibility of the student.</w:t>
            </w:r>
          </w:p>
        </w:tc>
      </w:tr>
      <w:tr w:rsidR="00C26BF0" w14:paraId="26B46B26" w14:textId="77777777" w:rsidTr="006F6F8C">
        <w:trPr>
          <w:trHeight w:val="3533"/>
        </w:trPr>
        <w:tc>
          <w:tcPr>
            <w:tcW w:w="3115" w:type="dxa"/>
          </w:tcPr>
          <w:p w14:paraId="746C85A1" w14:textId="77777777" w:rsidR="00C26BF0" w:rsidRDefault="00C26BF0">
            <w:pPr>
              <w:pStyle w:val="TableParagraph"/>
              <w:rPr>
                <w:sz w:val="24"/>
              </w:rPr>
            </w:pPr>
          </w:p>
          <w:p w14:paraId="024F6D46" w14:textId="77777777" w:rsidR="00C26BF0" w:rsidRDefault="00C26BF0">
            <w:pPr>
              <w:pStyle w:val="TableParagraph"/>
              <w:rPr>
                <w:sz w:val="24"/>
              </w:rPr>
            </w:pPr>
          </w:p>
          <w:p w14:paraId="3C1FCC9A" w14:textId="77777777" w:rsidR="00C26BF0" w:rsidRDefault="00C26BF0">
            <w:pPr>
              <w:pStyle w:val="TableParagraph"/>
              <w:rPr>
                <w:sz w:val="24"/>
              </w:rPr>
            </w:pPr>
          </w:p>
          <w:p w14:paraId="2AF9164D" w14:textId="77777777" w:rsidR="00C26BF0" w:rsidRDefault="00C26BF0">
            <w:pPr>
              <w:pStyle w:val="TableParagraph"/>
              <w:spacing w:before="1"/>
              <w:rPr>
                <w:sz w:val="24"/>
              </w:rPr>
            </w:pPr>
          </w:p>
          <w:p w14:paraId="30D95719" w14:textId="77777777" w:rsidR="00C26BF0" w:rsidRDefault="0037514D">
            <w:pPr>
              <w:pStyle w:val="TableParagraph"/>
              <w:ind w:left="64"/>
              <w:rPr>
                <w:b/>
                <w:sz w:val="24"/>
              </w:rPr>
            </w:pPr>
            <w:r>
              <w:rPr>
                <w:b/>
                <w:sz w:val="24"/>
              </w:rPr>
              <w:t>Physical</w:t>
            </w:r>
            <w:r>
              <w:rPr>
                <w:b/>
                <w:spacing w:val="-8"/>
                <w:sz w:val="24"/>
              </w:rPr>
              <w:t xml:space="preserve"> </w:t>
            </w:r>
            <w:r>
              <w:rPr>
                <w:b/>
                <w:spacing w:val="-2"/>
                <w:sz w:val="24"/>
              </w:rPr>
              <w:t>Examination</w:t>
            </w:r>
          </w:p>
        </w:tc>
        <w:tc>
          <w:tcPr>
            <w:tcW w:w="7615" w:type="dxa"/>
          </w:tcPr>
          <w:p w14:paraId="1CEF2CBB" w14:textId="77777777" w:rsidR="00C26BF0" w:rsidRDefault="0037514D">
            <w:pPr>
              <w:pStyle w:val="TableParagraph"/>
              <w:spacing w:before="1"/>
              <w:ind w:left="11" w:right="42"/>
              <w:rPr>
                <w:sz w:val="18"/>
              </w:rPr>
            </w:pPr>
            <w:r>
              <w:rPr>
                <w:sz w:val="18"/>
              </w:rPr>
              <w:t>A</w:t>
            </w:r>
            <w:r>
              <w:rPr>
                <w:spacing w:val="-8"/>
                <w:sz w:val="18"/>
              </w:rPr>
              <w:t xml:space="preserve"> </w:t>
            </w:r>
            <w:r>
              <w:rPr>
                <w:sz w:val="18"/>
              </w:rPr>
              <w:t>physical</w:t>
            </w:r>
            <w:r>
              <w:rPr>
                <w:spacing w:val="-5"/>
                <w:sz w:val="18"/>
              </w:rPr>
              <w:t xml:space="preserve"> </w:t>
            </w:r>
            <w:r>
              <w:rPr>
                <w:sz w:val="18"/>
              </w:rPr>
              <w:t>examination</w:t>
            </w:r>
            <w:r>
              <w:rPr>
                <w:spacing w:val="-6"/>
                <w:sz w:val="18"/>
              </w:rPr>
              <w:t xml:space="preserve"> </w:t>
            </w:r>
            <w:r>
              <w:rPr>
                <w:sz w:val="18"/>
              </w:rPr>
              <w:t>is</w:t>
            </w:r>
            <w:r>
              <w:rPr>
                <w:spacing w:val="-3"/>
                <w:sz w:val="18"/>
              </w:rPr>
              <w:t xml:space="preserve"> </w:t>
            </w:r>
            <w:r>
              <w:rPr>
                <w:sz w:val="18"/>
              </w:rPr>
              <w:t>required</w:t>
            </w:r>
            <w:r>
              <w:rPr>
                <w:spacing w:val="-6"/>
                <w:sz w:val="18"/>
              </w:rPr>
              <w:t xml:space="preserve"> </w:t>
            </w:r>
            <w:r w:rsidRPr="006F6F8C">
              <w:rPr>
                <w:i/>
                <w:sz w:val="18"/>
                <w:u w:val="single"/>
              </w:rPr>
              <w:t>for</w:t>
            </w:r>
            <w:r w:rsidRPr="006F6F8C">
              <w:rPr>
                <w:i/>
                <w:spacing w:val="-5"/>
                <w:sz w:val="18"/>
                <w:u w:val="single"/>
              </w:rPr>
              <w:t xml:space="preserve"> </w:t>
            </w:r>
            <w:r w:rsidRPr="006F6F8C">
              <w:rPr>
                <w:i/>
                <w:sz w:val="18"/>
                <w:u w:val="single"/>
              </w:rPr>
              <w:t>admission</w:t>
            </w:r>
            <w:r w:rsidRPr="006F6F8C">
              <w:rPr>
                <w:i/>
                <w:spacing w:val="-6"/>
                <w:sz w:val="18"/>
                <w:u w:val="single"/>
              </w:rPr>
              <w:t xml:space="preserve"> </w:t>
            </w:r>
            <w:r w:rsidRPr="006F6F8C">
              <w:rPr>
                <w:i/>
                <w:sz w:val="18"/>
                <w:u w:val="single"/>
              </w:rPr>
              <w:t>or</w:t>
            </w:r>
            <w:r w:rsidRPr="006F6F8C">
              <w:rPr>
                <w:i/>
                <w:spacing w:val="-3"/>
                <w:sz w:val="18"/>
                <w:u w:val="single"/>
              </w:rPr>
              <w:t xml:space="preserve"> </w:t>
            </w:r>
            <w:r w:rsidRPr="006F6F8C">
              <w:rPr>
                <w:i/>
                <w:sz w:val="18"/>
                <w:u w:val="single"/>
              </w:rPr>
              <w:t>readmission</w:t>
            </w:r>
            <w:r>
              <w:rPr>
                <w:spacing w:val="-6"/>
                <w:sz w:val="18"/>
              </w:rPr>
              <w:t xml:space="preserve"> </w:t>
            </w:r>
            <w:r>
              <w:rPr>
                <w:sz w:val="18"/>
              </w:rPr>
              <w:t>to</w:t>
            </w:r>
            <w:r>
              <w:rPr>
                <w:spacing w:val="-1"/>
                <w:sz w:val="18"/>
              </w:rPr>
              <w:t xml:space="preserve"> </w:t>
            </w:r>
            <w:r>
              <w:rPr>
                <w:sz w:val="18"/>
              </w:rPr>
              <w:t>the</w:t>
            </w:r>
            <w:r>
              <w:rPr>
                <w:spacing w:val="-6"/>
                <w:sz w:val="18"/>
              </w:rPr>
              <w:t xml:space="preserve"> </w:t>
            </w:r>
            <w:r>
              <w:rPr>
                <w:sz w:val="18"/>
              </w:rPr>
              <w:t>nursing</w:t>
            </w:r>
            <w:r>
              <w:rPr>
                <w:spacing w:val="-5"/>
                <w:sz w:val="18"/>
              </w:rPr>
              <w:t xml:space="preserve"> </w:t>
            </w:r>
            <w:r>
              <w:rPr>
                <w:sz w:val="18"/>
              </w:rPr>
              <w:t>program</w:t>
            </w:r>
            <w:r>
              <w:rPr>
                <w:spacing w:val="-2"/>
                <w:sz w:val="18"/>
              </w:rPr>
              <w:t xml:space="preserve"> </w:t>
            </w:r>
            <w:r>
              <w:rPr>
                <w:sz w:val="18"/>
              </w:rPr>
              <w:t>and</w:t>
            </w:r>
            <w:r>
              <w:rPr>
                <w:spacing w:val="-6"/>
                <w:sz w:val="18"/>
              </w:rPr>
              <w:t xml:space="preserve"> </w:t>
            </w:r>
            <w:r>
              <w:rPr>
                <w:sz w:val="18"/>
              </w:rPr>
              <w:t>must</w:t>
            </w:r>
            <w:r>
              <w:rPr>
                <w:spacing w:val="-3"/>
                <w:sz w:val="18"/>
              </w:rPr>
              <w:t xml:space="preserve"> </w:t>
            </w:r>
            <w:r>
              <w:rPr>
                <w:sz w:val="18"/>
              </w:rPr>
              <w:t>be completed utilizing the NMJC Physical Examination Form with full release for clinical participation.</w:t>
            </w:r>
          </w:p>
          <w:p w14:paraId="1E93C2D3" w14:textId="77777777" w:rsidR="00C26BF0" w:rsidRDefault="00C26BF0">
            <w:pPr>
              <w:pStyle w:val="TableParagraph"/>
              <w:spacing w:before="10"/>
              <w:rPr>
                <w:sz w:val="17"/>
              </w:rPr>
            </w:pPr>
          </w:p>
          <w:p w14:paraId="25A5D7AB" w14:textId="77777777" w:rsidR="00C26BF0" w:rsidRDefault="0037514D">
            <w:pPr>
              <w:pStyle w:val="TableParagraph"/>
              <w:spacing w:before="1"/>
              <w:ind w:left="11"/>
              <w:rPr>
                <w:sz w:val="18"/>
              </w:rPr>
            </w:pPr>
            <w:r>
              <w:rPr>
                <w:sz w:val="18"/>
              </w:rPr>
              <w:t>A student’s admission/readmission or progression status may be denied if a significant health or safety threat</w:t>
            </w:r>
            <w:r>
              <w:rPr>
                <w:spacing w:val="-2"/>
                <w:sz w:val="18"/>
              </w:rPr>
              <w:t xml:space="preserve"> </w:t>
            </w:r>
            <w:r>
              <w:rPr>
                <w:sz w:val="18"/>
              </w:rPr>
              <w:t>is</w:t>
            </w:r>
            <w:r>
              <w:rPr>
                <w:spacing w:val="-2"/>
                <w:sz w:val="18"/>
              </w:rPr>
              <w:t xml:space="preserve"> </w:t>
            </w:r>
            <w:r>
              <w:rPr>
                <w:sz w:val="18"/>
              </w:rPr>
              <w:t>noted.</w:t>
            </w:r>
            <w:r>
              <w:rPr>
                <w:spacing w:val="-2"/>
                <w:sz w:val="18"/>
              </w:rPr>
              <w:t xml:space="preserve"> </w:t>
            </w:r>
            <w:r>
              <w:rPr>
                <w:sz w:val="18"/>
              </w:rPr>
              <w:t>Reasonable</w:t>
            </w:r>
            <w:r>
              <w:rPr>
                <w:spacing w:val="-2"/>
                <w:sz w:val="18"/>
              </w:rPr>
              <w:t xml:space="preserve"> </w:t>
            </w:r>
            <w:r>
              <w:rPr>
                <w:sz w:val="18"/>
              </w:rPr>
              <w:t>accommodations</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made</w:t>
            </w:r>
            <w:r>
              <w:rPr>
                <w:spacing w:val="-2"/>
                <w:sz w:val="18"/>
              </w:rPr>
              <w:t xml:space="preserve"> </w:t>
            </w:r>
            <w:r>
              <w:rPr>
                <w:sz w:val="18"/>
              </w:rPr>
              <w:t>for</w:t>
            </w:r>
            <w:r>
              <w:rPr>
                <w:spacing w:val="-2"/>
                <w:sz w:val="18"/>
              </w:rPr>
              <w:t xml:space="preserve"> </w:t>
            </w:r>
            <w:r>
              <w:rPr>
                <w:sz w:val="18"/>
              </w:rPr>
              <w:t>students</w:t>
            </w:r>
            <w:r>
              <w:rPr>
                <w:spacing w:val="-2"/>
                <w:sz w:val="18"/>
              </w:rPr>
              <w:t xml:space="preserve"> </w:t>
            </w:r>
            <w:r>
              <w:rPr>
                <w:sz w:val="18"/>
              </w:rPr>
              <w:t>who</w:t>
            </w:r>
            <w:r>
              <w:rPr>
                <w:spacing w:val="-1"/>
                <w:sz w:val="18"/>
              </w:rPr>
              <w:t xml:space="preserve"> </w:t>
            </w:r>
            <w:r>
              <w:rPr>
                <w:sz w:val="18"/>
              </w:rPr>
              <w:t>have</w:t>
            </w:r>
            <w:r>
              <w:rPr>
                <w:spacing w:val="-2"/>
                <w:sz w:val="18"/>
              </w:rPr>
              <w:t xml:space="preserve"> </w:t>
            </w:r>
            <w:r>
              <w:rPr>
                <w:sz w:val="18"/>
              </w:rPr>
              <w:t>a</w:t>
            </w:r>
            <w:r>
              <w:rPr>
                <w:spacing w:val="-2"/>
                <w:sz w:val="18"/>
              </w:rPr>
              <w:t xml:space="preserve"> </w:t>
            </w:r>
            <w:r>
              <w:rPr>
                <w:sz w:val="18"/>
              </w:rPr>
              <w:t>verifiable</w:t>
            </w:r>
            <w:r>
              <w:rPr>
                <w:spacing w:val="-2"/>
                <w:sz w:val="18"/>
              </w:rPr>
              <w:t xml:space="preserve"> </w:t>
            </w:r>
            <w:r>
              <w:rPr>
                <w:sz w:val="18"/>
              </w:rPr>
              <w:t>need(s).</w:t>
            </w:r>
            <w:r>
              <w:rPr>
                <w:spacing w:val="-2"/>
                <w:sz w:val="18"/>
              </w:rPr>
              <w:t xml:space="preserve"> </w:t>
            </w:r>
            <w:r>
              <w:rPr>
                <w:sz w:val="18"/>
              </w:rPr>
              <w:t>A student requiring accommodations must have the need(s) verified by the Director of Special Needs Student Services. A physician or appropriate agency working with the student must substantiate</w:t>
            </w:r>
            <w:r w:rsidR="00BC2F70">
              <w:rPr>
                <w:sz w:val="18"/>
              </w:rPr>
              <w:t xml:space="preserve"> </w:t>
            </w:r>
            <w:r>
              <w:rPr>
                <w:sz w:val="18"/>
              </w:rPr>
              <w:t>the need. After the need(s) are verified, the Director of Allied Health and Nursing will notify the instructor</w:t>
            </w:r>
            <w:r>
              <w:rPr>
                <w:spacing w:val="40"/>
                <w:sz w:val="18"/>
              </w:rPr>
              <w:t xml:space="preserve"> </w:t>
            </w:r>
            <w:r>
              <w:rPr>
                <w:sz w:val="18"/>
              </w:rPr>
              <w:t>of the type(s) of accommodation(s) needed by the student (see ADA Compliance Statement).</w:t>
            </w:r>
          </w:p>
          <w:p w14:paraId="664F8BBE" w14:textId="77777777" w:rsidR="00C26BF0" w:rsidRDefault="00C26BF0">
            <w:pPr>
              <w:pStyle w:val="TableParagraph"/>
              <w:rPr>
                <w:sz w:val="18"/>
              </w:rPr>
            </w:pPr>
          </w:p>
          <w:p w14:paraId="14B0E2F3" w14:textId="77777777" w:rsidR="00C26BF0" w:rsidRDefault="0037514D">
            <w:pPr>
              <w:pStyle w:val="TableParagraph"/>
              <w:ind w:left="11" w:right="42"/>
              <w:rPr>
                <w:sz w:val="18"/>
              </w:rPr>
            </w:pPr>
            <w:r>
              <w:rPr>
                <w:sz w:val="18"/>
              </w:rPr>
              <w:t>The</w:t>
            </w:r>
            <w:r>
              <w:rPr>
                <w:spacing w:val="-3"/>
                <w:sz w:val="18"/>
              </w:rPr>
              <w:t xml:space="preserve"> </w:t>
            </w:r>
            <w:r>
              <w:rPr>
                <w:sz w:val="18"/>
              </w:rPr>
              <w:t>director</w:t>
            </w:r>
            <w:r>
              <w:rPr>
                <w:spacing w:val="-3"/>
                <w:sz w:val="18"/>
              </w:rPr>
              <w:t xml:space="preserve"> </w:t>
            </w:r>
            <w:r>
              <w:rPr>
                <w:sz w:val="18"/>
              </w:rPr>
              <w:t>or</w:t>
            </w:r>
            <w:r>
              <w:rPr>
                <w:spacing w:val="-3"/>
                <w:sz w:val="18"/>
              </w:rPr>
              <w:t xml:space="preserve"> </w:t>
            </w:r>
            <w:r>
              <w:rPr>
                <w:sz w:val="18"/>
              </w:rPr>
              <w:t>faculty</w:t>
            </w:r>
            <w:r>
              <w:rPr>
                <w:spacing w:val="-2"/>
                <w:sz w:val="18"/>
              </w:rPr>
              <w:t xml:space="preserve"> </w:t>
            </w:r>
            <w:r>
              <w:rPr>
                <w:sz w:val="18"/>
              </w:rPr>
              <w:t>may</w:t>
            </w:r>
            <w:r>
              <w:rPr>
                <w:spacing w:val="-2"/>
                <w:sz w:val="18"/>
              </w:rPr>
              <w:t xml:space="preserve"> </w:t>
            </w:r>
            <w:r>
              <w:rPr>
                <w:sz w:val="18"/>
              </w:rPr>
              <w:t>request</w:t>
            </w:r>
            <w:r>
              <w:rPr>
                <w:spacing w:val="-3"/>
                <w:sz w:val="18"/>
              </w:rPr>
              <w:t xml:space="preserve"> </w:t>
            </w:r>
            <w:r>
              <w:rPr>
                <w:sz w:val="18"/>
              </w:rPr>
              <w:t>a</w:t>
            </w:r>
            <w:r>
              <w:rPr>
                <w:spacing w:val="-2"/>
                <w:sz w:val="18"/>
              </w:rPr>
              <w:t xml:space="preserve"> </w:t>
            </w:r>
            <w:r>
              <w:rPr>
                <w:sz w:val="18"/>
              </w:rPr>
              <w:t>physical</w:t>
            </w:r>
            <w:r>
              <w:rPr>
                <w:spacing w:val="-3"/>
                <w:sz w:val="18"/>
              </w:rPr>
              <w:t xml:space="preserve"> </w:t>
            </w:r>
            <w:r>
              <w:rPr>
                <w:sz w:val="18"/>
              </w:rPr>
              <w:t>exam</w:t>
            </w:r>
            <w:r>
              <w:rPr>
                <w:spacing w:val="-2"/>
                <w:sz w:val="18"/>
              </w:rPr>
              <w:t xml:space="preserve"> </w:t>
            </w:r>
            <w:r>
              <w:rPr>
                <w:sz w:val="18"/>
              </w:rPr>
              <w:t>be</w:t>
            </w:r>
            <w:r>
              <w:rPr>
                <w:spacing w:val="-3"/>
                <w:sz w:val="18"/>
              </w:rPr>
              <w:t xml:space="preserve"> </w:t>
            </w:r>
            <w:r>
              <w:rPr>
                <w:sz w:val="18"/>
              </w:rPr>
              <w:t>repeated</w:t>
            </w:r>
            <w:r>
              <w:rPr>
                <w:spacing w:val="-3"/>
                <w:sz w:val="18"/>
              </w:rPr>
              <w:t xml:space="preserve"> </w:t>
            </w:r>
            <w:r>
              <w:rPr>
                <w:sz w:val="18"/>
              </w:rPr>
              <w:t>if the</w:t>
            </w:r>
            <w:r>
              <w:rPr>
                <w:spacing w:val="-3"/>
                <w:sz w:val="18"/>
              </w:rPr>
              <w:t xml:space="preserve"> </w:t>
            </w:r>
            <w:r>
              <w:rPr>
                <w:sz w:val="18"/>
              </w:rPr>
              <w:t>student</w:t>
            </w:r>
            <w:r>
              <w:rPr>
                <w:spacing w:val="-3"/>
                <w:sz w:val="18"/>
              </w:rPr>
              <w:t xml:space="preserve"> </w:t>
            </w:r>
            <w:r>
              <w:rPr>
                <w:sz w:val="18"/>
              </w:rPr>
              <w:t>is</w:t>
            </w:r>
            <w:r>
              <w:rPr>
                <w:spacing w:val="-1"/>
                <w:sz w:val="18"/>
              </w:rPr>
              <w:t xml:space="preserve"> </w:t>
            </w:r>
            <w:r>
              <w:rPr>
                <w:sz w:val="18"/>
              </w:rPr>
              <w:t>experiencing</w:t>
            </w:r>
            <w:r>
              <w:rPr>
                <w:spacing w:val="-3"/>
                <w:sz w:val="18"/>
              </w:rPr>
              <w:t xml:space="preserve"> </w:t>
            </w:r>
            <w:r>
              <w:rPr>
                <w:sz w:val="18"/>
              </w:rPr>
              <w:t>physical or mental health issues (ex. Blood pressure issues due to consumption of energy drinks, exhibiting symptoms of concern such as tearfulness, hyperventilation, anxiety, etc.).</w:t>
            </w:r>
          </w:p>
          <w:p w14:paraId="60FF3F78" w14:textId="77777777" w:rsidR="00C26BF0" w:rsidRDefault="00C26BF0">
            <w:pPr>
              <w:pStyle w:val="TableParagraph"/>
              <w:spacing w:before="11"/>
              <w:rPr>
                <w:sz w:val="17"/>
              </w:rPr>
            </w:pPr>
          </w:p>
          <w:p w14:paraId="3B32CB77" w14:textId="77777777" w:rsidR="00C26BF0" w:rsidRDefault="0037514D">
            <w:pPr>
              <w:pStyle w:val="TableParagraph"/>
              <w:spacing w:before="1"/>
              <w:ind w:left="1320" w:right="42" w:hanging="1220"/>
              <w:rPr>
                <w:b/>
                <w:i/>
                <w:sz w:val="18"/>
              </w:rPr>
            </w:pPr>
            <w:r w:rsidRPr="006F6F8C">
              <w:rPr>
                <w:b/>
                <w:i/>
                <w:color w:val="FF0000"/>
                <w:sz w:val="18"/>
              </w:rPr>
              <w:t>**</w:t>
            </w:r>
            <w:r w:rsidRPr="006F6F8C">
              <w:rPr>
                <w:b/>
                <w:i/>
                <w:color w:val="FF0000"/>
                <w:sz w:val="18"/>
                <w:u w:val="single"/>
              </w:rPr>
              <w:t>Students</w:t>
            </w:r>
            <w:r w:rsidRPr="006F6F8C">
              <w:rPr>
                <w:b/>
                <w:i/>
                <w:color w:val="FF0000"/>
                <w:spacing w:val="-2"/>
                <w:sz w:val="18"/>
                <w:u w:val="single"/>
              </w:rPr>
              <w:t xml:space="preserve"> </w:t>
            </w:r>
            <w:r w:rsidRPr="006F6F8C">
              <w:rPr>
                <w:b/>
                <w:i/>
                <w:color w:val="FF0000"/>
                <w:sz w:val="18"/>
                <w:u w:val="single"/>
              </w:rPr>
              <w:t>that</w:t>
            </w:r>
            <w:r w:rsidRPr="006F6F8C">
              <w:rPr>
                <w:b/>
                <w:i/>
                <w:color w:val="FF0000"/>
                <w:spacing w:val="-6"/>
                <w:sz w:val="18"/>
                <w:u w:val="single"/>
              </w:rPr>
              <w:t xml:space="preserve"> </w:t>
            </w:r>
            <w:r w:rsidRPr="006F6F8C">
              <w:rPr>
                <w:b/>
                <w:i/>
                <w:color w:val="FF0000"/>
                <w:sz w:val="18"/>
                <w:u w:val="single"/>
              </w:rPr>
              <w:t>have</w:t>
            </w:r>
            <w:r w:rsidRPr="006F6F8C">
              <w:rPr>
                <w:b/>
                <w:i/>
                <w:color w:val="FF0000"/>
                <w:spacing w:val="-3"/>
                <w:sz w:val="18"/>
                <w:u w:val="single"/>
              </w:rPr>
              <w:t xml:space="preserve"> </w:t>
            </w:r>
            <w:r w:rsidRPr="006F6F8C">
              <w:rPr>
                <w:b/>
                <w:i/>
                <w:color w:val="FF0000"/>
                <w:sz w:val="18"/>
                <w:u w:val="single"/>
              </w:rPr>
              <w:t>delivered</w:t>
            </w:r>
            <w:r w:rsidRPr="006F6F8C">
              <w:rPr>
                <w:b/>
                <w:i/>
                <w:color w:val="FF0000"/>
                <w:spacing w:val="-2"/>
                <w:sz w:val="18"/>
                <w:u w:val="single"/>
              </w:rPr>
              <w:t xml:space="preserve"> </w:t>
            </w:r>
            <w:r w:rsidRPr="006F6F8C">
              <w:rPr>
                <w:b/>
                <w:i/>
                <w:color w:val="FF0000"/>
                <w:sz w:val="18"/>
                <w:u w:val="single"/>
              </w:rPr>
              <w:t>a</w:t>
            </w:r>
            <w:r w:rsidRPr="006F6F8C">
              <w:rPr>
                <w:b/>
                <w:i/>
                <w:color w:val="FF0000"/>
                <w:spacing w:val="-2"/>
                <w:sz w:val="18"/>
                <w:u w:val="single"/>
              </w:rPr>
              <w:t xml:space="preserve"> </w:t>
            </w:r>
            <w:r w:rsidRPr="006F6F8C">
              <w:rPr>
                <w:b/>
                <w:i/>
                <w:color w:val="FF0000"/>
                <w:sz w:val="18"/>
                <w:u w:val="single"/>
              </w:rPr>
              <w:t>baby</w:t>
            </w:r>
            <w:r w:rsidRPr="006F6F8C">
              <w:rPr>
                <w:b/>
                <w:i/>
                <w:color w:val="FF0000"/>
                <w:spacing w:val="-4"/>
                <w:sz w:val="18"/>
                <w:u w:val="single"/>
              </w:rPr>
              <w:t xml:space="preserve"> </w:t>
            </w:r>
            <w:r w:rsidRPr="006F6F8C">
              <w:rPr>
                <w:b/>
                <w:i/>
                <w:color w:val="FF0000"/>
                <w:sz w:val="18"/>
                <w:u w:val="single"/>
              </w:rPr>
              <w:t>or</w:t>
            </w:r>
            <w:r w:rsidRPr="006F6F8C">
              <w:rPr>
                <w:b/>
                <w:i/>
                <w:color w:val="FF0000"/>
                <w:spacing w:val="-4"/>
                <w:sz w:val="18"/>
                <w:u w:val="single"/>
              </w:rPr>
              <w:t xml:space="preserve"> </w:t>
            </w:r>
            <w:r w:rsidRPr="006F6F8C">
              <w:rPr>
                <w:b/>
                <w:i/>
                <w:color w:val="FF0000"/>
                <w:sz w:val="18"/>
                <w:u w:val="single"/>
              </w:rPr>
              <w:t>suffered</w:t>
            </w:r>
            <w:r w:rsidRPr="006F6F8C">
              <w:rPr>
                <w:b/>
                <w:i/>
                <w:color w:val="FF0000"/>
                <w:spacing w:val="-5"/>
                <w:sz w:val="18"/>
                <w:u w:val="single"/>
              </w:rPr>
              <w:t xml:space="preserve"> </w:t>
            </w:r>
            <w:r w:rsidRPr="006F6F8C">
              <w:rPr>
                <w:b/>
                <w:i/>
                <w:color w:val="FF0000"/>
                <w:sz w:val="18"/>
                <w:u w:val="single"/>
              </w:rPr>
              <w:t>from</w:t>
            </w:r>
            <w:r w:rsidRPr="006F6F8C">
              <w:rPr>
                <w:b/>
                <w:i/>
                <w:color w:val="FF0000"/>
                <w:spacing w:val="-4"/>
                <w:sz w:val="18"/>
                <w:u w:val="single"/>
              </w:rPr>
              <w:t xml:space="preserve"> </w:t>
            </w:r>
            <w:r w:rsidRPr="006F6F8C">
              <w:rPr>
                <w:b/>
                <w:i/>
                <w:color w:val="FF0000"/>
                <w:sz w:val="18"/>
                <w:u w:val="single"/>
              </w:rPr>
              <w:t>any</w:t>
            </w:r>
            <w:r w:rsidRPr="006F6F8C">
              <w:rPr>
                <w:b/>
                <w:i/>
                <w:color w:val="FF0000"/>
                <w:spacing w:val="-4"/>
                <w:sz w:val="18"/>
                <w:u w:val="single"/>
              </w:rPr>
              <w:t xml:space="preserve"> </w:t>
            </w:r>
            <w:r w:rsidRPr="006F6F8C">
              <w:rPr>
                <w:b/>
                <w:i/>
                <w:color w:val="FF0000"/>
                <w:sz w:val="18"/>
                <w:u w:val="single"/>
              </w:rPr>
              <w:t>pregnancy</w:t>
            </w:r>
            <w:r w:rsidRPr="006F6F8C">
              <w:rPr>
                <w:b/>
                <w:i/>
                <w:color w:val="FF0000"/>
                <w:spacing w:val="-4"/>
                <w:sz w:val="18"/>
                <w:u w:val="single"/>
              </w:rPr>
              <w:t xml:space="preserve"> </w:t>
            </w:r>
            <w:r w:rsidRPr="006F6F8C">
              <w:rPr>
                <w:b/>
                <w:i/>
                <w:color w:val="FF0000"/>
                <w:sz w:val="18"/>
                <w:u w:val="single"/>
              </w:rPr>
              <w:t>related</w:t>
            </w:r>
            <w:r w:rsidRPr="006F6F8C">
              <w:rPr>
                <w:b/>
                <w:i/>
                <w:color w:val="FF0000"/>
                <w:spacing w:val="-2"/>
                <w:sz w:val="18"/>
                <w:u w:val="single"/>
              </w:rPr>
              <w:t xml:space="preserve"> </w:t>
            </w:r>
            <w:r w:rsidRPr="006F6F8C">
              <w:rPr>
                <w:b/>
                <w:i/>
                <w:color w:val="FF0000"/>
                <w:sz w:val="18"/>
                <w:u w:val="single"/>
              </w:rPr>
              <w:t>complications</w:t>
            </w:r>
            <w:r w:rsidRPr="006F6F8C">
              <w:rPr>
                <w:b/>
                <w:i/>
                <w:color w:val="FF0000"/>
                <w:spacing w:val="-2"/>
                <w:sz w:val="18"/>
                <w:u w:val="single"/>
              </w:rPr>
              <w:t xml:space="preserve"> </w:t>
            </w:r>
            <w:proofErr w:type="gramStart"/>
            <w:r w:rsidRPr="006F6F8C">
              <w:rPr>
                <w:b/>
                <w:i/>
                <w:color w:val="FF0000"/>
                <w:sz w:val="18"/>
                <w:u w:val="single"/>
              </w:rPr>
              <w:t>must</w:t>
            </w:r>
            <w:r w:rsidRPr="006F6F8C">
              <w:rPr>
                <w:b/>
                <w:i/>
                <w:color w:val="FF0000"/>
                <w:spacing w:val="-4"/>
                <w:sz w:val="18"/>
                <w:u w:val="single"/>
              </w:rPr>
              <w:t xml:space="preserve"> </w:t>
            </w:r>
            <w:r w:rsidRPr="006F6F8C">
              <w:rPr>
                <w:b/>
                <w:i/>
                <w:color w:val="FF0000"/>
                <w:sz w:val="18"/>
              </w:rPr>
              <w:t xml:space="preserve"> </w:t>
            </w:r>
            <w:r w:rsidRPr="006F6F8C">
              <w:rPr>
                <w:b/>
                <w:i/>
                <w:color w:val="FF0000"/>
                <w:sz w:val="18"/>
                <w:u w:val="single"/>
              </w:rPr>
              <w:t>provide</w:t>
            </w:r>
            <w:proofErr w:type="gramEnd"/>
            <w:r w:rsidRPr="006F6F8C">
              <w:rPr>
                <w:b/>
                <w:i/>
                <w:color w:val="FF0000"/>
                <w:sz w:val="18"/>
                <w:u w:val="single"/>
              </w:rPr>
              <w:t xml:space="preserve"> a release from their provider in order to return to class.</w:t>
            </w:r>
            <w:r w:rsidRPr="006F6F8C">
              <w:rPr>
                <w:b/>
                <w:i/>
                <w:color w:val="FF0000"/>
                <w:sz w:val="18"/>
              </w:rPr>
              <w:t>**</w:t>
            </w:r>
          </w:p>
        </w:tc>
      </w:tr>
      <w:tr w:rsidR="00C26BF0" w14:paraId="4AB059BE" w14:textId="77777777">
        <w:trPr>
          <w:trHeight w:val="1096"/>
        </w:trPr>
        <w:tc>
          <w:tcPr>
            <w:tcW w:w="3115" w:type="dxa"/>
          </w:tcPr>
          <w:p w14:paraId="727F5F40" w14:textId="77777777" w:rsidR="00C26BF0" w:rsidRDefault="00C26BF0">
            <w:pPr>
              <w:pStyle w:val="TableParagraph"/>
              <w:spacing w:before="11"/>
              <w:rPr>
                <w:sz w:val="23"/>
              </w:rPr>
            </w:pPr>
          </w:p>
          <w:p w14:paraId="1B762146" w14:textId="77777777" w:rsidR="00C26BF0" w:rsidRDefault="0037514D">
            <w:pPr>
              <w:pStyle w:val="TableParagraph"/>
              <w:ind w:left="9"/>
              <w:rPr>
                <w:b/>
                <w:sz w:val="24"/>
              </w:rPr>
            </w:pPr>
            <w:r>
              <w:rPr>
                <w:b/>
                <w:sz w:val="24"/>
              </w:rPr>
              <w:t>Malpractice</w:t>
            </w:r>
            <w:r>
              <w:rPr>
                <w:b/>
                <w:spacing w:val="-9"/>
                <w:sz w:val="24"/>
              </w:rPr>
              <w:t xml:space="preserve"> </w:t>
            </w:r>
            <w:r>
              <w:rPr>
                <w:b/>
                <w:sz w:val="24"/>
              </w:rPr>
              <w:t>Liability</w:t>
            </w:r>
            <w:r>
              <w:rPr>
                <w:b/>
                <w:spacing w:val="-9"/>
                <w:sz w:val="24"/>
              </w:rPr>
              <w:t xml:space="preserve"> </w:t>
            </w:r>
            <w:r>
              <w:rPr>
                <w:b/>
                <w:spacing w:val="-2"/>
                <w:sz w:val="24"/>
              </w:rPr>
              <w:t>Insurance</w:t>
            </w:r>
          </w:p>
        </w:tc>
        <w:tc>
          <w:tcPr>
            <w:tcW w:w="7615" w:type="dxa"/>
          </w:tcPr>
          <w:p w14:paraId="1DE73A32" w14:textId="77777777" w:rsidR="00C26BF0" w:rsidRDefault="0037514D">
            <w:pPr>
              <w:pStyle w:val="TableParagraph"/>
              <w:spacing w:before="1"/>
              <w:ind w:left="11" w:right="42"/>
              <w:rPr>
                <w:sz w:val="18"/>
              </w:rPr>
            </w:pPr>
            <w:r>
              <w:rPr>
                <w:sz w:val="18"/>
              </w:rPr>
              <w:t xml:space="preserve">Students are </w:t>
            </w:r>
            <w:r>
              <w:rPr>
                <w:sz w:val="18"/>
                <w:u w:val="single"/>
              </w:rPr>
              <w:t>required</w:t>
            </w:r>
            <w:r>
              <w:rPr>
                <w:sz w:val="18"/>
              </w:rPr>
              <w:t xml:space="preserve"> to purchase liability (malpractice) insurance through NMJC. Liability insurance may be purchased through the college business office. The student must purchase liability insurance prior</w:t>
            </w:r>
            <w:r>
              <w:rPr>
                <w:spacing w:val="-5"/>
                <w:sz w:val="18"/>
              </w:rPr>
              <w:t xml:space="preserve"> </w:t>
            </w:r>
            <w:r>
              <w:rPr>
                <w:sz w:val="18"/>
              </w:rPr>
              <w:t>to</w:t>
            </w:r>
            <w:r>
              <w:rPr>
                <w:spacing w:val="-1"/>
                <w:sz w:val="18"/>
              </w:rPr>
              <w:t xml:space="preserve"> </w:t>
            </w:r>
            <w:r>
              <w:rPr>
                <w:sz w:val="18"/>
              </w:rPr>
              <w:t>the</w:t>
            </w:r>
            <w:r>
              <w:rPr>
                <w:spacing w:val="-6"/>
                <w:sz w:val="18"/>
              </w:rPr>
              <w:t xml:space="preserve"> </w:t>
            </w:r>
            <w:r>
              <w:rPr>
                <w:sz w:val="18"/>
              </w:rPr>
              <w:t>first</w:t>
            </w:r>
            <w:r>
              <w:rPr>
                <w:spacing w:val="-5"/>
                <w:sz w:val="18"/>
              </w:rPr>
              <w:t xml:space="preserve"> </w:t>
            </w:r>
            <w:r>
              <w:rPr>
                <w:sz w:val="18"/>
              </w:rPr>
              <w:t>day</w:t>
            </w:r>
            <w:r>
              <w:rPr>
                <w:spacing w:val="-5"/>
                <w:sz w:val="18"/>
              </w:rPr>
              <w:t xml:space="preserve"> </w:t>
            </w:r>
            <w:r>
              <w:rPr>
                <w:sz w:val="18"/>
              </w:rPr>
              <w:t>of</w:t>
            </w:r>
            <w:r>
              <w:rPr>
                <w:spacing w:val="-5"/>
                <w:sz w:val="18"/>
              </w:rPr>
              <w:t xml:space="preserve"> </w:t>
            </w:r>
            <w:r>
              <w:rPr>
                <w:sz w:val="18"/>
              </w:rPr>
              <w:t>class.</w:t>
            </w:r>
            <w:r>
              <w:rPr>
                <w:spacing w:val="-2"/>
                <w:sz w:val="18"/>
              </w:rPr>
              <w:t xml:space="preserve"> </w:t>
            </w:r>
            <w:r>
              <w:rPr>
                <w:sz w:val="18"/>
              </w:rPr>
              <w:t>Failure</w:t>
            </w:r>
            <w:r>
              <w:rPr>
                <w:spacing w:val="-8"/>
                <w:sz w:val="18"/>
              </w:rPr>
              <w:t xml:space="preserve"> </w:t>
            </w:r>
            <w:r>
              <w:rPr>
                <w:sz w:val="18"/>
              </w:rPr>
              <w:t>to</w:t>
            </w:r>
            <w:r>
              <w:rPr>
                <w:spacing w:val="-1"/>
                <w:sz w:val="18"/>
              </w:rPr>
              <w:t xml:space="preserve"> </w:t>
            </w:r>
            <w:r>
              <w:rPr>
                <w:sz w:val="18"/>
              </w:rPr>
              <w:t>purchase</w:t>
            </w:r>
            <w:r>
              <w:rPr>
                <w:spacing w:val="-5"/>
                <w:sz w:val="18"/>
              </w:rPr>
              <w:t xml:space="preserve"> </w:t>
            </w:r>
            <w:r>
              <w:rPr>
                <w:sz w:val="18"/>
              </w:rPr>
              <w:t>the</w:t>
            </w:r>
            <w:r>
              <w:rPr>
                <w:spacing w:val="-6"/>
                <w:sz w:val="18"/>
              </w:rPr>
              <w:t xml:space="preserve"> </w:t>
            </w:r>
            <w:r>
              <w:rPr>
                <w:sz w:val="18"/>
              </w:rPr>
              <w:t>liability insurance</w:t>
            </w:r>
            <w:r>
              <w:rPr>
                <w:spacing w:val="-5"/>
                <w:sz w:val="18"/>
              </w:rPr>
              <w:t xml:space="preserve"> </w:t>
            </w:r>
            <w:r>
              <w:rPr>
                <w:sz w:val="18"/>
              </w:rPr>
              <w:t>prior</w:t>
            </w:r>
            <w:r>
              <w:rPr>
                <w:spacing w:val="-5"/>
                <w:sz w:val="18"/>
              </w:rPr>
              <w:t xml:space="preserve"> </w:t>
            </w:r>
            <w:r>
              <w:rPr>
                <w:sz w:val="18"/>
              </w:rPr>
              <w:t>to</w:t>
            </w:r>
            <w:r>
              <w:rPr>
                <w:spacing w:val="-1"/>
                <w:sz w:val="18"/>
              </w:rPr>
              <w:t xml:space="preserve"> </w:t>
            </w:r>
            <w:r>
              <w:rPr>
                <w:sz w:val="18"/>
              </w:rPr>
              <w:t>the</w:t>
            </w:r>
            <w:r>
              <w:rPr>
                <w:spacing w:val="-6"/>
                <w:sz w:val="18"/>
              </w:rPr>
              <w:t xml:space="preserve"> </w:t>
            </w:r>
            <w:r>
              <w:rPr>
                <w:sz w:val="18"/>
              </w:rPr>
              <w:t>first</w:t>
            </w:r>
            <w:r>
              <w:rPr>
                <w:spacing w:val="-3"/>
                <w:sz w:val="18"/>
              </w:rPr>
              <w:t xml:space="preserve"> </w:t>
            </w:r>
            <w:r>
              <w:rPr>
                <w:sz w:val="18"/>
              </w:rPr>
              <w:t>day</w:t>
            </w:r>
            <w:r>
              <w:rPr>
                <w:spacing w:val="-5"/>
                <w:sz w:val="18"/>
              </w:rPr>
              <w:t xml:space="preserve"> </w:t>
            </w:r>
            <w:r>
              <w:rPr>
                <w:sz w:val="18"/>
              </w:rPr>
              <w:t>of</w:t>
            </w:r>
            <w:r>
              <w:rPr>
                <w:spacing w:val="-5"/>
                <w:sz w:val="18"/>
              </w:rPr>
              <w:t xml:space="preserve"> </w:t>
            </w:r>
            <w:r>
              <w:rPr>
                <w:sz w:val="18"/>
              </w:rPr>
              <w:t>class</w:t>
            </w:r>
            <w:r>
              <w:rPr>
                <w:spacing w:val="-1"/>
                <w:sz w:val="18"/>
              </w:rPr>
              <w:t xml:space="preserve"> </w:t>
            </w:r>
            <w:r>
              <w:rPr>
                <w:sz w:val="18"/>
              </w:rPr>
              <w:t>may result in denial of student participation and access to the Simulation Lab and/or clinical rotations.</w:t>
            </w:r>
          </w:p>
        </w:tc>
      </w:tr>
      <w:tr w:rsidR="00C26BF0" w14:paraId="3D93199F" w14:textId="77777777">
        <w:trPr>
          <w:trHeight w:val="1070"/>
        </w:trPr>
        <w:tc>
          <w:tcPr>
            <w:tcW w:w="10730" w:type="dxa"/>
            <w:gridSpan w:val="2"/>
            <w:shd w:val="clear" w:color="auto" w:fill="D9D9D9"/>
          </w:tcPr>
          <w:p w14:paraId="6A6FB619" w14:textId="77777777" w:rsidR="00C26BF0" w:rsidRDefault="0037514D">
            <w:pPr>
              <w:pStyle w:val="TableParagraph"/>
              <w:spacing w:line="355" w:lineRule="exact"/>
              <w:ind w:left="3337" w:right="3771"/>
              <w:jc w:val="center"/>
              <w:rPr>
                <w:b/>
                <w:sz w:val="32"/>
              </w:rPr>
            </w:pPr>
            <w:r>
              <w:rPr>
                <w:b/>
                <w:sz w:val="32"/>
                <w:u w:val="single"/>
              </w:rPr>
              <w:t>YEARLY</w:t>
            </w:r>
            <w:r>
              <w:rPr>
                <w:b/>
                <w:spacing w:val="-10"/>
                <w:sz w:val="32"/>
              </w:rPr>
              <w:t xml:space="preserve"> </w:t>
            </w:r>
            <w:r>
              <w:rPr>
                <w:b/>
                <w:spacing w:val="-2"/>
                <w:sz w:val="32"/>
              </w:rPr>
              <w:t>CRIMINAL</w:t>
            </w:r>
          </w:p>
          <w:p w14:paraId="5AA9C262" w14:textId="77777777" w:rsidR="00C26BF0" w:rsidRDefault="0037514D">
            <w:pPr>
              <w:pStyle w:val="TableParagraph"/>
              <w:spacing w:line="356" w:lineRule="exact"/>
              <w:ind w:left="3664" w:right="4097" w:hanging="2"/>
              <w:jc w:val="center"/>
              <w:rPr>
                <w:b/>
                <w:sz w:val="32"/>
              </w:rPr>
            </w:pPr>
            <w:r>
              <w:rPr>
                <w:b/>
                <w:sz w:val="32"/>
              </w:rPr>
              <w:t>BACKGROUND CHECK AND</w:t>
            </w:r>
            <w:r>
              <w:rPr>
                <w:b/>
                <w:spacing w:val="-17"/>
                <w:sz w:val="32"/>
              </w:rPr>
              <w:t xml:space="preserve"> </w:t>
            </w:r>
            <w:r>
              <w:rPr>
                <w:b/>
                <w:spacing w:val="-2"/>
                <w:sz w:val="32"/>
              </w:rPr>
              <w:t>FINGERPRINTING</w:t>
            </w:r>
          </w:p>
        </w:tc>
      </w:tr>
      <w:tr w:rsidR="00C26BF0" w14:paraId="74559A2C" w14:textId="77777777">
        <w:trPr>
          <w:trHeight w:val="1537"/>
        </w:trPr>
        <w:tc>
          <w:tcPr>
            <w:tcW w:w="3115" w:type="dxa"/>
          </w:tcPr>
          <w:p w14:paraId="4F4AB171" w14:textId="77777777" w:rsidR="00C26BF0" w:rsidRDefault="0037514D">
            <w:pPr>
              <w:pStyle w:val="TableParagraph"/>
              <w:spacing w:before="193"/>
              <w:ind w:left="117"/>
              <w:rPr>
                <w:b/>
                <w:sz w:val="24"/>
              </w:rPr>
            </w:pPr>
            <w:r>
              <w:rPr>
                <w:b/>
                <w:sz w:val="24"/>
              </w:rPr>
              <w:t>NMDOH</w:t>
            </w:r>
            <w:r>
              <w:rPr>
                <w:b/>
                <w:spacing w:val="-14"/>
                <w:sz w:val="24"/>
              </w:rPr>
              <w:t xml:space="preserve"> </w:t>
            </w:r>
            <w:r>
              <w:rPr>
                <w:b/>
                <w:sz w:val="24"/>
              </w:rPr>
              <w:t>Criminal</w:t>
            </w:r>
            <w:r>
              <w:rPr>
                <w:b/>
                <w:spacing w:val="-14"/>
                <w:sz w:val="24"/>
              </w:rPr>
              <w:t xml:space="preserve"> </w:t>
            </w:r>
            <w:r>
              <w:rPr>
                <w:b/>
                <w:sz w:val="24"/>
              </w:rPr>
              <w:t xml:space="preserve">Background </w:t>
            </w:r>
            <w:r>
              <w:rPr>
                <w:b/>
                <w:spacing w:val="-4"/>
                <w:sz w:val="24"/>
              </w:rPr>
              <w:t>Check</w:t>
            </w:r>
          </w:p>
        </w:tc>
        <w:tc>
          <w:tcPr>
            <w:tcW w:w="7615" w:type="dxa"/>
          </w:tcPr>
          <w:p w14:paraId="7F861D3B" w14:textId="77777777" w:rsidR="00C26BF0" w:rsidRDefault="00C26BF0">
            <w:pPr>
              <w:pStyle w:val="TableParagraph"/>
              <w:spacing w:before="12"/>
              <w:rPr>
                <w:sz w:val="17"/>
              </w:rPr>
            </w:pPr>
          </w:p>
          <w:p w14:paraId="571C50D3" w14:textId="00C6F35B" w:rsidR="00C26BF0" w:rsidRDefault="0037514D">
            <w:pPr>
              <w:pStyle w:val="TableParagraph"/>
              <w:ind w:left="11" w:right="42"/>
              <w:rPr>
                <w:b/>
                <w:sz w:val="18"/>
              </w:rPr>
            </w:pPr>
            <w:r>
              <w:rPr>
                <w:sz w:val="18"/>
              </w:rPr>
              <w:t>The New Mexico Department of Health (NMDOH) requires that the student have an annual criminal background check before attending clinical. The process is initiated in the nursing department office and</w:t>
            </w:r>
            <w:r>
              <w:rPr>
                <w:spacing w:val="-3"/>
                <w:sz w:val="18"/>
              </w:rPr>
              <w:t xml:space="preserve"> </w:t>
            </w:r>
            <w:r>
              <w:rPr>
                <w:sz w:val="18"/>
              </w:rPr>
              <w:t>then</w:t>
            </w:r>
            <w:r>
              <w:rPr>
                <w:spacing w:val="-3"/>
                <w:sz w:val="18"/>
              </w:rPr>
              <w:t xml:space="preserve"> </w:t>
            </w:r>
            <w:r>
              <w:rPr>
                <w:sz w:val="18"/>
              </w:rPr>
              <w:t>the</w:t>
            </w:r>
            <w:r>
              <w:rPr>
                <w:spacing w:val="-3"/>
                <w:sz w:val="18"/>
              </w:rPr>
              <w:t xml:space="preserve"> </w:t>
            </w:r>
            <w:r>
              <w:rPr>
                <w:sz w:val="18"/>
              </w:rPr>
              <w:t>student</w:t>
            </w:r>
            <w:r>
              <w:rPr>
                <w:spacing w:val="-3"/>
                <w:sz w:val="18"/>
              </w:rPr>
              <w:t xml:space="preserve"> </w:t>
            </w:r>
            <w:r>
              <w:rPr>
                <w:sz w:val="18"/>
              </w:rPr>
              <w:t>is</w:t>
            </w:r>
            <w:r>
              <w:rPr>
                <w:spacing w:val="-3"/>
                <w:sz w:val="18"/>
              </w:rPr>
              <w:t xml:space="preserve"> </w:t>
            </w:r>
            <w:r>
              <w:rPr>
                <w:sz w:val="18"/>
              </w:rPr>
              <w:t>required</w:t>
            </w:r>
            <w:r>
              <w:rPr>
                <w:spacing w:val="-1"/>
                <w:sz w:val="18"/>
              </w:rPr>
              <w:t xml:space="preserve"> </w:t>
            </w:r>
            <w:r>
              <w:rPr>
                <w:sz w:val="18"/>
              </w:rPr>
              <w:t>to</w:t>
            </w:r>
            <w:r>
              <w:rPr>
                <w:spacing w:val="-1"/>
                <w:sz w:val="18"/>
              </w:rPr>
              <w:t xml:space="preserve"> </w:t>
            </w:r>
            <w:r>
              <w:rPr>
                <w:sz w:val="18"/>
              </w:rPr>
              <w:t>get</w:t>
            </w:r>
            <w:r>
              <w:rPr>
                <w:spacing w:val="-3"/>
                <w:sz w:val="18"/>
              </w:rPr>
              <w:t xml:space="preserve"> </w:t>
            </w:r>
            <w:r>
              <w:rPr>
                <w:sz w:val="18"/>
              </w:rPr>
              <w:t>fingerprinting</w:t>
            </w:r>
            <w:r>
              <w:rPr>
                <w:spacing w:val="-3"/>
                <w:sz w:val="18"/>
              </w:rPr>
              <w:t xml:space="preserve"> </w:t>
            </w:r>
            <w:r>
              <w:rPr>
                <w:sz w:val="18"/>
              </w:rPr>
              <w:t>done</w:t>
            </w:r>
            <w:r>
              <w:rPr>
                <w:spacing w:val="-3"/>
                <w:sz w:val="18"/>
              </w:rPr>
              <w:t xml:space="preserve"> </w:t>
            </w:r>
            <w:r>
              <w:rPr>
                <w:sz w:val="18"/>
              </w:rPr>
              <w:t>at</w:t>
            </w:r>
            <w:r>
              <w:rPr>
                <w:spacing w:val="-3"/>
                <w:sz w:val="18"/>
              </w:rPr>
              <w:t xml:space="preserve"> </w:t>
            </w:r>
            <w:r>
              <w:rPr>
                <w:sz w:val="18"/>
              </w:rPr>
              <w:t>one</w:t>
            </w:r>
            <w:r>
              <w:rPr>
                <w:spacing w:val="-1"/>
                <w:sz w:val="18"/>
              </w:rPr>
              <w:t xml:space="preserve"> </w:t>
            </w:r>
            <w:r>
              <w:rPr>
                <w:sz w:val="18"/>
              </w:rPr>
              <w:t>of</w:t>
            </w:r>
            <w:r>
              <w:rPr>
                <w:spacing w:val="-2"/>
                <w:sz w:val="18"/>
              </w:rPr>
              <w:t xml:space="preserve"> </w:t>
            </w:r>
            <w:r>
              <w:rPr>
                <w:sz w:val="18"/>
              </w:rPr>
              <w:t>the</w:t>
            </w:r>
            <w:r>
              <w:rPr>
                <w:spacing w:val="-3"/>
                <w:sz w:val="18"/>
              </w:rPr>
              <w:t xml:space="preserve"> </w:t>
            </w:r>
            <w:r>
              <w:rPr>
                <w:sz w:val="18"/>
              </w:rPr>
              <w:t>available</w:t>
            </w:r>
            <w:r>
              <w:rPr>
                <w:spacing w:val="-1"/>
                <w:sz w:val="18"/>
              </w:rPr>
              <w:t xml:space="preserve"> </w:t>
            </w:r>
            <w:r>
              <w:rPr>
                <w:sz w:val="18"/>
              </w:rPr>
              <w:t>sites.</w:t>
            </w:r>
            <w:r>
              <w:rPr>
                <w:spacing w:val="-1"/>
                <w:sz w:val="18"/>
              </w:rPr>
              <w:t xml:space="preserve"> </w:t>
            </w:r>
            <w:r>
              <w:rPr>
                <w:sz w:val="18"/>
              </w:rPr>
              <w:t>The</w:t>
            </w:r>
            <w:r>
              <w:rPr>
                <w:spacing w:val="-3"/>
                <w:sz w:val="18"/>
              </w:rPr>
              <w:t xml:space="preserve"> </w:t>
            </w:r>
            <w:r>
              <w:rPr>
                <w:sz w:val="18"/>
              </w:rPr>
              <w:t>student</w:t>
            </w:r>
            <w:r>
              <w:rPr>
                <w:spacing w:val="-3"/>
                <w:sz w:val="18"/>
              </w:rPr>
              <w:t xml:space="preserve"> </w:t>
            </w:r>
            <w:r>
              <w:rPr>
                <w:sz w:val="18"/>
              </w:rPr>
              <w:t xml:space="preserve">is responsible for the cost of the background check annually. </w:t>
            </w:r>
            <w:r>
              <w:rPr>
                <w:b/>
                <w:sz w:val="18"/>
              </w:rPr>
              <w:t>(See also Legal Issues Affecting Nursing Students pg.</w:t>
            </w:r>
            <w:r w:rsidR="003F1310">
              <w:rPr>
                <w:b/>
                <w:sz w:val="18"/>
              </w:rPr>
              <w:t>27</w:t>
            </w:r>
            <w:r>
              <w:rPr>
                <w:b/>
                <w:sz w:val="18"/>
              </w:rPr>
              <w:t>)</w:t>
            </w:r>
          </w:p>
        </w:tc>
      </w:tr>
    </w:tbl>
    <w:p w14:paraId="13087CED" w14:textId="77777777" w:rsidR="00C26BF0" w:rsidRPr="007357A2" w:rsidRDefault="00C26BF0">
      <w:pPr>
        <w:pStyle w:val="BodyText"/>
        <w:spacing w:before="9"/>
        <w:rPr>
          <w:sz w:val="20"/>
          <w:szCs w:val="20"/>
        </w:rPr>
      </w:pPr>
    </w:p>
    <w:p w14:paraId="47AD5C26" w14:textId="77777777" w:rsidR="00C26BF0" w:rsidRDefault="0037514D">
      <w:pPr>
        <w:pStyle w:val="Heading8"/>
        <w:spacing w:before="51"/>
        <w:rPr>
          <w:b w:val="0"/>
        </w:rPr>
      </w:pPr>
      <w:r>
        <w:t>The</w:t>
      </w:r>
      <w:r>
        <w:rPr>
          <w:spacing w:val="-9"/>
        </w:rPr>
        <w:t xml:space="preserve"> </w:t>
      </w:r>
      <w:r>
        <w:t>student</w:t>
      </w:r>
      <w:r>
        <w:rPr>
          <w:spacing w:val="-5"/>
        </w:rPr>
        <w:t xml:space="preserve"> </w:t>
      </w:r>
      <w:r>
        <w:t>is</w:t>
      </w:r>
      <w:r>
        <w:rPr>
          <w:spacing w:val="-4"/>
        </w:rPr>
        <w:t xml:space="preserve"> </w:t>
      </w:r>
      <w:r>
        <w:t>professionally</w:t>
      </w:r>
      <w:r>
        <w:rPr>
          <w:spacing w:val="-4"/>
        </w:rPr>
        <w:t xml:space="preserve"> </w:t>
      </w:r>
      <w:r>
        <w:t>and</w:t>
      </w:r>
      <w:r>
        <w:rPr>
          <w:spacing w:val="-6"/>
        </w:rPr>
        <w:t xml:space="preserve"> </w:t>
      </w:r>
      <w:r>
        <w:t>financially</w:t>
      </w:r>
      <w:r>
        <w:rPr>
          <w:spacing w:val="-6"/>
        </w:rPr>
        <w:t xml:space="preserve"> </w:t>
      </w:r>
      <w:r>
        <w:t>responsible</w:t>
      </w:r>
      <w:r>
        <w:rPr>
          <w:spacing w:val="-10"/>
        </w:rPr>
        <w:t xml:space="preserve"> </w:t>
      </w:r>
      <w:r>
        <w:t>for</w:t>
      </w:r>
      <w:r>
        <w:rPr>
          <w:spacing w:val="-4"/>
        </w:rPr>
        <w:t xml:space="preserve"> </w:t>
      </w:r>
      <w:r>
        <w:t>all</w:t>
      </w:r>
      <w:r>
        <w:rPr>
          <w:spacing w:val="-4"/>
        </w:rPr>
        <w:t xml:space="preserve"> </w:t>
      </w:r>
      <w:r>
        <w:t>expenses</w:t>
      </w:r>
      <w:r>
        <w:rPr>
          <w:spacing w:val="-1"/>
        </w:rPr>
        <w:t xml:space="preserve"> </w:t>
      </w:r>
      <w:r>
        <w:t>related</w:t>
      </w:r>
      <w:r>
        <w:rPr>
          <w:spacing w:val="-5"/>
        </w:rPr>
        <w:t xml:space="preserve"> </w:t>
      </w:r>
      <w:r>
        <w:t>to</w:t>
      </w:r>
      <w:r>
        <w:rPr>
          <w:spacing w:val="-5"/>
        </w:rPr>
        <w:t xml:space="preserve"> </w:t>
      </w:r>
      <w:r>
        <w:t>these</w:t>
      </w:r>
      <w:r>
        <w:rPr>
          <w:spacing w:val="-4"/>
        </w:rPr>
        <w:t xml:space="preserve"> </w:t>
      </w:r>
      <w:r>
        <w:rPr>
          <w:spacing w:val="-2"/>
        </w:rPr>
        <w:t>requirements</w:t>
      </w:r>
      <w:r>
        <w:rPr>
          <w:b w:val="0"/>
          <w:spacing w:val="-2"/>
        </w:rPr>
        <w:t>.</w:t>
      </w:r>
    </w:p>
    <w:p w14:paraId="60B505A7" w14:textId="77777777" w:rsidR="00C26BF0" w:rsidRPr="007357A2" w:rsidRDefault="00C26BF0">
      <w:pPr>
        <w:pStyle w:val="BodyText"/>
        <w:rPr>
          <w:sz w:val="20"/>
          <w:szCs w:val="20"/>
        </w:rPr>
      </w:pPr>
    </w:p>
    <w:p w14:paraId="1BA6CE6F" w14:textId="77777777" w:rsidR="00C26BF0" w:rsidRDefault="0037514D">
      <w:pPr>
        <w:ind w:left="339" w:right="458"/>
        <w:rPr>
          <w:b/>
          <w:sz w:val="24"/>
        </w:rPr>
      </w:pPr>
      <w:r>
        <w:rPr>
          <w:b/>
          <w:sz w:val="24"/>
        </w:rPr>
        <w:t>Failure</w:t>
      </w:r>
      <w:r>
        <w:rPr>
          <w:b/>
          <w:spacing w:val="-10"/>
          <w:sz w:val="24"/>
        </w:rPr>
        <w:t xml:space="preserve"> </w:t>
      </w:r>
      <w:r>
        <w:rPr>
          <w:b/>
          <w:sz w:val="24"/>
        </w:rPr>
        <w:t>to</w:t>
      </w:r>
      <w:r>
        <w:rPr>
          <w:b/>
          <w:spacing w:val="-4"/>
          <w:sz w:val="24"/>
        </w:rPr>
        <w:t xml:space="preserve"> </w:t>
      </w:r>
      <w:r>
        <w:rPr>
          <w:b/>
          <w:sz w:val="24"/>
        </w:rPr>
        <w:t>submit</w:t>
      </w:r>
      <w:r>
        <w:rPr>
          <w:b/>
          <w:spacing w:val="-6"/>
          <w:sz w:val="24"/>
        </w:rPr>
        <w:t xml:space="preserve"> </w:t>
      </w:r>
      <w:r>
        <w:rPr>
          <w:b/>
          <w:sz w:val="24"/>
        </w:rPr>
        <w:t>required</w:t>
      </w:r>
      <w:r>
        <w:rPr>
          <w:b/>
          <w:spacing w:val="-4"/>
          <w:sz w:val="24"/>
        </w:rPr>
        <w:t xml:space="preserve"> </w:t>
      </w:r>
      <w:r>
        <w:rPr>
          <w:b/>
          <w:sz w:val="24"/>
        </w:rPr>
        <w:t>documentation</w:t>
      </w:r>
      <w:r>
        <w:rPr>
          <w:b/>
          <w:spacing w:val="-6"/>
          <w:sz w:val="24"/>
        </w:rPr>
        <w:t xml:space="preserve"> </w:t>
      </w:r>
      <w:r>
        <w:rPr>
          <w:b/>
          <w:sz w:val="24"/>
        </w:rPr>
        <w:t>or</w:t>
      </w:r>
      <w:r>
        <w:rPr>
          <w:b/>
          <w:spacing w:val="-4"/>
          <w:sz w:val="24"/>
        </w:rPr>
        <w:t xml:space="preserve"> </w:t>
      </w:r>
      <w:r>
        <w:rPr>
          <w:b/>
          <w:sz w:val="24"/>
        </w:rPr>
        <w:t>comply</w:t>
      </w:r>
      <w:r>
        <w:rPr>
          <w:b/>
          <w:spacing w:val="-7"/>
          <w:sz w:val="24"/>
        </w:rPr>
        <w:t xml:space="preserve"> </w:t>
      </w:r>
      <w:r>
        <w:rPr>
          <w:b/>
          <w:sz w:val="24"/>
        </w:rPr>
        <w:t>with</w:t>
      </w:r>
      <w:r>
        <w:rPr>
          <w:b/>
          <w:spacing w:val="-2"/>
          <w:sz w:val="24"/>
        </w:rPr>
        <w:t xml:space="preserve"> </w:t>
      </w:r>
      <w:r>
        <w:rPr>
          <w:b/>
          <w:sz w:val="24"/>
        </w:rPr>
        <w:t>any</w:t>
      </w:r>
      <w:r>
        <w:rPr>
          <w:b/>
          <w:spacing w:val="-10"/>
          <w:sz w:val="24"/>
        </w:rPr>
        <w:t xml:space="preserve"> </w:t>
      </w:r>
      <w:r>
        <w:rPr>
          <w:b/>
          <w:sz w:val="24"/>
        </w:rPr>
        <w:t>of</w:t>
      </w:r>
      <w:r>
        <w:rPr>
          <w:b/>
          <w:spacing w:val="-5"/>
          <w:sz w:val="24"/>
        </w:rPr>
        <w:t xml:space="preserve"> </w:t>
      </w:r>
      <w:r>
        <w:rPr>
          <w:b/>
          <w:sz w:val="24"/>
        </w:rPr>
        <w:t>the</w:t>
      </w:r>
      <w:r>
        <w:rPr>
          <w:b/>
          <w:spacing w:val="-7"/>
          <w:sz w:val="24"/>
        </w:rPr>
        <w:t xml:space="preserve"> </w:t>
      </w:r>
      <w:r>
        <w:rPr>
          <w:b/>
          <w:sz w:val="24"/>
        </w:rPr>
        <w:t>above</w:t>
      </w:r>
      <w:r>
        <w:rPr>
          <w:b/>
          <w:spacing w:val="-5"/>
          <w:sz w:val="24"/>
        </w:rPr>
        <w:t xml:space="preserve"> </w:t>
      </w:r>
      <w:r>
        <w:rPr>
          <w:b/>
          <w:sz w:val="24"/>
        </w:rPr>
        <w:t>requirements</w:t>
      </w:r>
      <w:r>
        <w:rPr>
          <w:b/>
          <w:spacing w:val="-2"/>
          <w:sz w:val="24"/>
        </w:rPr>
        <w:t xml:space="preserve"> </w:t>
      </w:r>
      <w:r>
        <w:rPr>
          <w:b/>
          <w:sz w:val="24"/>
        </w:rPr>
        <w:t>may</w:t>
      </w:r>
      <w:r>
        <w:rPr>
          <w:b/>
          <w:spacing w:val="-5"/>
          <w:sz w:val="24"/>
        </w:rPr>
        <w:t xml:space="preserve"> </w:t>
      </w:r>
      <w:r>
        <w:rPr>
          <w:b/>
          <w:sz w:val="24"/>
        </w:rPr>
        <w:t>result</w:t>
      </w:r>
      <w:r>
        <w:rPr>
          <w:b/>
          <w:spacing w:val="-6"/>
          <w:sz w:val="24"/>
        </w:rPr>
        <w:t xml:space="preserve"> </w:t>
      </w:r>
      <w:r>
        <w:rPr>
          <w:b/>
          <w:sz w:val="24"/>
        </w:rPr>
        <w:t>in failure to progress in the nursing program.</w:t>
      </w:r>
    </w:p>
    <w:p w14:paraId="694A27FA" w14:textId="77777777" w:rsidR="00C26BF0" w:rsidRPr="00AD6E87" w:rsidRDefault="00C26BF0">
      <w:pPr>
        <w:pStyle w:val="BodyText"/>
        <w:spacing w:before="11"/>
        <w:rPr>
          <w:b/>
          <w:sz w:val="16"/>
          <w:szCs w:val="16"/>
        </w:rPr>
      </w:pPr>
    </w:p>
    <w:p w14:paraId="5CEC8FBD" w14:textId="77777777" w:rsidR="00C26BF0" w:rsidRDefault="0037514D">
      <w:pPr>
        <w:spacing w:before="1"/>
        <w:ind w:left="527" w:right="649" w:firstLine="1"/>
        <w:jc w:val="center"/>
        <w:rPr>
          <w:b/>
          <w:sz w:val="24"/>
        </w:rPr>
      </w:pPr>
      <w:r>
        <w:rPr>
          <w:b/>
          <w:color w:val="FF0000"/>
          <w:sz w:val="24"/>
        </w:rPr>
        <w:t>**** It is the STUDENT’S responsibility to keep up with expiration and renewal dates for all clinical requirements.</w:t>
      </w:r>
      <w:r>
        <w:rPr>
          <w:b/>
          <w:color w:val="FF0000"/>
          <w:spacing w:val="-1"/>
          <w:sz w:val="24"/>
        </w:rPr>
        <w:t xml:space="preserve"> </w:t>
      </w:r>
      <w:r>
        <w:rPr>
          <w:b/>
          <w:color w:val="FF0000"/>
          <w:sz w:val="24"/>
        </w:rPr>
        <w:t>If</w:t>
      </w:r>
      <w:r>
        <w:rPr>
          <w:b/>
          <w:color w:val="FF0000"/>
          <w:spacing w:val="-1"/>
          <w:sz w:val="24"/>
        </w:rPr>
        <w:t xml:space="preserve"> </w:t>
      </w:r>
      <w:r>
        <w:rPr>
          <w:b/>
          <w:color w:val="FF0000"/>
          <w:sz w:val="24"/>
        </w:rPr>
        <w:t>a</w:t>
      </w:r>
      <w:r>
        <w:rPr>
          <w:b/>
          <w:color w:val="FF0000"/>
          <w:spacing w:val="-2"/>
          <w:sz w:val="24"/>
        </w:rPr>
        <w:t xml:space="preserve"> </w:t>
      </w:r>
      <w:r>
        <w:rPr>
          <w:b/>
          <w:color w:val="FF0000"/>
          <w:sz w:val="24"/>
        </w:rPr>
        <w:t>clinical requirement</w:t>
      </w:r>
      <w:r>
        <w:rPr>
          <w:b/>
          <w:color w:val="FF0000"/>
          <w:spacing w:val="-3"/>
          <w:sz w:val="24"/>
        </w:rPr>
        <w:t xml:space="preserve"> </w:t>
      </w:r>
      <w:r>
        <w:rPr>
          <w:b/>
          <w:color w:val="FF0000"/>
          <w:sz w:val="24"/>
        </w:rPr>
        <w:t>is</w:t>
      </w:r>
      <w:r>
        <w:rPr>
          <w:b/>
          <w:color w:val="FF0000"/>
          <w:spacing w:val="-4"/>
          <w:sz w:val="24"/>
        </w:rPr>
        <w:t xml:space="preserve"> </w:t>
      </w:r>
      <w:r>
        <w:rPr>
          <w:b/>
          <w:color w:val="FF0000"/>
          <w:sz w:val="24"/>
        </w:rPr>
        <w:t>“out</w:t>
      </w:r>
      <w:r>
        <w:rPr>
          <w:b/>
          <w:color w:val="FF0000"/>
          <w:spacing w:val="-3"/>
          <w:sz w:val="24"/>
        </w:rPr>
        <w:t xml:space="preserve"> </w:t>
      </w:r>
      <w:r>
        <w:rPr>
          <w:b/>
          <w:color w:val="FF0000"/>
          <w:sz w:val="24"/>
        </w:rPr>
        <w:t>of</w:t>
      </w:r>
      <w:r>
        <w:rPr>
          <w:b/>
          <w:color w:val="FF0000"/>
          <w:spacing w:val="-1"/>
          <w:sz w:val="24"/>
        </w:rPr>
        <w:t xml:space="preserve"> </w:t>
      </w:r>
      <w:r>
        <w:rPr>
          <w:b/>
          <w:color w:val="FF0000"/>
          <w:sz w:val="24"/>
        </w:rPr>
        <w:t>date”,</w:t>
      </w:r>
      <w:r>
        <w:rPr>
          <w:b/>
          <w:color w:val="FF0000"/>
          <w:spacing w:val="-3"/>
          <w:sz w:val="24"/>
        </w:rPr>
        <w:t xml:space="preserve"> </w:t>
      </w:r>
      <w:r>
        <w:rPr>
          <w:b/>
          <w:color w:val="FF0000"/>
          <w:sz w:val="24"/>
        </w:rPr>
        <w:t>students</w:t>
      </w:r>
      <w:r>
        <w:rPr>
          <w:b/>
          <w:color w:val="FF0000"/>
          <w:spacing w:val="-4"/>
          <w:sz w:val="24"/>
        </w:rPr>
        <w:t xml:space="preserve"> </w:t>
      </w:r>
      <w:r>
        <w:rPr>
          <w:b/>
          <w:color w:val="FF0000"/>
          <w:sz w:val="24"/>
        </w:rPr>
        <w:t>will not</w:t>
      </w:r>
      <w:r>
        <w:rPr>
          <w:b/>
          <w:color w:val="FF0000"/>
          <w:spacing w:val="-1"/>
          <w:sz w:val="24"/>
        </w:rPr>
        <w:t xml:space="preserve"> </w:t>
      </w:r>
      <w:r>
        <w:rPr>
          <w:b/>
          <w:color w:val="FF0000"/>
          <w:sz w:val="24"/>
        </w:rPr>
        <w:t>attend</w:t>
      </w:r>
      <w:r>
        <w:rPr>
          <w:b/>
          <w:color w:val="FF0000"/>
          <w:spacing w:val="-3"/>
          <w:sz w:val="24"/>
        </w:rPr>
        <w:t xml:space="preserve"> </w:t>
      </w:r>
      <w:r>
        <w:rPr>
          <w:b/>
          <w:color w:val="FF0000"/>
          <w:sz w:val="24"/>
        </w:rPr>
        <w:t>clinical</w:t>
      </w:r>
      <w:r>
        <w:rPr>
          <w:b/>
          <w:color w:val="FF0000"/>
          <w:spacing w:val="-1"/>
          <w:sz w:val="24"/>
        </w:rPr>
        <w:t xml:space="preserve"> </w:t>
      </w:r>
      <w:r>
        <w:rPr>
          <w:b/>
          <w:color w:val="FF0000"/>
          <w:sz w:val="24"/>
        </w:rPr>
        <w:t>until</w:t>
      </w:r>
      <w:r>
        <w:rPr>
          <w:b/>
          <w:color w:val="FF0000"/>
          <w:spacing w:val="-3"/>
          <w:sz w:val="24"/>
        </w:rPr>
        <w:t xml:space="preserve"> </w:t>
      </w:r>
      <w:r>
        <w:rPr>
          <w:b/>
          <w:color w:val="FF0000"/>
          <w:sz w:val="24"/>
        </w:rPr>
        <w:t>the</w:t>
      </w:r>
      <w:r>
        <w:rPr>
          <w:b/>
          <w:color w:val="FF0000"/>
          <w:spacing w:val="-5"/>
          <w:sz w:val="24"/>
        </w:rPr>
        <w:t xml:space="preserve"> </w:t>
      </w:r>
      <w:r>
        <w:rPr>
          <w:b/>
          <w:color w:val="FF0000"/>
          <w:sz w:val="24"/>
        </w:rPr>
        <w:t>issue</w:t>
      </w:r>
      <w:r>
        <w:rPr>
          <w:b/>
          <w:color w:val="FF0000"/>
          <w:spacing w:val="-5"/>
          <w:sz w:val="24"/>
        </w:rPr>
        <w:t xml:space="preserve"> </w:t>
      </w:r>
      <w:r>
        <w:rPr>
          <w:b/>
          <w:color w:val="FF0000"/>
          <w:sz w:val="24"/>
        </w:rPr>
        <w:t xml:space="preserve">is resolved. NO EXCEPTIONS!! </w:t>
      </w:r>
      <w:r>
        <w:rPr>
          <w:b/>
          <w:i/>
          <w:color w:val="FF0000"/>
          <w:sz w:val="24"/>
          <w:u w:val="single" w:color="FF0000"/>
        </w:rPr>
        <w:t>Missed clinical hours can jeopardize your success in the program</w:t>
      </w:r>
      <w:r>
        <w:rPr>
          <w:b/>
          <w:color w:val="FF0000"/>
          <w:sz w:val="24"/>
        </w:rPr>
        <w:t>****</w:t>
      </w:r>
    </w:p>
    <w:p w14:paraId="7A533167" w14:textId="07960878" w:rsidR="00C26BF0" w:rsidRPr="007357A2" w:rsidRDefault="00C26BF0">
      <w:pPr>
        <w:pStyle w:val="BodyText"/>
        <w:spacing w:before="11"/>
        <w:rPr>
          <w:b/>
          <w:sz w:val="20"/>
          <w:szCs w:val="20"/>
        </w:rPr>
      </w:pPr>
    </w:p>
    <w:p w14:paraId="649B4443" w14:textId="77777777" w:rsidR="00C26BF0" w:rsidRDefault="0037514D">
      <w:pPr>
        <w:pStyle w:val="Heading8"/>
        <w:spacing w:before="51"/>
      </w:pPr>
      <w:bookmarkStart w:id="59" w:name="Health_Care_Cost"/>
      <w:bookmarkStart w:id="60" w:name="_bookmark8"/>
      <w:bookmarkEnd w:id="59"/>
      <w:bookmarkEnd w:id="60"/>
      <w:r>
        <w:t>Health</w:t>
      </w:r>
      <w:r>
        <w:rPr>
          <w:spacing w:val="-3"/>
        </w:rPr>
        <w:t xml:space="preserve"> </w:t>
      </w:r>
      <w:r>
        <w:t>Care</w:t>
      </w:r>
      <w:r>
        <w:rPr>
          <w:spacing w:val="-3"/>
        </w:rPr>
        <w:t xml:space="preserve"> </w:t>
      </w:r>
      <w:r>
        <w:rPr>
          <w:spacing w:val="-4"/>
        </w:rPr>
        <w:t>Cost</w:t>
      </w:r>
    </w:p>
    <w:p w14:paraId="3396A451" w14:textId="77777777" w:rsidR="00C26BF0" w:rsidRDefault="0037514D">
      <w:pPr>
        <w:pStyle w:val="BodyText"/>
        <w:ind w:left="339" w:right="458"/>
      </w:pPr>
      <w:r>
        <w:t>A student may become ill, injured, or exposed to infections or communicable diseases while engaged in clinical,</w:t>
      </w:r>
      <w:r>
        <w:rPr>
          <w:spacing w:val="-4"/>
        </w:rPr>
        <w:t xml:space="preserve"> </w:t>
      </w:r>
      <w:r>
        <w:t>classroom,</w:t>
      </w:r>
      <w:r>
        <w:rPr>
          <w:spacing w:val="-6"/>
        </w:rPr>
        <w:t xml:space="preserve"> </w:t>
      </w:r>
      <w:r>
        <w:t>and/or</w:t>
      </w:r>
      <w:r>
        <w:rPr>
          <w:spacing w:val="-2"/>
        </w:rPr>
        <w:t xml:space="preserve"> </w:t>
      </w:r>
      <w:r>
        <w:t>laboratory</w:t>
      </w:r>
      <w:r>
        <w:rPr>
          <w:spacing w:val="-7"/>
        </w:rPr>
        <w:t xml:space="preserve"> </w:t>
      </w:r>
      <w:r>
        <w:t>practice</w:t>
      </w:r>
      <w:r>
        <w:rPr>
          <w:spacing w:val="-3"/>
        </w:rPr>
        <w:t xml:space="preserve"> </w:t>
      </w:r>
      <w:r>
        <w:t>activities.</w:t>
      </w:r>
      <w:r>
        <w:rPr>
          <w:spacing w:val="-4"/>
        </w:rPr>
        <w:t xml:space="preserve"> </w:t>
      </w:r>
      <w:r>
        <w:t>Illness,</w:t>
      </w:r>
      <w:r>
        <w:rPr>
          <w:spacing w:val="-4"/>
        </w:rPr>
        <w:t xml:space="preserve"> </w:t>
      </w:r>
      <w:r>
        <w:t>injury</w:t>
      </w:r>
      <w:r>
        <w:rPr>
          <w:spacing w:val="-7"/>
        </w:rPr>
        <w:t xml:space="preserve"> </w:t>
      </w:r>
      <w:r>
        <w:t>or</w:t>
      </w:r>
      <w:r>
        <w:rPr>
          <w:spacing w:val="-8"/>
        </w:rPr>
        <w:t xml:space="preserve"> </w:t>
      </w:r>
      <w:r>
        <w:t>exposure</w:t>
      </w:r>
      <w:r>
        <w:rPr>
          <w:spacing w:val="-8"/>
        </w:rPr>
        <w:t xml:space="preserve"> </w:t>
      </w:r>
      <w:r>
        <w:t>to</w:t>
      </w:r>
      <w:r>
        <w:rPr>
          <w:spacing w:val="-3"/>
        </w:rPr>
        <w:t xml:space="preserve"> </w:t>
      </w:r>
      <w:r>
        <w:t>disease</w:t>
      </w:r>
      <w:r>
        <w:rPr>
          <w:spacing w:val="-6"/>
        </w:rPr>
        <w:t xml:space="preserve"> </w:t>
      </w:r>
      <w:r>
        <w:t>may</w:t>
      </w:r>
      <w:r>
        <w:rPr>
          <w:spacing w:val="-9"/>
        </w:rPr>
        <w:t xml:space="preserve"> </w:t>
      </w:r>
      <w:r>
        <w:t>require,</w:t>
      </w:r>
      <w:r>
        <w:rPr>
          <w:spacing w:val="-6"/>
        </w:rPr>
        <w:t xml:space="preserve"> </w:t>
      </w:r>
      <w:r>
        <w:t>but may not be limited to: counseling, prophylactic intervention, diagnostic procedures and/or follow-up treatment. New Mexico Junior College</w:t>
      </w:r>
      <w:r w:rsidR="006F6F8C">
        <w:t xml:space="preserve"> </w:t>
      </w:r>
      <w:r>
        <w:t>Nursing Program and affiliated clinical agencies are not liable for</w:t>
      </w:r>
    </w:p>
    <w:p w14:paraId="352A996F" w14:textId="77777777" w:rsidR="00C26BF0" w:rsidRDefault="00C26BF0">
      <w:pPr>
        <w:sectPr w:rsidR="00C26BF0" w:rsidSect="00655F24">
          <w:pgSz w:w="12240" w:h="15840"/>
          <w:pgMar w:top="660" w:right="360" w:bottom="120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3E4D0147" w14:textId="77777777" w:rsidR="00C26BF0" w:rsidRDefault="0037514D">
      <w:pPr>
        <w:pStyle w:val="BodyText"/>
        <w:spacing w:before="38"/>
        <w:ind w:left="340"/>
        <w:jc w:val="both"/>
      </w:pPr>
      <w:r>
        <w:lastRenderedPageBreak/>
        <w:t>health</w:t>
      </w:r>
      <w:r>
        <w:rPr>
          <w:spacing w:val="-6"/>
        </w:rPr>
        <w:t xml:space="preserve"> </w:t>
      </w:r>
      <w:r>
        <w:t>care</w:t>
      </w:r>
      <w:r>
        <w:rPr>
          <w:spacing w:val="-6"/>
        </w:rPr>
        <w:t xml:space="preserve"> </w:t>
      </w:r>
      <w:r>
        <w:t>costs</w:t>
      </w:r>
      <w:r>
        <w:rPr>
          <w:spacing w:val="-4"/>
        </w:rPr>
        <w:t xml:space="preserve"> </w:t>
      </w:r>
      <w:r>
        <w:t>associated</w:t>
      </w:r>
      <w:r>
        <w:rPr>
          <w:spacing w:val="-5"/>
        </w:rPr>
        <w:t xml:space="preserve"> </w:t>
      </w:r>
      <w:r>
        <w:t>with</w:t>
      </w:r>
      <w:r>
        <w:rPr>
          <w:spacing w:val="-5"/>
        </w:rPr>
        <w:t xml:space="preserve"> </w:t>
      </w:r>
      <w:r>
        <w:t>the</w:t>
      </w:r>
      <w:r>
        <w:rPr>
          <w:spacing w:val="-4"/>
        </w:rPr>
        <w:t xml:space="preserve"> </w:t>
      </w:r>
      <w:r>
        <w:t>student’s</w:t>
      </w:r>
      <w:r>
        <w:rPr>
          <w:spacing w:val="-6"/>
        </w:rPr>
        <w:t xml:space="preserve"> </w:t>
      </w:r>
      <w:r>
        <w:t>illness</w:t>
      </w:r>
      <w:r>
        <w:rPr>
          <w:spacing w:val="-4"/>
        </w:rPr>
        <w:t xml:space="preserve"> </w:t>
      </w:r>
      <w:r>
        <w:t>or</w:t>
      </w:r>
      <w:r>
        <w:rPr>
          <w:spacing w:val="-6"/>
        </w:rPr>
        <w:t xml:space="preserve"> </w:t>
      </w:r>
      <w:r>
        <w:t>injury</w:t>
      </w:r>
      <w:r>
        <w:rPr>
          <w:spacing w:val="-5"/>
        </w:rPr>
        <w:t xml:space="preserve"> </w:t>
      </w:r>
      <w:r>
        <w:t>resulting</w:t>
      </w:r>
      <w:r>
        <w:rPr>
          <w:spacing w:val="-7"/>
        </w:rPr>
        <w:t xml:space="preserve"> </w:t>
      </w:r>
      <w:r>
        <w:t>from</w:t>
      </w:r>
      <w:r>
        <w:rPr>
          <w:spacing w:val="-4"/>
        </w:rPr>
        <w:t xml:space="preserve"> </w:t>
      </w:r>
      <w:r>
        <w:t>clinical</w:t>
      </w:r>
      <w:r>
        <w:rPr>
          <w:spacing w:val="-8"/>
        </w:rPr>
        <w:t xml:space="preserve"> </w:t>
      </w:r>
      <w:r>
        <w:t>or</w:t>
      </w:r>
      <w:r>
        <w:rPr>
          <w:spacing w:val="-5"/>
        </w:rPr>
        <w:t xml:space="preserve"> </w:t>
      </w:r>
      <w:r>
        <w:t>laboratory</w:t>
      </w:r>
      <w:r>
        <w:rPr>
          <w:spacing w:val="-8"/>
        </w:rPr>
        <w:t xml:space="preserve"> </w:t>
      </w:r>
      <w:r>
        <w:rPr>
          <w:spacing w:val="-2"/>
        </w:rPr>
        <w:t>practice.</w:t>
      </w:r>
    </w:p>
    <w:p w14:paraId="2B36E559" w14:textId="77777777" w:rsidR="00C26BF0" w:rsidRDefault="0037514D">
      <w:pPr>
        <w:pStyle w:val="Heading8"/>
        <w:ind w:left="339"/>
        <w:jc w:val="both"/>
        <w:rPr>
          <w:b w:val="0"/>
        </w:rPr>
      </w:pPr>
      <w:bookmarkStart w:id="61" w:name="The_student_is_financially_responsible_f"/>
      <w:bookmarkEnd w:id="61"/>
      <w:r>
        <w:t>The</w:t>
      </w:r>
      <w:r>
        <w:rPr>
          <w:spacing w:val="-2"/>
        </w:rPr>
        <w:t xml:space="preserve"> </w:t>
      </w:r>
      <w:r>
        <w:t>student</w:t>
      </w:r>
      <w:r>
        <w:rPr>
          <w:spacing w:val="-3"/>
        </w:rPr>
        <w:t xml:space="preserve"> </w:t>
      </w:r>
      <w:r>
        <w:t>is</w:t>
      </w:r>
      <w:r>
        <w:rPr>
          <w:spacing w:val="-4"/>
        </w:rPr>
        <w:t xml:space="preserve"> </w:t>
      </w:r>
      <w:r>
        <w:t>financially</w:t>
      </w:r>
      <w:r>
        <w:rPr>
          <w:spacing w:val="-2"/>
        </w:rPr>
        <w:t xml:space="preserve"> </w:t>
      </w:r>
      <w:r>
        <w:t>responsible</w:t>
      </w:r>
      <w:r>
        <w:rPr>
          <w:spacing w:val="-5"/>
        </w:rPr>
        <w:t xml:space="preserve"> </w:t>
      </w:r>
      <w:r>
        <w:t>for all</w:t>
      </w:r>
      <w:r>
        <w:rPr>
          <w:spacing w:val="-3"/>
        </w:rPr>
        <w:t xml:space="preserve"> </w:t>
      </w:r>
      <w:r>
        <w:t xml:space="preserve">related </w:t>
      </w:r>
      <w:r>
        <w:rPr>
          <w:spacing w:val="-2"/>
        </w:rPr>
        <w:t>expenses</w:t>
      </w:r>
      <w:r>
        <w:rPr>
          <w:b w:val="0"/>
          <w:spacing w:val="-2"/>
        </w:rPr>
        <w:t>.</w:t>
      </w:r>
    </w:p>
    <w:p w14:paraId="74095807" w14:textId="77777777" w:rsidR="00C26BF0" w:rsidRPr="007357A2" w:rsidRDefault="00C26BF0">
      <w:pPr>
        <w:pStyle w:val="BodyText"/>
        <w:spacing w:before="2"/>
        <w:rPr>
          <w:sz w:val="20"/>
          <w:szCs w:val="20"/>
        </w:rPr>
      </w:pPr>
    </w:p>
    <w:p w14:paraId="2582F670" w14:textId="77777777" w:rsidR="00C26BF0" w:rsidRDefault="0037514D">
      <w:pPr>
        <w:ind w:left="339"/>
        <w:jc w:val="both"/>
        <w:rPr>
          <w:b/>
          <w:sz w:val="24"/>
        </w:rPr>
      </w:pPr>
      <w:bookmarkStart w:id="62" w:name="Change_of_Health_Status"/>
      <w:bookmarkEnd w:id="62"/>
      <w:r>
        <w:rPr>
          <w:b/>
          <w:sz w:val="24"/>
        </w:rPr>
        <w:t>Change</w:t>
      </w:r>
      <w:r>
        <w:rPr>
          <w:b/>
          <w:spacing w:val="-5"/>
          <w:sz w:val="24"/>
        </w:rPr>
        <w:t xml:space="preserve"> </w:t>
      </w:r>
      <w:r>
        <w:rPr>
          <w:b/>
          <w:sz w:val="24"/>
        </w:rPr>
        <w:t>of</w:t>
      </w:r>
      <w:r>
        <w:rPr>
          <w:b/>
          <w:spacing w:val="3"/>
          <w:sz w:val="24"/>
        </w:rPr>
        <w:t xml:space="preserve"> </w:t>
      </w:r>
      <w:r>
        <w:rPr>
          <w:b/>
          <w:sz w:val="24"/>
        </w:rPr>
        <w:t>Health</w:t>
      </w:r>
      <w:r>
        <w:rPr>
          <w:b/>
          <w:spacing w:val="-2"/>
          <w:sz w:val="24"/>
        </w:rPr>
        <w:t xml:space="preserve"> Status</w:t>
      </w:r>
    </w:p>
    <w:p w14:paraId="2C34DDC3" w14:textId="77777777" w:rsidR="00C26BF0" w:rsidRPr="00513232" w:rsidRDefault="0037514D">
      <w:pPr>
        <w:spacing w:before="39"/>
        <w:ind w:left="339" w:right="493"/>
        <w:jc w:val="both"/>
        <w:rPr>
          <w:b/>
          <w:sz w:val="24"/>
        </w:rPr>
      </w:pPr>
      <w:r>
        <w:rPr>
          <w:sz w:val="24"/>
        </w:rPr>
        <w:t>If a</w:t>
      </w:r>
      <w:r>
        <w:rPr>
          <w:spacing w:val="-1"/>
          <w:sz w:val="24"/>
        </w:rPr>
        <w:t xml:space="preserve"> </w:t>
      </w:r>
      <w:r>
        <w:rPr>
          <w:sz w:val="24"/>
        </w:rPr>
        <w:t>student experiences</w:t>
      </w:r>
      <w:r>
        <w:rPr>
          <w:spacing w:val="-4"/>
          <w:sz w:val="24"/>
        </w:rPr>
        <w:t xml:space="preserve"> </w:t>
      </w:r>
      <w:r>
        <w:rPr>
          <w:sz w:val="24"/>
        </w:rPr>
        <w:t>an injury</w:t>
      </w:r>
      <w:r>
        <w:rPr>
          <w:spacing w:val="-2"/>
          <w:sz w:val="24"/>
        </w:rPr>
        <w:t xml:space="preserve"> </w:t>
      </w:r>
      <w:r>
        <w:rPr>
          <w:sz w:val="24"/>
        </w:rPr>
        <w:t>or</w:t>
      </w:r>
      <w:r>
        <w:rPr>
          <w:spacing w:val="-1"/>
          <w:sz w:val="24"/>
        </w:rPr>
        <w:t xml:space="preserve"> </w:t>
      </w:r>
      <w:r>
        <w:rPr>
          <w:sz w:val="24"/>
        </w:rPr>
        <w:t>illness</w:t>
      </w:r>
      <w:r>
        <w:rPr>
          <w:spacing w:val="-2"/>
          <w:sz w:val="24"/>
        </w:rPr>
        <w:t xml:space="preserve"> </w:t>
      </w:r>
      <w:r>
        <w:rPr>
          <w:sz w:val="24"/>
        </w:rPr>
        <w:t>or</w:t>
      </w:r>
      <w:r>
        <w:rPr>
          <w:spacing w:val="-4"/>
          <w:sz w:val="24"/>
        </w:rPr>
        <w:t xml:space="preserve"> </w:t>
      </w:r>
      <w:r>
        <w:rPr>
          <w:sz w:val="24"/>
        </w:rPr>
        <w:t>must be</w:t>
      </w:r>
      <w:r>
        <w:rPr>
          <w:spacing w:val="-3"/>
          <w:sz w:val="24"/>
        </w:rPr>
        <w:t xml:space="preserve"> </w:t>
      </w:r>
      <w:r>
        <w:rPr>
          <w:sz w:val="24"/>
        </w:rPr>
        <w:t>hospitalized</w:t>
      </w:r>
      <w:r>
        <w:rPr>
          <w:spacing w:val="-1"/>
          <w:sz w:val="24"/>
        </w:rPr>
        <w:t xml:space="preserve"> </w:t>
      </w:r>
      <w:r>
        <w:rPr>
          <w:sz w:val="24"/>
        </w:rPr>
        <w:t>while</w:t>
      </w:r>
      <w:r>
        <w:rPr>
          <w:spacing w:val="-3"/>
          <w:sz w:val="24"/>
        </w:rPr>
        <w:t xml:space="preserve"> </w:t>
      </w:r>
      <w:r>
        <w:rPr>
          <w:sz w:val="24"/>
        </w:rPr>
        <w:t>enrolled in</w:t>
      </w:r>
      <w:r>
        <w:rPr>
          <w:spacing w:val="-3"/>
          <w:sz w:val="24"/>
        </w:rPr>
        <w:t xml:space="preserve"> </w:t>
      </w:r>
      <w:r>
        <w:rPr>
          <w:sz w:val="24"/>
        </w:rPr>
        <w:t>the</w:t>
      </w:r>
      <w:r>
        <w:rPr>
          <w:spacing w:val="-3"/>
          <w:sz w:val="24"/>
        </w:rPr>
        <w:t xml:space="preserve"> </w:t>
      </w:r>
      <w:r>
        <w:rPr>
          <w:sz w:val="24"/>
        </w:rPr>
        <w:t>nursing</w:t>
      </w:r>
      <w:r>
        <w:rPr>
          <w:spacing w:val="-4"/>
          <w:sz w:val="24"/>
        </w:rPr>
        <w:t xml:space="preserve"> </w:t>
      </w:r>
      <w:r>
        <w:rPr>
          <w:sz w:val="24"/>
        </w:rPr>
        <w:t>program</w:t>
      </w:r>
      <w:r w:rsidRPr="006F6F8C">
        <w:rPr>
          <w:color w:val="FF0000"/>
          <w:sz w:val="24"/>
          <w:u w:val="single"/>
        </w:rPr>
        <w:t>,</w:t>
      </w:r>
      <w:r w:rsidRPr="006F6F8C">
        <w:rPr>
          <w:color w:val="FF0000"/>
          <w:spacing w:val="-4"/>
          <w:sz w:val="24"/>
          <w:u w:val="single"/>
        </w:rPr>
        <w:t xml:space="preserve"> </w:t>
      </w:r>
      <w:r w:rsidRPr="006F6F8C">
        <w:rPr>
          <w:i/>
          <w:color w:val="FF0000"/>
          <w:sz w:val="24"/>
          <w:u w:val="single"/>
        </w:rPr>
        <w:t>the student</w:t>
      </w:r>
      <w:r w:rsidRPr="006F6F8C">
        <w:rPr>
          <w:i/>
          <w:color w:val="FF0000"/>
          <w:spacing w:val="-1"/>
          <w:sz w:val="24"/>
          <w:u w:val="single"/>
        </w:rPr>
        <w:t xml:space="preserve"> </w:t>
      </w:r>
      <w:r w:rsidRPr="006F6F8C">
        <w:rPr>
          <w:i/>
          <w:color w:val="FF0000"/>
          <w:sz w:val="24"/>
          <w:u w:val="single"/>
        </w:rPr>
        <w:t>must</w:t>
      </w:r>
      <w:r w:rsidRPr="006F6F8C">
        <w:rPr>
          <w:i/>
          <w:color w:val="FF0000"/>
          <w:spacing w:val="-1"/>
          <w:sz w:val="24"/>
          <w:u w:val="single"/>
        </w:rPr>
        <w:t xml:space="preserve"> </w:t>
      </w:r>
      <w:r w:rsidRPr="006F6F8C">
        <w:rPr>
          <w:i/>
          <w:color w:val="FF0000"/>
          <w:sz w:val="24"/>
          <w:u w:val="single"/>
        </w:rPr>
        <w:t>submit</w:t>
      </w:r>
      <w:r w:rsidRPr="006F6F8C">
        <w:rPr>
          <w:i/>
          <w:color w:val="FF0000"/>
          <w:spacing w:val="-1"/>
          <w:sz w:val="24"/>
          <w:u w:val="single"/>
        </w:rPr>
        <w:t xml:space="preserve"> </w:t>
      </w:r>
      <w:r w:rsidRPr="006F6F8C">
        <w:rPr>
          <w:i/>
          <w:color w:val="FF0000"/>
          <w:sz w:val="24"/>
          <w:u w:val="single"/>
        </w:rPr>
        <w:t>a</w:t>
      </w:r>
      <w:r w:rsidRPr="006F6F8C">
        <w:rPr>
          <w:i/>
          <w:color w:val="FF0000"/>
          <w:spacing w:val="-3"/>
          <w:sz w:val="24"/>
          <w:u w:val="single"/>
        </w:rPr>
        <w:t xml:space="preserve"> </w:t>
      </w:r>
      <w:r w:rsidRPr="006F6F8C">
        <w:rPr>
          <w:i/>
          <w:color w:val="FF0000"/>
          <w:sz w:val="24"/>
          <w:u w:val="single"/>
        </w:rPr>
        <w:t>release</w:t>
      </w:r>
      <w:r w:rsidRPr="006F6F8C">
        <w:rPr>
          <w:i/>
          <w:color w:val="FF0000"/>
          <w:spacing w:val="-2"/>
          <w:sz w:val="24"/>
          <w:u w:val="single"/>
        </w:rPr>
        <w:t xml:space="preserve"> </w:t>
      </w:r>
      <w:r w:rsidRPr="006F6F8C">
        <w:rPr>
          <w:i/>
          <w:color w:val="FF0000"/>
          <w:sz w:val="24"/>
          <w:u w:val="single"/>
        </w:rPr>
        <w:t>from</w:t>
      </w:r>
      <w:r w:rsidRPr="006F6F8C">
        <w:rPr>
          <w:i/>
          <w:color w:val="FF0000"/>
          <w:spacing w:val="-3"/>
          <w:sz w:val="24"/>
          <w:u w:val="single"/>
        </w:rPr>
        <w:t xml:space="preserve"> </w:t>
      </w:r>
      <w:r w:rsidRPr="006F6F8C">
        <w:rPr>
          <w:i/>
          <w:color w:val="FF0000"/>
          <w:sz w:val="24"/>
          <w:u w:val="single"/>
        </w:rPr>
        <w:t>his/her</w:t>
      </w:r>
      <w:r w:rsidRPr="006F6F8C">
        <w:rPr>
          <w:i/>
          <w:color w:val="FF0000"/>
          <w:spacing w:val="-3"/>
          <w:sz w:val="24"/>
          <w:u w:val="single"/>
        </w:rPr>
        <w:t xml:space="preserve"> </w:t>
      </w:r>
      <w:r w:rsidRPr="006F6F8C">
        <w:rPr>
          <w:i/>
          <w:color w:val="FF0000"/>
          <w:sz w:val="24"/>
          <w:u w:val="single"/>
        </w:rPr>
        <w:t>health</w:t>
      </w:r>
      <w:r w:rsidRPr="006F6F8C">
        <w:rPr>
          <w:i/>
          <w:color w:val="FF0000"/>
          <w:spacing w:val="-4"/>
          <w:sz w:val="24"/>
          <w:u w:val="single"/>
        </w:rPr>
        <w:t xml:space="preserve"> </w:t>
      </w:r>
      <w:r w:rsidRPr="006F6F8C">
        <w:rPr>
          <w:i/>
          <w:color w:val="FF0000"/>
          <w:sz w:val="24"/>
          <w:u w:val="single"/>
        </w:rPr>
        <w:t>care</w:t>
      </w:r>
      <w:r w:rsidRPr="006F6F8C">
        <w:rPr>
          <w:i/>
          <w:color w:val="FF0000"/>
          <w:spacing w:val="-2"/>
          <w:sz w:val="24"/>
          <w:u w:val="single"/>
        </w:rPr>
        <w:t xml:space="preserve"> </w:t>
      </w:r>
      <w:r w:rsidRPr="006F6F8C">
        <w:rPr>
          <w:i/>
          <w:color w:val="FF0000"/>
          <w:sz w:val="24"/>
          <w:u w:val="single"/>
        </w:rPr>
        <w:t>provider</w:t>
      </w:r>
      <w:r w:rsidRPr="006F6F8C">
        <w:rPr>
          <w:i/>
          <w:color w:val="FF0000"/>
          <w:spacing w:val="-3"/>
          <w:sz w:val="24"/>
          <w:u w:val="single"/>
        </w:rPr>
        <w:t xml:space="preserve"> </w:t>
      </w:r>
      <w:r w:rsidRPr="006F6F8C">
        <w:rPr>
          <w:i/>
          <w:color w:val="FF0000"/>
          <w:sz w:val="24"/>
          <w:u w:val="single"/>
        </w:rPr>
        <w:t>in</w:t>
      </w:r>
      <w:r w:rsidRPr="006F6F8C">
        <w:rPr>
          <w:i/>
          <w:color w:val="FF0000"/>
          <w:spacing w:val="-4"/>
          <w:sz w:val="24"/>
          <w:u w:val="single"/>
        </w:rPr>
        <w:t xml:space="preserve"> </w:t>
      </w:r>
      <w:r w:rsidRPr="006F6F8C">
        <w:rPr>
          <w:i/>
          <w:color w:val="FF0000"/>
          <w:sz w:val="24"/>
          <w:u w:val="single"/>
        </w:rPr>
        <w:t>order</w:t>
      </w:r>
      <w:r w:rsidRPr="006F6F8C">
        <w:rPr>
          <w:i/>
          <w:color w:val="FF0000"/>
          <w:spacing w:val="-3"/>
          <w:sz w:val="24"/>
          <w:u w:val="single"/>
        </w:rPr>
        <w:t xml:space="preserve"> </w:t>
      </w:r>
      <w:r w:rsidRPr="006F6F8C">
        <w:rPr>
          <w:i/>
          <w:color w:val="FF0000"/>
          <w:sz w:val="24"/>
          <w:u w:val="single"/>
        </w:rPr>
        <w:t>to</w:t>
      </w:r>
      <w:r w:rsidRPr="006F6F8C">
        <w:rPr>
          <w:i/>
          <w:color w:val="FF0000"/>
          <w:spacing w:val="-3"/>
          <w:sz w:val="24"/>
          <w:u w:val="single"/>
        </w:rPr>
        <w:t xml:space="preserve"> </w:t>
      </w:r>
      <w:r w:rsidRPr="006F6F8C">
        <w:rPr>
          <w:i/>
          <w:color w:val="FF0000"/>
          <w:sz w:val="24"/>
          <w:u w:val="single"/>
        </w:rPr>
        <w:t>return</w:t>
      </w:r>
      <w:r w:rsidRPr="006F6F8C">
        <w:rPr>
          <w:i/>
          <w:color w:val="FF0000"/>
          <w:spacing w:val="-3"/>
          <w:sz w:val="24"/>
          <w:u w:val="single"/>
        </w:rPr>
        <w:t xml:space="preserve"> </w:t>
      </w:r>
      <w:r w:rsidRPr="006F6F8C">
        <w:rPr>
          <w:i/>
          <w:color w:val="FF0000"/>
          <w:sz w:val="24"/>
          <w:u w:val="single"/>
        </w:rPr>
        <w:t>to</w:t>
      </w:r>
      <w:r w:rsidRPr="006F6F8C">
        <w:rPr>
          <w:i/>
          <w:color w:val="FF0000"/>
          <w:spacing w:val="-3"/>
          <w:sz w:val="24"/>
          <w:u w:val="single"/>
        </w:rPr>
        <w:t xml:space="preserve"> </w:t>
      </w:r>
      <w:r w:rsidRPr="006F6F8C">
        <w:rPr>
          <w:i/>
          <w:color w:val="FF0000"/>
          <w:sz w:val="24"/>
          <w:u w:val="single"/>
        </w:rPr>
        <w:t>class</w:t>
      </w:r>
      <w:r w:rsidRPr="006F6F8C">
        <w:rPr>
          <w:color w:val="FF0000"/>
          <w:sz w:val="24"/>
          <w:u w:val="single"/>
        </w:rPr>
        <w:t>.</w:t>
      </w:r>
      <w:r w:rsidRPr="006F6F8C">
        <w:rPr>
          <w:color w:val="FF0000"/>
          <w:spacing w:val="-3"/>
          <w:sz w:val="24"/>
        </w:rPr>
        <w:t xml:space="preserve"> </w:t>
      </w:r>
      <w:r w:rsidRPr="00513232">
        <w:rPr>
          <w:b/>
          <w:sz w:val="24"/>
        </w:rPr>
        <w:t>The</w:t>
      </w:r>
      <w:r w:rsidRPr="00513232">
        <w:rPr>
          <w:b/>
          <w:spacing w:val="-4"/>
          <w:sz w:val="24"/>
        </w:rPr>
        <w:t xml:space="preserve"> </w:t>
      </w:r>
      <w:r w:rsidRPr="00513232">
        <w:rPr>
          <w:b/>
          <w:sz w:val="24"/>
        </w:rPr>
        <w:t>release</w:t>
      </w:r>
      <w:r w:rsidRPr="00513232">
        <w:rPr>
          <w:b/>
          <w:spacing w:val="-2"/>
          <w:sz w:val="24"/>
        </w:rPr>
        <w:t xml:space="preserve"> </w:t>
      </w:r>
      <w:r w:rsidRPr="00513232">
        <w:rPr>
          <w:b/>
          <w:sz w:val="24"/>
        </w:rPr>
        <w:t xml:space="preserve">should state the student can continue to meet the requirements of the nursing program </w:t>
      </w:r>
      <w:r w:rsidRPr="00513232">
        <w:rPr>
          <w:b/>
          <w:i/>
          <w:sz w:val="24"/>
          <w:u w:val="single"/>
        </w:rPr>
        <w:t>without restrictions</w:t>
      </w:r>
      <w:r w:rsidRPr="00513232">
        <w:rPr>
          <w:b/>
          <w:sz w:val="24"/>
        </w:rPr>
        <w:t>.</w:t>
      </w:r>
    </w:p>
    <w:p w14:paraId="032C48BA" w14:textId="77777777" w:rsidR="00C26BF0" w:rsidRDefault="0037514D">
      <w:pPr>
        <w:pStyle w:val="BodyText"/>
        <w:ind w:left="339" w:right="383"/>
      </w:pPr>
      <w:r>
        <w:t>Examples of conditions/incidents that would require a medical release are, in the case of, but not limited to the</w:t>
      </w:r>
      <w:r>
        <w:rPr>
          <w:spacing w:val="-4"/>
        </w:rPr>
        <w:t xml:space="preserve"> </w:t>
      </w:r>
      <w:r>
        <w:t>following:</w:t>
      </w:r>
      <w:r>
        <w:rPr>
          <w:spacing w:val="-4"/>
        </w:rPr>
        <w:t xml:space="preserve"> </w:t>
      </w:r>
      <w:r>
        <w:t>trauma</w:t>
      </w:r>
      <w:r>
        <w:rPr>
          <w:spacing w:val="-5"/>
        </w:rPr>
        <w:t xml:space="preserve"> </w:t>
      </w:r>
      <w:r>
        <w:t>necessitating</w:t>
      </w:r>
      <w:r>
        <w:rPr>
          <w:spacing w:val="-5"/>
        </w:rPr>
        <w:t xml:space="preserve"> </w:t>
      </w:r>
      <w:r>
        <w:t>medical</w:t>
      </w:r>
      <w:r>
        <w:rPr>
          <w:spacing w:val="-2"/>
        </w:rPr>
        <w:t xml:space="preserve"> </w:t>
      </w:r>
      <w:r>
        <w:t>care,</w:t>
      </w:r>
      <w:r>
        <w:rPr>
          <w:spacing w:val="-5"/>
        </w:rPr>
        <w:t xml:space="preserve"> </w:t>
      </w:r>
      <w:r w:rsidR="006F6F8C">
        <w:rPr>
          <w:spacing w:val="-5"/>
        </w:rPr>
        <w:t xml:space="preserve">hospitalization due to a mental health issue, </w:t>
      </w:r>
      <w:r>
        <w:t>surgery,</w:t>
      </w:r>
      <w:r>
        <w:rPr>
          <w:spacing w:val="-2"/>
        </w:rPr>
        <w:t xml:space="preserve"> </w:t>
      </w:r>
      <w:r>
        <w:t>pre-existing</w:t>
      </w:r>
      <w:r>
        <w:rPr>
          <w:spacing w:val="-5"/>
        </w:rPr>
        <w:t xml:space="preserve"> </w:t>
      </w:r>
      <w:r>
        <w:t>health</w:t>
      </w:r>
      <w:r>
        <w:rPr>
          <w:spacing w:val="-1"/>
        </w:rPr>
        <w:t xml:space="preserve"> </w:t>
      </w:r>
      <w:r>
        <w:t>condition,</w:t>
      </w:r>
      <w:r>
        <w:rPr>
          <w:spacing w:val="-3"/>
        </w:rPr>
        <w:t xml:space="preserve"> </w:t>
      </w:r>
      <w:r>
        <w:t>exacerbation</w:t>
      </w:r>
      <w:r>
        <w:rPr>
          <w:spacing w:val="-2"/>
        </w:rPr>
        <w:t xml:space="preserve"> </w:t>
      </w:r>
      <w:r>
        <w:t>of</w:t>
      </w:r>
      <w:r>
        <w:rPr>
          <w:spacing w:val="-1"/>
        </w:rPr>
        <w:t xml:space="preserve"> </w:t>
      </w:r>
      <w:r>
        <w:t>a</w:t>
      </w:r>
      <w:r>
        <w:rPr>
          <w:spacing w:val="-5"/>
        </w:rPr>
        <w:t xml:space="preserve"> </w:t>
      </w:r>
      <w:r>
        <w:t>pre- existing condition and/or</w:t>
      </w:r>
      <w:r>
        <w:rPr>
          <w:spacing w:val="-1"/>
        </w:rPr>
        <w:t xml:space="preserve"> </w:t>
      </w:r>
      <w:r>
        <w:t>a new diagnosis of a</w:t>
      </w:r>
      <w:r>
        <w:rPr>
          <w:spacing w:val="-1"/>
        </w:rPr>
        <w:t xml:space="preserve"> </w:t>
      </w:r>
      <w:r>
        <w:t>chronic health condition. If a student’s</w:t>
      </w:r>
      <w:r>
        <w:rPr>
          <w:spacing w:val="-1"/>
        </w:rPr>
        <w:t xml:space="preserve"> </w:t>
      </w:r>
      <w:r>
        <w:t>health care provider will not write a medical release without restrictions, the student will not be allowed to participate in the classroom, clinical laboratory, or clinical rotations.</w:t>
      </w:r>
    </w:p>
    <w:p w14:paraId="54EEB49A" w14:textId="77777777" w:rsidR="00C26BF0" w:rsidRPr="007357A2" w:rsidRDefault="00C26BF0">
      <w:pPr>
        <w:pStyle w:val="BodyText"/>
        <w:rPr>
          <w:sz w:val="20"/>
          <w:szCs w:val="20"/>
        </w:rPr>
      </w:pPr>
    </w:p>
    <w:p w14:paraId="64935827" w14:textId="77777777" w:rsidR="00C26BF0" w:rsidRDefault="0037514D">
      <w:pPr>
        <w:pStyle w:val="Heading8"/>
        <w:ind w:left="339"/>
      </w:pPr>
      <w:bookmarkStart w:id="63" w:name="Accident,_Injury,_and/or_Illness/Hospita"/>
      <w:bookmarkStart w:id="64" w:name="_bookmark9"/>
      <w:bookmarkEnd w:id="63"/>
      <w:bookmarkEnd w:id="64"/>
      <w:r>
        <w:t>Accident,</w:t>
      </w:r>
      <w:r>
        <w:rPr>
          <w:spacing w:val="-8"/>
        </w:rPr>
        <w:t xml:space="preserve"> </w:t>
      </w:r>
      <w:r>
        <w:t>Injury,</w:t>
      </w:r>
      <w:r>
        <w:rPr>
          <w:spacing w:val="-7"/>
        </w:rPr>
        <w:t xml:space="preserve"> </w:t>
      </w:r>
      <w:r>
        <w:t>and/or</w:t>
      </w:r>
      <w:r>
        <w:rPr>
          <w:spacing w:val="-9"/>
        </w:rPr>
        <w:t xml:space="preserve"> </w:t>
      </w:r>
      <w:r>
        <w:rPr>
          <w:spacing w:val="-2"/>
        </w:rPr>
        <w:t>Illness/Hospitalization</w:t>
      </w:r>
    </w:p>
    <w:p w14:paraId="03A9C9B5" w14:textId="7E62589B" w:rsidR="00C26BF0" w:rsidRDefault="0037514D">
      <w:pPr>
        <w:pStyle w:val="BodyText"/>
        <w:ind w:left="339" w:right="458"/>
      </w:pPr>
      <w:r>
        <w:t>Any accident, injury or illness occurring during nursing education activities must be reported immediately to the</w:t>
      </w:r>
      <w:r>
        <w:rPr>
          <w:spacing w:val="-1"/>
        </w:rPr>
        <w:t xml:space="preserve"> </w:t>
      </w:r>
      <w:r>
        <w:t>Director</w:t>
      </w:r>
      <w:r>
        <w:rPr>
          <w:spacing w:val="-2"/>
        </w:rPr>
        <w:t xml:space="preserve"> </w:t>
      </w:r>
      <w:r>
        <w:t>of</w:t>
      </w:r>
      <w:r>
        <w:rPr>
          <w:spacing w:val="-1"/>
        </w:rPr>
        <w:t xml:space="preserve"> </w:t>
      </w:r>
      <w:r>
        <w:t>Allied Health</w:t>
      </w:r>
      <w:r>
        <w:rPr>
          <w:spacing w:val="-1"/>
        </w:rPr>
        <w:t xml:space="preserve"> </w:t>
      </w:r>
      <w:r>
        <w:t>and Nursing</w:t>
      </w:r>
      <w:r>
        <w:rPr>
          <w:spacing w:val="-2"/>
        </w:rPr>
        <w:t xml:space="preserve"> </w:t>
      </w:r>
      <w:r>
        <w:t>and/or</w:t>
      </w:r>
      <w:r>
        <w:rPr>
          <w:spacing w:val="-4"/>
        </w:rPr>
        <w:t xml:space="preserve"> </w:t>
      </w:r>
      <w:r>
        <w:t>a nursing</w:t>
      </w:r>
      <w:r>
        <w:rPr>
          <w:spacing w:val="-2"/>
        </w:rPr>
        <w:t xml:space="preserve"> </w:t>
      </w:r>
      <w:r>
        <w:t>faculty member. New</w:t>
      </w:r>
      <w:r>
        <w:rPr>
          <w:spacing w:val="-1"/>
        </w:rPr>
        <w:t xml:space="preserve"> </w:t>
      </w:r>
      <w:r>
        <w:t>Mexico Junior</w:t>
      </w:r>
      <w:r>
        <w:rPr>
          <w:spacing w:val="-2"/>
        </w:rPr>
        <w:t xml:space="preserve"> </w:t>
      </w:r>
      <w:r>
        <w:t>College or</w:t>
      </w:r>
      <w:r>
        <w:rPr>
          <w:spacing w:val="-2"/>
        </w:rPr>
        <w:t xml:space="preserve"> </w:t>
      </w:r>
      <w:r>
        <w:t>any associated</w:t>
      </w:r>
      <w:r>
        <w:rPr>
          <w:spacing w:val="-6"/>
        </w:rPr>
        <w:t xml:space="preserve"> </w:t>
      </w:r>
      <w:r>
        <w:t>clinical</w:t>
      </w:r>
      <w:r>
        <w:rPr>
          <w:spacing w:val="-9"/>
        </w:rPr>
        <w:t xml:space="preserve"> </w:t>
      </w:r>
      <w:r>
        <w:t>practice</w:t>
      </w:r>
      <w:r>
        <w:rPr>
          <w:spacing w:val="-4"/>
        </w:rPr>
        <w:t xml:space="preserve"> </w:t>
      </w:r>
      <w:r>
        <w:t>site</w:t>
      </w:r>
      <w:r>
        <w:rPr>
          <w:spacing w:val="-4"/>
        </w:rPr>
        <w:t xml:space="preserve"> </w:t>
      </w:r>
      <w:r>
        <w:t>is</w:t>
      </w:r>
      <w:r>
        <w:rPr>
          <w:spacing w:val="-10"/>
        </w:rPr>
        <w:t xml:space="preserve"> </w:t>
      </w:r>
      <w:r>
        <w:t>not</w:t>
      </w:r>
      <w:r>
        <w:rPr>
          <w:spacing w:val="-4"/>
        </w:rPr>
        <w:t xml:space="preserve"> </w:t>
      </w:r>
      <w:r>
        <w:t>responsible</w:t>
      </w:r>
      <w:r>
        <w:rPr>
          <w:spacing w:val="-12"/>
        </w:rPr>
        <w:t xml:space="preserve"> </w:t>
      </w:r>
      <w:r>
        <w:t>for</w:t>
      </w:r>
      <w:r>
        <w:rPr>
          <w:spacing w:val="-7"/>
        </w:rPr>
        <w:t xml:space="preserve"> </w:t>
      </w:r>
      <w:r>
        <w:t>expenses</w:t>
      </w:r>
      <w:r>
        <w:rPr>
          <w:spacing w:val="-8"/>
        </w:rPr>
        <w:t xml:space="preserve"> </w:t>
      </w:r>
      <w:r>
        <w:t>related</w:t>
      </w:r>
      <w:r>
        <w:rPr>
          <w:spacing w:val="-6"/>
        </w:rPr>
        <w:t xml:space="preserve"> </w:t>
      </w:r>
      <w:r>
        <w:t>to</w:t>
      </w:r>
      <w:r>
        <w:rPr>
          <w:spacing w:val="-4"/>
        </w:rPr>
        <w:t xml:space="preserve"> </w:t>
      </w:r>
      <w:r>
        <w:t>accidents/injuries/illnesses</w:t>
      </w:r>
      <w:r>
        <w:rPr>
          <w:spacing w:val="-8"/>
        </w:rPr>
        <w:t xml:space="preserve"> </w:t>
      </w:r>
      <w:r>
        <w:t>occurring during clinical, class, or laboratory experiences. Any student that has an accident; injury; illness; develops a physical or emotional problem; and/or takes medication(s) that could alter decision making, that could interfere with the safety to practice nursing has the responsibility to notify all appropriate nursing faculty so appropriate measures can be taken to protect the public, student and college.</w:t>
      </w:r>
    </w:p>
    <w:p w14:paraId="23ABC9B2" w14:textId="77777777" w:rsidR="00C26BF0" w:rsidRPr="007357A2" w:rsidRDefault="00C26BF0">
      <w:pPr>
        <w:pStyle w:val="BodyText"/>
        <w:spacing w:before="11"/>
        <w:rPr>
          <w:sz w:val="20"/>
          <w:szCs w:val="20"/>
        </w:rPr>
      </w:pPr>
    </w:p>
    <w:p w14:paraId="10657A33" w14:textId="77777777" w:rsidR="00C26BF0" w:rsidRDefault="0037514D">
      <w:pPr>
        <w:pStyle w:val="BodyText"/>
        <w:ind w:left="340" w:right="383"/>
      </w:pPr>
      <w:r>
        <w:t>A student presenting with a physical or emotional health issue, that does not respond to treatment and/or counseling</w:t>
      </w:r>
      <w:r>
        <w:rPr>
          <w:spacing w:val="-2"/>
        </w:rPr>
        <w:t xml:space="preserve"> </w:t>
      </w:r>
      <w:r>
        <w:t>within</w:t>
      </w:r>
      <w:r>
        <w:rPr>
          <w:spacing w:val="-1"/>
        </w:rPr>
        <w:t xml:space="preserve"> </w:t>
      </w:r>
      <w:r>
        <w:t>a</w:t>
      </w:r>
      <w:r>
        <w:rPr>
          <w:spacing w:val="-4"/>
        </w:rPr>
        <w:t xml:space="preserve"> </w:t>
      </w:r>
      <w:r>
        <w:t>reasonable</w:t>
      </w:r>
      <w:r>
        <w:rPr>
          <w:spacing w:val="-1"/>
        </w:rPr>
        <w:t xml:space="preserve"> </w:t>
      </w:r>
      <w:r>
        <w:t>time</w:t>
      </w:r>
      <w:r>
        <w:rPr>
          <w:spacing w:val="-3"/>
        </w:rPr>
        <w:t xml:space="preserve"> </w:t>
      </w:r>
      <w:r>
        <w:t>period</w:t>
      </w:r>
      <w:r>
        <w:rPr>
          <w:spacing w:val="-1"/>
        </w:rPr>
        <w:t xml:space="preserve"> </w:t>
      </w:r>
      <w:r>
        <w:t>can</w:t>
      </w:r>
      <w:r>
        <w:rPr>
          <w:spacing w:val="-3"/>
        </w:rPr>
        <w:t xml:space="preserve"> </w:t>
      </w:r>
      <w:r>
        <w:t>be</w:t>
      </w:r>
      <w:r>
        <w:rPr>
          <w:spacing w:val="-1"/>
        </w:rPr>
        <w:t xml:space="preserve"> </w:t>
      </w:r>
      <w:r>
        <w:t>withdrawn</w:t>
      </w:r>
      <w:r>
        <w:rPr>
          <w:spacing w:val="-3"/>
        </w:rPr>
        <w:t xml:space="preserve"> </w:t>
      </w:r>
      <w:r>
        <w:t>from</w:t>
      </w:r>
      <w:r>
        <w:rPr>
          <w:spacing w:val="-4"/>
        </w:rPr>
        <w:t xml:space="preserve"> </w:t>
      </w:r>
      <w:r>
        <w:t>the</w:t>
      </w:r>
      <w:r>
        <w:rPr>
          <w:spacing w:val="-4"/>
        </w:rPr>
        <w:t xml:space="preserve"> </w:t>
      </w:r>
      <w:r>
        <w:t>program.</w:t>
      </w:r>
      <w:r>
        <w:rPr>
          <w:spacing w:val="-2"/>
        </w:rPr>
        <w:t xml:space="preserve"> </w:t>
      </w:r>
      <w:r>
        <w:t>A</w:t>
      </w:r>
      <w:r>
        <w:rPr>
          <w:spacing w:val="-1"/>
        </w:rPr>
        <w:t xml:space="preserve"> </w:t>
      </w:r>
      <w:r>
        <w:t>student</w:t>
      </w:r>
      <w:r>
        <w:rPr>
          <w:spacing w:val="-1"/>
        </w:rPr>
        <w:t xml:space="preserve"> </w:t>
      </w:r>
      <w:r>
        <w:t>who</w:t>
      </w:r>
      <w:r>
        <w:rPr>
          <w:spacing w:val="-3"/>
        </w:rPr>
        <w:t xml:space="preserve"> </w:t>
      </w:r>
      <w:r>
        <w:t>demonstrates behavior(s) jeopardizing the safety of any person will be dismissed immediately from the designated activity, class, clinical laboratory, or clinical rotation. The student will receive written counseling from the involved nursing faculty and must meet with the Director of Allied Health and Nursing for evaluation of the behavior(s) to determine the student’s status in the nursing program. A</w:t>
      </w:r>
      <w:r w:rsidR="002D0D65">
        <w:t xml:space="preserve"> Behavioral Write Up </w:t>
      </w:r>
      <w:r>
        <w:t xml:space="preserve">will be completed with a description of the consequences of the action and/or immediate withdrawal for the nursing </w:t>
      </w:r>
      <w:r>
        <w:rPr>
          <w:spacing w:val="-2"/>
        </w:rPr>
        <w:t>program.</w:t>
      </w:r>
    </w:p>
    <w:p w14:paraId="200DA369" w14:textId="77777777" w:rsidR="00C26BF0" w:rsidRPr="007357A2" w:rsidRDefault="00C26BF0">
      <w:pPr>
        <w:pStyle w:val="BodyText"/>
        <w:spacing w:before="3"/>
        <w:rPr>
          <w:sz w:val="20"/>
          <w:szCs w:val="20"/>
        </w:rPr>
      </w:pPr>
    </w:p>
    <w:p w14:paraId="4642C56A" w14:textId="77777777" w:rsidR="00C26BF0" w:rsidRDefault="0037514D">
      <w:pPr>
        <w:pStyle w:val="Heading8"/>
      </w:pPr>
      <w:bookmarkStart w:id="65" w:name="Pregnancy_Policy"/>
      <w:bookmarkEnd w:id="65"/>
      <w:r>
        <w:t>Pregnancy</w:t>
      </w:r>
      <w:r>
        <w:rPr>
          <w:spacing w:val="-8"/>
        </w:rPr>
        <w:t xml:space="preserve"> </w:t>
      </w:r>
      <w:r>
        <w:rPr>
          <w:spacing w:val="-2"/>
        </w:rPr>
        <w:t>Policy</w:t>
      </w:r>
    </w:p>
    <w:p w14:paraId="0A9C5E49" w14:textId="77777777" w:rsidR="00C26BF0" w:rsidRDefault="0037514D">
      <w:pPr>
        <w:pStyle w:val="BodyText"/>
        <w:ind w:left="340" w:right="383"/>
      </w:pPr>
      <w:r>
        <w:t>If</w:t>
      </w:r>
      <w:r>
        <w:rPr>
          <w:spacing w:val="-1"/>
        </w:rPr>
        <w:t xml:space="preserve"> </w:t>
      </w:r>
      <w:r>
        <w:t>a</w:t>
      </w:r>
      <w:r>
        <w:rPr>
          <w:spacing w:val="-2"/>
        </w:rPr>
        <w:t xml:space="preserve"> </w:t>
      </w:r>
      <w:r>
        <w:t>student</w:t>
      </w:r>
      <w:r>
        <w:rPr>
          <w:spacing w:val="-1"/>
        </w:rPr>
        <w:t xml:space="preserve"> </w:t>
      </w:r>
      <w:r>
        <w:t>is</w:t>
      </w:r>
      <w:r>
        <w:rPr>
          <w:spacing w:val="-5"/>
        </w:rPr>
        <w:t xml:space="preserve"> </w:t>
      </w:r>
      <w:r>
        <w:t>pregnant</w:t>
      </w:r>
      <w:r>
        <w:rPr>
          <w:spacing w:val="-1"/>
        </w:rPr>
        <w:t xml:space="preserve"> </w:t>
      </w:r>
      <w:r>
        <w:t>or</w:t>
      </w:r>
      <w:r>
        <w:rPr>
          <w:spacing w:val="-2"/>
        </w:rPr>
        <w:t xml:space="preserve"> </w:t>
      </w:r>
      <w:r>
        <w:t>becomes</w:t>
      </w:r>
      <w:r>
        <w:rPr>
          <w:spacing w:val="-3"/>
        </w:rPr>
        <w:t xml:space="preserve"> </w:t>
      </w:r>
      <w:r>
        <w:t>pregnant</w:t>
      </w:r>
      <w:r>
        <w:rPr>
          <w:spacing w:val="-2"/>
        </w:rPr>
        <w:t xml:space="preserve"> </w:t>
      </w:r>
      <w:r>
        <w:t>while</w:t>
      </w:r>
      <w:r>
        <w:rPr>
          <w:spacing w:val="-2"/>
        </w:rPr>
        <w:t xml:space="preserve"> </w:t>
      </w:r>
      <w:r>
        <w:t>enrolled</w:t>
      </w:r>
      <w:r>
        <w:rPr>
          <w:spacing w:val="-2"/>
        </w:rPr>
        <w:t xml:space="preserve"> </w:t>
      </w:r>
      <w:r>
        <w:t>in</w:t>
      </w:r>
      <w:r>
        <w:rPr>
          <w:spacing w:val="-4"/>
        </w:rPr>
        <w:t xml:space="preserve"> </w:t>
      </w:r>
      <w:r>
        <w:t>the</w:t>
      </w:r>
      <w:r>
        <w:rPr>
          <w:spacing w:val="-5"/>
        </w:rPr>
        <w:t xml:space="preserve"> </w:t>
      </w:r>
      <w:r>
        <w:t>nursing</w:t>
      </w:r>
      <w:r>
        <w:rPr>
          <w:spacing w:val="-5"/>
        </w:rPr>
        <w:t xml:space="preserve"> </w:t>
      </w:r>
      <w:r>
        <w:t>program,</w:t>
      </w:r>
      <w:r>
        <w:rPr>
          <w:spacing w:val="-5"/>
        </w:rPr>
        <w:t xml:space="preserve"> </w:t>
      </w:r>
      <w:r>
        <w:t>the</w:t>
      </w:r>
      <w:r>
        <w:rPr>
          <w:spacing w:val="-2"/>
        </w:rPr>
        <w:t xml:space="preserve"> </w:t>
      </w:r>
      <w:r>
        <w:t>student</w:t>
      </w:r>
      <w:r>
        <w:rPr>
          <w:spacing w:val="-1"/>
        </w:rPr>
        <w:t xml:space="preserve"> </w:t>
      </w:r>
      <w:r>
        <w:t>should</w:t>
      </w:r>
      <w:r>
        <w:rPr>
          <w:spacing w:val="-4"/>
        </w:rPr>
        <w:t xml:space="preserve"> </w:t>
      </w:r>
      <w:r>
        <w:t>advise a faculty member as early as possible, who will then refer the student to the Student Accessibility Counselor. The Student Accessibility Counselor will send nursing faculty documentation regarding any accommodations that the student may require. The student should inform her health care provider that she is attending a nursing education program. The student should discuss the pregnancy-related risks of the health care environment with the provider and make an informed decision regarding continuation of nursing education during pregnancy.</w:t>
      </w:r>
    </w:p>
    <w:p w14:paraId="2BD9C3C7" w14:textId="77777777" w:rsidR="00C26BF0" w:rsidRPr="007357A2" w:rsidRDefault="00C26BF0">
      <w:pPr>
        <w:pStyle w:val="BodyText"/>
        <w:spacing w:before="11"/>
        <w:rPr>
          <w:sz w:val="20"/>
          <w:szCs w:val="20"/>
        </w:rPr>
      </w:pPr>
    </w:p>
    <w:p w14:paraId="5C38780B" w14:textId="77777777" w:rsidR="00C26BF0" w:rsidRPr="002D0D65" w:rsidRDefault="0037514D">
      <w:pPr>
        <w:ind w:left="2917" w:hanging="2612"/>
        <w:rPr>
          <w:b/>
          <w:i/>
          <w:color w:val="FF0000"/>
          <w:sz w:val="24"/>
        </w:rPr>
      </w:pPr>
      <w:r w:rsidRPr="002D0D65">
        <w:rPr>
          <w:b/>
          <w:i/>
          <w:color w:val="FF0000"/>
          <w:sz w:val="24"/>
        </w:rPr>
        <w:t>**</w:t>
      </w:r>
      <w:r w:rsidRPr="002D0D65">
        <w:rPr>
          <w:b/>
          <w:i/>
          <w:color w:val="FF0000"/>
          <w:sz w:val="24"/>
          <w:u w:val="single"/>
        </w:rPr>
        <w:t>Students</w:t>
      </w:r>
      <w:r w:rsidRPr="002D0D65">
        <w:rPr>
          <w:b/>
          <w:i/>
          <w:color w:val="FF0000"/>
          <w:spacing w:val="-4"/>
          <w:sz w:val="24"/>
          <w:u w:val="single"/>
        </w:rPr>
        <w:t xml:space="preserve"> </w:t>
      </w:r>
      <w:r w:rsidRPr="002D0D65">
        <w:rPr>
          <w:b/>
          <w:i/>
          <w:color w:val="FF0000"/>
          <w:sz w:val="24"/>
          <w:u w:val="single"/>
        </w:rPr>
        <w:t>that</w:t>
      </w:r>
      <w:r w:rsidRPr="002D0D65">
        <w:rPr>
          <w:b/>
          <w:i/>
          <w:color w:val="FF0000"/>
          <w:spacing w:val="-4"/>
          <w:sz w:val="24"/>
          <w:u w:val="single"/>
        </w:rPr>
        <w:t xml:space="preserve"> </w:t>
      </w:r>
      <w:r w:rsidRPr="002D0D65">
        <w:rPr>
          <w:b/>
          <w:i/>
          <w:color w:val="FF0000"/>
          <w:sz w:val="24"/>
          <w:u w:val="single"/>
        </w:rPr>
        <w:t>have</w:t>
      </w:r>
      <w:r w:rsidRPr="002D0D65">
        <w:rPr>
          <w:b/>
          <w:i/>
          <w:color w:val="FF0000"/>
          <w:spacing w:val="-5"/>
          <w:sz w:val="24"/>
          <w:u w:val="single"/>
        </w:rPr>
        <w:t xml:space="preserve"> </w:t>
      </w:r>
      <w:r w:rsidRPr="002D0D65">
        <w:rPr>
          <w:b/>
          <w:i/>
          <w:color w:val="FF0000"/>
          <w:sz w:val="24"/>
          <w:u w:val="single"/>
        </w:rPr>
        <w:t>delivered</w:t>
      </w:r>
      <w:r w:rsidRPr="002D0D65">
        <w:rPr>
          <w:b/>
          <w:i/>
          <w:color w:val="FF0000"/>
          <w:spacing w:val="-2"/>
          <w:sz w:val="24"/>
          <w:u w:val="single"/>
        </w:rPr>
        <w:t xml:space="preserve"> </w:t>
      </w:r>
      <w:r w:rsidRPr="002D0D65">
        <w:rPr>
          <w:b/>
          <w:i/>
          <w:color w:val="FF0000"/>
          <w:sz w:val="24"/>
          <w:u w:val="single"/>
        </w:rPr>
        <w:t>a</w:t>
      </w:r>
      <w:r w:rsidRPr="002D0D65">
        <w:rPr>
          <w:b/>
          <w:i/>
          <w:color w:val="FF0000"/>
          <w:spacing w:val="-4"/>
          <w:sz w:val="24"/>
          <w:u w:val="single"/>
        </w:rPr>
        <w:t xml:space="preserve"> </w:t>
      </w:r>
      <w:r w:rsidRPr="002D0D65">
        <w:rPr>
          <w:b/>
          <w:i/>
          <w:color w:val="FF0000"/>
          <w:sz w:val="24"/>
          <w:u w:val="single"/>
        </w:rPr>
        <w:t>baby</w:t>
      </w:r>
      <w:r w:rsidRPr="002D0D65">
        <w:rPr>
          <w:b/>
          <w:i/>
          <w:color w:val="FF0000"/>
          <w:spacing w:val="-5"/>
          <w:sz w:val="24"/>
          <w:u w:val="single"/>
        </w:rPr>
        <w:t xml:space="preserve"> </w:t>
      </w:r>
      <w:r w:rsidRPr="002D0D65">
        <w:rPr>
          <w:b/>
          <w:i/>
          <w:color w:val="FF0000"/>
          <w:sz w:val="24"/>
          <w:u w:val="single"/>
        </w:rPr>
        <w:t>or</w:t>
      </w:r>
      <w:r w:rsidRPr="002D0D65">
        <w:rPr>
          <w:b/>
          <w:i/>
          <w:color w:val="FF0000"/>
          <w:spacing w:val="-3"/>
          <w:sz w:val="24"/>
          <w:u w:val="single"/>
        </w:rPr>
        <w:t xml:space="preserve"> </w:t>
      </w:r>
      <w:r w:rsidRPr="002D0D65">
        <w:rPr>
          <w:b/>
          <w:i/>
          <w:color w:val="FF0000"/>
          <w:sz w:val="24"/>
          <w:u w:val="single"/>
        </w:rPr>
        <w:t>suffered</w:t>
      </w:r>
      <w:r w:rsidRPr="002D0D65">
        <w:rPr>
          <w:b/>
          <w:i/>
          <w:color w:val="FF0000"/>
          <w:spacing w:val="-2"/>
          <w:sz w:val="24"/>
          <w:u w:val="single"/>
        </w:rPr>
        <w:t xml:space="preserve"> </w:t>
      </w:r>
      <w:r w:rsidRPr="002D0D65">
        <w:rPr>
          <w:b/>
          <w:i/>
          <w:color w:val="FF0000"/>
          <w:sz w:val="24"/>
          <w:u w:val="single"/>
        </w:rPr>
        <w:t>from</w:t>
      </w:r>
      <w:r w:rsidRPr="002D0D65">
        <w:rPr>
          <w:b/>
          <w:i/>
          <w:color w:val="FF0000"/>
          <w:spacing w:val="-4"/>
          <w:sz w:val="24"/>
          <w:u w:val="single"/>
        </w:rPr>
        <w:t xml:space="preserve"> </w:t>
      </w:r>
      <w:r w:rsidRPr="002D0D65">
        <w:rPr>
          <w:b/>
          <w:i/>
          <w:color w:val="FF0000"/>
          <w:sz w:val="24"/>
          <w:u w:val="single"/>
        </w:rPr>
        <w:t>any</w:t>
      </w:r>
      <w:r w:rsidRPr="002D0D65">
        <w:rPr>
          <w:b/>
          <w:i/>
          <w:color w:val="FF0000"/>
          <w:spacing w:val="-3"/>
          <w:sz w:val="24"/>
          <w:u w:val="single"/>
        </w:rPr>
        <w:t xml:space="preserve"> </w:t>
      </w:r>
      <w:r w:rsidRPr="002D0D65">
        <w:rPr>
          <w:b/>
          <w:i/>
          <w:color w:val="FF0000"/>
          <w:sz w:val="24"/>
          <w:u w:val="single"/>
        </w:rPr>
        <w:t>pregnancy</w:t>
      </w:r>
      <w:r w:rsidRPr="002D0D65">
        <w:rPr>
          <w:b/>
          <w:i/>
          <w:color w:val="FF0000"/>
          <w:spacing w:val="-3"/>
          <w:sz w:val="24"/>
          <w:u w:val="single"/>
        </w:rPr>
        <w:t xml:space="preserve"> </w:t>
      </w:r>
      <w:r w:rsidRPr="002D0D65">
        <w:rPr>
          <w:b/>
          <w:i/>
          <w:color w:val="FF0000"/>
          <w:sz w:val="24"/>
          <w:u w:val="single"/>
        </w:rPr>
        <w:t>related</w:t>
      </w:r>
      <w:r w:rsidRPr="002D0D65">
        <w:rPr>
          <w:b/>
          <w:i/>
          <w:color w:val="FF0000"/>
          <w:spacing w:val="-2"/>
          <w:sz w:val="24"/>
          <w:u w:val="single"/>
        </w:rPr>
        <w:t xml:space="preserve"> </w:t>
      </w:r>
      <w:r w:rsidRPr="002D0D65">
        <w:rPr>
          <w:b/>
          <w:i/>
          <w:color w:val="FF0000"/>
          <w:sz w:val="24"/>
          <w:u w:val="single"/>
        </w:rPr>
        <w:t>complications</w:t>
      </w:r>
      <w:r w:rsidRPr="002D0D65">
        <w:rPr>
          <w:b/>
          <w:i/>
          <w:color w:val="FF0000"/>
          <w:spacing w:val="-4"/>
          <w:sz w:val="24"/>
          <w:u w:val="single"/>
        </w:rPr>
        <w:t xml:space="preserve"> </w:t>
      </w:r>
      <w:r w:rsidRPr="002D0D65">
        <w:rPr>
          <w:b/>
          <w:i/>
          <w:color w:val="FF0000"/>
          <w:sz w:val="24"/>
          <w:u w:val="single"/>
        </w:rPr>
        <w:t>must</w:t>
      </w:r>
      <w:r w:rsidRPr="002D0D65">
        <w:rPr>
          <w:b/>
          <w:i/>
          <w:color w:val="FF0000"/>
          <w:spacing w:val="-2"/>
          <w:sz w:val="24"/>
          <w:u w:val="single"/>
        </w:rPr>
        <w:t xml:space="preserve"> </w:t>
      </w:r>
      <w:r w:rsidRPr="002D0D65">
        <w:rPr>
          <w:b/>
          <w:i/>
          <w:color w:val="FF0000"/>
          <w:sz w:val="24"/>
          <w:u w:val="single"/>
        </w:rPr>
        <w:t>provide</w:t>
      </w:r>
      <w:r w:rsidRPr="002D0D65">
        <w:rPr>
          <w:b/>
          <w:i/>
          <w:color w:val="FF0000"/>
          <w:spacing w:val="-3"/>
          <w:sz w:val="24"/>
          <w:u w:val="single"/>
        </w:rPr>
        <w:t xml:space="preserve"> </w:t>
      </w:r>
      <w:r w:rsidRPr="002D0D65">
        <w:rPr>
          <w:b/>
          <w:i/>
          <w:color w:val="FF0000"/>
          <w:sz w:val="24"/>
          <w:u w:val="single"/>
        </w:rPr>
        <w:t>a</w:t>
      </w:r>
      <w:r w:rsidRPr="002D0D65">
        <w:rPr>
          <w:b/>
          <w:i/>
          <w:color w:val="FF0000"/>
          <w:sz w:val="24"/>
        </w:rPr>
        <w:t xml:space="preserve"> </w:t>
      </w:r>
      <w:r w:rsidRPr="002D0D65">
        <w:rPr>
          <w:b/>
          <w:i/>
          <w:color w:val="FF0000"/>
          <w:sz w:val="24"/>
          <w:u w:val="single"/>
        </w:rPr>
        <w:t xml:space="preserve">release from their provider in order to return to </w:t>
      </w:r>
      <w:proofErr w:type="gramStart"/>
      <w:r w:rsidRPr="002D0D65">
        <w:rPr>
          <w:b/>
          <w:i/>
          <w:color w:val="FF0000"/>
          <w:sz w:val="24"/>
          <w:u w:val="single"/>
        </w:rPr>
        <w:t>class.</w:t>
      </w:r>
      <w:r w:rsidRPr="002D0D65">
        <w:rPr>
          <w:b/>
          <w:i/>
          <w:color w:val="FF0000"/>
          <w:sz w:val="24"/>
        </w:rPr>
        <w:t>*</w:t>
      </w:r>
      <w:proofErr w:type="gramEnd"/>
      <w:r w:rsidRPr="002D0D65">
        <w:rPr>
          <w:b/>
          <w:i/>
          <w:color w:val="FF0000"/>
          <w:sz w:val="24"/>
        </w:rPr>
        <w:t>*</w:t>
      </w:r>
    </w:p>
    <w:p w14:paraId="7D621429" w14:textId="77777777" w:rsidR="00C26BF0" w:rsidRPr="002D0D65" w:rsidRDefault="00C26BF0">
      <w:pPr>
        <w:pStyle w:val="BodyText"/>
        <w:spacing w:before="4"/>
        <w:rPr>
          <w:b/>
          <w:i/>
          <w:color w:val="FF0000"/>
          <w:sz w:val="20"/>
        </w:rPr>
      </w:pPr>
    </w:p>
    <w:p w14:paraId="36AC64C0" w14:textId="77777777" w:rsidR="00C26BF0" w:rsidRPr="00D312C2" w:rsidRDefault="0037514D">
      <w:pPr>
        <w:pStyle w:val="Heading6"/>
        <w:spacing w:before="45"/>
        <w:rPr>
          <w:sz w:val="32"/>
          <w:szCs w:val="32"/>
        </w:rPr>
      </w:pPr>
      <w:bookmarkStart w:id="66" w:name="Legal_Issues_Affecting_Nursing_Students"/>
      <w:bookmarkStart w:id="67" w:name="_bookmark10"/>
      <w:bookmarkEnd w:id="66"/>
      <w:bookmarkEnd w:id="67"/>
      <w:r w:rsidRPr="00D312C2">
        <w:rPr>
          <w:sz w:val="32"/>
          <w:szCs w:val="32"/>
        </w:rPr>
        <w:t>Legal</w:t>
      </w:r>
      <w:r w:rsidRPr="00D312C2">
        <w:rPr>
          <w:spacing w:val="-8"/>
          <w:sz w:val="32"/>
          <w:szCs w:val="32"/>
        </w:rPr>
        <w:t xml:space="preserve"> </w:t>
      </w:r>
      <w:r w:rsidRPr="00D312C2">
        <w:rPr>
          <w:sz w:val="32"/>
          <w:szCs w:val="32"/>
        </w:rPr>
        <w:t>Issues</w:t>
      </w:r>
      <w:r w:rsidRPr="00D312C2">
        <w:rPr>
          <w:spacing w:val="-6"/>
          <w:sz w:val="32"/>
          <w:szCs w:val="32"/>
        </w:rPr>
        <w:t xml:space="preserve"> </w:t>
      </w:r>
      <w:r w:rsidRPr="00D312C2">
        <w:rPr>
          <w:sz w:val="32"/>
          <w:szCs w:val="32"/>
        </w:rPr>
        <w:t>Affecting</w:t>
      </w:r>
      <w:r w:rsidRPr="00D312C2">
        <w:rPr>
          <w:spacing w:val="-11"/>
          <w:sz w:val="32"/>
          <w:szCs w:val="32"/>
        </w:rPr>
        <w:t xml:space="preserve"> </w:t>
      </w:r>
      <w:r w:rsidRPr="00D312C2">
        <w:rPr>
          <w:sz w:val="32"/>
          <w:szCs w:val="32"/>
        </w:rPr>
        <w:t>Nursing</w:t>
      </w:r>
      <w:r w:rsidRPr="00D312C2">
        <w:rPr>
          <w:spacing w:val="-9"/>
          <w:sz w:val="32"/>
          <w:szCs w:val="32"/>
        </w:rPr>
        <w:t xml:space="preserve"> </w:t>
      </w:r>
      <w:r w:rsidRPr="00D312C2">
        <w:rPr>
          <w:spacing w:val="-2"/>
          <w:sz w:val="32"/>
          <w:szCs w:val="32"/>
        </w:rPr>
        <w:t>Students</w:t>
      </w:r>
    </w:p>
    <w:p w14:paraId="0EA1FD55" w14:textId="77777777" w:rsidR="00C26BF0" w:rsidRPr="00D312C2" w:rsidRDefault="00C26BF0">
      <w:pPr>
        <w:pStyle w:val="BodyText"/>
        <w:rPr>
          <w:b/>
          <w:sz w:val="20"/>
          <w:szCs w:val="20"/>
        </w:rPr>
      </w:pPr>
    </w:p>
    <w:p w14:paraId="778068B6" w14:textId="77777777" w:rsidR="00C26BF0" w:rsidRDefault="0037514D">
      <w:pPr>
        <w:pStyle w:val="Heading8"/>
        <w:spacing w:before="1"/>
      </w:pPr>
      <w:bookmarkStart w:id="68" w:name="Criminal_Background_Checks_for_Nursing_E"/>
      <w:bookmarkStart w:id="69" w:name="_bookmark11"/>
      <w:bookmarkEnd w:id="68"/>
      <w:bookmarkEnd w:id="69"/>
      <w:r>
        <w:t>Criminal</w:t>
      </w:r>
      <w:r>
        <w:rPr>
          <w:spacing w:val="-8"/>
        </w:rPr>
        <w:t xml:space="preserve"> </w:t>
      </w:r>
      <w:r>
        <w:t>Background</w:t>
      </w:r>
      <w:r>
        <w:rPr>
          <w:spacing w:val="-6"/>
        </w:rPr>
        <w:t xml:space="preserve"> </w:t>
      </w:r>
      <w:r>
        <w:t>Checks</w:t>
      </w:r>
      <w:r>
        <w:rPr>
          <w:spacing w:val="-4"/>
        </w:rPr>
        <w:t xml:space="preserve"> </w:t>
      </w:r>
      <w:r>
        <w:t>for</w:t>
      </w:r>
      <w:r>
        <w:rPr>
          <w:spacing w:val="-5"/>
        </w:rPr>
        <w:t xml:space="preserve"> </w:t>
      </w:r>
      <w:r>
        <w:t>Nursing</w:t>
      </w:r>
      <w:r>
        <w:rPr>
          <w:spacing w:val="-9"/>
        </w:rPr>
        <w:t xml:space="preserve"> </w:t>
      </w:r>
      <w:r>
        <w:rPr>
          <w:spacing w:val="-2"/>
        </w:rPr>
        <w:t>Education</w:t>
      </w:r>
    </w:p>
    <w:p w14:paraId="143E0F39" w14:textId="77777777" w:rsidR="00C26BF0" w:rsidRDefault="0037514D">
      <w:pPr>
        <w:pStyle w:val="BodyText"/>
        <w:ind w:left="340"/>
      </w:pPr>
      <w:r>
        <w:t>The</w:t>
      </w:r>
      <w:r>
        <w:rPr>
          <w:spacing w:val="-13"/>
        </w:rPr>
        <w:t xml:space="preserve"> </w:t>
      </w:r>
      <w:r>
        <w:t>nursing</w:t>
      </w:r>
      <w:r>
        <w:rPr>
          <w:spacing w:val="-10"/>
        </w:rPr>
        <w:t xml:space="preserve"> </w:t>
      </w:r>
      <w:r>
        <w:t>program</w:t>
      </w:r>
      <w:r>
        <w:rPr>
          <w:spacing w:val="-11"/>
        </w:rPr>
        <w:t xml:space="preserve"> </w:t>
      </w:r>
      <w:r>
        <w:t>complies</w:t>
      </w:r>
      <w:r>
        <w:rPr>
          <w:spacing w:val="-10"/>
        </w:rPr>
        <w:t xml:space="preserve"> </w:t>
      </w:r>
      <w:r>
        <w:t>with</w:t>
      </w:r>
      <w:r>
        <w:rPr>
          <w:spacing w:val="-9"/>
        </w:rPr>
        <w:t xml:space="preserve"> </w:t>
      </w:r>
      <w:r>
        <w:t>the</w:t>
      </w:r>
      <w:r>
        <w:rPr>
          <w:spacing w:val="-6"/>
        </w:rPr>
        <w:t xml:space="preserve"> </w:t>
      </w:r>
      <w:r>
        <w:t>New</w:t>
      </w:r>
      <w:r>
        <w:rPr>
          <w:spacing w:val="-11"/>
        </w:rPr>
        <w:t xml:space="preserve"> </w:t>
      </w:r>
      <w:r>
        <w:t>Mexico</w:t>
      </w:r>
      <w:r>
        <w:rPr>
          <w:spacing w:val="-6"/>
        </w:rPr>
        <w:t xml:space="preserve"> </w:t>
      </w:r>
      <w:r>
        <w:t>Caregivers</w:t>
      </w:r>
      <w:r>
        <w:rPr>
          <w:spacing w:val="-8"/>
        </w:rPr>
        <w:t xml:space="preserve"> </w:t>
      </w:r>
      <w:r>
        <w:t>Criminal</w:t>
      </w:r>
      <w:r>
        <w:rPr>
          <w:spacing w:val="-14"/>
        </w:rPr>
        <w:t xml:space="preserve"> </w:t>
      </w:r>
      <w:r>
        <w:t>History</w:t>
      </w:r>
      <w:r>
        <w:rPr>
          <w:spacing w:val="-8"/>
        </w:rPr>
        <w:t xml:space="preserve"> </w:t>
      </w:r>
      <w:r>
        <w:t>Screening</w:t>
      </w:r>
      <w:r>
        <w:rPr>
          <w:spacing w:val="-10"/>
        </w:rPr>
        <w:t xml:space="preserve"> </w:t>
      </w:r>
      <w:r>
        <w:t>Act,</w:t>
      </w:r>
      <w:r>
        <w:rPr>
          <w:spacing w:val="-13"/>
        </w:rPr>
        <w:t xml:space="preserve"> </w:t>
      </w:r>
      <w:r>
        <w:t>NMSA</w:t>
      </w:r>
      <w:r>
        <w:rPr>
          <w:spacing w:val="-10"/>
        </w:rPr>
        <w:t xml:space="preserve"> </w:t>
      </w:r>
      <w:r>
        <w:t>1978</w:t>
      </w:r>
      <w:r>
        <w:rPr>
          <w:spacing w:val="-7"/>
        </w:rPr>
        <w:t xml:space="preserve"> </w:t>
      </w:r>
      <w:r>
        <w:rPr>
          <w:spacing w:val="-4"/>
        </w:rPr>
        <w:t>§29-</w:t>
      </w:r>
    </w:p>
    <w:p w14:paraId="2BDAAFFC" w14:textId="77777777" w:rsidR="00C26BF0" w:rsidRDefault="00C26BF0">
      <w:pPr>
        <w:sectPr w:rsidR="00C26BF0" w:rsidSect="00655F24">
          <w:pgSz w:w="12240" w:h="15840"/>
          <w:pgMar w:top="640" w:right="360" w:bottom="122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7F9E2BD0" w14:textId="77777777" w:rsidR="00C26BF0" w:rsidRDefault="0037514D">
      <w:pPr>
        <w:pStyle w:val="BodyText"/>
        <w:spacing w:before="38"/>
        <w:ind w:left="339" w:right="346"/>
        <w:jc w:val="both"/>
      </w:pPr>
      <w:r>
        <w:lastRenderedPageBreak/>
        <w:t>17-2 to §29-17-5 (1998) and the Caregiver Criminal History Screening Program Regulations promulgated thereunder by the New Mexico Department of Health. This act requires a nursing student to have an annual nationwide criminal history screening prior to providing care for patients. A nationwide criminal</w:t>
      </w:r>
      <w:r>
        <w:rPr>
          <w:spacing w:val="-1"/>
        </w:rPr>
        <w:t xml:space="preserve"> </w:t>
      </w:r>
      <w:r>
        <w:t>history record includes information concerning a person’s arrests, indictments or other formal criminal charges, and any dispositions arising there from including convictions, dismissals, acquittals, sentencing, and correctional supervision, collected by criminal justice agencies and stored in the computerized data bases of the FBI, the national law enforcement telecommunications systems, the New Mexico Department of Public Safety, or the repositories of criminal history information of other states.</w:t>
      </w:r>
    </w:p>
    <w:p w14:paraId="7203BF86" w14:textId="77777777" w:rsidR="00C26BF0" w:rsidRPr="007357A2" w:rsidRDefault="00C26BF0">
      <w:pPr>
        <w:pStyle w:val="BodyText"/>
        <w:spacing w:before="5"/>
        <w:rPr>
          <w:sz w:val="20"/>
          <w:szCs w:val="20"/>
        </w:rPr>
      </w:pPr>
    </w:p>
    <w:p w14:paraId="14D7665A" w14:textId="77777777" w:rsidR="00C26BF0" w:rsidRDefault="0037514D">
      <w:pPr>
        <w:pStyle w:val="BodyText"/>
        <w:ind w:left="339" w:right="350"/>
        <w:jc w:val="both"/>
      </w:pPr>
      <w:r>
        <w:t>The</w:t>
      </w:r>
      <w:r>
        <w:rPr>
          <w:spacing w:val="-6"/>
        </w:rPr>
        <w:t xml:space="preserve"> </w:t>
      </w:r>
      <w:r>
        <w:t>student</w:t>
      </w:r>
      <w:r>
        <w:rPr>
          <w:spacing w:val="-5"/>
        </w:rPr>
        <w:t xml:space="preserve"> </w:t>
      </w:r>
      <w:r>
        <w:t>is</w:t>
      </w:r>
      <w:r>
        <w:rPr>
          <w:spacing w:val="-7"/>
        </w:rPr>
        <w:t xml:space="preserve"> </w:t>
      </w:r>
      <w:r>
        <w:t>responsible</w:t>
      </w:r>
      <w:r>
        <w:rPr>
          <w:spacing w:val="-6"/>
        </w:rPr>
        <w:t xml:space="preserve"> </w:t>
      </w:r>
      <w:r>
        <w:t>for</w:t>
      </w:r>
      <w:r>
        <w:rPr>
          <w:spacing w:val="-11"/>
        </w:rPr>
        <w:t xml:space="preserve"> </w:t>
      </w:r>
      <w:r>
        <w:t>paying</w:t>
      </w:r>
      <w:r>
        <w:rPr>
          <w:spacing w:val="-6"/>
        </w:rPr>
        <w:t xml:space="preserve"> </w:t>
      </w:r>
      <w:r>
        <w:t>for</w:t>
      </w:r>
      <w:r>
        <w:rPr>
          <w:spacing w:val="-6"/>
        </w:rPr>
        <w:t xml:space="preserve"> </w:t>
      </w:r>
      <w:r>
        <w:t>and</w:t>
      </w:r>
      <w:r>
        <w:rPr>
          <w:spacing w:val="-5"/>
        </w:rPr>
        <w:t xml:space="preserve"> </w:t>
      </w:r>
      <w:r>
        <w:t>submitting</w:t>
      </w:r>
      <w:r>
        <w:rPr>
          <w:spacing w:val="-7"/>
        </w:rPr>
        <w:t xml:space="preserve"> </w:t>
      </w:r>
      <w:r>
        <w:t>the</w:t>
      </w:r>
      <w:r>
        <w:rPr>
          <w:spacing w:val="-6"/>
        </w:rPr>
        <w:t xml:space="preserve"> </w:t>
      </w:r>
      <w:r>
        <w:t>information</w:t>
      </w:r>
      <w:r>
        <w:rPr>
          <w:spacing w:val="-10"/>
        </w:rPr>
        <w:t xml:space="preserve"> </w:t>
      </w:r>
      <w:r>
        <w:t>to</w:t>
      </w:r>
      <w:r>
        <w:rPr>
          <w:spacing w:val="-6"/>
        </w:rPr>
        <w:t xml:space="preserve"> </w:t>
      </w:r>
      <w:r>
        <w:t>obtain</w:t>
      </w:r>
      <w:r>
        <w:rPr>
          <w:spacing w:val="-5"/>
        </w:rPr>
        <w:t xml:space="preserve"> </w:t>
      </w:r>
      <w:r>
        <w:t>a</w:t>
      </w:r>
      <w:r>
        <w:rPr>
          <w:spacing w:val="-6"/>
        </w:rPr>
        <w:t xml:space="preserve"> </w:t>
      </w:r>
      <w:r>
        <w:t>criminal</w:t>
      </w:r>
      <w:r>
        <w:rPr>
          <w:spacing w:val="-11"/>
        </w:rPr>
        <w:t xml:space="preserve"> </w:t>
      </w:r>
      <w:r>
        <w:t>background</w:t>
      </w:r>
      <w:r>
        <w:rPr>
          <w:spacing w:val="-5"/>
        </w:rPr>
        <w:t xml:space="preserve"> </w:t>
      </w:r>
      <w:r>
        <w:t>check. The</w:t>
      </w:r>
      <w:r>
        <w:rPr>
          <w:spacing w:val="-10"/>
        </w:rPr>
        <w:t xml:space="preserve"> </w:t>
      </w:r>
      <w:r>
        <w:t>results</w:t>
      </w:r>
      <w:r>
        <w:rPr>
          <w:spacing w:val="-10"/>
        </w:rPr>
        <w:t xml:space="preserve"> </w:t>
      </w:r>
      <w:r>
        <w:t>of</w:t>
      </w:r>
      <w:r>
        <w:rPr>
          <w:spacing w:val="-8"/>
        </w:rPr>
        <w:t xml:space="preserve"> </w:t>
      </w:r>
      <w:r>
        <w:t>the</w:t>
      </w:r>
      <w:r>
        <w:rPr>
          <w:spacing w:val="-10"/>
        </w:rPr>
        <w:t xml:space="preserve"> </w:t>
      </w:r>
      <w:r>
        <w:t>screening</w:t>
      </w:r>
      <w:r>
        <w:rPr>
          <w:spacing w:val="-9"/>
        </w:rPr>
        <w:t xml:space="preserve"> </w:t>
      </w:r>
      <w:r>
        <w:t>must</w:t>
      </w:r>
      <w:r>
        <w:rPr>
          <w:spacing w:val="-10"/>
        </w:rPr>
        <w:t xml:space="preserve"> </w:t>
      </w:r>
      <w:r>
        <w:t>be</w:t>
      </w:r>
      <w:r>
        <w:rPr>
          <w:spacing w:val="-10"/>
        </w:rPr>
        <w:t xml:space="preserve"> </w:t>
      </w:r>
      <w:r>
        <w:t>clear</w:t>
      </w:r>
      <w:r>
        <w:rPr>
          <w:spacing w:val="-12"/>
        </w:rPr>
        <w:t xml:space="preserve"> </w:t>
      </w:r>
      <w:r>
        <w:t>prior</w:t>
      </w:r>
      <w:r>
        <w:rPr>
          <w:spacing w:val="-10"/>
        </w:rPr>
        <w:t xml:space="preserve"> </w:t>
      </w:r>
      <w:r>
        <w:t>to</w:t>
      </w:r>
      <w:r>
        <w:rPr>
          <w:spacing w:val="-12"/>
        </w:rPr>
        <w:t xml:space="preserve"> </w:t>
      </w:r>
      <w:r>
        <w:t>the</w:t>
      </w:r>
      <w:r>
        <w:rPr>
          <w:spacing w:val="-10"/>
        </w:rPr>
        <w:t xml:space="preserve"> </w:t>
      </w:r>
      <w:r>
        <w:t>student</w:t>
      </w:r>
      <w:r>
        <w:rPr>
          <w:spacing w:val="-5"/>
        </w:rPr>
        <w:t xml:space="preserve"> </w:t>
      </w:r>
      <w:r>
        <w:t>being</w:t>
      </w:r>
      <w:r>
        <w:rPr>
          <w:spacing w:val="-10"/>
        </w:rPr>
        <w:t xml:space="preserve"> </w:t>
      </w:r>
      <w:r>
        <w:t>allowed</w:t>
      </w:r>
      <w:r>
        <w:rPr>
          <w:spacing w:val="-10"/>
        </w:rPr>
        <w:t xml:space="preserve"> </w:t>
      </w:r>
      <w:r>
        <w:t>to</w:t>
      </w:r>
      <w:r>
        <w:rPr>
          <w:spacing w:val="-10"/>
        </w:rPr>
        <w:t xml:space="preserve"> </w:t>
      </w:r>
      <w:r>
        <w:t>participate</w:t>
      </w:r>
      <w:r>
        <w:rPr>
          <w:spacing w:val="-10"/>
        </w:rPr>
        <w:t xml:space="preserve"> </w:t>
      </w:r>
      <w:r>
        <w:t>in</w:t>
      </w:r>
      <w:r>
        <w:rPr>
          <w:spacing w:val="-10"/>
        </w:rPr>
        <w:t xml:space="preserve"> </w:t>
      </w:r>
      <w:r>
        <w:t>the</w:t>
      </w:r>
      <w:r>
        <w:rPr>
          <w:spacing w:val="-10"/>
        </w:rPr>
        <w:t xml:space="preserve"> </w:t>
      </w:r>
      <w:r>
        <w:t>clinical</w:t>
      </w:r>
      <w:r>
        <w:rPr>
          <w:spacing w:val="-10"/>
        </w:rPr>
        <w:t xml:space="preserve"> </w:t>
      </w:r>
      <w:r>
        <w:t>portion of the nursing course(s). The criminal history screening results will be held in a confidential file. A student receiving a screening report that identifies a crime(s) as a “disqualifier(s)” will not be eligible for continued enrollment or completion in the nursing program.</w:t>
      </w:r>
    </w:p>
    <w:p w14:paraId="267E491D" w14:textId="77777777" w:rsidR="00C26BF0" w:rsidRPr="007357A2" w:rsidRDefault="00C26BF0">
      <w:pPr>
        <w:pStyle w:val="BodyText"/>
        <w:spacing w:before="1"/>
        <w:rPr>
          <w:sz w:val="20"/>
          <w:szCs w:val="20"/>
        </w:rPr>
      </w:pPr>
    </w:p>
    <w:p w14:paraId="55C79CC6" w14:textId="77777777" w:rsidR="00C26BF0" w:rsidRDefault="0037514D">
      <w:pPr>
        <w:pStyle w:val="BodyText"/>
        <w:ind w:left="340" w:right="351"/>
        <w:jc w:val="both"/>
      </w:pPr>
      <w:r>
        <w:t>**If,</w:t>
      </w:r>
      <w:r>
        <w:rPr>
          <w:spacing w:val="-6"/>
        </w:rPr>
        <w:t xml:space="preserve"> </w:t>
      </w:r>
      <w:r>
        <w:t>during</w:t>
      </w:r>
      <w:r>
        <w:rPr>
          <w:spacing w:val="-6"/>
        </w:rPr>
        <w:t xml:space="preserve"> </w:t>
      </w:r>
      <w:r>
        <w:t>the</w:t>
      </w:r>
      <w:r>
        <w:rPr>
          <w:spacing w:val="-6"/>
        </w:rPr>
        <w:t xml:space="preserve"> </w:t>
      </w:r>
      <w:r>
        <w:t>course</w:t>
      </w:r>
      <w:r>
        <w:rPr>
          <w:spacing w:val="-6"/>
        </w:rPr>
        <w:t xml:space="preserve"> </w:t>
      </w:r>
      <w:r>
        <w:t>of</w:t>
      </w:r>
      <w:r>
        <w:rPr>
          <w:spacing w:val="-5"/>
        </w:rPr>
        <w:t xml:space="preserve"> </w:t>
      </w:r>
      <w:r>
        <w:t>the</w:t>
      </w:r>
      <w:r>
        <w:rPr>
          <w:spacing w:val="-6"/>
        </w:rPr>
        <w:t xml:space="preserve"> </w:t>
      </w:r>
      <w:r>
        <w:t>nursing</w:t>
      </w:r>
      <w:r>
        <w:rPr>
          <w:spacing w:val="-6"/>
        </w:rPr>
        <w:t xml:space="preserve"> </w:t>
      </w:r>
      <w:r>
        <w:t>program,</w:t>
      </w:r>
      <w:r>
        <w:rPr>
          <w:spacing w:val="-7"/>
        </w:rPr>
        <w:t xml:space="preserve"> </w:t>
      </w:r>
      <w:r>
        <w:t>a</w:t>
      </w:r>
      <w:r>
        <w:rPr>
          <w:spacing w:val="-4"/>
        </w:rPr>
        <w:t xml:space="preserve"> </w:t>
      </w:r>
      <w:r>
        <w:t>student is</w:t>
      </w:r>
      <w:r>
        <w:rPr>
          <w:spacing w:val="-7"/>
        </w:rPr>
        <w:t xml:space="preserve"> </w:t>
      </w:r>
      <w:r>
        <w:t>arrested</w:t>
      </w:r>
      <w:r>
        <w:rPr>
          <w:spacing w:val="-3"/>
        </w:rPr>
        <w:t xml:space="preserve"> </w:t>
      </w:r>
      <w:r>
        <w:t>and/or</w:t>
      </w:r>
      <w:r>
        <w:rPr>
          <w:spacing w:val="-6"/>
        </w:rPr>
        <w:t xml:space="preserve"> </w:t>
      </w:r>
      <w:r>
        <w:t>convicted</w:t>
      </w:r>
      <w:r>
        <w:rPr>
          <w:spacing w:val="-5"/>
        </w:rPr>
        <w:t xml:space="preserve"> </w:t>
      </w:r>
      <w:r>
        <w:t xml:space="preserve">for </w:t>
      </w:r>
      <w:r>
        <w:rPr>
          <w:b/>
          <w:u w:val="single"/>
        </w:rPr>
        <w:t>any</w:t>
      </w:r>
      <w:r>
        <w:rPr>
          <w:b/>
          <w:spacing w:val="-7"/>
        </w:rPr>
        <w:t xml:space="preserve"> </w:t>
      </w:r>
      <w:r>
        <w:t>crime,</w:t>
      </w:r>
      <w:r>
        <w:rPr>
          <w:spacing w:val="-11"/>
        </w:rPr>
        <w:t xml:space="preserve"> </w:t>
      </w:r>
      <w:r>
        <w:t>other</w:t>
      </w:r>
      <w:r>
        <w:rPr>
          <w:spacing w:val="-6"/>
        </w:rPr>
        <w:t xml:space="preserve"> </w:t>
      </w:r>
      <w:r>
        <w:t xml:space="preserve">than minor traffic offenses, (on or off campus, during the semester </w:t>
      </w:r>
      <w:r>
        <w:rPr>
          <w:b/>
          <w:u w:val="single"/>
        </w:rPr>
        <w:t>or on breaks</w:t>
      </w:r>
      <w:r>
        <w:t xml:space="preserve">), the student should notify the Director of AHN </w:t>
      </w:r>
      <w:r>
        <w:rPr>
          <w:b/>
          <w:u w:val="single"/>
        </w:rPr>
        <w:t>immediately.</w:t>
      </w:r>
      <w:r>
        <w:rPr>
          <w:b/>
        </w:rPr>
        <w:t xml:space="preserve"> </w:t>
      </w:r>
      <w:r>
        <w:t>An arrest/conviction may affect a student’s ability</w:t>
      </w:r>
      <w:r>
        <w:rPr>
          <w:spacing w:val="-1"/>
        </w:rPr>
        <w:t xml:space="preserve"> </w:t>
      </w:r>
      <w:r>
        <w:t>to attend clinical. If a student is unable to attend clinical due to an arrest/conviction, the student may be unable to progress in the nursing program. Failure to notify the Director of AHN immediately of an arrest/conviction, may result in failure to progress in the nursing program as well.</w:t>
      </w:r>
    </w:p>
    <w:p w14:paraId="65D63D75" w14:textId="77777777" w:rsidR="00C26BF0" w:rsidRPr="007357A2" w:rsidRDefault="00C26BF0">
      <w:pPr>
        <w:pStyle w:val="BodyText"/>
        <w:spacing w:before="9"/>
        <w:rPr>
          <w:sz w:val="20"/>
          <w:szCs w:val="20"/>
        </w:rPr>
      </w:pPr>
    </w:p>
    <w:p w14:paraId="67009010" w14:textId="77777777" w:rsidR="00C26BF0" w:rsidRDefault="0037514D" w:rsidP="00513232">
      <w:pPr>
        <w:pStyle w:val="Heading6"/>
        <w:jc w:val="both"/>
        <w:rPr>
          <w:spacing w:val="-2"/>
        </w:rPr>
      </w:pPr>
      <w:bookmarkStart w:id="70" w:name="Substance_Use/Abuse_by_the_Nursing_Stude"/>
      <w:bookmarkEnd w:id="70"/>
      <w:r>
        <w:t>Substance</w:t>
      </w:r>
      <w:r>
        <w:rPr>
          <w:spacing w:val="-7"/>
        </w:rPr>
        <w:t xml:space="preserve"> </w:t>
      </w:r>
      <w:r>
        <w:t>Use/Abuse</w:t>
      </w:r>
      <w:r>
        <w:rPr>
          <w:spacing w:val="-6"/>
        </w:rPr>
        <w:t xml:space="preserve"> </w:t>
      </w:r>
      <w:r>
        <w:t>by</w:t>
      </w:r>
      <w:r>
        <w:rPr>
          <w:spacing w:val="-7"/>
        </w:rPr>
        <w:t xml:space="preserve"> </w:t>
      </w:r>
      <w:r>
        <w:t>the</w:t>
      </w:r>
      <w:r>
        <w:rPr>
          <w:spacing w:val="-4"/>
        </w:rPr>
        <w:t xml:space="preserve"> </w:t>
      </w:r>
      <w:r>
        <w:t>Nursing</w:t>
      </w:r>
      <w:r>
        <w:rPr>
          <w:spacing w:val="-7"/>
        </w:rPr>
        <w:t xml:space="preserve"> </w:t>
      </w:r>
      <w:r>
        <w:rPr>
          <w:spacing w:val="-2"/>
        </w:rPr>
        <w:t>Student</w:t>
      </w:r>
    </w:p>
    <w:p w14:paraId="1BA3987F" w14:textId="77777777" w:rsidR="00513232" w:rsidRPr="007357A2" w:rsidRDefault="00513232" w:rsidP="00513232">
      <w:pPr>
        <w:pStyle w:val="Heading6"/>
        <w:ind w:left="0"/>
        <w:jc w:val="both"/>
        <w:rPr>
          <w:sz w:val="20"/>
          <w:szCs w:val="20"/>
        </w:rPr>
      </w:pPr>
    </w:p>
    <w:p w14:paraId="6E1DFC14" w14:textId="77777777" w:rsidR="00C26BF0" w:rsidRDefault="0037514D">
      <w:pPr>
        <w:pStyle w:val="BodyText"/>
        <w:ind w:left="340" w:right="347"/>
        <w:jc w:val="both"/>
      </w:pPr>
      <w:r>
        <w:t>The nursing faculty requires the nursing student to provide safe, effective, and supportive patient care; therefore, the nursing student must be free of chemical impairment during participation in any part of the nursing</w:t>
      </w:r>
      <w:r>
        <w:rPr>
          <w:spacing w:val="-3"/>
        </w:rPr>
        <w:t xml:space="preserve"> </w:t>
      </w:r>
      <w:r>
        <w:t>program including classroom, laboratory,</w:t>
      </w:r>
      <w:r>
        <w:rPr>
          <w:spacing w:val="-2"/>
        </w:rPr>
        <w:t xml:space="preserve"> </w:t>
      </w:r>
      <w:r>
        <w:t>and clinical settings.</w:t>
      </w:r>
      <w:r>
        <w:rPr>
          <w:spacing w:val="-1"/>
        </w:rPr>
        <w:t xml:space="preserve"> </w:t>
      </w:r>
      <w:r>
        <w:t>Additionally, New</w:t>
      </w:r>
      <w:r>
        <w:rPr>
          <w:spacing w:val="-4"/>
        </w:rPr>
        <w:t xml:space="preserve"> </w:t>
      </w:r>
      <w:r>
        <w:t>Mexico Junior College and various clinical agencies enter into</w:t>
      </w:r>
      <w:r>
        <w:rPr>
          <w:spacing w:val="-2"/>
        </w:rPr>
        <w:t xml:space="preserve"> </w:t>
      </w:r>
      <w:r>
        <w:t>contractual agreements</w:t>
      </w:r>
      <w:r>
        <w:rPr>
          <w:spacing w:val="-3"/>
        </w:rPr>
        <w:t xml:space="preserve"> </w:t>
      </w:r>
      <w:r>
        <w:t>that</w:t>
      </w:r>
      <w:r>
        <w:rPr>
          <w:spacing w:val="-1"/>
        </w:rPr>
        <w:t xml:space="preserve"> </w:t>
      </w:r>
      <w:r>
        <w:t>enable nursing students to practice within the clinical agencies. The NMJC Director of Allied Health and Nursing or any clinical agency can request that student(s) submit to drug and/or alcohol testing prior to clinical practice experiences or at any time during clinical practice education.</w:t>
      </w:r>
    </w:p>
    <w:p w14:paraId="0F5C7119" w14:textId="77777777" w:rsidR="00C26BF0" w:rsidRPr="007357A2" w:rsidRDefault="00C26BF0">
      <w:pPr>
        <w:pStyle w:val="BodyText"/>
        <w:spacing w:before="1"/>
        <w:rPr>
          <w:sz w:val="20"/>
          <w:szCs w:val="20"/>
        </w:rPr>
      </w:pPr>
    </w:p>
    <w:p w14:paraId="686B79DC" w14:textId="77777777" w:rsidR="00C26BF0" w:rsidRDefault="0037514D">
      <w:pPr>
        <w:pStyle w:val="BodyText"/>
        <w:ind w:left="339" w:right="350"/>
        <w:jc w:val="both"/>
      </w:pPr>
      <w:r>
        <w:t>If a student is suspected or found to be chemically impaired, the student will be removed from the classroom, laboratory,</w:t>
      </w:r>
      <w:r>
        <w:rPr>
          <w:spacing w:val="-6"/>
        </w:rPr>
        <w:t xml:space="preserve"> </w:t>
      </w:r>
      <w:r>
        <w:t>or</w:t>
      </w:r>
      <w:r>
        <w:rPr>
          <w:spacing w:val="-4"/>
        </w:rPr>
        <w:t xml:space="preserve"> </w:t>
      </w:r>
      <w:r>
        <w:t>clinical</w:t>
      </w:r>
      <w:r>
        <w:rPr>
          <w:spacing w:val="-6"/>
        </w:rPr>
        <w:t xml:space="preserve"> </w:t>
      </w:r>
      <w:r>
        <w:t>setting</w:t>
      </w:r>
      <w:r>
        <w:rPr>
          <w:spacing w:val="-4"/>
        </w:rPr>
        <w:t xml:space="preserve"> </w:t>
      </w:r>
      <w:r>
        <w:t>and</w:t>
      </w:r>
      <w:r>
        <w:rPr>
          <w:spacing w:val="-5"/>
        </w:rPr>
        <w:t xml:space="preserve"> </w:t>
      </w:r>
      <w:r>
        <w:t>the</w:t>
      </w:r>
      <w:r>
        <w:rPr>
          <w:spacing w:val="-6"/>
        </w:rPr>
        <w:t xml:space="preserve"> </w:t>
      </w:r>
      <w:r>
        <w:t>Nursing</w:t>
      </w:r>
      <w:r>
        <w:rPr>
          <w:spacing w:val="-4"/>
        </w:rPr>
        <w:t xml:space="preserve"> </w:t>
      </w:r>
      <w:r>
        <w:t>Program</w:t>
      </w:r>
      <w:r>
        <w:rPr>
          <w:spacing w:val="-1"/>
        </w:rPr>
        <w:t xml:space="preserve"> </w:t>
      </w:r>
      <w:r>
        <w:t>–</w:t>
      </w:r>
      <w:r>
        <w:rPr>
          <w:spacing w:val="-4"/>
        </w:rPr>
        <w:t xml:space="preserve"> </w:t>
      </w:r>
      <w:r>
        <w:t>Substance</w:t>
      </w:r>
      <w:r>
        <w:rPr>
          <w:spacing w:val="-6"/>
        </w:rPr>
        <w:t xml:space="preserve"> </w:t>
      </w:r>
      <w:r>
        <w:t>Use/Abuse</w:t>
      </w:r>
      <w:r>
        <w:rPr>
          <w:spacing w:val="-6"/>
        </w:rPr>
        <w:t xml:space="preserve"> </w:t>
      </w:r>
      <w:r>
        <w:t>Screening</w:t>
      </w:r>
      <w:r>
        <w:rPr>
          <w:spacing w:val="-4"/>
        </w:rPr>
        <w:t xml:space="preserve"> </w:t>
      </w:r>
      <w:r>
        <w:t>and</w:t>
      </w:r>
      <w:r>
        <w:rPr>
          <w:spacing w:val="-5"/>
        </w:rPr>
        <w:t xml:space="preserve"> </w:t>
      </w:r>
      <w:r>
        <w:t>Testing</w:t>
      </w:r>
      <w:r>
        <w:rPr>
          <w:spacing w:val="-4"/>
        </w:rPr>
        <w:t xml:space="preserve"> </w:t>
      </w:r>
      <w:r>
        <w:t>Policy</w:t>
      </w:r>
      <w:r>
        <w:rPr>
          <w:spacing w:val="-4"/>
        </w:rPr>
        <w:t xml:space="preserve"> </w:t>
      </w:r>
      <w:r>
        <w:t>will be followed.</w:t>
      </w:r>
      <w:r>
        <w:rPr>
          <w:spacing w:val="40"/>
        </w:rPr>
        <w:t xml:space="preserve"> </w:t>
      </w:r>
      <w:r>
        <w:t>If a student refuses to submit to the requested drug and/or alcohol testing, the student will not be permitted to</w:t>
      </w:r>
      <w:r>
        <w:rPr>
          <w:spacing w:val="-1"/>
        </w:rPr>
        <w:t xml:space="preserve"> </w:t>
      </w:r>
      <w:r>
        <w:t>participate in classroom, laboratory, or clinical practice experiences. Refusing</w:t>
      </w:r>
      <w:r>
        <w:rPr>
          <w:spacing w:val="-2"/>
        </w:rPr>
        <w:t xml:space="preserve"> </w:t>
      </w:r>
      <w:r>
        <w:t>to undergo</w:t>
      </w:r>
      <w:r>
        <w:rPr>
          <w:spacing w:val="-1"/>
        </w:rPr>
        <w:t xml:space="preserve"> </w:t>
      </w:r>
      <w:r>
        <w:t>drug and/or alcohol testing will result in failure to progress in the nursing program.</w:t>
      </w:r>
    </w:p>
    <w:p w14:paraId="7E2EEC72" w14:textId="77777777" w:rsidR="00C26BF0" w:rsidRPr="007357A2" w:rsidRDefault="00C26BF0">
      <w:pPr>
        <w:pStyle w:val="BodyText"/>
        <w:spacing w:before="9"/>
        <w:rPr>
          <w:sz w:val="20"/>
          <w:szCs w:val="20"/>
        </w:rPr>
      </w:pPr>
    </w:p>
    <w:p w14:paraId="6931D775" w14:textId="77777777" w:rsidR="00C26BF0" w:rsidRDefault="0037514D">
      <w:pPr>
        <w:pStyle w:val="Heading8"/>
        <w:spacing w:before="52"/>
        <w:ind w:left="2288"/>
      </w:pPr>
      <w:bookmarkStart w:id="71" w:name="Nursing_Program_-_Substance_Use/Abuse_Sc"/>
      <w:bookmarkStart w:id="72" w:name="I._Preamble"/>
      <w:bookmarkStart w:id="73" w:name="_bookmark12"/>
      <w:bookmarkEnd w:id="71"/>
      <w:bookmarkEnd w:id="72"/>
      <w:bookmarkEnd w:id="73"/>
      <w:r>
        <w:t>Nursing</w:t>
      </w:r>
      <w:r>
        <w:rPr>
          <w:spacing w:val="-10"/>
        </w:rPr>
        <w:t xml:space="preserve"> </w:t>
      </w:r>
      <w:r>
        <w:t>Program</w:t>
      </w:r>
      <w:r>
        <w:rPr>
          <w:spacing w:val="-5"/>
        </w:rPr>
        <w:t xml:space="preserve"> </w:t>
      </w:r>
      <w:r>
        <w:t>-</w:t>
      </w:r>
      <w:r>
        <w:rPr>
          <w:spacing w:val="-5"/>
        </w:rPr>
        <w:t xml:space="preserve"> </w:t>
      </w:r>
      <w:r>
        <w:t>Substance</w:t>
      </w:r>
      <w:r>
        <w:rPr>
          <w:spacing w:val="-5"/>
        </w:rPr>
        <w:t xml:space="preserve"> </w:t>
      </w:r>
      <w:r>
        <w:t>Use/Abuse</w:t>
      </w:r>
      <w:r>
        <w:rPr>
          <w:spacing w:val="-6"/>
        </w:rPr>
        <w:t xml:space="preserve"> </w:t>
      </w:r>
      <w:r>
        <w:t>Screening</w:t>
      </w:r>
      <w:r>
        <w:rPr>
          <w:spacing w:val="-8"/>
        </w:rPr>
        <w:t xml:space="preserve"> </w:t>
      </w:r>
      <w:r>
        <w:t>and</w:t>
      </w:r>
      <w:r>
        <w:rPr>
          <w:spacing w:val="-3"/>
        </w:rPr>
        <w:t xml:space="preserve"> </w:t>
      </w:r>
      <w:r>
        <w:t xml:space="preserve">Testing </w:t>
      </w:r>
      <w:r>
        <w:rPr>
          <w:spacing w:val="-2"/>
        </w:rPr>
        <w:t>Policy</w:t>
      </w:r>
    </w:p>
    <w:p w14:paraId="3823A20F" w14:textId="77777777" w:rsidR="00C26BF0" w:rsidRDefault="0037514D" w:rsidP="00A307D1">
      <w:pPr>
        <w:pStyle w:val="ListParagraph"/>
        <w:numPr>
          <w:ilvl w:val="0"/>
          <w:numId w:val="40"/>
        </w:numPr>
        <w:tabs>
          <w:tab w:val="left" w:pos="1059"/>
          <w:tab w:val="left" w:pos="1060"/>
        </w:tabs>
        <w:jc w:val="left"/>
        <w:rPr>
          <w:b/>
          <w:i/>
          <w:sz w:val="24"/>
        </w:rPr>
      </w:pPr>
      <w:r>
        <w:rPr>
          <w:b/>
          <w:i/>
          <w:spacing w:val="-2"/>
          <w:sz w:val="24"/>
        </w:rPr>
        <w:t>Preamble</w:t>
      </w:r>
    </w:p>
    <w:p w14:paraId="4A0CEB45" w14:textId="77777777" w:rsidR="00C26BF0" w:rsidRDefault="0037514D">
      <w:pPr>
        <w:pStyle w:val="BodyText"/>
        <w:spacing w:before="119"/>
        <w:ind w:left="411" w:right="424"/>
        <w:jc w:val="both"/>
      </w:pPr>
      <w:r>
        <w:t>Drug</w:t>
      </w:r>
      <w:r>
        <w:rPr>
          <w:spacing w:val="-5"/>
        </w:rPr>
        <w:t xml:space="preserve"> </w:t>
      </w:r>
      <w:r>
        <w:t>and</w:t>
      </w:r>
      <w:r>
        <w:rPr>
          <w:spacing w:val="-1"/>
        </w:rPr>
        <w:t xml:space="preserve"> </w:t>
      </w:r>
      <w:r>
        <w:t>alcohol</w:t>
      </w:r>
      <w:r>
        <w:rPr>
          <w:spacing w:val="-6"/>
        </w:rPr>
        <w:t xml:space="preserve"> </w:t>
      </w:r>
      <w:r>
        <w:t>use/abuse among</w:t>
      </w:r>
      <w:r>
        <w:rPr>
          <w:spacing w:val="-3"/>
        </w:rPr>
        <w:t xml:space="preserve"> </w:t>
      </w:r>
      <w:r>
        <w:t>students</w:t>
      </w:r>
      <w:r>
        <w:rPr>
          <w:spacing w:val="-7"/>
        </w:rPr>
        <w:t xml:space="preserve"> </w:t>
      </w:r>
      <w:r>
        <w:t>training</w:t>
      </w:r>
      <w:r>
        <w:rPr>
          <w:spacing w:val="-5"/>
        </w:rPr>
        <w:t xml:space="preserve"> </w:t>
      </w:r>
      <w:r>
        <w:t>to</w:t>
      </w:r>
      <w:r>
        <w:rPr>
          <w:spacing w:val="-4"/>
        </w:rPr>
        <w:t xml:space="preserve"> </w:t>
      </w:r>
      <w:r>
        <w:t>be</w:t>
      </w:r>
      <w:r>
        <w:rPr>
          <w:spacing w:val="-2"/>
        </w:rPr>
        <w:t xml:space="preserve"> </w:t>
      </w:r>
      <w:r>
        <w:t>health</w:t>
      </w:r>
      <w:r>
        <w:rPr>
          <w:spacing w:val="-1"/>
        </w:rPr>
        <w:t xml:space="preserve"> </w:t>
      </w:r>
      <w:r>
        <w:t>care</w:t>
      </w:r>
      <w:r>
        <w:rPr>
          <w:spacing w:val="-4"/>
        </w:rPr>
        <w:t xml:space="preserve"> </w:t>
      </w:r>
      <w:r>
        <w:t>professionals</w:t>
      </w:r>
      <w:r>
        <w:rPr>
          <w:spacing w:val="-3"/>
        </w:rPr>
        <w:t xml:space="preserve"> </w:t>
      </w:r>
      <w:r>
        <w:t>poses</w:t>
      </w:r>
      <w:r>
        <w:rPr>
          <w:spacing w:val="-3"/>
        </w:rPr>
        <w:t xml:space="preserve"> </w:t>
      </w:r>
      <w:r>
        <w:t>a</w:t>
      </w:r>
      <w:r>
        <w:rPr>
          <w:spacing w:val="-5"/>
        </w:rPr>
        <w:t xml:space="preserve"> </w:t>
      </w:r>
      <w:r>
        <w:t>serious</w:t>
      </w:r>
      <w:r>
        <w:rPr>
          <w:spacing w:val="-3"/>
        </w:rPr>
        <w:t xml:space="preserve"> </w:t>
      </w:r>
      <w:r>
        <w:t>threat</w:t>
      </w:r>
      <w:r>
        <w:rPr>
          <w:spacing w:val="-1"/>
        </w:rPr>
        <w:t xml:space="preserve"> </w:t>
      </w:r>
      <w:r>
        <w:t>to the</w:t>
      </w:r>
      <w:r>
        <w:rPr>
          <w:spacing w:val="-10"/>
        </w:rPr>
        <w:t xml:space="preserve"> </w:t>
      </w:r>
      <w:r>
        <w:t>health</w:t>
      </w:r>
      <w:r>
        <w:rPr>
          <w:spacing w:val="-5"/>
        </w:rPr>
        <w:t xml:space="preserve"> </w:t>
      </w:r>
      <w:r>
        <w:t>and</w:t>
      </w:r>
      <w:r>
        <w:rPr>
          <w:spacing w:val="-5"/>
        </w:rPr>
        <w:t xml:space="preserve"> </w:t>
      </w:r>
      <w:r>
        <w:t>welfare</w:t>
      </w:r>
      <w:r>
        <w:rPr>
          <w:spacing w:val="-8"/>
        </w:rPr>
        <w:t xml:space="preserve"> </w:t>
      </w:r>
      <w:r>
        <w:t>of</w:t>
      </w:r>
      <w:r>
        <w:rPr>
          <w:spacing w:val="-10"/>
        </w:rPr>
        <w:t xml:space="preserve"> </w:t>
      </w:r>
      <w:r>
        <w:t>both</w:t>
      </w:r>
      <w:r>
        <w:rPr>
          <w:spacing w:val="-8"/>
        </w:rPr>
        <w:t xml:space="preserve"> </w:t>
      </w:r>
      <w:r>
        <w:t>students</w:t>
      </w:r>
      <w:r>
        <w:rPr>
          <w:spacing w:val="-9"/>
        </w:rPr>
        <w:t xml:space="preserve"> </w:t>
      </w:r>
      <w:r>
        <w:t>and</w:t>
      </w:r>
      <w:r>
        <w:rPr>
          <w:spacing w:val="-8"/>
        </w:rPr>
        <w:t xml:space="preserve"> </w:t>
      </w:r>
      <w:r>
        <w:t>other</w:t>
      </w:r>
      <w:r>
        <w:rPr>
          <w:spacing w:val="-12"/>
        </w:rPr>
        <w:t xml:space="preserve"> </w:t>
      </w:r>
      <w:r>
        <w:t>persons</w:t>
      </w:r>
      <w:r>
        <w:rPr>
          <w:spacing w:val="-10"/>
        </w:rPr>
        <w:t xml:space="preserve"> </w:t>
      </w:r>
      <w:r>
        <w:t>and</w:t>
      </w:r>
      <w:r>
        <w:rPr>
          <w:spacing w:val="-5"/>
        </w:rPr>
        <w:t xml:space="preserve"> </w:t>
      </w:r>
      <w:r>
        <w:t>conflicts</w:t>
      </w:r>
      <w:r>
        <w:rPr>
          <w:spacing w:val="-9"/>
        </w:rPr>
        <w:t xml:space="preserve"> </w:t>
      </w:r>
      <w:r>
        <w:t>with</w:t>
      </w:r>
      <w:r>
        <w:rPr>
          <w:spacing w:val="-5"/>
        </w:rPr>
        <w:t xml:space="preserve"> </w:t>
      </w:r>
      <w:r>
        <w:t>the</w:t>
      </w:r>
      <w:r>
        <w:rPr>
          <w:spacing w:val="-8"/>
        </w:rPr>
        <w:t xml:space="preserve"> </w:t>
      </w:r>
      <w:r>
        <w:t>responsibility</w:t>
      </w:r>
      <w:r>
        <w:rPr>
          <w:spacing w:val="-9"/>
        </w:rPr>
        <w:t xml:space="preserve"> </w:t>
      </w:r>
      <w:r>
        <w:t>of</w:t>
      </w:r>
      <w:r>
        <w:rPr>
          <w:spacing w:val="-10"/>
        </w:rPr>
        <w:t xml:space="preserve"> </w:t>
      </w:r>
      <w:r>
        <w:t>New</w:t>
      </w:r>
      <w:r>
        <w:rPr>
          <w:spacing w:val="-11"/>
        </w:rPr>
        <w:t xml:space="preserve"> </w:t>
      </w:r>
      <w:r>
        <w:t>Mexico Junior</w:t>
      </w:r>
      <w:r>
        <w:rPr>
          <w:spacing w:val="-1"/>
        </w:rPr>
        <w:t xml:space="preserve"> </w:t>
      </w:r>
      <w:r>
        <w:t>College (the</w:t>
      </w:r>
      <w:r>
        <w:rPr>
          <w:spacing w:val="-1"/>
        </w:rPr>
        <w:t xml:space="preserve"> </w:t>
      </w:r>
      <w:r>
        <w:t>“College”), to</w:t>
      </w:r>
      <w:r>
        <w:rPr>
          <w:spacing w:val="-1"/>
        </w:rPr>
        <w:t xml:space="preserve"> </w:t>
      </w:r>
      <w:r>
        <w:t>foster</w:t>
      </w:r>
      <w:r>
        <w:rPr>
          <w:spacing w:val="-1"/>
        </w:rPr>
        <w:t xml:space="preserve"> </w:t>
      </w:r>
      <w:r>
        <w:t>a</w:t>
      </w:r>
      <w:r>
        <w:rPr>
          <w:spacing w:val="-1"/>
        </w:rPr>
        <w:t xml:space="preserve"> </w:t>
      </w:r>
      <w:r>
        <w:t>healthy</w:t>
      </w:r>
      <w:r>
        <w:rPr>
          <w:spacing w:val="-2"/>
        </w:rPr>
        <w:t xml:space="preserve"> </w:t>
      </w:r>
      <w:r>
        <w:t>atmosphere</w:t>
      </w:r>
      <w:r>
        <w:rPr>
          <w:spacing w:val="-1"/>
        </w:rPr>
        <w:t xml:space="preserve"> </w:t>
      </w:r>
      <w:r>
        <w:t>for</w:t>
      </w:r>
      <w:r>
        <w:rPr>
          <w:spacing w:val="-1"/>
        </w:rPr>
        <w:t xml:space="preserve"> </w:t>
      </w:r>
      <w:r>
        <w:t>the</w:t>
      </w:r>
      <w:r>
        <w:rPr>
          <w:spacing w:val="-1"/>
        </w:rPr>
        <w:t xml:space="preserve"> </w:t>
      </w:r>
      <w:r>
        <w:t>pursuit of education and service for</w:t>
      </w:r>
      <w:r>
        <w:rPr>
          <w:spacing w:val="-1"/>
        </w:rPr>
        <w:t xml:space="preserve"> </w:t>
      </w:r>
      <w:r>
        <w:t>the Junior College District. The objective of this policy is to ensure a safe, healthy, and effective learning environment for everyone at the College and the general public. It is the policy of the College to provide an educational</w:t>
      </w:r>
      <w:r>
        <w:rPr>
          <w:spacing w:val="58"/>
        </w:rPr>
        <w:t xml:space="preserve"> </w:t>
      </w:r>
      <w:r>
        <w:t>environment</w:t>
      </w:r>
      <w:r>
        <w:rPr>
          <w:spacing w:val="60"/>
        </w:rPr>
        <w:t xml:space="preserve"> </w:t>
      </w:r>
      <w:r>
        <w:t>free</w:t>
      </w:r>
      <w:r>
        <w:rPr>
          <w:spacing w:val="56"/>
        </w:rPr>
        <w:t xml:space="preserve"> </w:t>
      </w:r>
      <w:r>
        <w:t>from</w:t>
      </w:r>
      <w:r>
        <w:rPr>
          <w:spacing w:val="56"/>
        </w:rPr>
        <w:t xml:space="preserve"> </w:t>
      </w:r>
      <w:r>
        <w:t>the</w:t>
      </w:r>
      <w:r>
        <w:rPr>
          <w:spacing w:val="56"/>
        </w:rPr>
        <w:t xml:space="preserve"> </w:t>
      </w:r>
      <w:r>
        <w:t>use,</w:t>
      </w:r>
      <w:r>
        <w:rPr>
          <w:spacing w:val="58"/>
        </w:rPr>
        <w:t xml:space="preserve"> </w:t>
      </w:r>
      <w:r>
        <w:t>sale,</w:t>
      </w:r>
      <w:r>
        <w:rPr>
          <w:spacing w:val="58"/>
        </w:rPr>
        <w:t xml:space="preserve"> </w:t>
      </w:r>
      <w:r>
        <w:t>possession,</w:t>
      </w:r>
      <w:r>
        <w:rPr>
          <w:spacing w:val="58"/>
        </w:rPr>
        <w:t xml:space="preserve"> </w:t>
      </w:r>
      <w:r>
        <w:t>or</w:t>
      </w:r>
      <w:r>
        <w:rPr>
          <w:spacing w:val="59"/>
        </w:rPr>
        <w:t xml:space="preserve"> </w:t>
      </w:r>
      <w:r>
        <w:t>distribution</w:t>
      </w:r>
      <w:r>
        <w:rPr>
          <w:spacing w:val="59"/>
        </w:rPr>
        <w:t xml:space="preserve"> </w:t>
      </w:r>
      <w:r>
        <w:t>of</w:t>
      </w:r>
      <w:r>
        <w:rPr>
          <w:spacing w:val="59"/>
        </w:rPr>
        <w:t xml:space="preserve"> </w:t>
      </w:r>
      <w:r>
        <w:t>prohibited</w:t>
      </w:r>
      <w:r>
        <w:rPr>
          <w:spacing w:val="60"/>
        </w:rPr>
        <w:t xml:space="preserve"> </w:t>
      </w:r>
      <w:r>
        <w:t>substances,</w:t>
      </w:r>
    </w:p>
    <w:p w14:paraId="6CAA9D64" w14:textId="77777777" w:rsidR="00C26BF0" w:rsidRDefault="00C26BF0">
      <w:pPr>
        <w:jc w:val="both"/>
        <w:sectPr w:rsidR="00C26BF0" w:rsidSect="00655F24">
          <w:pgSz w:w="12240" w:h="15840"/>
          <w:pgMar w:top="6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6864F1AC" w14:textId="77777777" w:rsidR="00C26BF0" w:rsidRDefault="0037514D">
      <w:pPr>
        <w:pStyle w:val="BodyText"/>
        <w:spacing w:before="38"/>
        <w:ind w:left="412" w:right="427"/>
        <w:jc w:val="both"/>
      </w:pPr>
      <w:r>
        <w:lastRenderedPageBreak/>
        <w:t xml:space="preserve">including Illegal Drugs and Controlled Substances or the improper or abusive use of alcohol and other legal </w:t>
      </w:r>
      <w:r>
        <w:rPr>
          <w:spacing w:val="-2"/>
        </w:rPr>
        <w:t>drugs.</w:t>
      </w:r>
    </w:p>
    <w:p w14:paraId="03984681" w14:textId="77777777" w:rsidR="00C26BF0" w:rsidRDefault="0037514D">
      <w:pPr>
        <w:pStyle w:val="BodyText"/>
        <w:spacing w:before="122"/>
        <w:ind w:left="411" w:right="431"/>
        <w:jc w:val="both"/>
      </w:pPr>
      <w:r>
        <w:t>To</w:t>
      </w:r>
      <w:r>
        <w:rPr>
          <w:spacing w:val="-14"/>
        </w:rPr>
        <w:t xml:space="preserve"> </w:t>
      </w:r>
      <w:r>
        <w:t>meet</w:t>
      </w:r>
      <w:r>
        <w:rPr>
          <w:spacing w:val="-14"/>
        </w:rPr>
        <w:t xml:space="preserve"> </w:t>
      </w:r>
      <w:r>
        <w:t>the</w:t>
      </w:r>
      <w:r>
        <w:rPr>
          <w:spacing w:val="-13"/>
        </w:rPr>
        <w:t xml:space="preserve"> </w:t>
      </w:r>
      <w:r>
        <w:t>objectives</w:t>
      </w:r>
      <w:r>
        <w:rPr>
          <w:spacing w:val="-14"/>
        </w:rPr>
        <w:t xml:space="preserve"> </w:t>
      </w:r>
      <w:r>
        <w:t>of</w:t>
      </w:r>
      <w:r>
        <w:rPr>
          <w:spacing w:val="-13"/>
        </w:rPr>
        <w:t xml:space="preserve"> </w:t>
      </w:r>
      <w:r>
        <w:t>this</w:t>
      </w:r>
      <w:r>
        <w:rPr>
          <w:spacing w:val="-14"/>
        </w:rPr>
        <w:t xml:space="preserve"> </w:t>
      </w:r>
      <w:r>
        <w:t>policy,</w:t>
      </w:r>
      <w:r>
        <w:rPr>
          <w:spacing w:val="-13"/>
        </w:rPr>
        <w:t xml:space="preserve"> </w:t>
      </w:r>
      <w:r>
        <w:t>the</w:t>
      </w:r>
      <w:r>
        <w:rPr>
          <w:spacing w:val="-14"/>
        </w:rPr>
        <w:t xml:space="preserve"> </w:t>
      </w:r>
      <w:r>
        <w:t>College</w:t>
      </w:r>
      <w:r>
        <w:rPr>
          <w:spacing w:val="-14"/>
        </w:rPr>
        <w:t xml:space="preserve"> </w:t>
      </w:r>
      <w:r>
        <w:t>will</w:t>
      </w:r>
      <w:r>
        <w:rPr>
          <w:spacing w:val="-13"/>
        </w:rPr>
        <w:t xml:space="preserve"> </w:t>
      </w:r>
      <w:r>
        <w:t>provide</w:t>
      </w:r>
      <w:r>
        <w:rPr>
          <w:spacing w:val="-13"/>
        </w:rPr>
        <w:t xml:space="preserve"> </w:t>
      </w:r>
      <w:r>
        <w:t>students,</w:t>
      </w:r>
      <w:r>
        <w:rPr>
          <w:spacing w:val="-14"/>
        </w:rPr>
        <w:t xml:space="preserve"> </w:t>
      </w:r>
      <w:r>
        <w:t>faculty</w:t>
      </w:r>
      <w:r>
        <w:rPr>
          <w:spacing w:val="-14"/>
        </w:rPr>
        <w:t xml:space="preserve"> </w:t>
      </w:r>
      <w:r>
        <w:t>and</w:t>
      </w:r>
      <w:r>
        <w:rPr>
          <w:spacing w:val="-9"/>
        </w:rPr>
        <w:t xml:space="preserve"> </w:t>
      </w:r>
      <w:r>
        <w:t>staff</w:t>
      </w:r>
      <w:r>
        <w:rPr>
          <w:spacing w:val="-12"/>
        </w:rPr>
        <w:t xml:space="preserve"> </w:t>
      </w:r>
      <w:r>
        <w:t>with</w:t>
      </w:r>
      <w:r>
        <w:rPr>
          <w:spacing w:val="-12"/>
        </w:rPr>
        <w:t xml:space="preserve"> </w:t>
      </w:r>
      <w:r>
        <w:t>information</w:t>
      </w:r>
      <w:r>
        <w:rPr>
          <w:spacing w:val="-12"/>
        </w:rPr>
        <w:t xml:space="preserve"> </w:t>
      </w:r>
      <w:r>
        <w:t>about the effects of alcohol and other drugs through educational efforts and the availability of information about counseling</w:t>
      </w:r>
      <w:r>
        <w:rPr>
          <w:spacing w:val="-9"/>
        </w:rPr>
        <w:t xml:space="preserve"> </w:t>
      </w:r>
      <w:r>
        <w:t>services.</w:t>
      </w:r>
      <w:r>
        <w:rPr>
          <w:spacing w:val="-12"/>
        </w:rPr>
        <w:t xml:space="preserve"> </w:t>
      </w:r>
      <w:r>
        <w:t>The</w:t>
      </w:r>
      <w:r>
        <w:rPr>
          <w:spacing w:val="-13"/>
        </w:rPr>
        <w:t xml:space="preserve"> </w:t>
      </w:r>
      <w:r>
        <w:t>College</w:t>
      </w:r>
      <w:r>
        <w:rPr>
          <w:spacing w:val="-8"/>
        </w:rPr>
        <w:t xml:space="preserve"> </w:t>
      </w:r>
      <w:r>
        <w:t>also</w:t>
      </w:r>
      <w:r>
        <w:rPr>
          <w:spacing w:val="-11"/>
        </w:rPr>
        <w:t xml:space="preserve"> </w:t>
      </w:r>
      <w:r>
        <w:t>will</w:t>
      </w:r>
      <w:r>
        <w:rPr>
          <w:spacing w:val="-11"/>
        </w:rPr>
        <w:t xml:space="preserve"> </w:t>
      </w:r>
      <w:r>
        <w:t>educate</w:t>
      </w:r>
      <w:r>
        <w:rPr>
          <w:spacing w:val="-13"/>
        </w:rPr>
        <w:t xml:space="preserve"> </w:t>
      </w:r>
      <w:r>
        <w:t>and</w:t>
      </w:r>
      <w:r>
        <w:rPr>
          <w:spacing w:val="-10"/>
        </w:rPr>
        <w:t xml:space="preserve"> </w:t>
      </w:r>
      <w:r>
        <w:t>train</w:t>
      </w:r>
      <w:r>
        <w:rPr>
          <w:spacing w:val="-10"/>
        </w:rPr>
        <w:t xml:space="preserve"> </w:t>
      </w:r>
      <w:r>
        <w:t>students,</w:t>
      </w:r>
      <w:r>
        <w:rPr>
          <w:spacing w:val="-11"/>
        </w:rPr>
        <w:t xml:space="preserve"> </w:t>
      </w:r>
      <w:r>
        <w:t>faculty</w:t>
      </w:r>
      <w:r>
        <w:rPr>
          <w:spacing w:val="-9"/>
        </w:rPr>
        <w:t xml:space="preserve"> </w:t>
      </w:r>
      <w:r>
        <w:t>and</w:t>
      </w:r>
      <w:r>
        <w:rPr>
          <w:spacing w:val="-10"/>
        </w:rPr>
        <w:t xml:space="preserve"> </w:t>
      </w:r>
      <w:r>
        <w:t>staff</w:t>
      </w:r>
      <w:r>
        <w:rPr>
          <w:spacing w:val="-10"/>
        </w:rPr>
        <w:t xml:space="preserve"> </w:t>
      </w:r>
      <w:r>
        <w:t>to</w:t>
      </w:r>
      <w:r>
        <w:rPr>
          <w:spacing w:val="-11"/>
        </w:rPr>
        <w:t xml:space="preserve"> </w:t>
      </w:r>
      <w:r>
        <w:t>identify</w:t>
      </w:r>
      <w:r>
        <w:rPr>
          <w:spacing w:val="-12"/>
        </w:rPr>
        <w:t xml:space="preserve"> </w:t>
      </w:r>
      <w:r>
        <w:t>problems</w:t>
      </w:r>
      <w:r>
        <w:rPr>
          <w:spacing w:val="-9"/>
        </w:rPr>
        <w:t xml:space="preserve"> </w:t>
      </w:r>
      <w:r>
        <w:t>and symptoms of drug and alcohol abuse.</w:t>
      </w:r>
    </w:p>
    <w:p w14:paraId="03D56F60" w14:textId="77777777" w:rsidR="00C26BF0" w:rsidRDefault="0037514D">
      <w:pPr>
        <w:pStyle w:val="BodyText"/>
        <w:spacing w:before="120" w:line="247" w:lineRule="auto"/>
        <w:ind w:left="411" w:right="432"/>
        <w:jc w:val="both"/>
      </w:pPr>
      <w:r>
        <w:t>Additionally,</w:t>
      </w:r>
      <w:r>
        <w:rPr>
          <w:spacing w:val="-6"/>
        </w:rPr>
        <w:t xml:space="preserve"> </w:t>
      </w:r>
      <w:r>
        <w:t>this</w:t>
      </w:r>
      <w:r>
        <w:rPr>
          <w:spacing w:val="-9"/>
        </w:rPr>
        <w:t xml:space="preserve"> </w:t>
      </w:r>
      <w:r>
        <w:t>policy</w:t>
      </w:r>
      <w:r>
        <w:rPr>
          <w:spacing w:val="-7"/>
        </w:rPr>
        <w:t xml:space="preserve"> </w:t>
      </w:r>
      <w:r>
        <w:t>requires</w:t>
      </w:r>
      <w:r>
        <w:rPr>
          <w:spacing w:val="-4"/>
        </w:rPr>
        <w:t xml:space="preserve"> </w:t>
      </w:r>
      <w:r>
        <w:t>students</w:t>
      </w:r>
      <w:r>
        <w:rPr>
          <w:spacing w:val="-7"/>
        </w:rPr>
        <w:t xml:space="preserve"> </w:t>
      </w:r>
      <w:r>
        <w:t>to</w:t>
      </w:r>
      <w:r>
        <w:rPr>
          <w:spacing w:val="-6"/>
        </w:rPr>
        <w:t xml:space="preserve"> </w:t>
      </w:r>
      <w:r>
        <w:t>perform</w:t>
      </w:r>
      <w:r>
        <w:rPr>
          <w:spacing w:val="-6"/>
        </w:rPr>
        <w:t xml:space="preserve"> </w:t>
      </w:r>
      <w:r>
        <w:t>their</w:t>
      </w:r>
      <w:r>
        <w:rPr>
          <w:spacing w:val="-6"/>
        </w:rPr>
        <w:t xml:space="preserve"> </w:t>
      </w:r>
      <w:r>
        <w:t>educational</w:t>
      </w:r>
      <w:r>
        <w:rPr>
          <w:spacing w:val="-9"/>
        </w:rPr>
        <w:t xml:space="preserve"> </w:t>
      </w:r>
      <w:r>
        <w:t>duties</w:t>
      </w:r>
      <w:r>
        <w:rPr>
          <w:spacing w:val="-7"/>
        </w:rPr>
        <w:t xml:space="preserve"> </w:t>
      </w:r>
      <w:r>
        <w:t>free</w:t>
      </w:r>
      <w:r>
        <w:rPr>
          <w:spacing w:val="-6"/>
        </w:rPr>
        <w:t xml:space="preserve"> </w:t>
      </w:r>
      <w:r>
        <w:t>from</w:t>
      </w:r>
      <w:r>
        <w:rPr>
          <w:spacing w:val="-6"/>
        </w:rPr>
        <w:t xml:space="preserve"> </w:t>
      </w:r>
      <w:r>
        <w:t>the</w:t>
      </w:r>
      <w:r>
        <w:rPr>
          <w:spacing w:val="-6"/>
        </w:rPr>
        <w:t xml:space="preserve"> </w:t>
      </w:r>
      <w:r>
        <w:t>presence</w:t>
      </w:r>
      <w:r>
        <w:rPr>
          <w:spacing w:val="-3"/>
        </w:rPr>
        <w:t xml:space="preserve"> </w:t>
      </w:r>
      <w:r>
        <w:t>of</w:t>
      </w:r>
      <w:r>
        <w:rPr>
          <w:spacing w:val="-3"/>
        </w:rPr>
        <w:t xml:space="preserve"> </w:t>
      </w:r>
      <w:r>
        <w:t>Illegal Drugs,</w:t>
      </w:r>
      <w:r>
        <w:rPr>
          <w:spacing w:val="-14"/>
        </w:rPr>
        <w:t xml:space="preserve"> </w:t>
      </w:r>
      <w:r>
        <w:t>alcohol,</w:t>
      </w:r>
      <w:r>
        <w:rPr>
          <w:spacing w:val="-14"/>
        </w:rPr>
        <w:t xml:space="preserve"> </w:t>
      </w:r>
      <w:r>
        <w:t>or</w:t>
      </w:r>
      <w:r>
        <w:rPr>
          <w:spacing w:val="-13"/>
        </w:rPr>
        <w:t xml:space="preserve"> </w:t>
      </w:r>
      <w:r>
        <w:t>inappropriate</w:t>
      </w:r>
      <w:r>
        <w:rPr>
          <w:spacing w:val="-14"/>
        </w:rPr>
        <w:t xml:space="preserve"> </w:t>
      </w:r>
      <w:r>
        <w:t>legal</w:t>
      </w:r>
      <w:r>
        <w:rPr>
          <w:spacing w:val="-13"/>
        </w:rPr>
        <w:t xml:space="preserve"> </w:t>
      </w:r>
      <w:r>
        <w:t>drugs</w:t>
      </w:r>
      <w:r>
        <w:rPr>
          <w:spacing w:val="-14"/>
        </w:rPr>
        <w:t xml:space="preserve"> </w:t>
      </w:r>
      <w:r>
        <w:t>in</w:t>
      </w:r>
      <w:r>
        <w:rPr>
          <w:spacing w:val="-13"/>
        </w:rPr>
        <w:t xml:space="preserve"> </w:t>
      </w:r>
      <w:r>
        <w:t>their</w:t>
      </w:r>
      <w:r>
        <w:rPr>
          <w:spacing w:val="-14"/>
        </w:rPr>
        <w:t xml:space="preserve"> </w:t>
      </w:r>
      <w:r>
        <w:t>systems.</w:t>
      </w:r>
      <w:r>
        <w:rPr>
          <w:spacing w:val="14"/>
        </w:rPr>
        <w:t xml:space="preserve"> </w:t>
      </w:r>
      <w:r>
        <w:t>The</w:t>
      </w:r>
      <w:r>
        <w:rPr>
          <w:spacing w:val="-13"/>
        </w:rPr>
        <w:t xml:space="preserve"> </w:t>
      </w:r>
      <w:r>
        <w:t>manufacture,</w:t>
      </w:r>
      <w:r>
        <w:rPr>
          <w:spacing w:val="-14"/>
        </w:rPr>
        <w:t xml:space="preserve"> </w:t>
      </w:r>
      <w:r>
        <w:t>use,</w:t>
      </w:r>
      <w:r>
        <w:rPr>
          <w:spacing w:val="-14"/>
        </w:rPr>
        <w:t xml:space="preserve"> </w:t>
      </w:r>
      <w:r>
        <w:t>possession,</w:t>
      </w:r>
      <w:r>
        <w:rPr>
          <w:spacing w:val="-12"/>
        </w:rPr>
        <w:t xml:space="preserve"> </w:t>
      </w:r>
      <w:r>
        <w:t>sale,</w:t>
      </w:r>
      <w:r>
        <w:rPr>
          <w:spacing w:val="-13"/>
        </w:rPr>
        <w:t xml:space="preserve"> </w:t>
      </w:r>
      <w:r>
        <w:t>purchase, or</w:t>
      </w:r>
      <w:r>
        <w:rPr>
          <w:spacing w:val="-6"/>
        </w:rPr>
        <w:t xml:space="preserve"> </w:t>
      </w:r>
      <w:r>
        <w:t>transfer</w:t>
      </w:r>
      <w:r>
        <w:rPr>
          <w:spacing w:val="-6"/>
        </w:rPr>
        <w:t xml:space="preserve"> </w:t>
      </w:r>
      <w:r>
        <w:t>of</w:t>
      </w:r>
      <w:r>
        <w:rPr>
          <w:spacing w:val="-5"/>
        </w:rPr>
        <w:t xml:space="preserve"> </w:t>
      </w:r>
      <w:r>
        <w:t>Illegal</w:t>
      </w:r>
      <w:r>
        <w:rPr>
          <w:spacing w:val="-9"/>
        </w:rPr>
        <w:t xml:space="preserve"> </w:t>
      </w:r>
      <w:r>
        <w:t>Drugs</w:t>
      </w:r>
      <w:r>
        <w:rPr>
          <w:spacing w:val="-7"/>
        </w:rPr>
        <w:t xml:space="preserve"> </w:t>
      </w:r>
      <w:r>
        <w:t>by</w:t>
      </w:r>
      <w:r>
        <w:rPr>
          <w:spacing w:val="-7"/>
        </w:rPr>
        <w:t xml:space="preserve"> </w:t>
      </w:r>
      <w:r>
        <w:t>anyone</w:t>
      </w:r>
      <w:r>
        <w:rPr>
          <w:spacing w:val="-8"/>
        </w:rPr>
        <w:t xml:space="preserve"> </w:t>
      </w:r>
      <w:r>
        <w:t>is</w:t>
      </w:r>
      <w:r>
        <w:rPr>
          <w:spacing w:val="-7"/>
        </w:rPr>
        <w:t xml:space="preserve"> </w:t>
      </w:r>
      <w:r>
        <w:t>prohibited.</w:t>
      </w:r>
      <w:r>
        <w:rPr>
          <w:spacing w:val="-6"/>
        </w:rPr>
        <w:t xml:space="preserve"> </w:t>
      </w:r>
      <w:r>
        <w:t>Arriving</w:t>
      </w:r>
      <w:r>
        <w:rPr>
          <w:spacing w:val="-7"/>
        </w:rPr>
        <w:t xml:space="preserve"> </w:t>
      </w:r>
      <w:r>
        <w:t>at</w:t>
      </w:r>
      <w:r>
        <w:rPr>
          <w:spacing w:val="-8"/>
        </w:rPr>
        <w:t xml:space="preserve"> </w:t>
      </w:r>
      <w:r>
        <w:t>any</w:t>
      </w:r>
      <w:r>
        <w:rPr>
          <w:spacing w:val="-9"/>
        </w:rPr>
        <w:t xml:space="preserve"> </w:t>
      </w:r>
      <w:r>
        <w:t>College</w:t>
      </w:r>
      <w:r>
        <w:rPr>
          <w:spacing w:val="-6"/>
        </w:rPr>
        <w:t xml:space="preserve"> </w:t>
      </w:r>
      <w:r>
        <w:t>Facility</w:t>
      </w:r>
      <w:r>
        <w:rPr>
          <w:spacing w:val="-7"/>
        </w:rPr>
        <w:t xml:space="preserve"> </w:t>
      </w:r>
      <w:r>
        <w:t>while</w:t>
      </w:r>
      <w:r>
        <w:rPr>
          <w:spacing w:val="-8"/>
        </w:rPr>
        <w:t xml:space="preserve"> </w:t>
      </w:r>
      <w:r>
        <w:t>under</w:t>
      </w:r>
      <w:r>
        <w:rPr>
          <w:spacing w:val="-8"/>
        </w:rPr>
        <w:t xml:space="preserve"> </w:t>
      </w:r>
      <w:r>
        <w:t>the</w:t>
      </w:r>
      <w:r>
        <w:rPr>
          <w:spacing w:val="-6"/>
        </w:rPr>
        <w:t xml:space="preserve"> </w:t>
      </w:r>
      <w:r>
        <w:t>influence</w:t>
      </w:r>
      <w:r>
        <w:rPr>
          <w:spacing w:val="-5"/>
        </w:rPr>
        <w:t xml:space="preserve"> </w:t>
      </w:r>
      <w:r>
        <w:t>of an illegal drug, controlled substance or alcohol is prohibited, as is use and consumption of such substances while at College Facilities. The College also</w:t>
      </w:r>
      <w:r>
        <w:rPr>
          <w:spacing w:val="-1"/>
        </w:rPr>
        <w:t xml:space="preserve"> </w:t>
      </w:r>
      <w:r>
        <w:t>prohibits the</w:t>
      </w:r>
      <w:r>
        <w:rPr>
          <w:spacing w:val="-1"/>
        </w:rPr>
        <w:t xml:space="preserve"> </w:t>
      </w:r>
      <w:r>
        <w:t>use or</w:t>
      </w:r>
      <w:r>
        <w:rPr>
          <w:spacing w:val="-1"/>
        </w:rPr>
        <w:t xml:space="preserve"> </w:t>
      </w:r>
      <w:r>
        <w:t>abuse of medications and prescribed drugs to</w:t>
      </w:r>
    </w:p>
    <w:p w14:paraId="2E1E654E" w14:textId="77777777" w:rsidR="00C26BF0" w:rsidRDefault="0037514D">
      <w:pPr>
        <w:pStyle w:val="BodyText"/>
        <w:spacing w:line="289" w:lineRule="exact"/>
        <w:ind w:left="412"/>
        <w:jc w:val="both"/>
      </w:pPr>
      <w:r>
        <w:t>the</w:t>
      </w:r>
      <w:r>
        <w:rPr>
          <w:spacing w:val="-9"/>
        </w:rPr>
        <w:t xml:space="preserve"> </w:t>
      </w:r>
      <w:r>
        <w:t>extent</w:t>
      </w:r>
      <w:r>
        <w:rPr>
          <w:spacing w:val="-5"/>
        </w:rPr>
        <w:t xml:space="preserve"> </w:t>
      </w:r>
      <w:r>
        <w:t>that</w:t>
      </w:r>
      <w:r>
        <w:rPr>
          <w:spacing w:val="-3"/>
        </w:rPr>
        <w:t xml:space="preserve"> </w:t>
      </w:r>
      <w:r>
        <w:t>performance,</w:t>
      </w:r>
      <w:r>
        <w:rPr>
          <w:spacing w:val="-1"/>
        </w:rPr>
        <w:t xml:space="preserve"> </w:t>
      </w:r>
      <w:r>
        <w:t>fitness</w:t>
      </w:r>
      <w:r>
        <w:rPr>
          <w:spacing w:val="-4"/>
        </w:rPr>
        <w:t xml:space="preserve"> </w:t>
      </w:r>
      <w:r>
        <w:t>for</w:t>
      </w:r>
      <w:r>
        <w:rPr>
          <w:spacing w:val="-1"/>
        </w:rPr>
        <w:t xml:space="preserve"> </w:t>
      </w:r>
      <w:r>
        <w:t>classroom</w:t>
      </w:r>
      <w:r>
        <w:rPr>
          <w:spacing w:val="-2"/>
        </w:rPr>
        <w:t xml:space="preserve"> </w:t>
      </w:r>
      <w:r>
        <w:t>or</w:t>
      </w:r>
      <w:r>
        <w:rPr>
          <w:spacing w:val="-4"/>
        </w:rPr>
        <w:t xml:space="preserve"> </w:t>
      </w:r>
      <w:r>
        <w:t>clinical</w:t>
      </w:r>
      <w:r>
        <w:rPr>
          <w:spacing w:val="-4"/>
        </w:rPr>
        <w:t xml:space="preserve"> </w:t>
      </w:r>
      <w:r>
        <w:t>study,</w:t>
      </w:r>
      <w:r>
        <w:rPr>
          <w:spacing w:val="-4"/>
        </w:rPr>
        <w:t xml:space="preserve"> </w:t>
      </w:r>
      <w:r>
        <w:t>and</w:t>
      </w:r>
      <w:r>
        <w:rPr>
          <w:spacing w:val="-3"/>
        </w:rPr>
        <w:t xml:space="preserve"> </w:t>
      </w:r>
      <w:r>
        <w:t>safety</w:t>
      </w:r>
      <w:r>
        <w:rPr>
          <w:spacing w:val="-7"/>
        </w:rPr>
        <w:t xml:space="preserve"> </w:t>
      </w:r>
      <w:r>
        <w:t>are</w:t>
      </w:r>
      <w:r>
        <w:rPr>
          <w:spacing w:val="-3"/>
        </w:rPr>
        <w:t xml:space="preserve"> </w:t>
      </w:r>
      <w:r>
        <w:t>adversely</w:t>
      </w:r>
      <w:r>
        <w:rPr>
          <w:spacing w:val="-5"/>
        </w:rPr>
        <w:t xml:space="preserve"> </w:t>
      </w:r>
      <w:r>
        <w:rPr>
          <w:spacing w:val="-2"/>
        </w:rPr>
        <w:t>affected.</w:t>
      </w:r>
    </w:p>
    <w:p w14:paraId="5F213A59" w14:textId="77777777" w:rsidR="00C26BF0" w:rsidRDefault="0037514D" w:rsidP="00A307D1">
      <w:pPr>
        <w:pStyle w:val="ListParagraph"/>
        <w:numPr>
          <w:ilvl w:val="0"/>
          <w:numId w:val="40"/>
        </w:numPr>
        <w:tabs>
          <w:tab w:val="left" w:pos="1060"/>
        </w:tabs>
        <w:spacing w:before="120"/>
        <w:ind w:hanging="649"/>
        <w:jc w:val="both"/>
        <w:rPr>
          <w:b/>
          <w:i/>
          <w:sz w:val="24"/>
        </w:rPr>
      </w:pPr>
      <w:bookmarkStart w:id="74" w:name="II._Definitions"/>
      <w:bookmarkEnd w:id="74"/>
      <w:r>
        <w:rPr>
          <w:b/>
          <w:i/>
          <w:spacing w:val="-2"/>
          <w:sz w:val="24"/>
        </w:rPr>
        <w:t>Definitions</w:t>
      </w:r>
    </w:p>
    <w:p w14:paraId="18C86072" w14:textId="77777777" w:rsidR="00C26BF0" w:rsidRDefault="0037514D">
      <w:pPr>
        <w:pStyle w:val="BodyText"/>
        <w:spacing w:before="119"/>
        <w:ind w:left="340" w:right="424" w:firstLine="720"/>
        <w:jc w:val="both"/>
      </w:pPr>
      <w:r>
        <w:rPr>
          <w:b/>
          <w:i/>
          <w:u w:val="single"/>
        </w:rPr>
        <w:t>College Facilities:</w:t>
      </w:r>
      <w:r>
        <w:rPr>
          <w:b/>
          <w:i/>
        </w:rPr>
        <w:t xml:space="preserve"> </w:t>
      </w:r>
      <w:r>
        <w:t>“College Facilities” for purposes of this policy include but are not limited to: all property owned, used, leased or controlled by the College and any off-campus site (including all clinical sites) where students may be participating in any College sponsored program or activity.</w:t>
      </w:r>
    </w:p>
    <w:p w14:paraId="5A28AF68" w14:textId="77777777" w:rsidR="00C26BF0" w:rsidRDefault="0037514D">
      <w:pPr>
        <w:pStyle w:val="BodyText"/>
        <w:spacing w:before="122"/>
        <w:ind w:left="339" w:right="425" w:firstLine="720"/>
        <w:jc w:val="both"/>
      </w:pPr>
      <w:r>
        <w:rPr>
          <w:b/>
          <w:i/>
          <w:u w:val="single"/>
        </w:rPr>
        <w:t>Controlled Substances:</w:t>
      </w:r>
      <w:r>
        <w:rPr>
          <w:b/>
          <w:i/>
        </w:rPr>
        <w:t xml:space="preserve"> </w:t>
      </w:r>
      <w:r>
        <w:t>“Controlled Substances” for purposes of this policy are those substances in Schedules</w:t>
      </w:r>
      <w:r>
        <w:rPr>
          <w:spacing w:val="-4"/>
        </w:rPr>
        <w:t xml:space="preserve"> </w:t>
      </w:r>
      <w:r>
        <w:t>I-V</w:t>
      </w:r>
      <w:r>
        <w:rPr>
          <w:spacing w:val="-6"/>
        </w:rPr>
        <w:t xml:space="preserve"> </w:t>
      </w:r>
      <w:r>
        <w:t>of</w:t>
      </w:r>
      <w:r>
        <w:rPr>
          <w:spacing w:val="-3"/>
        </w:rPr>
        <w:t xml:space="preserve"> </w:t>
      </w:r>
      <w:r>
        <w:t>Section</w:t>
      </w:r>
      <w:r>
        <w:rPr>
          <w:spacing w:val="-5"/>
        </w:rPr>
        <w:t xml:space="preserve"> </w:t>
      </w:r>
      <w:r>
        <w:t>202</w:t>
      </w:r>
      <w:r>
        <w:rPr>
          <w:spacing w:val="-3"/>
        </w:rPr>
        <w:t xml:space="preserve"> </w:t>
      </w:r>
      <w:r>
        <w:t>of</w:t>
      </w:r>
      <w:r>
        <w:rPr>
          <w:spacing w:val="-5"/>
        </w:rPr>
        <w:t xml:space="preserve"> </w:t>
      </w:r>
      <w:r>
        <w:t>the</w:t>
      </w:r>
      <w:r>
        <w:rPr>
          <w:spacing w:val="-6"/>
        </w:rPr>
        <w:t xml:space="preserve"> </w:t>
      </w:r>
      <w:r>
        <w:t>Controlled Substances</w:t>
      </w:r>
      <w:r>
        <w:rPr>
          <w:spacing w:val="-6"/>
        </w:rPr>
        <w:t xml:space="preserve"> </w:t>
      </w:r>
      <w:r>
        <w:t>Act</w:t>
      </w:r>
      <w:r>
        <w:rPr>
          <w:spacing w:val="-3"/>
        </w:rPr>
        <w:t xml:space="preserve"> </w:t>
      </w:r>
      <w:r>
        <w:t>(21</w:t>
      </w:r>
      <w:r>
        <w:rPr>
          <w:spacing w:val="-5"/>
        </w:rPr>
        <w:t xml:space="preserve"> </w:t>
      </w:r>
      <w:r>
        <w:t>U.S.C.</w:t>
      </w:r>
      <w:r>
        <w:rPr>
          <w:spacing w:val="-5"/>
        </w:rPr>
        <w:t xml:space="preserve"> </w:t>
      </w:r>
      <w:r>
        <w:t>812)</w:t>
      </w:r>
      <w:r>
        <w:rPr>
          <w:spacing w:val="-5"/>
        </w:rPr>
        <w:t xml:space="preserve"> </w:t>
      </w:r>
      <w:r>
        <w:t>and</w:t>
      </w:r>
      <w:r>
        <w:rPr>
          <w:spacing w:val="-3"/>
        </w:rPr>
        <w:t xml:space="preserve"> </w:t>
      </w:r>
      <w:r>
        <w:t>implementing</w:t>
      </w:r>
      <w:r>
        <w:rPr>
          <w:spacing w:val="-4"/>
        </w:rPr>
        <w:t xml:space="preserve"> </w:t>
      </w:r>
      <w:r>
        <w:t>regulations</w:t>
      </w:r>
      <w:r>
        <w:rPr>
          <w:spacing w:val="-4"/>
        </w:rPr>
        <w:t xml:space="preserve"> </w:t>
      </w:r>
      <w:r>
        <w:t xml:space="preserve">21 CFR 1308.11-1308.15. Controlled Substances include, but are not limited to, marijuana (including medical marijuana), cocaine (including </w:t>
      </w:r>
      <w:r>
        <w:rPr>
          <w:i/>
        </w:rPr>
        <w:t>crack</w:t>
      </w:r>
      <w:r>
        <w:t xml:space="preserve">), amphetamines, heroin, PCP, hallucinogens and certain prescription </w:t>
      </w:r>
      <w:r>
        <w:rPr>
          <w:spacing w:val="-2"/>
        </w:rPr>
        <w:t>drugs.</w:t>
      </w:r>
    </w:p>
    <w:p w14:paraId="65DE193F" w14:textId="77777777" w:rsidR="00C26BF0" w:rsidRDefault="0037514D">
      <w:pPr>
        <w:pStyle w:val="BodyText"/>
        <w:spacing w:before="119"/>
        <w:ind w:left="340" w:right="424" w:firstLine="720"/>
        <w:jc w:val="both"/>
      </w:pPr>
      <w:r>
        <w:rPr>
          <w:b/>
          <w:i/>
          <w:u w:val="single"/>
        </w:rPr>
        <w:t>Illegal</w:t>
      </w:r>
      <w:r>
        <w:rPr>
          <w:b/>
          <w:i/>
          <w:spacing w:val="-11"/>
          <w:u w:val="single"/>
        </w:rPr>
        <w:t xml:space="preserve"> </w:t>
      </w:r>
      <w:r>
        <w:rPr>
          <w:b/>
          <w:i/>
          <w:u w:val="single"/>
        </w:rPr>
        <w:t>Drugs:</w:t>
      </w:r>
      <w:r>
        <w:rPr>
          <w:b/>
          <w:i/>
          <w:spacing w:val="-11"/>
        </w:rPr>
        <w:t xml:space="preserve"> </w:t>
      </w:r>
      <w:r>
        <w:t>“Illegal</w:t>
      </w:r>
      <w:r>
        <w:rPr>
          <w:spacing w:val="-13"/>
        </w:rPr>
        <w:t xml:space="preserve"> </w:t>
      </w:r>
      <w:r>
        <w:t>Drugs”</w:t>
      </w:r>
      <w:r>
        <w:rPr>
          <w:spacing w:val="-12"/>
        </w:rPr>
        <w:t xml:space="preserve"> </w:t>
      </w:r>
      <w:r>
        <w:t>for</w:t>
      </w:r>
      <w:r>
        <w:rPr>
          <w:spacing w:val="-12"/>
        </w:rPr>
        <w:t xml:space="preserve"> </w:t>
      </w:r>
      <w:r>
        <w:t>purposes</w:t>
      </w:r>
      <w:r>
        <w:rPr>
          <w:spacing w:val="-12"/>
        </w:rPr>
        <w:t xml:space="preserve"> </w:t>
      </w:r>
      <w:r>
        <w:t>of</w:t>
      </w:r>
      <w:r>
        <w:rPr>
          <w:spacing w:val="-11"/>
        </w:rPr>
        <w:t xml:space="preserve"> </w:t>
      </w:r>
      <w:r>
        <w:t>this</w:t>
      </w:r>
      <w:r>
        <w:rPr>
          <w:spacing w:val="-12"/>
        </w:rPr>
        <w:t xml:space="preserve"> </w:t>
      </w:r>
      <w:r>
        <w:t>policy,</w:t>
      </w:r>
      <w:r>
        <w:rPr>
          <w:spacing w:val="-12"/>
        </w:rPr>
        <w:t xml:space="preserve"> </w:t>
      </w:r>
      <w:r>
        <w:t>include</w:t>
      </w:r>
      <w:r>
        <w:rPr>
          <w:spacing w:val="-13"/>
        </w:rPr>
        <w:t xml:space="preserve"> </w:t>
      </w:r>
      <w:r>
        <w:t>not</w:t>
      </w:r>
      <w:r>
        <w:rPr>
          <w:spacing w:val="-11"/>
        </w:rPr>
        <w:t xml:space="preserve"> </w:t>
      </w:r>
      <w:r>
        <w:t>only</w:t>
      </w:r>
      <w:r>
        <w:rPr>
          <w:spacing w:val="-13"/>
        </w:rPr>
        <w:t xml:space="preserve"> </w:t>
      </w:r>
      <w:r>
        <w:t>Controlled</w:t>
      </w:r>
      <w:r>
        <w:rPr>
          <w:spacing w:val="-11"/>
        </w:rPr>
        <w:t xml:space="preserve"> </w:t>
      </w:r>
      <w:r>
        <w:t>Substances,</w:t>
      </w:r>
      <w:r>
        <w:rPr>
          <w:spacing w:val="-13"/>
        </w:rPr>
        <w:t xml:space="preserve"> </w:t>
      </w:r>
      <w:r>
        <w:t>but</w:t>
      </w:r>
      <w:r>
        <w:rPr>
          <w:spacing w:val="-10"/>
        </w:rPr>
        <w:t xml:space="preserve"> </w:t>
      </w:r>
      <w:r>
        <w:t xml:space="preserve">also illicit or </w:t>
      </w:r>
      <w:r>
        <w:rPr>
          <w:u w:val="single"/>
        </w:rPr>
        <w:t>non-prescribed drugs</w:t>
      </w:r>
      <w:r>
        <w:t>, inhalants, narcotics, hallucinogens, depressants, stimulants, and other substances capable of creating or maintaining adverse effects on one’s physical, emotional, or mental state. Controlled</w:t>
      </w:r>
      <w:r>
        <w:rPr>
          <w:spacing w:val="-1"/>
        </w:rPr>
        <w:t xml:space="preserve"> </w:t>
      </w:r>
      <w:r>
        <w:t>medication</w:t>
      </w:r>
      <w:r>
        <w:rPr>
          <w:spacing w:val="-3"/>
        </w:rPr>
        <w:t xml:space="preserve"> </w:t>
      </w:r>
      <w:r>
        <w:t>not</w:t>
      </w:r>
      <w:r>
        <w:rPr>
          <w:spacing w:val="-3"/>
        </w:rPr>
        <w:t xml:space="preserve"> </w:t>
      </w:r>
      <w:r>
        <w:t>prescribed</w:t>
      </w:r>
      <w:r>
        <w:rPr>
          <w:spacing w:val="-6"/>
        </w:rPr>
        <w:t xml:space="preserve"> </w:t>
      </w:r>
      <w:r>
        <w:t>for</w:t>
      </w:r>
      <w:r>
        <w:rPr>
          <w:spacing w:val="-4"/>
        </w:rPr>
        <w:t xml:space="preserve"> </w:t>
      </w:r>
      <w:r>
        <w:t>current</w:t>
      </w:r>
      <w:r>
        <w:rPr>
          <w:spacing w:val="-3"/>
        </w:rPr>
        <w:t xml:space="preserve"> </w:t>
      </w:r>
      <w:r>
        <w:t>personal</w:t>
      </w:r>
      <w:r>
        <w:rPr>
          <w:spacing w:val="-6"/>
        </w:rPr>
        <w:t xml:space="preserve"> </w:t>
      </w:r>
      <w:r>
        <w:t>treatment</w:t>
      </w:r>
      <w:r>
        <w:rPr>
          <w:spacing w:val="-3"/>
        </w:rPr>
        <w:t xml:space="preserve"> </w:t>
      </w:r>
      <w:r>
        <w:t>by</w:t>
      </w:r>
      <w:r>
        <w:rPr>
          <w:spacing w:val="-5"/>
        </w:rPr>
        <w:t xml:space="preserve"> </w:t>
      </w:r>
      <w:r>
        <w:t>a</w:t>
      </w:r>
      <w:r>
        <w:rPr>
          <w:spacing w:val="-6"/>
        </w:rPr>
        <w:t xml:space="preserve"> </w:t>
      </w:r>
      <w:r>
        <w:t>licensed medical</w:t>
      </w:r>
      <w:r>
        <w:rPr>
          <w:spacing w:val="-4"/>
        </w:rPr>
        <w:t xml:space="preserve"> </w:t>
      </w:r>
      <w:r>
        <w:t>professional</w:t>
      </w:r>
      <w:r>
        <w:rPr>
          <w:spacing w:val="-3"/>
        </w:rPr>
        <w:t xml:space="preserve"> </w:t>
      </w:r>
      <w:r>
        <w:t>is</w:t>
      </w:r>
      <w:r>
        <w:rPr>
          <w:spacing w:val="-4"/>
        </w:rPr>
        <w:t xml:space="preserve"> </w:t>
      </w:r>
      <w:r>
        <w:t>also considered</w:t>
      </w:r>
      <w:r>
        <w:rPr>
          <w:spacing w:val="-5"/>
        </w:rPr>
        <w:t xml:space="preserve"> </w:t>
      </w:r>
      <w:r>
        <w:t>an</w:t>
      </w:r>
      <w:r>
        <w:rPr>
          <w:spacing w:val="-5"/>
        </w:rPr>
        <w:t xml:space="preserve"> </w:t>
      </w:r>
      <w:r>
        <w:t>illegal</w:t>
      </w:r>
      <w:r>
        <w:rPr>
          <w:spacing w:val="-9"/>
        </w:rPr>
        <w:t xml:space="preserve"> </w:t>
      </w:r>
      <w:r>
        <w:t>drug</w:t>
      </w:r>
      <w:r>
        <w:rPr>
          <w:spacing w:val="-7"/>
        </w:rPr>
        <w:t xml:space="preserve"> </w:t>
      </w:r>
      <w:r>
        <w:t>under</w:t>
      </w:r>
      <w:r>
        <w:rPr>
          <w:spacing w:val="-8"/>
        </w:rPr>
        <w:t xml:space="preserve"> </w:t>
      </w:r>
      <w:r>
        <w:t>this</w:t>
      </w:r>
      <w:r>
        <w:rPr>
          <w:spacing w:val="-9"/>
        </w:rPr>
        <w:t xml:space="preserve"> </w:t>
      </w:r>
      <w:r>
        <w:t>policy.</w:t>
      </w:r>
      <w:r>
        <w:rPr>
          <w:spacing w:val="-7"/>
        </w:rPr>
        <w:t xml:space="preserve"> </w:t>
      </w:r>
      <w:r>
        <w:t>Mood-</w:t>
      </w:r>
      <w:r>
        <w:rPr>
          <w:spacing w:val="-8"/>
        </w:rPr>
        <w:t xml:space="preserve"> </w:t>
      </w:r>
      <w:r>
        <w:t>or</w:t>
      </w:r>
      <w:r>
        <w:rPr>
          <w:spacing w:val="-6"/>
        </w:rPr>
        <w:t xml:space="preserve"> </w:t>
      </w:r>
      <w:r>
        <w:t>mind-altering</w:t>
      </w:r>
      <w:r>
        <w:rPr>
          <w:spacing w:val="-9"/>
        </w:rPr>
        <w:t xml:space="preserve"> </w:t>
      </w:r>
      <w:r>
        <w:t>substances</w:t>
      </w:r>
      <w:r>
        <w:rPr>
          <w:spacing w:val="-7"/>
        </w:rPr>
        <w:t xml:space="preserve"> </w:t>
      </w:r>
      <w:r>
        <w:t>such</w:t>
      </w:r>
      <w:r>
        <w:rPr>
          <w:spacing w:val="-8"/>
        </w:rPr>
        <w:t xml:space="preserve"> </w:t>
      </w:r>
      <w:r>
        <w:t>as</w:t>
      </w:r>
      <w:r>
        <w:rPr>
          <w:spacing w:val="-7"/>
        </w:rPr>
        <w:t xml:space="preserve"> </w:t>
      </w:r>
      <w:r>
        <w:t>synthetic</w:t>
      </w:r>
      <w:r>
        <w:rPr>
          <w:spacing w:val="-10"/>
        </w:rPr>
        <w:t xml:space="preserve"> </w:t>
      </w:r>
      <w:r>
        <w:t>derivatives</w:t>
      </w:r>
      <w:r>
        <w:rPr>
          <w:spacing w:val="-9"/>
        </w:rPr>
        <w:t xml:space="preserve"> </w:t>
      </w:r>
      <w:r>
        <w:t>or products that produce a</w:t>
      </w:r>
      <w:r>
        <w:rPr>
          <w:spacing w:val="-1"/>
        </w:rPr>
        <w:t xml:space="preserve"> </w:t>
      </w:r>
      <w:r>
        <w:t>marijuana-type high or other effect and any herbal products not intended for human consumption are also considered Illegal Drugs under this policy.</w:t>
      </w:r>
    </w:p>
    <w:p w14:paraId="147B7861" w14:textId="77777777" w:rsidR="00C26BF0" w:rsidRDefault="0037514D">
      <w:pPr>
        <w:pStyle w:val="BodyText"/>
        <w:spacing w:before="119"/>
        <w:ind w:left="340" w:right="429" w:firstLine="720"/>
        <w:jc w:val="both"/>
      </w:pPr>
      <w:r>
        <w:rPr>
          <w:b/>
          <w:i/>
          <w:u w:val="single"/>
        </w:rPr>
        <w:t>Medication</w:t>
      </w:r>
      <w:r>
        <w:rPr>
          <w:b/>
          <w:i/>
          <w:spacing w:val="-1"/>
          <w:u w:val="single"/>
        </w:rPr>
        <w:t xml:space="preserve"> </w:t>
      </w:r>
      <w:r>
        <w:rPr>
          <w:b/>
          <w:i/>
          <w:u w:val="single"/>
        </w:rPr>
        <w:t>or</w:t>
      </w:r>
      <w:r>
        <w:rPr>
          <w:b/>
          <w:i/>
          <w:spacing w:val="-2"/>
          <w:u w:val="single"/>
        </w:rPr>
        <w:t xml:space="preserve"> </w:t>
      </w:r>
      <w:r>
        <w:rPr>
          <w:b/>
          <w:i/>
          <w:u w:val="single"/>
        </w:rPr>
        <w:t>Prescribed Drugs:</w:t>
      </w:r>
      <w:r>
        <w:rPr>
          <w:b/>
          <w:i/>
          <w:spacing w:val="-1"/>
        </w:rPr>
        <w:t xml:space="preserve"> </w:t>
      </w:r>
      <w:r>
        <w:t>Medication</w:t>
      </w:r>
      <w:r>
        <w:rPr>
          <w:spacing w:val="-1"/>
        </w:rPr>
        <w:t xml:space="preserve"> </w:t>
      </w:r>
      <w:r>
        <w:t>or</w:t>
      </w:r>
      <w:r>
        <w:rPr>
          <w:spacing w:val="-1"/>
        </w:rPr>
        <w:t xml:space="preserve"> </w:t>
      </w:r>
      <w:r>
        <w:t>prescribed drugs,</w:t>
      </w:r>
      <w:r>
        <w:rPr>
          <w:spacing w:val="-1"/>
        </w:rPr>
        <w:t xml:space="preserve"> </w:t>
      </w:r>
      <w:r>
        <w:t>for</w:t>
      </w:r>
      <w:r>
        <w:rPr>
          <w:spacing w:val="-1"/>
        </w:rPr>
        <w:t xml:space="preserve"> </w:t>
      </w:r>
      <w:r>
        <w:t>purposes of this</w:t>
      </w:r>
      <w:r>
        <w:rPr>
          <w:spacing w:val="-2"/>
        </w:rPr>
        <w:t xml:space="preserve"> </w:t>
      </w:r>
      <w:r>
        <w:t>policy, are</w:t>
      </w:r>
      <w:r>
        <w:rPr>
          <w:spacing w:val="-1"/>
        </w:rPr>
        <w:t xml:space="preserve"> </w:t>
      </w:r>
      <w:r>
        <w:t>drugs that an individual may be taking under the direction of a licensed medical professional in a medical setting to address a specific physical, emotional, or mental condition.</w:t>
      </w:r>
    </w:p>
    <w:p w14:paraId="5FC5E9B1" w14:textId="77777777" w:rsidR="00C26BF0" w:rsidRDefault="0037514D" w:rsidP="00A307D1">
      <w:pPr>
        <w:pStyle w:val="ListParagraph"/>
        <w:numPr>
          <w:ilvl w:val="0"/>
          <w:numId w:val="40"/>
        </w:numPr>
        <w:tabs>
          <w:tab w:val="left" w:pos="1060"/>
        </w:tabs>
        <w:spacing w:before="122"/>
        <w:ind w:hanging="648"/>
        <w:jc w:val="both"/>
        <w:rPr>
          <w:b/>
          <w:i/>
          <w:sz w:val="24"/>
        </w:rPr>
      </w:pPr>
      <w:bookmarkStart w:id="75" w:name="III._Policy_and_Practices"/>
      <w:bookmarkEnd w:id="75"/>
      <w:r>
        <w:rPr>
          <w:b/>
          <w:i/>
          <w:sz w:val="24"/>
        </w:rPr>
        <w:t>Policy</w:t>
      </w:r>
      <w:r>
        <w:rPr>
          <w:b/>
          <w:i/>
          <w:spacing w:val="-4"/>
          <w:sz w:val="24"/>
        </w:rPr>
        <w:t xml:space="preserve"> </w:t>
      </w:r>
      <w:r>
        <w:rPr>
          <w:b/>
          <w:i/>
          <w:sz w:val="24"/>
        </w:rPr>
        <w:t>and</w:t>
      </w:r>
      <w:r>
        <w:rPr>
          <w:b/>
          <w:i/>
          <w:spacing w:val="-4"/>
          <w:sz w:val="24"/>
        </w:rPr>
        <w:t xml:space="preserve"> </w:t>
      </w:r>
      <w:r>
        <w:rPr>
          <w:b/>
          <w:i/>
          <w:spacing w:val="-2"/>
          <w:sz w:val="24"/>
        </w:rPr>
        <w:t>Practices</w:t>
      </w:r>
    </w:p>
    <w:p w14:paraId="46A31DF1" w14:textId="77777777" w:rsidR="00C26BF0" w:rsidRDefault="0037514D">
      <w:pPr>
        <w:pStyle w:val="BodyText"/>
        <w:spacing w:before="120"/>
        <w:ind w:left="412" w:right="432"/>
        <w:jc w:val="both"/>
      </w:pPr>
      <w:r>
        <w:t>Students subject to this Substance Abuse/Use Screening and Testing Policy shall be responsible for being familiar with the policy and shall be required to sign and return a Consent and Release form.</w:t>
      </w:r>
    </w:p>
    <w:p w14:paraId="7AC07CF1" w14:textId="77777777" w:rsidR="00C26BF0" w:rsidRDefault="0037514D" w:rsidP="00A307D1">
      <w:pPr>
        <w:pStyle w:val="ListParagraph"/>
        <w:numPr>
          <w:ilvl w:val="1"/>
          <w:numId w:val="40"/>
        </w:numPr>
        <w:tabs>
          <w:tab w:val="left" w:pos="1780"/>
        </w:tabs>
        <w:spacing w:before="120"/>
        <w:ind w:left="411" w:right="424" w:firstLine="648"/>
        <w:jc w:val="both"/>
        <w:rPr>
          <w:sz w:val="24"/>
        </w:rPr>
      </w:pPr>
      <w:r>
        <w:rPr>
          <w:sz w:val="24"/>
          <w:u w:val="single"/>
        </w:rPr>
        <w:t>Prohibited</w:t>
      </w:r>
      <w:r>
        <w:rPr>
          <w:spacing w:val="-1"/>
          <w:sz w:val="24"/>
          <w:u w:val="single"/>
        </w:rPr>
        <w:t xml:space="preserve"> </w:t>
      </w:r>
      <w:r>
        <w:rPr>
          <w:sz w:val="24"/>
          <w:u w:val="single"/>
        </w:rPr>
        <w:t>Conduct.</w:t>
      </w:r>
      <w:r>
        <w:rPr>
          <w:spacing w:val="-4"/>
          <w:sz w:val="24"/>
        </w:rPr>
        <w:t xml:space="preserve"> </w:t>
      </w:r>
      <w:r>
        <w:rPr>
          <w:sz w:val="24"/>
        </w:rPr>
        <w:t>The</w:t>
      </w:r>
      <w:r>
        <w:rPr>
          <w:spacing w:val="-4"/>
          <w:sz w:val="24"/>
        </w:rPr>
        <w:t xml:space="preserve"> </w:t>
      </w:r>
      <w:r>
        <w:rPr>
          <w:sz w:val="24"/>
        </w:rPr>
        <w:t>unlawful manufacture,</w:t>
      </w:r>
      <w:r>
        <w:rPr>
          <w:spacing w:val="-2"/>
          <w:sz w:val="24"/>
        </w:rPr>
        <w:t xml:space="preserve"> </w:t>
      </w:r>
      <w:r>
        <w:rPr>
          <w:sz w:val="24"/>
        </w:rPr>
        <w:t>distribution,</w:t>
      </w:r>
      <w:r>
        <w:rPr>
          <w:spacing w:val="-2"/>
          <w:sz w:val="24"/>
        </w:rPr>
        <w:t xml:space="preserve"> </w:t>
      </w:r>
      <w:r>
        <w:rPr>
          <w:sz w:val="24"/>
        </w:rPr>
        <w:t>dispensation,</w:t>
      </w:r>
      <w:r>
        <w:rPr>
          <w:spacing w:val="-2"/>
          <w:sz w:val="24"/>
        </w:rPr>
        <w:t xml:space="preserve"> </w:t>
      </w:r>
      <w:r>
        <w:rPr>
          <w:sz w:val="24"/>
        </w:rPr>
        <w:t>possession</w:t>
      </w:r>
      <w:r>
        <w:rPr>
          <w:spacing w:val="-1"/>
          <w:sz w:val="24"/>
        </w:rPr>
        <w:t xml:space="preserve"> </w:t>
      </w:r>
      <w:r>
        <w:rPr>
          <w:sz w:val="24"/>
        </w:rPr>
        <w:t>or</w:t>
      </w:r>
      <w:r>
        <w:rPr>
          <w:spacing w:val="-2"/>
          <w:sz w:val="24"/>
        </w:rPr>
        <w:t xml:space="preserve"> </w:t>
      </w:r>
      <w:r>
        <w:rPr>
          <w:sz w:val="24"/>
        </w:rPr>
        <w:t>use</w:t>
      </w:r>
      <w:r>
        <w:rPr>
          <w:spacing w:val="-2"/>
          <w:sz w:val="24"/>
        </w:rPr>
        <w:t xml:space="preserve"> </w:t>
      </w:r>
      <w:r>
        <w:rPr>
          <w:sz w:val="24"/>
        </w:rPr>
        <w:t>of Illegal Drugs by a student of the College is strictly prohibited. Any student who is found to use, be under the influence of, sell, manufacture, possess, dispense or distribute any Illegal Drugs or alcohol while on school- related</w:t>
      </w:r>
      <w:r>
        <w:rPr>
          <w:spacing w:val="-3"/>
          <w:sz w:val="24"/>
        </w:rPr>
        <w:t xml:space="preserve"> </w:t>
      </w:r>
      <w:r>
        <w:rPr>
          <w:sz w:val="24"/>
        </w:rPr>
        <w:t>duties</w:t>
      </w:r>
      <w:r>
        <w:rPr>
          <w:spacing w:val="-4"/>
          <w:sz w:val="24"/>
        </w:rPr>
        <w:t xml:space="preserve"> </w:t>
      </w:r>
      <w:r>
        <w:rPr>
          <w:sz w:val="24"/>
        </w:rPr>
        <w:t>or</w:t>
      </w:r>
      <w:r>
        <w:rPr>
          <w:spacing w:val="-4"/>
          <w:sz w:val="24"/>
        </w:rPr>
        <w:t xml:space="preserve"> </w:t>
      </w:r>
      <w:r>
        <w:rPr>
          <w:sz w:val="24"/>
        </w:rPr>
        <w:t>activities,</w:t>
      </w:r>
      <w:r>
        <w:rPr>
          <w:spacing w:val="-1"/>
          <w:sz w:val="24"/>
        </w:rPr>
        <w:t xml:space="preserve"> </w:t>
      </w:r>
      <w:r>
        <w:rPr>
          <w:sz w:val="24"/>
        </w:rPr>
        <w:t>whether</w:t>
      </w:r>
      <w:r>
        <w:rPr>
          <w:spacing w:val="-4"/>
          <w:sz w:val="24"/>
        </w:rPr>
        <w:t xml:space="preserve"> </w:t>
      </w:r>
      <w:r>
        <w:rPr>
          <w:sz w:val="24"/>
        </w:rPr>
        <w:t>in a</w:t>
      </w:r>
      <w:r>
        <w:rPr>
          <w:spacing w:val="-4"/>
          <w:sz w:val="24"/>
        </w:rPr>
        <w:t xml:space="preserve"> </w:t>
      </w:r>
      <w:r>
        <w:rPr>
          <w:sz w:val="24"/>
        </w:rPr>
        <w:t>College</w:t>
      </w:r>
      <w:r>
        <w:rPr>
          <w:spacing w:val="-1"/>
          <w:sz w:val="24"/>
        </w:rPr>
        <w:t xml:space="preserve"> </w:t>
      </w:r>
      <w:r>
        <w:rPr>
          <w:sz w:val="24"/>
        </w:rPr>
        <w:t>Facility</w:t>
      </w:r>
      <w:r>
        <w:rPr>
          <w:spacing w:val="-2"/>
          <w:sz w:val="24"/>
        </w:rPr>
        <w:t xml:space="preserve"> </w:t>
      </w:r>
      <w:r>
        <w:rPr>
          <w:sz w:val="24"/>
        </w:rPr>
        <w:t>or</w:t>
      </w:r>
      <w:r>
        <w:rPr>
          <w:spacing w:val="-4"/>
          <w:sz w:val="24"/>
        </w:rPr>
        <w:t xml:space="preserve"> </w:t>
      </w:r>
      <w:r>
        <w:rPr>
          <w:sz w:val="24"/>
        </w:rPr>
        <w:t>elsewhere,</w:t>
      </w:r>
      <w:r>
        <w:rPr>
          <w:spacing w:val="-4"/>
          <w:sz w:val="24"/>
        </w:rPr>
        <w:t xml:space="preserve"> </w:t>
      </w:r>
      <w:r>
        <w:rPr>
          <w:sz w:val="24"/>
        </w:rPr>
        <w:t>will</w:t>
      </w:r>
      <w:r>
        <w:rPr>
          <w:spacing w:val="-6"/>
          <w:sz w:val="24"/>
        </w:rPr>
        <w:t xml:space="preserve"> </w:t>
      </w:r>
      <w:r>
        <w:rPr>
          <w:sz w:val="24"/>
        </w:rPr>
        <w:t>be subject to</w:t>
      </w:r>
      <w:r>
        <w:rPr>
          <w:spacing w:val="-6"/>
          <w:sz w:val="24"/>
        </w:rPr>
        <w:t xml:space="preserve"> </w:t>
      </w:r>
      <w:r>
        <w:rPr>
          <w:sz w:val="24"/>
        </w:rPr>
        <w:t>disciplinary</w:t>
      </w:r>
      <w:r>
        <w:rPr>
          <w:spacing w:val="-4"/>
          <w:sz w:val="24"/>
        </w:rPr>
        <w:t xml:space="preserve"> </w:t>
      </w:r>
      <w:r>
        <w:rPr>
          <w:sz w:val="24"/>
        </w:rPr>
        <w:t>action,</w:t>
      </w:r>
      <w:r>
        <w:rPr>
          <w:spacing w:val="-4"/>
          <w:sz w:val="24"/>
        </w:rPr>
        <w:t xml:space="preserve"> </w:t>
      </w:r>
      <w:r>
        <w:rPr>
          <w:sz w:val="24"/>
        </w:rPr>
        <w:t>up to</w:t>
      </w:r>
      <w:r>
        <w:rPr>
          <w:spacing w:val="-6"/>
          <w:sz w:val="24"/>
        </w:rPr>
        <w:t xml:space="preserve"> </w:t>
      </w:r>
      <w:r>
        <w:rPr>
          <w:sz w:val="24"/>
        </w:rPr>
        <w:t>and</w:t>
      </w:r>
      <w:r>
        <w:rPr>
          <w:spacing w:val="-3"/>
          <w:sz w:val="24"/>
        </w:rPr>
        <w:t xml:space="preserve"> </w:t>
      </w:r>
      <w:r>
        <w:rPr>
          <w:sz w:val="24"/>
        </w:rPr>
        <w:t>including</w:t>
      </w:r>
      <w:r>
        <w:rPr>
          <w:spacing w:val="-4"/>
          <w:sz w:val="24"/>
        </w:rPr>
        <w:t xml:space="preserve"> </w:t>
      </w:r>
      <w:r>
        <w:rPr>
          <w:sz w:val="24"/>
        </w:rPr>
        <w:t>immediate</w:t>
      </w:r>
      <w:r>
        <w:rPr>
          <w:spacing w:val="-5"/>
          <w:sz w:val="24"/>
        </w:rPr>
        <w:t xml:space="preserve"> </w:t>
      </w:r>
      <w:r>
        <w:rPr>
          <w:sz w:val="24"/>
        </w:rPr>
        <w:t>dismissal.</w:t>
      </w:r>
      <w:r>
        <w:rPr>
          <w:spacing w:val="40"/>
          <w:sz w:val="24"/>
        </w:rPr>
        <w:t xml:space="preserve"> </w:t>
      </w:r>
      <w:r>
        <w:rPr>
          <w:sz w:val="24"/>
        </w:rPr>
        <w:t>Any</w:t>
      </w:r>
      <w:r>
        <w:rPr>
          <w:spacing w:val="-7"/>
          <w:sz w:val="24"/>
        </w:rPr>
        <w:t xml:space="preserve"> </w:t>
      </w:r>
      <w:r>
        <w:rPr>
          <w:sz w:val="24"/>
        </w:rPr>
        <w:t>Illegal</w:t>
      </w:r>
      <w:r>
        <w:rPr>
          <w:spacing w:val="-11"/>
          <w:sz w:val="24"/>
        </w:rPr>
        <w:t xml:space="preserve"> </w:t>
      </w:r>
      <w:r>
        <w:rPr>
          <w:sz w:val="24"/>
        </w:rPr>
        <w:t>Drugs</w:t>
      </w:r>
      <w:r>
        <w:rPr>
          <w:spacing w:val="-6"/>
          <w:sz w:val="24"/>
        </w:rPr>
        <w:t xml:space="preserve"> </w:t>
      </w:r>
      <w:r>
        <w:rPr>
          <w:sz w:val="24"/>
        </w:rPr>
        <w:t>confiscated</w:t>
      </w:r>
      <w:r>
        <w:rPr>
          <w:spacing w:val="-3"/>
          <w:sz w:val="24"/>
        </w:rPr>
        <w:t xml:space="preserve"> </w:t>
      </w:r>
      <w:r>
        <w:rPr>
          <w:sz w:val="24"/>
        </w:rPr>
        <w:t>will</w:t>
      </w:r>
      <w:r>
        <w:rPr>
          <w:spacing w:val="-6"/>
          <w:sz w:val="24"/>
        </w:rPr>
        <w:t xml:space="preserve"> </w:t>
      </w:r>
      <w:r>
        <w:rPr>
          <w:sz w:val="24"/>
        </w:rPr>
        <w:t>be</w:t>
      </w:r>
      <w:r>
        <w:rPr>
          <w:spacing w:val="-8"/>
          <w:sz w:val="24"/>
        </w:rPr>
        <w:t xml:space="preserve"> </w:t>
      </w:r>
      <w:r>
        <w:rPr>
          <w:sz w:val="24"/>
        </w:rPr>
        <w:t>subject</w:t>
      </w:r>
      <w:r>
        <w:rPr>
          <w:spacing w:val="-5"/>
          <w:sz w:val="24"/>
        </w:rPr>
        <w:t xml:space="preserve"> </w:t>
      </w:r>
      <w:r>
        <w:rPr>
          <w:sz w:val="24"/>
        </w:rPr>
        <w:t>to</w:t>
      </w:r>
      <w:r>
        <w:rPr>
          <w:spacing w:val="-8"/>
          <w:sz w:val="24"/>
        </w:rPr>
        <w:t xml:space="preserve"> </w:t>
      </w:r>
      <w:r>
        <w:rPr>
          <w:sz w:val="24"/>
        </w:rPr>
        <w:t>being</w:t>
      </w:r>
      <w:r>
        <w:rPr>
          <w:spacing w:val="-6"/>
          <w:sz w:val="24"/>
        </w:rPr>
        <w:t xml:space="preserve"> </w:t>
      </w:r>
      <w:r>
        <w:rPr>
          <w:sz w:val="24"/>
        </w:rPr>
        <w:t>turned</w:t>
      </w:r>
      <w:r>
        <w:rPr>
          <w:spacing w:val="-10"/>
          <w:sz w:val="24"/>
        </w:rPr>
        <w:t xml:space="preserve"> </w:t>
      </w:r>
      <w:r>
        <w:rPr>
          <w:sz w:val="24"/>
        </w:rPr>
        <w:t>over</w:t>
      </w:r>
      <w:r>
        <w:rPr>
          <w:spacing w:val="-4"/>
          <w:sz w:val="24"/>
        </w:rPr>
        <w:t xml:space="preserve"> </w:t>
      </w:r>
      <w:r>
        <w:rPr>
          <w:sz w:val="24"/>
        </w:rPr>
        <w:t>to</w:t>
      </w:r>
      <w:r>
        <w:rPr>
          <w:spacing w:val="-8"/>
          <w:sz w:val="24"/>
        </w:rPr>
        <w:t xml:space="preserve"> </w:t>
      </w:r>
      <w:r>
        <w:rPr>
          <w:sz w:val="24"/>
        </w:rPr>
        <w:t>the appropriate</w:t>
      </w:r>
      <w:r>
        <w:rPr>
          <w:spacing w:val="-5"/>
          <w:sz w:val="24"/>
        </w:rPr>
        <w:t xml:space="preserve"> </w:t>
      </w:r>
      <w:r>
        <w:rPr>
          <w:sz w:val="24"/>
        </w:rPr>
        <w:t>law</w:t>
      </w:r>
      <w:r>
        <w:rPr>
          <w:spacing w:val="-6"/>
          <w:sz w:val="24"/>
        </w:rPr>
        <w:t xml:space="preserve"> </w:t>
      </w:r>
      <w:r>
        <w:rPr>
          <w:sz w:val="24"/>
        </w:rPr>
        <w:t>enforcement</w:t>
      </w:r>
      <w:r>
        <w:rPr>
          <w:spacing w:val="-4"/>
          <w:sz w:val="24"/>
        </w:rPr>
        <w:t xml:space="preserve"> </w:t>
      </w:r>
      <w:r>
        <w:rPr>
          <w:sz w:val="24"/>
        </w:rPr>
        <w:t>agency</w:t>
      </w:r>
      <w:r>
        <w:rPr>
          <w:spacing w:val="-6"/>
          <w:sz w:val="24"/>
        </w:rPr>
        <w:t xml:space="preserve"> </w:t>
      </w:r>
      <w:r>
        <w:rPr>
          <w:sz w:val="24"/>
        </w:rPr>
        <w:t>for</w:t>
      </w:r>
      <w:r>
        <w:rPr>
          <w:spacing w:val="-5"/>
          <w:sz w:val="24"/>
        </w:rPr>
        <w:t xml:space="preserve"> </w:t>
      </w:r>
      <w:r>
        <w:rPr>
          <w:sz w:val="24"/>
        </w:rPr>
        <w:t>additional</w:t>
      </w:r>
      <w:r>
        <w:rPr>
          <w:spacing w:val="-2"/>
          <w:sz w:val="24"/>
        </w:rPr>
        <w:t xml:space="preserve"> </w:t>
      </w:r>
      <w:r>
        <w:rPr>
          <w:sz w:val="24"/>
        </w:rPr>
        <w:t>investigation</w:t>
      </w:r>
      <w:r>
        <w:rPr>
          <w:spacing w:val="-4"/>
          <w:sz w:val="24"/>
        </w:rPr>
        <w:t xml:space="preserve"> </w:t>
      </w:r>
      <w:r>
        <w:rPr>
          <w:sz w:val="24"/>
        </w:rPr>
        <w:t>and</w:t>
      </w:r>
      <w:r>
        <w:rPr>
          <w:spacing w:val="-1"/>
          <w:sz w:val="24"/>
        </w:rPr>
        <w:t xml:space="preserve"> </w:t>
      </w:r>
      <w:r>
        <w:rPr>
          <w:sz w:val="24"/>
        </w:rPr>
        <w:t>appropriate</w:t>
      </w:r>
      <w:r>
        <w:rPr>
          <w:spacing w:val="-5"/>
          <w:sz w:val="24"/>
        </w:rPr>
        <w:t xml:space="preserve"> </w:t>
      </w:r>
      <w:r>
        <w:rPr>
          <w:sz w:val="24"/>
        </w:rPr>
        <w:t>action</w:t>
      </w:r>
      <w:r>
        <w:rPr>
          <w:spacing w:val="-1"/>
          <w:sz w:val="24"/>
        </w:rPr>
        <w:t xml:space="preserve"> </w:t>
      </w:r>
      <w:r>
        <w:rPr>
          <w:sz w:val="24"/>
        </w:rPr>
        <w:t>upon</w:t>
      </w:r>
      <w:r>
        <w:rPr>
          <w:spacing w:val="-4"/>
          <w:sz w:val="24"/>
        </w:rPr>
        <w:t xml:space="preserve"> </w:t>
      </w:r>
      <w:r>
        <w:rPr>
          <w:sz w:val="24"/>
        </w:rPr>
        <w:t>proper</w:t>
      </w:r>
      <w:r>
        <w:rPr>
          <w:spacing w:val="-2"/>
          <w:sz w:val="24"/>
        </w:rPr>
        <w:t xml:space="preserve"> </w:t>
      </w:r>
      <w:r>
        <w:rPr>
          <w:sz w:val="24"/>
        </w:rPr>
        <w:t>request or authority. Being arrested or charged with illegal possession, use or distribution can subject a student to disciplinary action. Any student enrolled in the College nursing program is required to notify the Director of Allied</w:t>
      </w:r>
      <w:r>
        <w:rPr>
          <w:spacing w:val="-1"/>
          <w:sz w:val="24"/>
        </w:rPr>
        <w:t xml:space="preserve"> </w:t>
      </w:r>
      <w:r>
        <w:rPr>
          <w:sz w:val="24"/>
        </w:rPr>
        <w:t>Health</w:t>
      </w:r>
      <w:r>
        <w:rPr>
          <w:spacing w:val="-3"/>
          <w:sz w:val="24"/>
        </w:rPr>
        <w:t xml:space="preserve"> </w:t>
      </w:r>
      <w:r>
        <w:rPr>
          <w:sz w:val="24"/>
        </w:rPr>
        <w:t>and</w:t>
      </w:r>
      <w:r>
        <w:rPr>
          <w:spacing w:val="-5"/>
          <w:sz w:val="24"/>
        </w:rPr>
        <w:t xml:space="preserve"> </w:t>
      </w:r>
      <w:r>
        <w:rPr>
          <w:sz w:val="24"/>
        </w:rPr>
        <w:t>Nursing if</w:t>
      </w:r>
      <w:r>
        <w:rPr>
          <w:spacing w:val="-3"/>
          <w:sz w:val="24"/>
        </w:rPr>
        <w:t xml:space="preserve"> </w:t>
      </w:r>
      <w:r>
        <w:rPr>
          <w:sz w:val="24"/>
        </w:rPr>
        <w:t>he/she</w:t>
      </w:r>
      <w:r>
        <w:rPr>
          <w:spacing w:val="-1"/>
          <w:sz w:val="24"/>
        </w:rPr>
        <w:t xml:space="preserve"> </w:t>
      </w:r>
      <w:r>
        <w:rPr>
          <w:sz w:val="24"/>
        </w:rPr>
        <w:t>is</w:t>
      </w:r>
      <w:r>
        <w:rPr>
          <w:spacing w:val="-4"/>
          <w:sz w:val="24"/>
        </w:rPr>
        <w:t xml:space="preserve"> </w:t>
      </w:r>
      <w:r>
        <w:rPr>
          <w:sz w:val="24"/>
        </w:rPr>
        <w:t>convicted</w:t>
      </w:r>
      <w:r>
        <w:rPr>
          <w:spacing w:val="-1"/>
          <w:sz w:val="24"/>
        </w:rPr>
        <w:t xml:space="preserve"> </w:t>
      </w:r>
      <w:r>
        <w:rPr>
          <w:sz w:val="24"/>
        </w:rPr>
        <w:t>of a</w:t>
      </w:r>
      <w:r>
        <w:rPr>
          <w:spacing w:val="-4"/>
          <w:sz w:val="24"/>
        </w:rPr>
        <w:t xml:space="preserve"> </w:t>
      </w:r>
      <w:r>
        <w:rPr>
          <w:sz w:val="24"/>
        </w:rPr>
        <w:t>criminal</w:t>
      </w:r>
      <w:r>
        <w:rPr>
          <w:spacing w:val="-4"/>
          <w:sz w:val="24"/>
        </w:rPr>
        <w:t xml:space="preserve"> </w:t>
      </w:r>
      <w:r>
        <w:rPr>
          <w:sz w:val="24"/>
        </w:rPr>
        <w:t>drug</w:t>
      </w:r>
      <w:r>
        <w:rPr>
          <w:spacing w:val="-4"/>
          <w:sz w:val="24"/>
        </w:rPr>
        <w:t xml:space="preserve"> </w:t>
      </w:r>
      <w:r>
        <w:rPr>
          <w:sz w:val="24"/>
        </w:rPr>
        <w:t>statute</w:t>
      </w:r>
      <w:r>
        <w:rPr>
          <w:spacing w:val="-8"/>
          <w:sz w:val="24"/>
        </w:rPr>
        <w:t xml:space="preserve"> </w:t>
      </w:r>
      <w:r>
        <w:rPr>
          <w:sz w:val="24"/>
        </w:rPr>
        <w:t>violation within</w:t>
      </w:r>
      <w:r>
        <w:rPr>
          <w:spacing w:val="-3"/>
          <w:sz w:val="24"/>
        </w:rPr>
        <w:t xml:space="preserve"> </w:t>
      </w:r>
      <w:r>
        <w:rPr>
          <w:sz w:val="24"/>
        </w:rPr>
        <w:t>five</w:t>
      </w:r>
      <w:r>
        <w:rPr>
          <w:spacing w:val="-1"/>
          <w:sz w:val="24"/>
        </w:rPr>
        <w:t xml:space="preserve"> </w:t>
      </w:r>
      <w:r>
        <w:rPr>
          <w:sz w:val="24"/>
        </w:rPr>
        <w:t>(5)</w:t>
      </w:r>
      <w:r>
        <w:rPr>
          <w:spacing w:val="-7"/>
          <w:sz w:val="24"/>
        </w:rPr>
        <w:t xml:space="preserve"> </w:t>
      </w:r>
      <w:r>
        <w:rPr>
          <w:sz w:val="24"/>
        </w:rPr>
        <w:t>days</w:t>
      </w:r>
      <w:r>
        <w:rPr>
          <w:spacing w:val="-2"/>
          <w:sz w:val="24"/>
        </w:rPr>
        <w:t xml:space="preserve"> </w:t>
      </w:r>
      <w:r>
        <w:rPr>
          <w:sz w:val="24"/>
        </w:rPr>
        <w:t>of</w:t>
      </w:r>
      <w:r>
        <w:rPr>
          <w:spacing w:val="-3"/>
          <w:sz w:val="24"/>
        </w:rPr>
        <w:t xml:space="preserve"> </w:t>
      </w:r>
      <w:r>
        <w:rPr>
          <w:sz w:val="24"/>
        </w:rPr>
        <w:t>such</w:t>
      </w:r>
    </w:p>
    <w:p w14:paraId="458613F3" w14:textId="77777777" w:rsidR="00C26BF0" w:rsidRDefault="00C26BF0">
      <w:pPr>
        <w:jc w:val="both"/>
        <w:rPr>
          <w:sz w:val="24"/>
        </w:rPr>
        <w:sectPr w:rsidR="00C26BF0" w:rsidSect="00655F24">
          <w:pgSz w:w="12240" w:h="15840"/>
          <w:pgMar w:top="640" w:right="360" w:bottom="124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43B8286B" w14:textId="77777777" w:rsidR="00C26BF0" w:rsidRDefault="0037514D">
      <w:pPr>
        <w:pStyle w:val="BodyText"/>
        <w:spacing w:before="38"/>
        <w:ind w:left="411" w:right="426"/>
        <w:jc w:val="both"/>
      </w:pPr>
      <w:r>
        <w:lastRenderedPageBreak/>
        <w:t>conviction. For these purposes, a plea of no contest or other similar plea shall qualify as a conviction. Failure to</w:t>
      </w:r>
      <w:r>
        <w:rPr>
          <w:spacing w:val="-8"/>
        </w:rPr>
        <w:t xml:space="preserve"> </w:t>
      </w:r>
      <w:r>
        <w:t>report</w:t>
      </w:r>
      <w:r>
        <w:rPr>
          <w:spacing w:val="-10"/>
        </w:rPr>
        <w:t xml:space="preserve"> </w:t>
      </w:r>
      <w:r>
        <w:t>any</w:t>
      </w:r>
      <w:r>
        <w:rPr>
          <w:spacing w:val="-9"/>
        </w:rPr>
        <w:t xml:space="preserve"> </w:t>
      </w:r>
      <w:r>
        <w:t>such</w:t>
      </w:r>
      <w:r>
        <w:rPr>
          <w:spacing w:val="-8"/>
        </w:rPr>
        <w:t xml:space="preserve"> </w:t>
      </w:r>
      <w:r>
        <w:t>conviction</w:t>
      </w:r>
      <w:r>
        <w:rPr>
          <w:spacing w:val="-8"/>
        </w:rPr>
        <w:t xml:space="preserve"> </w:t>
      </w:r>
      <w:r>
        <w:t>is</w:t>
      </w:r>
      <w:r>
        <w:rPr>
          <w:spacing w:val="-9"/>
        </w:rPr>
        <w:t xml:space="preserve"> </w:t>
      </w:r>
      <w:r>
        <w:t>grounds</w:t>
      </w:r>
      <w:r>
        <w:rPr>
          <w:spacing w:val="-11"/>
        </w:rPr>
        <w:t xml:space="preserve"> </w:t>
      </w:r>
      <w:r>
        <w:t>for</w:t>
      </w:r>
      <w:r>
        <w:rPr>
          <w:spacing w:val="-11"/>
        </w:rPr>
        <w:t xml:space="preserve"> </w:t>
      </w:r>
      <w:r>
        <w:t>disciplinary</w:t>
      </w:r>
      <w:r>
        <w:rPr>
          <w:spacing w:val="-9"/>
        </w:rPr>
        <w:t xml:space="preserve"> </w:t>
      </w:r>
      <w:r>
        <w:t>action,</w:t>
      </w:r>
      <w:r>
        <w:rPr>
          <w:spacing w:val="-11"/>
        </w:rPr>
        <w:t xml:space="preserve"> </w:t>
      </w:r>
      <w:r>
        <w:t>up</w:t>
      </w:r>
      <w:r>
        <w:rPr>
          <w:spacing w:val="-12"/>
        </w:rPr>
        <w:t xml:space="preserve"> </w:t>
      </w:r>
      <w:r>
        <w:t>to</w:t>
      </w:r>
      <w:r>
        <w:rPr>
          <w:spacing w:val="-6"/>
        </w:rPr>
        <w:t xml:space="preserve"> </w:t>
      </w:r>
      <w:r>
        <w:t>and</w:t>
      </w:r>
      <w:r>
        <w:rPr>
          <w:spacing w:val="-10"/>
        </w:rPr>
        <w:t xml:space="preserve"> </w:t>
      </w:r>
      <w:r>
        <w:t>including</w:t>
      </w:r>
      <w:r>
        <w:rPr>
          <w:spacing w:val="-11"/>
        </w:rPr>
        <w:t xml:space="preserve"> </w:t>
      </w:r>
      <w:r>
        <w:t>dismissal</w:t>
      </w:r>
      <w:r>
        <w:rPr>
          <w:spacing w:val="-14"/>
        </w:rPr>
        <w:t xml:space="preserve"> </w:t>
      </w:r>
      <w:r>
        <w:t>from</w:t>
      </w:r>
      <w:r>
        <w:rPr>
          <w:spacing w:val="-10"/>
        </w:rPr>
        <w:t xml:space="preserve"> </w:t>
      </w:r>
      <w:r>
        <w:t>the</w:t>
      </w:r>
      <w:r>
        <w:rPr>
          <w:spacing w:val="-6"/>
        </w:rPr>
        <w:t xml:space="preserve"> </w:t>
      </w:r>
      <w:r>
        <w:t>program and the College.</w:t>
      </w:r>
    </w:p>
    <w:p w14:paraId="0AF3743B" w14:textId="77777777" w:rsidR="00C26BF0" w:rsidRPr="00871FE9" w:rsidRDefault="0037514D" w:rsidP="00A307D1">
      <w:pPr>
        <w:pStyle w:val="ListParagraph"/>
        <w:numPr>
          <w:ilvl w:val="1"/>
          <w:numId w:val="40"/>
        </w:numPr>
        <w:tabs>
          <w:tab w:val="left" w:pos="1780"/>
        </w:tabs>
        <w:spacing w:before="38"/>
        <w:ind w:right="421" w:firstLine="648"/>
        <w:jc w:val="both"/>
        <w:rPr>
          <w:b/>
          <w:i/>
          <w:sz w:val="24"/>
        </w:rPr>
      </w:pPr>
      <w:r w:rsidRPr="00871FE9">
        <w:rPr>
          <w:sz w:val="24"/>
          <w:u w:val="single"/>
        </w:rPr>
        <w:t>Use of Medication and Prescribed Drugs.</w:t>
      </w:r>
      <w:r w:rsidRPr="00871FE9">
        <w:rPr>
          <w:sz w:val="24"/>
        </w:rPr>
        <w:t xml:space="preserve"> </w:t>
      </w:r>
      <w:r w:rsidRPr="00871FE9">
        <w:rPr>
          <w:b/>
          <w:color w:val="FF0000"/>
          <w:sz w:val="24"/>
        </w:rPr>
        <w:t xml:space="preserve">Use of medical marijuana is not acceptable for students in the nursing program, even with a valid prescription. </w:t>
      </w:r>
      <w:r w:rsidRPr="00871FE9">
        <w:rPr>
          <w:sz w:val="24"/>
        </w:rPr>
        <w:t>Students shall notify their instructor when taking</w:t>
      </w:r>
      <w:r w:rsidRPr="00871FE9">
        <w:rPr>
          <w:spacing w:val="-14"/>
          <w:sz w:val="24"/>
        </w:rPr>
        <w:t xml:space="preserve"> </w:t>
      </w:r>
      <w:r w:rsidRPr="00871FE9">
        <w:rPr>
          <w:sz w:val="24"/>
        </w:rPr>
        <w:t>prescribed</w:t>
      </w:r>
      <w:r w:rsidRPr="00871FE9">
        <w:rPr>
          <w:spacing w:val="-10"/>
          <w:sz w:val="24"/>
        </w:rPr>
        <w:t xml:space="preserve"> </w:t>
      </w:r>
      <w:r w:rsidRPr="00871FE9">
        <w:rPr>
          <w:sz w:val="24"/>
        </w:rPr>
        <w:t>medication</w:t>
      </w:r>
      <w:r w:rsidRPr="00871FE9">
        <w:rPr>
          <w:spacing w:val="-13"/>
          <w:sz w:val="24"/>
        </w:rPr>
        <w:t xml:space="preserve"> </w:t>
      </w:r>
      <w:r w:rsidRPr="00871FE9">
        <w:rPr>
          <w:sz w:val="24"/>
        </w:rPr>
        <w:t>which</w:t>
      </w:r>
      <w:r w:rsidRPr="00871FE9">
        <w:rPr>
          <w:spacing w:val="-11"/>
          <w:sz w:val="24"/>
        </w:rPr>
        <w:t xml:space="preserve"> </w:t>
      </w:r>
      <w:r w:rsidRPr="00871FE9">
        <w:rPr>
          <w:sz w:val="24"/>
        </w:rPr>
        <w:t>could</w:t>
      </w:r>
      <w:r w:rsidRPr="00871FE9">
        <w:rPr>
          <w:spacing w:val="-13"/>
          <w:sz w:val="24"/>
        </w:rPr>
        <w:t xml:space="preserve"> </w:t>
      </w:r>
      <w:r w:rsidRPr="00871FE9">
        <w:rPr>
          <w:sz w:val="24"/>
        </w:rPr>
        <w:t>adversely</w:t>
      </w:r>
      <w:r w:rsidRPr="00871FE9">
        <w:rPr>
          <w:spacing w:val="-13"/>
          <w:sz w:val="24"/>
        </w:rPr>
        <w:t xml:space="preserve"> </w:t>
      </w:r>
      <w:r w:rsidRPr="00871FE9">
        <w:rPr>
          <w:sz w:val="24"/>
        </w:rPr>
        <w:t>affect</w:t>
      </w:r>
      <w:r w:rsidRPr="00871FE9">
        <w:rPr>
          <w:spacing w:val="-13"/>
          <w:sz w:val="24"/>
        </w:rPr>
        <w:t xml:space="preserve"> </w:t>
      </w:r>
      <w:r w:rsidRPr="00871FE9">
        <w:rPr>
          <w:sz w:val="24"/>
        </w:rPr>
        <w:t>their</w:t>
      </w:r>
      <w:r w:rsidRPr="00871FE9">
        <w:rPr>
          <w:spacing w:val="-12"/>
          <w:sz w:val="24"/>
        </w:rPr>
        <w:t xml:space="preserve"> </w:t>
      </w:r>
      <w:r w:rsidRPr="00871FE9">
        <w:rPr>
          <w:sz w:val="24"/>
        </w:rPr>
        <w:t>performance.</w:t>
      </w:r>
      <w:r w:rsidRPr="00871FE9">
        <w:rPr>
          <w:spacing w:val="-13"/>
          <w:sz w:val="24"/>
        </w:rPr>
        <w:t xml:space="preserve"> </w:t>
      </w:r>
      <w:r w:rsidRPr="00871FE9">
        <w:rPr>
          <w:sz w:val="24"/>
        </w:rPr>
        <w:t>If</w:t>
      </w:r>
      <w:r w:rsidRPr="00871FE9">
        <w:rPr>
          <w:spacing w:val="-11"/>
          <w:sz w:val="24"/>
        </w:rPr>
        <w:t xml:space="preserve"> </w:t>
      </w:r>
      <w:r w:rsidRPr="00871FE9">
        <w:rPr>
          <w:sz w:val="24"/>
        </w:rPr>
        <w:t>a</w:t>
      </w:r>
      <w:r w:rsidRPr="00871FE9">
        <w:rPr>
          <w:spacing w:val="-12"/>
          <w:sz w:val="24"/>
        </w:rPr>
        <w:t xml:space="preserve"> </w:t>
      </w:r>
      <w:r w:rsidRPr="00871FE9">
        <w:rPr>
          <w:sz w:val="24"/>
        </w:rPr>
        <w:t>student</w:t>
      </w:r>
      <w:r w:rsidRPr="00871FE9">
        <w:rPr>
          <w:spacing w:val="-11"/>
          <w:sz w:val="24"/>
        </w:rPr>
        <w:t xml:space="preserve"> </w:t>
      </w:r>
      <w:r w:rsidRPr="00871FE9">
        <w:rPr>
          <w:sz w:val="24"/>
        </w:rPr>
        <w:t>is</w:t>
      </w:r>
      <w:r w:rsidRPr="00871FE9">
        <w:rPr>
          <w:spacing w:val="-14"/>
          <w:sz w:val="24"/>
        </w:rPr>
        <w:t xml:space="preserve"> </w:t>
      </w:r>
      <w:r w:rsidRPr="00871FE9">
        <w:rPr>
          <w:sz w:val="24"/>
        </w:rPr>
        <w:t>taking</w:t>
      </w:r>
      <w:r w:rsidRPr="00871FE9">
        <w:rPr>
          <w:spacing w:val="-14"/>
          <w:sz w:val="24"/>
        </w:rPr>
        <w:t xml:space="preserve"> </w:t>
      </w:r>
      <w:r w:rsidRPr="00871FE9">
        <w:rPr>
          <w:sz w:val="24"/>
        </w:rPr>
        <w:t>a</w:t>
      </w:r>
      <w:r w:rsidR="00871FE9" w:rsidRPr="00871FE9">
        <w:rPr>
          <w:sz w:val="24"/>
        </w:rPr>
        <w:t xml:space="preserve"> </w:t>
      </w:r>
      <w:r w:rsidRPr="00871FE9">
        <w:rPr>
          <w:sz w:val="24"/>
        </w:rPr>
        <w:t>prescribed drug which</w:t>
      </w:r>
      <w:r w:rsidRPr="00871FE9">
        <w:rPr>
          <w:spacing w:val="-1"/>
          <w:sz w:val="24"/>
        </w:rPr>
        <w:t xml:space="preserve"> </w:t>
      </w:r>
      <w:r w:rsidRPr="00871FE9">
        <w:rPr>
          <w:sz w:val="24"/>
        </w:rPr>
        <w:t>may hinder</w:t>
      </w:r>
      <w:r w:rsidRPr="00871FE9">
        <w:rPr>
          <w:spacing w:val="-1"/>
          <w:sz w:val="24"/>
        </w:rPr>
        <w:t xml:space="preserve"> </w:t>
      </w:r>
      <w:r w:rsidRPr="00871FE9">
        <w:rPr>
          <w:sz w:val="24"/>
        </w:rPr>
        <w:t>the safe and efficient</w:t>
      </w:r>
      <w:r w:rsidRPr="00871FE9">
        <w:rPr>
          <w:spacing w:val="-1"/>
          <w:sz w:val="24"/>
        </w:rPr>
        <w:t xml:space="preserve"> </w:t>
      </w:r>
      <w:r w:rsidRPr="00871FE9">
        <w:rPr>
          <w:sz w:val="24"/>
        </w:rPr>
        <w:t>performance of the student’s duties or</w:t>
      </w:r>
      <w:r w:rsidRPr="00871FE9">
        <w:rPr>
          <w:spacing w:val="-1"/>
          <w:sz w:val="24"/>
        </w:rPr>
        <w:t xml:space="preserve"> </w:t>
      </w:r>
      <w:r w:rsidRPr="00871FE9">
        <w:rPr>
          <w:sz w:val="24"/>
        </w:rPr>
        <w:t>the</w:t>
      </w:r>
      <w:r w:rsidRPr="00871FE9">
        <w:rPr>
          <w:spacing w:val="-1"/>
          <w:sz w:val="24"/>
        </w:rPr>
        <w:t xml:space="preserve"> </w:t>
      </w:r>
      <w:r w:rsidRPr="00871FE9">
        <w:rPr>
          <w:sz w:val="24"/>
        </w:rPr>
        <w:t>safe participation</w:t>
      </w:r>
      <w:r w:rsidRPr="00871FE9">
        <w:rPr>
          <w:spacing w:val="39"/>
          <w:sz w:val="24"/>
        </w:rPr>
        <w:t xml:space="preserve"> </w:t>
      </w:r>
      <w:r w:rsidRPr="00871FE9">
        <w:rPr>
          <w:sz w:val="24"/>
        </w:rPr>
        <w:t>in any</w:t>
      </w:r>
      <w:r w:rsidRPr="00871FE9">
        <w:rPr>
          <w:spacing w:val="40"/>
          <w:sz w:val="24"/>
        </w:rPr>
        <w:t xml:space="preserve"> </w:t>
      </w:r>
      <w:r w:rsidRPr="00871FE9">
        <w:rPr>
          <w:sz w:val="24"/>
        </w:rPr>
        <w:t>activity,</w:t>
      </w:r>
      <w:r w:rsidRPr="00871FE9">
        <w:rPr>
          <w:spacing w:val="40"/>
          <w:sz w:val="24"/>
        </w:rPr>
        <w:t xml:space="preserve"> </w:t>
      </w:r>
      <w:r w:rsidRPr="00871FE9">
        <w:rPr>
          <w:sz w:val="24"/>
        </w:rPr>
        <w:t>the</w:t>
      </w:r>
      <w:r w:rsidRPr="00871FE9">
        <w:rPr>
          <w:spacing w:val="40"/>
          <w:sz w:val="24"/>
        </w:rPr>
        <w:t xml:space="preserve"> </w:t>
      </w:r>
      <w:r w:rsidRPr="00871FE9">
        <w:rPr>
          <w:b/>
          <w:sz w:val="24"/>
        </w:rPr>
        <w:t>student</w:t>
      </w:r>
      <w:r w:rsidRPr="00871FE9">
        <w:rPr>
          <w:b/>
          <w:spacing w:val="40"/>
          <w:sz w:val="24"/>
        </w:rPr>
        <w:t xml:space="preserve"> </w:t>
      </w:r>
      <w:r w:rsidRPr="00871FE9">
        <w:rPr>
          <w:b/>
          <w:sz w:val="24"/>
        </w:rPr>
        <w:t>must</w:t>
      </w:r>
      <w:r w:rsidRPr="00871FE9">
        <w:rPr>
          <w:b/>
          <w:spacing w:val="40"/>
          <w:sz w:val="24"/>
        </w:rPr>
        <w:t xml:space="preserve"> </w:t>
      </w:r>
      <w:r w:rsidRPr="00871FE9">
        <w:rPr>
          <w:b/>
          <w:sz w:val="24"/>
        </w:rPr>
        <w:t>obtain</w:t>
      </w:r>
      <w:r w:rsidRPr="00871FE9">
        <w:rPr>
          <w:b/>
          <w:spacing w:val="40"/>
          <w:sz w:val="24"/>
        </w:rPr>
        <w:t xml:space="preserve"> </w:t>
      </w:r>
      <w:r w:rsidRPr="00871FE9">
        <w:rPr>
          <w:b/>
          <w:sz w:val="24"/>
        </w:rPr>
        <w:t>a</w:t>
      </w:r>
      <w:r w:rsidRPr="00871FE9">
        <w:rPr>
          <w:b/>
          <w:spacing w:val="40"/>
          <w:sz w:val="24"/>
        </w:rPr>
        <w:t xml:space="preserve"> </w:t>
      </w:r>
      <w:r w:rsidRPr="00871FE9">
        <w:rPr>
          <w:b/>
          <w:sz w:val="24"/>
        </w:rPr>
        <w:t>release</w:t>
      </w:r>
      <w:r w:rsidR="00871FE9" w:rsidRPr="00871FE9">
        <w:rPr>
          <w:b/>
          <w:sz w:val="24"/>
        </w:rPr>
        <w:t xml:space="preserve"> from their provider</w:t>
      </w:r>
      <w:r w:rsidRPr="00871FE9">
        <w:rPr>
          <w:b/>
          <w:spacing w:val="40"/>
          <w:sz w:val="24"/>
        </w:rPr>
        <w:t xml:space="preserve"> </w:t>
      </w:r>
      <w:r w:rsidRPr="00871FE9">
        <w:rPr>
          <w:b/>
          <w:sz w:val="24"/>
        </w:rPr>
        <w:t>to</w:t>
      </w:r>
      <w:r w:rsidRPr="00871FE9">
        <w:rPr>
          <w:b/>
          <w:spacing w:val="40"/>
          <w:sz w:val="24"/>
        </w:rPr>
        <w:t xml:space="preserve"> </w:t>
      </w:r>
      <w:r w:rsidRPr="00871FE9">
        <w:rPr>
          <w:b/>
          <w:sz w:val="24"/>
        </w:rPr>
        <w:t>return</w:t>
      </w:r>
      <w:r w:rsidRPr="00871FE9">
        <w:rPr>
          <w:b/>
          <w:spacing w:val="40"/>
          <w:sz w:val="24"/>
        </w:rPr>
        <w:t xml:space="preserve"> </w:t>
      </w:r>
      <w:r w:rsidRPr="00871FE9">
        <w:rPr>
          <w:b/>
          <w:sz w:val="24"/>
        </w:rPr>
        <w:t>to</w:t>
      </w:r>
      <w:r w:rsidRPr="00871FE9">
        <w:rPr>
          <w:b/>
          <w:spacing w:val="40"/>
          <w:sz w:val="24"/>
        </w:rPr>
        <w:t xml:space="preserve"> </w:t>
      </w:r>
      <w:r w:rsidRPr="00871FE9">
        <w:rPr>
          <w:b/>
          <w:sz w:val="24"/>
        </w:rPr>
        <w:t>such</w:t>
      </w:r>
      <w:r w:rsidRPr="00871FE9">
        <w:rPr>
          <w:b/>
          <w:spacing w:val="40"/>
          <w:sz w:val="24"/>
        </w:rPr>
        <w:t xml:space="preserve"> </w:t>
      </w:r>
      <w:r w:rsidRPr="00871FE9">
        <w:rPr>
          <w:b/>
          <w:sz w:val="24"/>
        </w:rPr>
        <w:t>College</w:t>
      </w:r>
      <w:r w:rsidRPr="00871FE9">
        <w:rPr>
          <w:b/>
          <w:spacing w:val="40"/>
          <w:sz w:val="24"/>
        </w:rPr>
        <w:t xml:space="preserve"> </w:t>
      </w:r>
      <w:r w:rsidRPr="00871FE9">
        <w:rPr>
          <w:b/>
          <w:sz w:val="24"/>
        </w:rPr>
        <w:t>programs</w:t>
      </w:r>
      <w:r w:rsidRPr="00871FE9">
        <w:rPr>
          <w:b/>
          <w:spacing w:val="40"/>
          <w:sz w:val="24"/>
        </w:rPr>
        <w:t xml:space="preserve"> </w:t>
      </w:r>
      <w:r w:rsidRPr="00871FE9">
        <w:rPr>
          <w:b/>
          <w:sz w:val="24"/>
        </w:rPr>
        <w:t>and</w:t>
      </w:r>
      <w:r w:rsidR="00871FE9" w:rsidRPr="00871FE9">
        <w:rPr>
          <w:b/>
          <w:sz w:val="24"/>
        </w:rPr>
        <w:t xml:space="preserve"> </w:t>
      </w:r>
      <w:r w:rsidRPr="00871FE9">
        <w:rPr>
          <w:b/>
          <w:sz w:val="24"/>
        </w:rPr>
        <w:t xml:space="preserve">activities, including returning to any clinical sites. </w:t>
      </w:r>
      <w:r w:rsidRPr="00871FE9">
        <w:rPr>
          <w:sz w:val="24"/>
        </w:rPr>
        <w:t xml:space="preserve">Such release </w:t>
      </w:r>
      <w:r w:rsidRPr="00871FE9">
        <w:rPr>
          <w:sz w:val="24"/>
          <w:u w:val="single"/>
        </w:rPr>
        <w:t>must come from the prescribing health care professional</w:t>
      </w:r>
      <w:r w:rsidRPr="00871FE9">
        <w:rPr>
          <w:sz w:val="24"/>
        </w:rPr>
        <w:t>. If a release cannot be obtained, the student may be suspended from the activity or program without any refund of tuition or fees. Students are advised to check with a health care provider when taking any</w:t>
      </w:r>
      <w:r w:rsidRPr="00871FE9">
        <w:rPr>
          <w:spacing w:val="-14"/>
          <w:sz w:val="24"/>
        </w:rPr>
        <w:t xml:space="preserve"> </w:t>
      </w:r>
      <w:r w:rsidRPr="00871FE9">
        <w:rPr>
          <w:sz w:val="24"/>
        </w:rPr>
        <w:t>over-the-counter</w:t>
      </w:r>
      <w:r w:rsidRPr="00871FE9">
        <w:rPr>
          <w:spacing w:val="-14"/>
          <w:sz w:val="24"/>
        </w:rPr>
        <w:t xml:space="preserve"> </w:t>
      </w:r>
      <w:r w:rsidRPr="00871FE9">
        <w:rPr>
          <w:sz w:val="24"/>
        </w:rPr>
        <w:t>medication</w:t>
      </w:r>
      <w:r w:rsidRPr="00871FE9">
        <w:rPr>
          <w:spacing w:val="-13"/>
          <w:sz w:val="24"/>
        </w:rPr>
        <w:t xml:space="preserve"> </w:t>
      </w:r>
      <w:r w:rsidRPr="00871FE9">
        <w:rPr>
          <w:sz w:val="24"/>
        </w:rPr>
        <w:t>to</w:t>
      </w:r>
      <w:r w:rsidRPr="00871FE9">
        <w:rPr>
          <w:spacing w:val="-14"/>
          <w:sz w:val="24"/>
        </w:rPr>
        <w:t xml:space="preserve"> </w:t>
      </w:r>
      <w:r w:rsidRPr="00871FE9">
        <w:rPr>
          <w:sz w:val="24"/>
        </w:rPr>
        <w:t>determine</w:t>
      </w:r>
      <w:r w:rsidRPr="00871FE9">
        <w:rPr>
          <w:spacing w:val="-12"/>
          <w:sz w:val="24"/>
        </w:rPr>
        <w:t xml:space="preserve"> </w:t>
      </w:r>
      <w:r w:rsidRPr="00871FE9">
        <w:rPr>
          <w:sz w:val="24"/>
        </w:rPr>
        <w:t>if</w:t>
      </w:r>
      <w:r w:rsidRPr="00871FE9">
        <w:rPr>
          <w:spacing w:val="-13"/>
          <w:sz w:val="24"/>
        </w:rPr>
        <w:t xml:space="preserve"> </w:t>
      </w:r>
      <w:r w:rsidRPr="00871FE9">
        <w:rPr>
          <w:sz w:val="24"/>
        </w:rPr>
        <w:t>the</w:t>
      </w:r>
      <w:r w:rsidRPr="00871FE9">
        <w:rPr>
          <w:spacing w:val="-13"/>
          <w:sz w:val="24"/>
        </w:rPr>
        <w:t xml:space="preserve"> </w:t>
      </w:r>
      <w:r w:rsidRPr="00871FE9">
        <w:rPr>
          <w:sz w:val="24"/>
        </w:rPr>
        <w:t>medication</w:t>
      </w:r>
      <w:r w:rsidRPr="00871FE9">
        <w:rPr>
          <w:spacing w:val="-12"/>
          <w:sz w:val="24"/>
        </w:rPr>
        <w:t xml:space="preserve"> </w:t>
      </w:r>
      <w:r w:rsidRPr="00871FE9">
        <w:rPr>
          <w:sz w:val="24"/>
        </w:rPr>
        <w:t>may</w:t>
      </w:r>
      <w:r w:rsidRPr="00871FE9">
        <w:rPr>
          <w:spacing w:val="-14"/>
          <w:sz w:val="24"/>
        </w:rPr>
        <w:t xml:space="preserve"> </w:t>
      </w:r>
      <w:r w:rsidRPr="00871FE9">
        <w:rPr>
          <w:sz w:val="24"/>
        </w:rPr>
        <w:t>cause,</w:t>
      </w:r>
      <w:r w:rsidRPr="00871FE9">
        <w:rPr>
          <w:spacing w:val="-12"/>
          <w:sz w:val="24"/>
        </w:rPr>
        <w:t xml:space="preserve"> </w:t>
      </w:r>
      <w:r w:rsidRPr="00871FE9">
        <w:rPr>
          <w:sz w:val="24"/>
        </w:rPr>
        <w:t>or</w:t>
      </w:r>
      <w:r w:rsidRPr="00871FE9">
        <w:rPr>
          <w:spacing w:val="-13"/>
          <w:sz w:val="24"/>
        </w:rPr>
        <w:t xml:space="preserve"> </w:t>
      </w:r>
      <w:r w:rsidRPr="00871FE9">
        <w:rPr>
          <w:sz w:val="24"/>
        </w:rPr>
        <w:t>give</w:t>
      </w:r>
      <w:r w:rsidRPr="00871FE9">
        <w:rPr>
          <w:spacing w:val="-13"/>
          <w:sz w:val="24"/>
        </w:rPr>
        <w:t xml:space="preserve"> </w:t>
      </w:r>
      <w:r w:rsidRPr="00871FE9">
        <w:rPr>
          <w:sz w:val="24"/>
        </w:rPr>
        <w:t>the</w:t>
      </w:r>
      <w:r w:rsidRPr="00871FE9">
        <w:rPr>
          <w:spacing w:val="-13"/>
          <w:sz w:val="24"/>
        </w:rPr>
        <w:t xml:space="preserve"> </w:t>
      </w:r>
      <w:r w:rsidRPr="00871FE9">
        <w:rPr>
          <w:sz w:val="24"/>
        </w:rPr>
        <w:t>appearance</w:t>
      </w:r>
      <w:r w:rsidRPr="00871FE9">
        <w:rPr>
          <w:spacing w:val="-14"/>
          <w:sz w:val="24"/>
        </w:rPr>
        <w:t xml:space="preserve"> </w:t>
      </w:r>
      <w:r w:rsidRPr="00871FE9">
        <w:rPr>
          <w:sz w:val="24"/>
        </w:rPr>
        <w:t>of</w:t>
      </w:r>
      <w:r w:rsidRPr="00871FE9">
        <w:rPr>
          <w:spacing w:val="-9"/>
          <w:sz w:val="24"/>
        </w:rPr>
        <w:t xml:space="preserve"> </w:t>
      </w:r>
      <w:r w:rsidRPr="00871FE9">
        <w:rPr>
          <w:sz w:val="24"/>
        </w:rPr>
        <w:t xml:space="preserve">causing, side effects which might hinder the safe and efficient performance of the student’s duties. It is the student’s responsibility to exercise conscientious judgment when considering whether he or she can properly function in College programs and activities in which he or she is participating. </w:t>
      </w:r>
      <w:r w:rsidRPr="00871FE9">
        <w:rPr>
          <w:b/>
          <w:sz w:val="24"/>
        </w:rPr>
        <w:t>A student should notify his or her instructor</w:t>
      </w:r>
      <w:r w:rsidRPr="00871FE9">
        <w:rPr>
          <w:b/>
          <w:spacing w:val="-2"/>
          <w:sz w:val="24"/>
        </w:rPr>
        <w:t xml:space="preserve"> </w:t>
      </w:r>
      <w:r w:rsidRPr="00871FE9">
        <w:rPr>
          <w:b/>
          <w:sz w:val="24"/>
        </w:rPr>
        <w:t>or</w:t>
      </w:r>
      <w:r w:rsidRPr="00871FE9">
        <w:rPr>
          <w:b/>
          <w:spacing w:val="-2"/>
          <w:sz w:val="24"/>
        </w:rPr>
        <w:t xml:space="preserve"> </w:t>
      </w:r>
      <w:r w:rsidRPr="00871FE9">
        <w:rPr>
          <w:b/>
          <w:sz w:val="24"/>
        </w:rPr>
        <w:t>immediate</w:t>
      </w:r>
      <w:r w:rsidRPr="00871FE9">
        <w:rPr>
          <w:b/>
          <w:spacing w:val="-4"/>
          <w:sz w:val="24"/>
        </w:rPr>
        <w:t xml:space="preserve"> </w:t>
      </w:r>
      <w:r w:rsidRPr="00871FE9">
        <w:rPr>
          <w:b/>
          <w:sz w:val="24"/>
        </w:rPr>
        <w:t>supervisor</w:t>
      </w:r>
      <w:r w:rsidRPr="00871FE9">
        <w:rPr>
          <w:b/>
          <w:spacing w:val="-2"/>
          <w:sz w:val="24"/>
        </w:rPr>
        <w:t xml:space="preserve"> </w:t>
      </w:r>
      <w:r w:rsidRPr="00871FE9">
        <w:rPr>
          <w:b/>
          <w:sz w:val="24"/>
        </w:rPr>
        <w:t>if</w:t>
      </w:r>
      <w:r w:rsidRPr="00871FE9">
        <w:rPr>
          <w:b/>
          <w:spacing w:val="-2"/>
          <w:sz w:val="24"/>
        </w:rPr>
        <w:t xml:space="preserve"> </w:t>
      </w:r>
      <w:r w:rsidRPr="00871FE9">
        <w:rPr>
          <w:b/>
          <w:sz w:val="24"/>
        </w:rPr>
        <w:t>he</w:t>
      </w:r>
      <w:r w:rsidRPr="00871FE9">
        <w:rPr>
          <w:b/>
          <w:spacing w:val="-1"/>
          <w:sz w:val="24"/>
        </w:rPr>
        <w:t xml:space="preserve"> </w:t>
      </w:r>
      <w:r w:rsidRPr="00871FE9">
        <w:rPr>
          <w:b/>
          <w:sz w:val="24"/>
        </w:rPr>
        <w:t>or</w:t>
      </w:r>
      <w:r w:rsidRPr="00871FE9">
        <w:rPr>
          <w:b/>
          <w:spacing w:val="-2"/>
          <w:sz w:val="24"/>
        </w:rPr>
        <w:t xml:space="preserve"> </w:t>
      </w:r>
      <w:r w:rsidRPr="00871FE9">
        <w:rPr>
          <w:b/>
          <w:sz w:val="24"/>
        </w:rPr>
        <w:t>she</w:t>
      </w:r>
      <w:r w:rsidRPr="00871FE9">
        <w:rPr>
          <w:b/>
          <w:spacing w:val="-4"/>
          <w:sz w:val="24"/>
        </w:rPr>
        <w:t xml:space="preserve"> </w:t>
      </w:r>
      <w:r w:rsidRPr="00871FE9">
        <w:rPr>
          <w:b/>
          <w:sz w:val="24"/>
        </w:rPr>
        <w:t>is</w:t>
      </w:r>
      <w:r w:rsidRPr="00871FE9">
        <w:rPr>
          <w:b/>
          <w:spacing w:val="-3"/>
          <w:sz w:val="24"/>
        </w:rPr>
        <w:t xml:space="preserve"> </w:t>
      </w:r>
      <w:r w:rsidRPr="00871FE9">
        <w:rPr>
          <w:b/>
          <w:sz w:val="24"/>
        </w:rPr>
        <w:t>feeling</w:t>
      </w:r>
      <w:r w:rsidRPr="00871FE9">
        <w:rPr>
          <w:b/>
          <w:spacing w:val="-2"/>
          <w:sz w:val="24"/>
        </w:rPr>
        <w:t xml:space="preserve"> </w:t>
      </w:r>
      <w:r w:rsidRPr="00871FE9">
        <w:rPr>
          <w:b/>
          <w:sz w:val="24"/>
        </w:rPr>
        <w:t>adverse</w:t>
      </w:r>
      <w:r w:rsidRPr="00871FE9">
        <w:rPr>
          <w:b/>
          <w:spacing w:val="-1"/>
          <w:sz w:val="24"/>
        </w:rPr>
        <w:t xml:space="preserve"> </w:t>
      </w:r>
      <w:r w:rsidRPr="00871FE9">
        <w:rPr>
          <w:b/>
          <w:sz w:val="24"/>
        </w:rPr>
        <w:t>effects from</w:t>
      </w:r>
      <w:r w:rsidRPr="00871FE9">
        <w:rPr>
          <w:b/>
          <w:spacing w:val="-1"/>
          <w:sz w:val="24"/>
        </w:rPr>
        <w:t xml:space="preserve"> </w:t>
      </w:r>
      <w:r w:rsidRPr="00871FE9">
        <w:rPr>
          <w:b/>
          <w:sz w:val="24"/>
        </w:rPr>
        <w:t>any</w:t>
      </w:r>
      <w:r w:rsidRPr="00871FE9">
        <w:rPr>
          <w:b/>
          <w:spacing w:val="-1"/>
          <w:sz w:val="24"/>
        </w:rPr>
        <w:t xml:space="preserve"> </w:t>
      </w:r>
      <w:r w:rsidRPr="00871FE9">
        <w:rPr>
          <w:b/>
          <w:sz w:val="24"/>
        </w:rPr>
        <w:t>medications</w:t>
      </w:r>
      <w:r w:rsidRPr="00871FE9">
        <w:rPr>
          <w:b/>
          <w:spacing w:val="-3"/>
          <w:sz w:val="24"/>
        </w:rPr>
        <w:t xml:space="preserve"> </w:t>
      </w:r>
      <w:r w:rsidRPr="00871FE9">
        <w:rPr>
          <w:b/>
          <w:sz w:val="24"/>
        </w:rPr>
        <w:t>which</w:t>
      </w:r>
      <w:r w:rsidRPr="00871FE9">
        <w:rPr>
          <w:b/>
          <w:spacing w:val="-2"/>
          <w:sz w:val="24"/>
        </w:rPr>
        <w:t xml:space="preserve"> </w:t>
      </w:r>
      <w:r w:rsidRPr="00871FE9">
        <w:rPr>
          <w:b/>
          <w:sz w:val="24"/>
        </w:rPr>
        <w:t xml:space="preserve">might adversely affect performance or the safety of the student or others. </w:t>
      </w:r>
      <w:r w:rsidRPr="00871FE9">
        <w:rPr>
          <w:b/>
          <w:i/>
          <w:sz w:val="24"/>
        </w:rPr>
        <w:t>Sharing of any prescribed</w:t>
      </w:r>
      <w:r w:rsidRPr="00871FE9">
        <w:rPr>
          <w:b/>
          <w:i/>
          <w:spacing w:val="-1"/>
          <w:sz w:val="24"/>
        </w:rPr>
        <w:t xml:space="preserve"> </w:t>
      </w:r>
      <w:r w:rsidRPr="00871FE9">
        <w:rPr>
          <w:b/>
          <w:i/>
          <w:sz w:val="24"/>
        </w:rPr>
        <w:t>medications with others for whom they are not prescribed is strictly prohibited and is illegal. Do not share prescription medications with classmates.</w:t>
      </w:r>
    </w:p>
    <w:p w14:paraId="38BEA95E" w14:textId="77777777" w:rsidR="00C26BF0" w:rsidRDefault="0037514D" w:rsidP="00A307D1">
      <w:pPr>
        <w:pStyle w:val="ListParagraph"/>
        <w:numPr>
          <w:ilvl w:val="1"/>
          <w:numId w:val="40"/>
        </w:numPr>
        <w:tabs>
          <w:tab w:val="left" w:pos="1779"/>
          <w:tab w:val="left" w:pos="1780"/>
        </w:tabs>
        <w:spacing w:before="120"/>
        <w:ind w:right="494" w:firstLine="648"/>
        <w:rPr>
          <w:sz w:val="24"/>
        </w:rPr>
      </w:pPr>
      <w:r>
        <w:rPr>
          <w:sz w:val="24"/>
          <w:u w:val="single"/>
        </w:rPr>
        <w:t>Drug/Alcohol Testing.</w:t>
      </w:r>
      <w:r>
        <w:rPr>
          <w:sz w:val="24"/>
        </w:rPr>
        <w:t xml:space="preserve"> In order to effectively meet the objectives of this policy, the College recognizes</w:t>
      </w:r>
      <w:r>
        <w:rPr>
          <w:spacing w:val="-4"/>
          <w:sz w:val="24"/>
        </w:rPr>
        <w:t xml:space="preserve"> </w:t>
      </w:r>
      <w:r>
        <w:rPr>
          <w:sz w:val="24"/>
        </w:rPr>
        <w:t>the</w:t>
      </w:r>
      <w:r>
        <w:rPr>
          <w:spacing w:val="-6"/>
          <w:sz w:val="24"/>
        </w:rPr>
        <w:t xml:space="preserve"> </w:t>
      </w:r>
      <w:r>
        <w:rPr>
          <w:sz w:val="24"/>
        </w:rPr>
        <w:t>need</w:t>
      </w:r>
      <w:r>
        <w:rPr>
          <w:spacing w:val="-5"/>
          <w:sz w:val="24"/>
        </w:rPr>
        <w:t xml:space="preserve"> </w:t>
      </w:r>
      <w:r>
        <w:rPr>
          <w:sz w:val="24"/>
        </w:rPr>
        <w:t>to</w:t>
      </w:r>
      <w:r>
        <w:rPr>
          <w:spacing w:val="-3"/>
          <w:sz w:val="24"/>
        </w:rPr>
        <w:t xml:space="preserve"> </w:t>
      </w:r>
      <w:r>
        <w:rPr>
          <w:sz w:val="24"/>
        </w:rPr>
        <w:t>implement</w:t>
      </w:r>
      <w:r>
        <w:rPr>
          <w:spacing w:val="-5"/>
          <w:sz w:val="24"/>
        </w:rPr>
        <w:t xml:space="preserve"> </w:t>
      </w:r>
      <w:r>
        <w:rPr>
          <w:sz w:val="24"/>
        </w:rPr>
        <w:t>a</w:t>
      </w:r>
      <w:r>
        <w:rPr>
          <w:spacing w:val="-6"/>
          <w:sz w:val="24"/>
        </w:rPr>
        <w:t xml:space="preserve"> </w:t>
      </w:r>
      <w:r>
        <w:rPr>
          <w:sz w:val="24"/>
        </w:rPr>
        <w:t>Drug</w:t>
      </w:r>
      <w:r>
        <w:rPr>
          <w:spacing w:val="-6"/>
          <w:sz w:val="24"/>
        </w:rPr>
        <w:t xml:space="preserve"> </w:t>
      </w:r>
      <w:r>
        <w:rPr>
          <w:sz w:val="24"/>
        </w:rPr>
        <w:t>and</w:t>
      </w:r>
      <w:r>
        <w:rPr>
          <w:spacing w:val="-5"/>
          <w:sz w:val="24"/>
        </w:rPr>
        <w:t xml:space="preserve"> </w:t>
      </w:r>
      <w:r>
        <w:rPr>
          <w:sz w:val="24"/>
        </w:rPr>
        <w:t>Alcohol</w:t>
      </w:r>
      <w:r>
        <w:rPr>
          <w:spacing w:val="-4"/>
          <w:sz w:val="24"/>
        </w:rPr>
        <w:t xml:space="preserve"> </w:t>
      </w:r>
      <w:r>
        <w:rPr>
          <w:sz w:val="24"/>
        </w:rPr>
        <w:t>Testing</w:t>
      </w:r>
      <w:r>
        <w:rPr>
          <w:spacing w:val="-4"/>
          <w:sz w:val="24"/>
        </w:rPr>
        <w:t xml:space="preserve"> </w:t>
      </w:r>
      <w:r>
        <w:rPr>
          <w:sz w:val="24"/>
        </w:rPr>
        <w:t>Policy.</w:t>
      </w:r>
      <w:r>
        <w:rPr>
          <w:spacing w:val="40"/>
          <w:sz w:val="24"/>
        </w:rPr>
        <w:t xml:space="preserve"> </w:t>
      </w:r>
      <w:r>
        <w:rPr>
          <w:sz w:val="24"/>
        </w:rPr>
        <w:t>Students</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nursing</w:t>
      </w:r>
      <w:r>
        <w:rPr>
          <w:spacing w:val="-9"/>
          <w:sz w:val="24"/>
        </w:rPr>
        <w:t xml:space="preserve"> </w:t>
      </w:r>
      <w:r>
        <w:rPr>
          <w:sz w:val="24"/>
        </w:rPr>
        <w:t>program</w:t>
      </w:r>
      <w:r>
        <w:rPr>
          <w:spacing w:val="-2"/>
          <w:sz w:val="24"/>
        </w:rPr>
        <w:t xml:space="preserve"> </w:t>
      </w:r>
      <w:r>
        <w:rPr>
          <w:sz w:val="24"/>
        </w:rPr>
        <w:t>will</w:t>
      </w:r>
      <w:r>
        <w:rPr>
          <w:spacing w:val="-6"/>
          <w:sz w:val="24"/>
        </w:rPr>
        <w:t xml:space="preserve"> </w:t>
      </w:r>
      <w:r>
        <w:rPr>
          <w:sz w:val="24"/>
        </w:rPr>
        <w:t>be subject to testing utilizing samples of blood, urine, breath, or hair in the following circumstances:</w:t>
      </w:r>
    </w:p>
    <w:p w14:paraId="05743BE4" w14:textId="77777777" w:rsidR="00C26BF0" w:rsidRDefault="0037514D" w:rsidP="00A307D1">
      <w:pPr>
        <w:pStyle w:val="ListParagraph"/>
        <w:numPr>
          <w:ilvl w:val="0"/>
          <w:numId w:val="39"/>
        </w:numPr>
        <w:tabs>
          <w:tab w:val="left" w:pos="1419"/>
          <w:tab w:val="left" w:pos="1420"/>
        </w:tabs>
        <w:spacing w:before="1" w:line="305" w:lineRule="exact"/>
        <w:rPr>
          <w:sz w:val="24"/>
        </w:rPr>
      </w:pPr>
      <w:r>
        <w:rPr>
          <w:sz w:val="24"/>
        </w:rPr>
        <w:t>Upon</w:t>
      </w:r>
      <w:r>
        <w:rPr>
          <w:spacing w:val="-3"/>
          <w:sz w:val="24"/>
        </w:rPr>
        <w:t xml:space="preserve"> </w:t>
      </w:r>
      <w:r>
        <w:rPr>
          <w:sz w:val="24"/>
        </w:rPr>
        <w:t>admittance</w:t>
      </w:r>
      <w:r>
        <w:rPr>
          <w:spacing w:val="-2"/>
          <w:sz w:val="24"/>
        </w:rPr>
        <w:t xml:space="preserve"> </w:t>
      </w:r>
      <w:r>
        <w:rPr>
          <w:sz w:val="24"/>
        </w:rPr>
        <w:t>to</w:t>
      </w:r>
      <w:r>
        <w:rPr>
          <w:spacing w:val="-5"/>
          <w:sz w:val="24"/>
        </w:rPr>
        <w:t xml:space="preserve"> </w:t>
      </w:r>
      <w:r>
        <w:rPr>
          <w:sz w:val="24"/>
        </w:rPr>
        <w:t>the</w:t>
      </w:r>
      <w:r>
        <w:rPr>
          <w:spacing w:val="-10"/>
          <w:sz w:val="24"/>
        </w:rPr>
        <w:t xml:space="preserve"> </w:t>
      </w:r>
      <w:r>
        <w:rPr>
          <w:sz w:val="24"/>
        </w:rPr>
        <w:t>program</w:t>
      </w:r>
      <w:r>
        <w:rPr>
          <w:spacing w:val="-5"/>
          <w:sz w:val="24"/>
        </w:rPr>
        <w:t xml:space="preserve"> </w:t>
      </w:r>
      <w:r>
        <w:rPr>
          <w:sz w:val="24"/>
        </w:rPr>
        <w:t>beginning</w:t>
      </w:r>
      <w:r>
        <w:rPr>
          <w:spacing w:val="-4"/>
          <w:sz w:val="24"/>
        </w:rPr>
        <w:t xml:space="preserve"> </w:t>
      </w:r>
      <w:r>
        <w:rPr>
          <w:sz w:val="24"/>
        </w:rPr>
        <w:t>with</w:t>
      </w:r>
      <w:r>
        <w:rPr>
          <w:spacing w:val="-7"/>
          <w:sz w:val="24"/>
        </w:rPr>
        <w:t xml:space="preserve"> </w:t>
      </w:r>
      <w:r>
        <w:rPr>
          <w:sz w:val="24"/>
        </w:rPr>
        <w:t>the</w:t>
      </w:r>
      <w:r>
        <w:rPr>
          <w:spacing w:val="-7"/>
          <w:sz w:val="24"/>
        </w:rPr>
        <w:t xml:space="preserve"> </w:t>
      </w:r>
      <w:r>
        <w:rPr>
          <w:sz w:val="24"/>
        </w:rPr>
        <w:t>fall</w:t>
      </w:r>
      <w:r>
        <w:rPr>
          <w:spacing w:val="-5"/>
          <w:sz w:val="24"/>
        </w:rPr>
        <w:t xml:space="preserve"> </w:t>
      </w:r>
      <w:r>
        <w:rPr>
          <w:sz w:val="24"/>
        </w:rPr>
        <w:t xml:space="preserve">2022 </w:t>
      </w:r>
      <w:r>
        <w:rPr>
          <w:spacing w:val="-2"/>
          <w:sz w:val="24"/>
        </w:rPr>
        <w:t>semester;</w:t>
      </w:r>
    </w:p>
    <w:p w14:paraId="572A4AE8" w14:textId="77777777" w:rsidR="00C26BF0" w:rsidRDefault="0037514D" w:rsidP="00A307D1">
      <w:pPr>
        <w:pStyle w:val="ListParagraph"/>
        <w:numPr>
          <w:ilvl w:val="0"/>
          <w:numId w:val="39"/>
        </w:numPr>
        <w:tabs>
          <w:tab w:val="left" w:pos="1419"/>
          <w:tab w:val="left" w:pos="1420"/>
        </w:tabs>
        <w:spacing w:line="305" w:lineRule="exact"/>
        <w:rPr>
          <w:sz w:val="24"/>
        </w:rPr>
      </w:pPr>
      <w:r>
        <w:rPr>
          <w:sz w:val="24"/>
        </w:rPr>
        <w:t>Prior</w:t>
      </w:r>
      <w:r>
        <w:rPr>
          <w:spacing w:val="-8"/>
          <w:sz w:val="24"/>
        </w:rPr>
        <w:t xml:space="preserve"> </w:t>
      </w:r>
      <w:r>
        <w:rPr>
          <w:sz w:val="24"/>
        </w:rPr>
        <w:t>to</w:t>
      </w:r>
      <w:r>
        <w:rPr>
          <w:spacing w:val="-5"/>
          <w:sz w:val="24"/>
        </w:rPr>
        <w:t xml:space="preserve"> </w:t>
      </w:r>
      <w:r>
        <w:rPr>
          <w:sz w:val="24"/>
        </w:rPr>
        <w:t>beginning</w:t>
      </w:r>
      <w:r>
        <w:rPr>
          <w:spacing w:val="-3"/>
          <w:sz w:val="24"/>
        </w:rPr>
        <w:t xml:space="preserve"> </w:t>
      </w:r>
      <w:r>
        <w:rPr>
          <w:sz w:val="24"/>
        </w:rPr>
        <w:t>any</w:t>
      </w:r>
      <w:r>
        <w:rPr>
          <w:spacing w:val="-6"/>
          <w:sz w:val="24"/>
        </w:rPr>
        <w:t xml:space="preserve"> </w:t>
      </w:r>
      <w:r>
        <w:rPr>
          <w:sz w:val="24"/>
        </w:rPr>
        <w:t>clinical work</w:t>
      </w:r>
      <w:r>
        <w:rPr>
          <w:spacing w:val="-4"/>
          <w:sz w:val="24"/>
        </w:rPr>
        <w:t xml:space="preserve"> </w:t>
      </w:r>
      <w:r>
        <w:rPr>
          <w:sz w:val="24"/>
        </w:rPr>
        <w:t>at</w:t>
      </w:r>
      <w:r>
        <w:rPr>
          <w:spacing w:val="-4"/>
          <w:sz w:val="24"/>
        </w:rPr>
        <w:t xml:space="preserve"> </w:t>
      </w:r>
      <w:r>
        <w:rPr>
          <w:sz w:val="24"/>
        </w:rPr>
        <w:t>any</w:t>
      </w:r>
      <w:r>
        <w:rPr>
          <w:spacing w:val="-1"/>
          <w:sz w:val="24"/>
        </w:rPr>
        <w:t xml:space="preserve"> </w:t>
      </w:r>
      <w:r>
        <w:rPr>
          <w:sz w:val="24"/>
        </w:rPr>
        <w:t>clinical</w:t>
      </w:r>
      <w:r>
        <w:rPr>
          <w:spacing w:val="-7"/>
          <w:sz w:val="24"/>
        </w:rPr>
        <w:t xml:space="preserve"> </w:t>
      </w:r>
      <w:r>
        <w:rPr>
          <w:spacing w:val="-2"/>
          <w:sz w:val="24"/>
        </w:rPr>
        <w:t>site;</w:t>
      </w:r>
    </w:p>
    <w:p w14:paraId="0C887F26" w14:textId="77777777" w:rsidR="00C26BF0" w:rsidRDefault="0037514D" w:rsidP="00A307D1">
      <w:pPr>
        <w:pStyle w:val="ListParagraph"/>
        <w:numPr>
          <w:ilvl w:val="0"/>
          <w:numId w:val="39"/>
        </w:numPr>
        <w:tabs>
          <w:tab w:val="left" w:pos="1419"/>
          <w:tab w:val="left" w:pos="1420"/>
        </w:tabs>
        <w:spacing w:before="2" w:line="305" w:lineRule="exact"/>
        <w:rPr>
          <w:sz w:val="24"/>
        </w:rPr>
      </w:pPr>
      <w:r>
        <w:rPr>
          <w:sz w:val="24"/>
        </w:rPr>
        <w:t>Each</w:t>
      </w:r>
      <w:r>
        <w:rPr>
          <w:spacing w:val="-5"/>
          <w:sz w:val="24"/>
        </w:rPr>
        <w:t xml:space="preserve"> </w:t>
      </w:r>
      <w:r>
        <w:rPr>
          <w:sz w:val="24"/>
        </w:rPr>
        <w:t>semester while</w:t>
      </w:r>
      <w:r>
        <w:rPr>
          <w:spacing w:val="-1"/>
          <w:sz w:val="24"/>
        </w:rPr>
        <w:t xml:space="preserve"> </w:t>
      </w:r>
      <w:r>
        <w:rPr>
          <w:sz w:val="24"/>
        </w:rPr>
        <w:t>a</w:t>
      </w:r>
      <w:r>
        <w:rPr>
          <w:spacing w:val="-8"/>
          <w:sz w:val="24"/>
        </w:rPr>
        <w:t xml:space="preserve"> </w:t>
      </w:r>
      <w:r>
        <w:rPr>
          <w:sz w:val="24"/>
        </w:rPr>
        <w:t>student</w:t>
      </w:r>
      <w:r>
        <w:rPr>
          <w:spacing w:val="-4"/>
          <w:sz w:val="24"/>
        </w:rPr>
        <w:t xml:space="preserve"> </w:t>
      </w:r>
      <w:r>
        <w:rPr>
          <w:sz w:val="24"/>
        </w:rPr>
        <w:t>is</w:t>
      </w:r>
      <w:r>
        <w:rPr>
          <w:spacing w:val="-6"/>
          <w:sz w:val="24"/>
        </w:rPr>
        <w:t xml:space="preserve"> </w:t>
      </w:r>
      <w:r>
        <w:rPr>
          <w:sz w:val="24"/>
        </w:rPr>
        <w:t>participating</w:t>
      </w:r>
      <w:r>
        <w:rPr>
          <w:spacing w:val="-6"/>
          <w:sz w:val="24"/>
        </w:rPr>
        <w:t xml:space="preserve"> </w:t>
      </w:r>
      <w:r>
        <w:rPr>
          <w:sz w:val="24"/>
        </w:rPr>
        <w:t>in</w:t>
      </w:r>
      <w:r>
        <w:rPr>
          <w:spacing w:val="-10"/>
          <w:sz w:val="24"/>
        </w:rPr>
        <w:t xml:space="preserve"> </w:t>
      </w:r>
      <w:r>
        <w:rPr>
          <w:sz w:val="24"/>
        </w:rPr>
        <w:t>any</w:t>
      </w:r>
      <w:r>
        <w:rPr>
          <w:spacing w:val="-4"/>
          <w:sz w:val="24"/>
        </w:rPr>
        <w:t xml:space="preserve"> </w:t>
      </w:r>
      <w:r>
        <w:rPr>
          <w:sz w:val="24"/>
        </w:rPr>
        <w:t>clinical</w:t>
      </w:r>
      <w:r>
        <w:rPr>
          <w:spacing w:val="-3"/>
          <w:sz w:val="24"/>
        </w:rPr>
        <w:t xml:space="preserve"> </w:t>
      </w:r>
      <w:r>
        <w:rPr>
          <w:sz w:val="24"/>
        </w:rPr>
        <w:t>work</w:t>
      </w:r>
      <w:r>
        <w:rPr>
          <w:spacing w:val="-7"/>
          <w:sz w:val="24"/>
        </w:rPr>
        <w:t xml:space="preserve"> </w:t>
      </w:r>
      <w:r>
        <w:rPr>
          <w:sz w:val="24"/>
        </w:rPr>
        <w:t>or</w:t>
      </w:r>
      <w:r>
        <w:rPr>
          <w:spacing w:val="-5"/>
          <w:sz w:val="24"/>
        </w:rPr>
        <w:t xml:space="preserve"> </w:t>
      </w:r>
      <w:r>
        <w:rPr>
          <w:spacing w:val="-2"/>
          <w:sz w:val="24"/>
        </w:rPr>
        <w:t>internship;</w:t>
      </w:r>
    </w:p>
    <w:p w14:paraId="6B82989D" w14:textId="77777777" w:rsidR="00C26BF0" w:rsidRDefault="0037514D" w:rsidP="00A307D1">
      <w:pPr>
        <w:pStyle w:val="ListParagraph"/>
        <w:numPr>
          <w:ilvl w:val="0"/>
          <w:numId w:val="39"/>
        </w:numPr>
        <w:tabs>
          <w:tab w:val="left" w:pos="1419"/>
          <w:tab w:val="left" w:pos="1420"/>
        </w:tabs>
        <w:spacing w:line="305" w:lineRule="exact"/>
        <w:rPr>
          <w:sz w:val="24"/>
        </w:rPr>
      </w:pPr>
      <w:r>
        <w:rPr>
          <w:sz w:val="24"/>
        </w:rPr>
        <w:t>At</w:t>
      </w:r>
      <w:r>
        <w:rPr>
          <w:spacing w:val="-1"/>
          <w:sz w:val="24"/>
        </w:rPr>
        <w:t xml:space="preserve"> </w:t>
      </w:r>
      <w:r>
        <w:rPr>
          <w:b/>
          <w:sz w:val="24"/>
        </w:rPr>
        <w:t>RANDOM</w:t>
      </w:r>
      <w:r>
        <w:rPr>
          <w:b/>
          <w:spacing w:val="-4"/>
          <w:sz w:val="24"/>
        </w:rPr>
        <w:t xml:space="preserve"> </w:t>
      </w:r>
      <w:r>
        <w:rPr>
          <w:spacing w:val="-2"/>
          <w:sz w:val="24"/>
        </w:rPr>
        <w:t>intervals;</w:t>
      </w:r>
    </w:p>
    <w:p w14:paraId="0C25A7A3" w14:textId="77777777" w:rsidR="00C26BF0" w:rsidRDefault="0037514D" w:rsidP="00A307D1">
      <w:pPr>
        <w:pStyle w:val="ListParagraph"/>
        <w:numPr>
          <w:ilvl w:val="0"/>
          <w:numId w:val="39"/>
        </w:numPr>
        <w:tabs>
          <w:tab w:val="left" w:pos="1419"/>
          <w:tab w:val="left" w:pos="1420"/>
        </w:tabs>
        <w:spacing w:before="1"/>
        <w:ind w:left="1419" w:right="437" w:hanging="360"/>
        <w:rPr>
          <w:sz w:val="24"/>
        </w:rPr>
      </w:pPr>
      <w:r>
        <w:rPr>
          <w:sz w:val="24"/>
        </w:rPr>
        <w:t>Upon returning to a clinical site following an unplanned absence of greater than thirty (30) days in providing patient care at such clinical site;</w:t>
      </w:r>
    </w:p>
    <w:p w14:paraId="1B9CE192" w14:textId="77777777" w:rsidR="00C26BF0" w:rsidRDefault="0037514D" w:rsidP="00A307D1">
      <w:pPr>
        <w:pStyle w:val="ListParagraph"/>
        <w:numPr>
          <w:ilvl w:val="0"/>
          <w:numId w:val="39"/>
        </w:numPr>
        <w:tabs>
          <w:tab w:val="left" w:pos="1419"/>
          <w:tab w:val="left" w:pos="1420"/>
        </w:tabs>
        <w:spacing w:line="304" w:lineRule="exact"/>
        <w:rPr>
          <w:sz w:val="24"/>
        </w:rPr>
      </w:pPr>
      <w:r>
        <w:rPr>
          <w:sz w:val="24"/>
        </w:rPr>
        <w:t>Upon</w:t>
      </w:r>
      <w:r>
        <w:rPr>
          <w:spacing w:val="-5"/>
          <w:sz w:val="24"/>
        </w:rPr>
        <w:t xml:space="preserve"> </w:t>
      </w:r>
      <w:r>
        <w:rPr>
          <w:sz w:val="24"/>
        </w:rPr>
        <w:t>returning</w:t>
      </w:r>
      <w:r>
        <w:rPr>
          <w:spacing w:val="-9"/>
          <w:sz w:val="24"/>
        </w:rPr>
        <w:t xml:space="preserve"> </w:t>
      </w:r>
      <w:r>
        <w:rPr>
          <w:sz w:val="24"/>
        </w:rPr>
        <w:t>to</w:t>
      </w:r>
      <w:r>
        <w:rPr>
          <w:spacing w:val="-1"/>
          <w:sz w:val="24"/>
        </w:rPr>
        <w:t xml:space="preserve"> </w:t>
      </w:r>
      <w:r>
        <w:rPr>
          <w:sz w:val="24"/>
        </w:rPr>
        <w:t>a</w:t>
      </w:r>
      <w:r>
        <w:rPr>
          <w:spacing w:val="-5"/>
          <w:sz w:val="24"/>
        </w:rPr>
        <w:t xml:space="preserve"> </w:t>
      </w:r>
      <w:r>
        <w:rPr>
          <w:sz w:val="24"/>
        </w:rPr>
        <w:t>clinical</w:t>
      </w:r>
      <w:r>
        <w:rPr>
          <w:spacing w:val="-4"/>
          <w:sz w:val="24"/>
        </w:rPr>
        <w:t xml:space="preserve"> </w:t>
      </w:r>
      <w:r>
        <w:rPr>
          <w:sz w:val="24"/>
        </w:rPr>
        <w:t>site</w:t>
      </w:r>
      <w:r>
        <w:rPr>
          <w:spacing w:val="-6"/>
          <w:sz w:val="24"/>
        </w:rPr>
        <w:t xml:space="preserve"> </w:t>
      </w:r>
      <w:r>
        <w:rPr>
          <w:sz w:val="24"/>
        </w:rPr>
        <w:t>following</w:t>
      </w:r>
      <w:r>
        <w:rPr>
          <w:spacing w:val="-5"/>
          <w:sz w:val="24"/>
        </w:rPr>
        <w:t xml:space="preserve"> </w:t>
      </w:r>
      <w:r>
        <w:rPr>
          <w:sz w:val="24"/>
        </w:rPr>
        <w:t>a</w:t>
      </w:r>
      <w:r>
        <w:rPr>
          <w:spacing w:val="-6"/>
          <w:sz w:val="24"/>
        </w:rPr>
        <w:t xml:space="preserve"> </w:t>
      </w:r>
      <w:r>
        <w:rPr>
          <w:sz w:val="24"/>
        </w:rPr>
        <w:t>rotation</w:t>
      </w:r>
      <w:r>
        <w:rPr>
          <w:spacing w:val="-3"/>
          <w:sz w:val="24"/>
        </w:rPr>
        <w:t xml:space="preserve"> </w:t>
      </w:r>
      <w:r>
        <w:rPr>
          <w:sz w:val="24"/>
        </w:rPr>
        <w:t>at</w:t>
      </w:r>
      <w:r>
        <w:rPr>
          <w:spacing w:val="-2"/>
          <w:sz w:val="24"/>
        </w:rPr>
        <w:t xml:space="preserve"> </w:t>
      </w:r>
      <w:r>
        <w:rPr>
          <w:sz w:val="24"/>
        </w:rPr>
        <w:t>a</w:t>
      </w:r>
      <w:r>
        <w:rPr>
          <w:spacing w:val="-9"/>
          <w:sz w:val="24"/>
        </w:rPr>
        <w:t xml:space="preserve"> </w:t>
      </w:r>
      <w:r>
        <w:rPr>
          <w:sz w:val="24"/>
        </w:rPr>
        <w:t>different clinical</w:t>
      </w:r>
      <w:r>
        <w:rPr>
          <w:spacing w:val="-5"/>
          <w:sz w:val="24"/>
        </w:rPr>
        <w:t xml:space="preserve"> </w:t>
      </w:r>
      <w:r>
        <w:rPr>
          <w:spacing w:val="-2"/>
          <w:sz w:val="24"/>
        </w:rPr>
        <w:t>site;</w:t>
      </w:r>
    </w:p>
    <w:p w14:paraId="6C867135" w14:textId="77777777" w:rsidR="00C26BF0" w:rsidRDefault="0037514D" w:rsidP="00A307D1">
      <w:pPr>
        <w:pStyle w:val="ListParagraph"/>
        <w:numPr>
          <w:ilvl w:val="0"/>
          <w:numId w:val="39"/>
        </w:numPr>
        <w:tabs>
          <w:tab w:val="left" w:pos="1419"/>
          <w:tab w:val="left" w:pos="1420"/>
        </w:tabs>
        <w:spacing w:line="242" w:lineRule="auto"/>
        <w:ind w:left="1419" w:right="434" w:hanging="360"/>
        <w:rPr>
          <w:sz w:val="24"/>
        </w:rPr>
      </w:pPr>
      <w:r>
        <w:rPr>
          <w:sz w:val="24"/>
        </w:rPr>
        <w:t>Upon returning to a clinical site following an absence due to the use of Illegal Drugs or alcohol in</w:t>
      </w:r>
      <w:r>
        <w:rPr>
          <w:spacing w:val="40"/>
          <w:sz w:val="24"/>
        </w:rPr>
        <w:t xml:space="preserve"> </w:t>
      </w:r>
      <w:r>
        <w:rPr>
          <w:sz w:val="24"/>
        </w:rPr>
        <w:t>violation of this policy and the successful completion of a rehabilitation program;</w:t>
      </w:r>
    </w:p>
    <w:p w14:paraId="7CB1EFEB" w14:textId="77777777" w:rsidR="00C26BF0" w:rsidRDefault="0037514D" w:rsidP="00A307D1">
      <w:pPr>
        <w:pStyle w:val="ListParagraph"/>
        <w:numPr>
          <w:ilvl w:val="0"/>
          <w:numId w:val="39"/>
        </w:numPr>
        <w:tabs>
          <w:tab w:val="left" w:pos="1419"/>
          <w:tab w:val="left" w:pos="1420"/>
        </w:tabs>
        <w:spacing w:line="301" w:lineRule="exact"/>
        <w:rPr>
          <w:sz w:val="24"/>
        </w:rPr>
      </w:pPr>
      <w:r>
        <w:rPr>
          <w:spacing w:val="-2"/>
          <w:sz w:val="24"/>
        </w:rPr>
        <w:t>Following</w:t>
      </w:r>
      <w:r>
        <w:rPr>
          <w:spacing w:val="-9"/>
          <w:sz w:val="24"/>
        </w:rPr>
        <w:t xml:space="preserve"> </w:t>
      </w:r>
      <w:r>
        <w:rPr>
          <w:spacing w:val="-2"/>
          <w:sz w:val="24"/>
        </w:rPr>
        <w:t>a</w:t>
      </w:r>
      <w:r>
        <w:rPr>
          <w:spacing w:val="-8"/>
          <w:sz w:val="24"/>
        </w:rPr>
        <w:t xml:space="preserve"> </w:t>
      </w:r>
      <w:r>
        <w:rPr>
          <w:spacing w:val="-2"/>
          <w:sz w:val="24"/>
        </w:rPr>
        <w:t>student’s</w:t>
      </w:r>
      <w:r>
        <w:rPr>
          <w:spacing w:val="-9"/>
          <w:sz w:val="24"/>
        </w:rPr>
        <w:t xml:space="preserve"> </w:t>
      </w:r>
      <w:r>
        <w:rPr>
          <w:spacing w:val="-2"/>
          <w:sz w:val="24"/>
        </w:rPr>
        <w:t>involvement</w:t>
      </w:r>
      <w:r>
        <w:rPr>
          <w:spacing w:val="-3"/>
          <w:sz w:val="24"/>
        </w:rPr>
        <w:t xml:space="preserve"> </w:t>
      </w:r>
      <w:r>
        <w:rPr>
          <w:spacing w:val="-2"/>
          <w:sz w:val="24"/>
        </w:rPr>
        <w:t>in</w:t>
      </w:r>
      <w:r>
        <w:rPr>
          <w:spacing w:val="-4"/>
          <w:sz w:val="24"/>
        </w:rPr>
        <w:t xml:space="preserve"> </w:t>
      </w:r>
      <w:r>
        <w:rPr>
          <w:spacing w:val="-2"/>
          <w:sz w:val="24"/>
        </w:rPr>
        <w:t>any</w:t>
      </w:r>
      <w:r>
        <w:rPr>
          <w:spacing w:val="-10"/>
          <w:sz w:val="24"/>
        </w:rPr>
        <w:t xml:space="preserve"> </w:t>
      </w:r>
      <w:r>
        <w:rPr>
          <w:spacing w:val="-2"/>
          <w:sz w:val="24"/>
        </w:rPr>
        <w:t>incident</w:t>
      </w:r>
      <w:r>
        <w:rPr>
          <w:spacing w:val="-7"/>
          <w:sz w:val="24"/>
        </w:rPr>
        <w:t xml:space="preserve"> </w:t>
      </w:r>
      <w:r>
        <w:rPr>
          <w:spacing w:val="-2"/>
          <w:sz w:val="24"/>
        </w:rPr>
        <w:t>which</w:t>
      </w:r>
      <w:r>
        <w:rPr>
          <w:spacing w:val="-5"/>
          <w:sz w:val="24"/>
        </w:rPr>
        <w:t xml:space="preserve"> </w:t>
      </w:r>
      <w:r>
        <w:rPr>
          <w:spacing w:val="-2"/>
          <w:sz w:val="24"/>
        </w:rPr>
        <w:t>results</w:t>
      </w:r>
      <w:r>
        <w:rPr>
          <w:spacing w:val="-8"/>
          <w:sz w:val="24"/>
        </w:rPr>
        <w:t xml:space="preserve"> </w:t>
      </w:r>
      <w:r>
        <w:rPr>
          <w:spacing w:val="-2"/>
          <w:sz w:val="24"/>
        </w:rPr>
        <w:t>in an</w:t>
      </w:r>
      <w:r>
        <w:rPr>
          <w:spacing w:val="-3"/>
          <w:sz w:val="24"/>
        </w:rPr>
        <w:t xml:space="preserve"> </w:t>
      </w:r>
      <w:r>
        <w:rPr>
          <w:spacing w:val="-2"/>
          <w:sz w:val="24"/>
        </w:rPr>
        <w:t>injury</w:t>
      </w:r>
      <w:r>
        <w:rPr>
          <w:spacing w:val="-12"/>
          <w:sz w:val="24"/>
        </w:rPr>
        <w:t xml:space="preserve"> </w:t>
      </w:r>
      <w:r>
        <w:rPr>
          <w:spacing w:val="-2"/>
          <w:sz w:val="24"/>
        </w:rPr>
        <w:t>to</w:t>
      </w:r>
      <w:r>
        <w:rPr>
          <w:spacing w:val="-5"/>
          <w:sz w:val="24"/>
        </w:rPr>
        <w:t xml:space="preserve"> </w:t>
      </w:r>
      <w:r>
        <w:rPr>
          <w:spacing w:val="-2"/>
          <w:sz w:val="24"/>
        </w:rPr>
        <w:t>any</w:t>
      </w:r>
      <w:r>
        <w:rPr>
          <w:spacing w:val="-12"/>
          <w:sz w:val="24"/>
        </w:rPr>
        <w:t xml:space="preserve"> </w:t>
      </w:r>
      <w:r>
        <w:rPr>
          <w:spacing w:val="-2"/>
          <w:sz w:val="24"/>
        </w:rPr>
        <w:t>person</w:t>
      </w:r>
      <w:r>
        <w:rPr>
          <w:spacing w:val="-1"/>
          <w:sz w:val="24"/>
        </w:rPr>
        <w:t xml:space="preserve"> </w:t>
      </w:r>
      <w:r>
        <w:rPr>
          <w:spacing w:val="-2"/>
          <w:sz w:val="24"/>
        </w:rPr>
        <w:t>at a</w:t>
      </w:r>
      <w:r>
        <w:rPr>
          <w:spacing w:val="-10"/>
          <w:sz w:val="24"/>
        </w:rPr>
        <w:t xml:space="preserve"> </w:t>
      </w:r>
      <w:r>
        <w:rPr>
          <w:spacing w:val="-2"/>
          <w:sz w:val="24"/>
        </w:rPr>
        <w:t>clinical</w:t>
      </w:r>
    </w:p>
    <w:p w14:paraId="514DF957" w14:textId="77777777" w:rsidR="00C26BF0" w:rsidRDefault="0037514D">
      <w:pPr>
        <w:spacing w:line="268" w:lineRule="exact"/>
        <w:ind w:left="1420"/>
      </w:pPr>
      <w:r>
        <w:rPr>
          <w:spacing w:val="-2"/>
        </w:rPr>
        <w:t>site;</w:t>
      </w:r>
    </w:p>
    <w:p w14:paraId="376358E5" w14:textId="77777777" w:rsidR="00C26BF0" w:rsidRDefault="0037514D" w:rsidP="00A307D1">
      <w:pPr>
        <w:pStyle w:val="ListParagraph"/>
        <w:numPr>
          <w:ilvl w:val="0"/>
          <w:numId w:val="39"/>
        </w:numPr>
        <w:tabs>
          <w:tab w:val="left" w:pos="1420"/>
        </w:tabs>
        <w:ind w:left="1419" w:right="426" w:hanging="360"/>
        <w:jc w:val="both"/>
        <w:rPr>
          <w:sz w:val="24"/>
        </w:rPr>
      </w:pPr>
      <w:r>
        <w:rPr>
          <w:sz w:val="24"/>
        </w:rPr>
        <w:t>Following any incident at a clinical site involving allegations of mishandled, stolen or misused medication,</w:t>
      </w:r>
      <w:r>
        <w:rPr>
          <w:spacing w:val="-14"/>
          <w:sz w:val="24"/>
        </w:rPr>
        <w:t xml:space="preserve"> </w:t>
      </w:r>
      <w:r>
        <w:rPr>
          <w:sz w:val="24"/>
        </w:rPr>
        <w:t>or</w:t>
      </w:r>
      <w:r>
        <w:rPr>
          <w:spacing w:val="-14"/>
          <w:sz w:val="24"/>
        </w:rPr>
        <w:t xml:space="preserve"> </w:t>
      </w:r>
      <w:r>
        <w:rPr>
          <w:sz w:val="24"/>
        </w:rPr>
        <w:t>other</w:t>
      </w:r>
      <w:r>
        <w:rPr>
          <w:spacing w:val="-11"/>
          <w:sz w:val="24"/>
        </w:rPr>
        <w:t xml:space="preserve"> </w:t>
      </w:r>
      <w:r>
        <w:rPr>
          <w:sz w:val="24"/>
        </w:rPr>
        <w:t>medication</w:t>
      </w:r>
      <w:r>
        <w:rPr>
          <w:spacing w:val="-11"/>
          <w:sz w:val="24"/>
        </w:rPr>
        <w:t xml:space="preserve"> </w:t>
      </w:r>
      <w:r>
        <w:rPr>
          <w:sz w:val="24"/>
        </w:rPr>
        <w:t>discrepancies</w:t>
      </w:r>
      <w:r>
        <w:rPr>
          <w:spacing w:val="-12"/>
          <w:sz w:val="24"/>
        </w:rPr>
        <w:t xml:space="preserve"> </w:t>
      </w:r>
      <w:r>
        <w:rPr>
          <w:sz w:val="24"/>
        </w:rPr>
        <w:t>that</w:t>
      </w:r>
      <w:r>
        <w:rPr>
          <w:spacing w:val="-9"/>
          <w:sz w:val="24"/>
        </w:rPr>
        <w:t xml:space="preserve"> </w:t>
      </w:r>
      <w:r>
        <w:rPr>
          <w:sz w:val="24"/>
        </w:rPr>
        <w:t>occur</w:t>
      </w:r>
      <w:r>
        <w:rPr>
          <w:spacing w:val="-13"/>
          <w:sz w:val="24"/>
        </w:rPr>
        <w:t xml:space="preserve"> </w:t>
      </w:r>
      <w:r>
        <w:rPr>
          <w:sz w:val="24"/>
        </w:rPr>
        <w:t>in</w:t>
      </w:r>
      <w:r>
        <w:rPr>
          <w:spacing w:val="-13"/>
          <w:sz w:val="24"/>
        </w:rPr>
        <w:t xml:space="preserve"> </w:t>
      </w:r>
      <w:r>
        <w:rPr>
          <w:sz w:val="24"/>
        </w:rPr>
        <w:t>an</w:t>
      </w:r>
      <w:r>
        <w:rPr>
          <w:spacing w:val="-11"/>
          <w:sz w:val="24"/>
        </w:rPr>
        <w:t xml:space="preserve"> </w:t>
      </w:r>
      <w:r>
        <w:rPr>
          <w:sz w:val="24"/>
        </w:rPr>
        <w:t>area</w:t>
      </w:r>
      <w:r>
        <w:rPr>
          <w:spacing w:val="-12"/>
          <w:sz w:val="24"/>
        </w:rPr>
        <w:t xml:space="preserve"> </w:t>
      </w:r>
      <w:r>
        <w:rPr>
          <w:sz w:val="24"/>
        </w:rPr>
        <w:t>in</w:t>
      </w:r>
      <w:r>
        <w:rPr>
          <w:spacing w:val="-11"/>
          <w:sz w:val="24"/>
        </w:rPr>
        <w:t xml:space="preserve"> </w:t>
      </w:r>
      <w:r>
        <w:rPr>
          <w:sz w:val="24"/>
        </w:rPr>
        <w:t>which</w:t>
      </w:r>
      <w:r>
        <w:rPr>
          <w:spacing w:val="-8"/>
          <w:sz w:val="24"/>
        </w:rPr>
        <w:t xml:space="preserve"> </w:t>
      </w:r>
      <w:r>
        <w:rPr>
          <w:sz w:val="24"/>
        </w:rPr>
        <w:t>a</w:t>
      </w:r>
      <w:r>
        <w:rPr>
          <w:spacing w:val="-12"/>
          <w:sz w:val="24"/>
        </w:rPr>
        <w:t xml:space="preserve"> </w:t>
      </w:r>
      <w:r>
        <w:rPr>
          <w:sz w:val="24"/>
        </w:rPr>
        <w:t>student</w:t>
      </w:r>
      <w:r>
        <w:rPr>
          <w:spacing w:val="-11"/>
          <w:sz w:val="24"/>
        </w:rPr>
        <w:t xml:space="preserve"> </w:t>
      </w:r>
      <w:r>
        <w:rPr>
          <w:sz w:val="24"/>
        </w:rPr>
        <w:t>was</w:t>
      </w:r>
      <w:r>
        <w:rPr>
          <w:spacing w:val="-12"/>
          <w:sz w:val="24"/>
        </w:rPr>
        <w:t xml:space="preserve"> </w:t>
      </w:r>
      <w:r>
        <w:rPr>
          <w:sz w:val="24"/>
        </w:rPr>
        <w:t>assigned or working;</w:t>
      </w:r>
    </w:p>
    <w:p w14:paraId="79561E4F" w14:textId="77777777" w:rsidR="00C26BF0" w:rsidRDefault="0037514D" w:rsidP="00A307D1">
      <w:pPr>
        <w:pStyle w:val="ListParagraph"/>
        <w:numPr>
          <w:ilvl w:val="0"/>
          <w:numId w:val="39"/>
        </w:numPr>
        <w:tabs>
          <w:tab w:val="left" w:pos="1420"/>
        </w:tabs>
        <w:spacing w:before="1"/>
        <w:ind w:left="1419" w:right="439" w:hanging="360"/>
        <w:jc w:val="both"/>
        <w:rPr>
          <w:sz w:val="24"/>
        </w:rPr>
      </w:pPr>
      <w:r>
        <w:rPr>
          <w:sz w:val="24"/>
        </w:rPr>
        <w:t>When a student appears to be unfit to participate in a program or activity as a result of the use of Illegal Drugs, or the abuse of Medication or Prescribed Drugs or alcohol;</w:t>
      </w:r>
    </w:p>
    <w:p w14:paraId="77D5A3B9" w14:textId="77777777" w:rsidR="00C26BF0" w:rsidRDefault="0037514D" w:rsidP="00A307D1">
      <w:pPr>
        <w:pStyle w:val="ListParagraph"/>
        <w:numPr>
          <w:ilvl w:val="0"/>
          <w:numId w:val="39"/>
        </w:numPr>
        <w:tabs>
          <w:tab w:val="left" w:pos="1420"/>
        </w:tabs>
        <w:spacing w:line="242" w:lineRule="auto"/>
        <w:ind w:left="1419" w:right="425" w:hanging="360"/>
        <w:jc w:val="both"/>
        <w:rPr>
          <w:sz w:val="24"/>
        </w:rPr>
      </w:pPr>
      <w:r>
        <w:rPr>
          <w:sz w:val="24"/>
        </w:rPr>
        <w:t>When</w:t>
      </w:r>
      <w:r>
        <w:rPr>
          <w:spacing w:val="-14"/>
          <w:sz w:val="24"/>
        </w:rPr>
        <w:t xml:space="preserve"> </w:t>
      </w:r>
      <w:r>
        <w:rPr>
          <w:sz w:val="24"/>
        </w:rPr>
        <w:t>there</w:t>
      </w:r>
      <w:r>
        <w:rPr>
          <w:spacing w:val="-14"/>
          <w:sz w:val="24"/>
        </w:rPr>
        <w:t xml:space="preserve"> </w:t>
      </w:r>
      <w:r>
        <w:rPr>
          <w:sz w:val="24"/>
        </w:rPr>
        <w:t>is</w:t>
      </w:r>
      <w:r>
        <w:rPr>
          <w:spacing w:val="-13"/>
          <w:sz w:val="24"/>
        </w:rPr>
        <w:t xml:space="preserve"> </w:t>
      </w:r>
      <w:r>
        <w:rPr>
          <w:sz w:val="24"/>
        </w:rPr>
        <w:t>reasonable</w:t>
      </w:r>
      <w:r>
        <w:rPr>
          <w:spacing w:val="-14"/>
          <w:sz w:val="24"/>
        </w:rPr>
        <w:t xml:space="preserve"> </w:t>
      </w:r>
      <w:r>
        <w:rPr>
          <w:sz w:val="24"/>
        </w:rPr>
        <w:t>cause</w:t>
      </w:r>
      <w:r>
        <w:rPr>
          <w:spacing w:val="-13"/>
          <w:sz w:val="24"/>
        </w:rPr>
        <w:t xml:space="preserve"> </w:t>
      </w:r>
      <w:r>
        <w:rPr>
          <w:sz w:val="24"/>
        </w:rPr>
        <w:t>or</w:t>
      </w:r>
      <w:r>
        <w:rPr>
          <w:spacing w:val="-14"/>
          <w:sz w:val="24"/>
        </w:rPr>
        <w:t xml:space="preserve"> </w:t>
      </w:r>
      <w:r>
        <w:rPr>
          <w:sz w:val="24"/>
        </w:rPr>
        <w:t>suspicion</w:t>
      </w:r>
      <w:r>
        <w:rPr>
          <w:spacing w:val="-13"/>
          <w:sz w:val="24"/>
        </w:rPr>
        <w:t xml:space="preserve"> </w:t>
      </w:r>
      <w:r>
        <w:rPr>
          <w:sz w:val="24"/>
        </w:rPr>
        <w:t>to</w:t>
      </w:r>
      <w:r>
        <w:rPr>
          <w:spacing w:val="-14"/>
          <w:sz w:val="24"/>
        </w:rPr>
        <w:t xml:space="preserve"> </w:t>
      </w:r>
      <w:r>
        <w:rPr>
          <w:sz w:val="24"/>
        </w:rPr>
        <w:t>believe</w:t>
      </w:r>
      <w:r>
        <w:rPr>
          <w:spacing w:val="-14"/>
          <w:sz w:val="24"/>
        </w:rPr>
        <w:t xml:space="preserve"> </w:t>
      </w:r>
      <w:r>
        <w:rPr>
          <w:sz w:val="24"/>
        </w:rPr>
        <w:t>that</w:t>
      </w:r>
      <w:r>
        <w:rPr>
          <w:spacing w:val="-13"/>
          <w:sz w:val="24"/>
        </w:rPr>
        <w:t xml:space="preserve"> </w:t>
      </w:r>
      <w:r>
        <w:rPr>
          <w:sz w:val="24"/>
        </w:rPr>
        <w:t>a</w:t>
      </w:r>
      <w:r>
        <w:rPr>
          <w:spacing w:val="-14"/>
          <w:sz w:val="24"/>
        </w:rPr>
        <w:t xml:space="preserve"> </w:t>
      </w:r>
      <w:r>
        <w:rPr>
          <w:sz w:val="24"/>
        </w:rPr>
        <w:t>student</w:t>
      </w:r>
      <w:r>
        <w:rPr>
          <w:spacing w:val="-13"/>
          <w:sz w:val="24"/>
        </w:rPr>
        <w:t xml:space="preserve"> </w:t>
      </w:r>
      <w:r>
        <w:rPr>
          <w:sz w:val="24"/>
        </w:rPr>
        <w:t>is</w:t>
      </w:r>
      <w:r>
        <w:rPr>
          <w:spacing w:val="-14"/>
          <w:sz w:val="24"/>
        </w:rPr>
        <w:t xml:space="preserve"> </w:t>
      </w:r>
      <w:r>
        <w:rPr>
          <w:sz w:val="24"/>
        </w:rPr>
        <w:t>under</w:t>
      </w:r>
      <w:r>
        <w:rPr>
          <w:spacing w:val="-13"/>
          <w:sz w:val="24"/>
        </w:rPr>
        <w:t xml:space="preserve"> </w:t>
      </w:r>
      <w:r>
        <w:rPr>
          <w:sz w:val="24"/>
        </w:rPr>
        <w:t>the</w:t>
      </w:r>
      <w:r>
        <w:rPr>
          <w:spacing w:val="-14"/>
          <w:sz w:val="24"/>
        </w:rPr>
        <w:t xml:space="preserve"> </w:t>
      </w:r>
      <w:r>
        <w:rPr>
          <w:sz w:val="24"/>
        </w:rPr>
        <w:t>influence</w:t>
      </w:r>
      <w:r>
        <w:rPr>
          <w:spacing w:val="-14"/>
          <w:sz w:val="24"/>
        </w:rPr>
        <w:t xml:space="preserve"> </w:t>
      </w:r>
      <w:r>
        <w:rPr>
          <w:sz w:val="24"/>
        </w:rPr>
        <w:t>of</w:t>
      </w:r>
      <w:r>
        <w:rPr>
          <w:spacing w:val="-13"/>
          <w:sz w:val="24"/>
        </w:rPr>
        <w:t xml:space="preserve"> </w:t>
      </w:r>
      <w:r>
        <w:rPr>
          <w:sz w:val="24"/>
        </w:rPr>
        <w:t>Illegal Drugs or alcohol; and</w:t>
      </w:r>
    </w:p>
    <w:p w14:paraId="59F6E71E" w14:textId="77777777" w:rsidR="00C26BF0" w:rsidRDefault="0037514D" w:rsidP="00A307D1">
      <w:pPr>
        <w:pStyle w:val="ListParagraph"/>
        <w:numPr>
          <w:ilvl w:val="0"/>
          <w:numId w:val="39"/>
        </w:numPr>
        <w:tabs>
          <w:tab w:val="left" w:pos="1420"/>
        </w:tabs>
        <w:spacing w:line="301" w:lineRule="exact"/>
        <w:jc w:val="both"/>
        <w:rPr>
          <w:sz w:val="24"/>
        </w:rPr>
      </w:pPr>
      <w:r>
        <w:rPr>
          <w:sz w:val="24"/>
        </w:rPr>
        <w:t>When</w:t>
      </w:r>
      <w:r>
        <w:rPr>
          <w:spacing w:val="38"/>
          <w:sz w:val="24"/>
        </w:rPr>
        <w:t xml:space="preserve"> </w:t>
      </w:r>
      <w:r>
        <w:rPr>
          <w:sz w:val="24"/>
        </w:rPr>
        <w:t>a</w:t>
      </w:r>
      <w:r>
        <w:rPr>
          <w:spacing w:val="39"/>
          <w:sz w:val="24"/>
        </w:rPr>
        <w:t xml:space="preserve"> </w:t>
      </w:r>
      <w:r>
        <w:rPr>
          <w:sz w:val="24"/>
        </w:rPr>
        <w:t>student’s</w:t>
      </w:r>
      <w:r>
        <w:rPr>
          <w:spacing w:val="37"/>
          <w:sz w:val="24"/>
        </w:rPr>
        <w:t xml:space="preserve"> </w:t>
      </w:r>
      <w:r>
        <w:rPr>
          <w:sz w:val="24"/>
        </w:rPr>
        <w:t>initial</w:t>
      </w:r>
      <w:r>
        <w:rPr>
          <w:spacing w:val="36"/>
          <w:sz w:val="24"/>
        </w:rPr>
        <w:t xml:space="preserve"> </w:t>
      </w:r>
      <w:r>
        <w:rPr>
          <w:sz w:val="24"/>
        </w:rPr>
        <w:t>test</w:t>
      </w:r>
      <w:r>
        <w:rPr>
          <w:spacing w:val="38"/>
          <w:sz w:val="24"/>
        </w:rPr>
        <w:t xml:space="preserve"> </w:t>
      </w:r>
      <w:r>
        <w:rPr>
          <w:sz w:val="24"/>
        </w:rPr>
        <w:t>sample</w:t>
      </w:r>
      <w:r>
        <w:rPr>
          <w:spacing w:val="42"/>
          <w:sz w:val="24"/>
        </w:rPr>
        <w:t xml:space="preserve"> </w:t>
      </w:r>
      <w:r>
        <w:rPr>
          <w:sz w:val="24"/>
        </w:rPr>
        <w:t>appears</w:t>
      </w:r>
      <w:r>
        <w:rPr>
          <w:spacing w:val="36"/>
          <w:sz w:val="24"/>
        </w:rPr>
        <w:t xml:space="preserve"> </w:t>
      </w:r>
      <w:r>
        <w:rPr>
          <w:sz w:val="24"/>
        </w:rPr>
        <w:t>to</w:t>
      </w:r>
      <w:r>
        <w:rPr>
          <w:spacing w:val="36"/>
          <w:sz w:val="24"/>
        </w:rPr>
        <w:t xml:space="preserve"> </w:t>
      </w:r>
      <w:r>
        <w:rPr>
          <w:sz w:val="24"/>
        </w:rPr>
        <w:t>have</w:t>
      </w:r>
      <w:r>
        <w:rPr>
          <w:spacing w:val="37"/>
          <w:sz w:val="24"/>
        </w:rPr>
        <w:t xml:space="preserve"> </w:t>
      </w:r>
      <w:r>
        <w:rPr>
          <w:sz w:val="24"/>
        </w:rPr>
        <w:t>been</w:t>
      </w:r>
      <w:r>
        <w:rPr>
          <w:spacing w:val="40"/>
          <w:sz w:val="24"/>
        </w:rPr>
        <w:t xml:space="preserve"> </w:t>
      </w:r>
      <w:r>
        <w:rPr>
          <w:sz w:val="24"/>
        </w:rPr>
        <w:t>altered,</w:t>
      </w:r>
      <w:r>
        <w:rPr>
          <w:spacing w:val="38"/>
          <w:sz w:val="24"/>
        </w:rPr>
        <w:t xml:space="preserve"> </w:t>
      </w:r>
      <w:r>
        <w:rPr>
          <w:sz w:val="24"/>
        </w:rPr>
        <w:t>diluted,</w:t>
      </w:r>
      <w:r>
        <w:rPr>
          <w:spacing w:val="37"/>
          <w:sz w:val="24"/>
        </w:rPr>
        <w:t xml:space="preserve"> </w:t>
      </w:r>
      <w:r>
        <w:rPr>
          <w:sz w:val="24"/>
        </w:rPr>
        <w:t>tampered</w:t>
      </w:r>
      <w:r>
        <w:rPr>
          <w:spacing w:val="38"/>
          <w:sz w:val="24"/>
        </w:rPr>
        <w:t xml:space="preserve"> </w:t>
      </w:r>
      <w:r>
        <w:rPr>
          <w:sz w:val="24"/>
        </w:rPr>
        <w:t>with</w:t>
      </w:r>
      <w:r>
        <w:rPr>
          <w:spacing w:val="39"/>
          <w:sz w:val="24"/>
        </w:rPr>
        <w:t xml:space="preserve"> </w:t>
      </w:r>
      <w:r>
        <w:rPr>
          <w:spacing w:val="-5"/>
          <w:sz w:val="24"/>
        </w:rPr>
        <w:t>or</w:t>
      </w:r>
    </w:p>
    <w:p w14:paraId="700D4DED" w14:textId="77777777" w:rsidR="00C26BF0" w:rsidRDefault="0037514D">
      <w:pPr>
        <w:ind w:left="1420"/>
      </w:pPr>
      <w:r>
        <w:t>adulterated</w:t>
      </w:r>
      <w:r>
        <w:rPr>
          <w:spacing w:val="-6"/>
        </w:rPr>
        <w:t xml:space="preserve"> </w:t>
      </w:r>
      <w:r>
        <w:t>in</w:t>
      </w:r>
      <w:r>
        <w:rPr>
          <w:spacing w:val="-8"/>
        </w:rPr>
        <w:t xml:space="preserve"> </w:t>
      </w:r>
      <w:r>
        <w:t>some</w:t>
      </w:r>
      <w:r>
        <w:rPr>
          <w:spacing w:val="-8"/>
        </w:rPr>
        <w:t xml:space="preserve"> </w:t>
      </w:r>
      <w:r>
        <w:rPr>
          <w:spacing w:val="-2"/>
        </w:rPr>
        <w:t>manner.</w:t>
      </w:r>
    </w:p>
    <w:p w14:paraId="497369BE" w14:textId="77777777" w:rsidR="00C26BF0" w:rsidRDefault="00C26BF0">
      <w:pPr>
        <w:sectPr w:rsidR="00C26BF0" w:rsidSect="00655F24">
          <w:pgSz w:w="12240" w:h="15840"/>
          <w:pgMar w:top="6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6BAC868C" w14:textId="4EFA0B1E" w:rsidR="00C26BF0" w:rsidRDefault="0037514D">
      <w:pPr>
        <w:spacing w:before="31"/>
        <w:ind w:left="411" w:right="430"/>
        <w:jc w:val="both"/>
        <w:rPr>
          <w:b/>
          <w:i/>
          <w:sz w:val="24"/>
        </w:rPr>
      </w:pPr>
      <w:r>
        <w:rPr>
          <w:sz w:val="24"/>
        </w:rPr>
        <w:lastRenderedPageBreak/>
        <w:t>The</w:t>
      </w:r>
      <w:r>
        <w:rPr>
          <w:spacing w:val="-8"/>
          <w:sz w:val="24"/>
        </w:rPr>
        <w:t xml:space="preserve"> </w:t>
      </w:r>
      <w:r>
        <w:rPr>
          <w:sz w:val="24"/>
        </w:rPr>
        <w:t>Director</w:t>
      </w:r>
      <w:r>
        <w:rPr>
          <w:spacing w:val="-9"/>
          <w:sz w:val="24"/>
        </w:rPr>
        <w:t xml:space="preserve"> </w:t>
      </w:r>
      <w:r>
        <w:rPr>
          <w:sz w:val="24"/>
        </w:rPr>
        <w:t>of</w:t>
      </w:r>
      <w:r>
        <w:rPr>
          <w:spacing w:val="-5"/>
          <w:sz w:val="24"/>
        </w:rPr>
        <w:t xml:space="preserve"> </w:t>
      </w:r>
      <w:r>
        <w:rPr>
          <w:sz w:val="24"/>
        </w:rPr>
        <w:t>Allied</w:t>
      </w:r>
      <w:r>
        <w:rPr>
          <w:spacing w:val="-6"/>
          <w:sz w:val="24"/>
        </w:rPr>
        <w:t xml:space="preserve"> </w:t>
      </w:r>
      <w:r>
        <w:rPr>
          <w:sz w:val="24"/>
        </w:rPr>
        <w:t>Health</w:t>
      </w:r>
      <w:r>
        <w:rPr>
          <w:spacing w:val="-5"/>
          <w:sz w:val="24"/>
        </w:rPr>
        <w:t xml:space="preserve"> </w:t>
      </w:r>
      <w:r>
        <w:rPr>
          <w:sz w:val="24"/>
        </w:rPr>
        <w:t>and</w:t>
      </w:r>
      <w:r>
        <w:rPr>
          <w:spacing w:val="-8"/>
          <w:sz w:val="24"/>
        </w:rPr>
        <w:t xml:space="preserve"> </w:t>
      </w:r>
      <w:r>
        <w:rPr>
          <w:sz w:val="24"/>
        </w:rPr>
        <w:t>Nursing</w:t>
      </w:r>
      <w:r>
        <w:rPr>
          <w:spacing w:val="-9"/>
          <w:sz w:val="24"/>
        </w:rPr>
        <w:t xml:space="preserve"> </w:t>
      </w:r>
      <w:r>
        <w:rPr>
          <w:sz w:val="24"/>
        </w:rPr>
        <w:t>(or</w:t>
      </w:r>
      <w:r>
        <w:rPr>
          <w:spacing w:val="-11"/>
          <w:sz w:val="24"/>
        </w:rPr>
        <w:t xml:space="preserve"> </w:t>
      </w:r>
      <w:r>
        <w:rPr>
          <w:sz w:val="24"/>
        </w:rPr>
        <w:t>his</w:t>
      </w:r>
      <w:r>
        <w:rPr>
          <w:spacing w:val="-9"/>
          <w:sz w:val="24"/>
        </w:rPr>
        <w:t xml:space="preserve"> </w:t>
      </w:r>
      <w:r>
        <w:rPr>
          <w:sz w:val="24"/>
        </w:rPr>
        <w:t>or</w:t>
      </w:r>
      <w:r>
        <w:rPr>
          <w:spacing w:val="-6"/>
          <w:sz w:val="24"/>
        </w:rPr>
        <w:t xml:space="preserve"> </w:t>
      </w:r>
      <w:r>
        <w:rPr>
          <w:sz w:val="24"/>
        </w:rPr>
        <w:t>her</w:t>
      </w:r>
      <w:r>
        <w:rPr>
          <w:spacing w:val="-8"/>
          <w:sz w:val="24"/>
        </w:rPr>
        <w:t xml:space="preserve"> </w:t>
      </w:r>
      <w:r>
        <w:rPr>
          <w:sz w:val="24"/>
        </w:rPr>
        <w:t>delegate)</w:t>
      </w:r>
      <w:r>
        <w:rPr>
          <w:spacing w:val="-7"/>
          <w:sz w:val="24"/>
        </w:rPr>
        <w:t xml:space="preserve"> </w:t>
      </w:r>
      <w:r>
        <w:rPr>
          <w:sz w:val="24"/>
        </w:rPr>
        <w:t>shall</w:t>
      </w:r>
      <w:r>
        <w:rPr>
          <w:spacing w:val="-9"/>
          <w:sz w:val="24"/>
        </w:rPr>
        <w:t xml:space="preserve"> </w:t>
      </w:r>
      <w:r>
        <w:rPr>
          <w:sz w:val="24"/>
        </w:rPr>
        <w:t>approve</w:t>
      </w:r>
      <w:r>
        <w:rPr>
          <w:spacing w:val="-6"/>
          <w:sz w:val="24"/>
        </w:rPr>
        <w:t xml:space="preserve"> </w:t>
      </w:r>
      <w:r>
        <w:rPr>
          <w:sz w:val="24"/>
        </w:rPr>
        <w:t>in</w:t>
      </w:r>
      <w:r>
        <w:rPr>
          <w:spacing w:val="-5"/>
          <w:sz w:val="24"/>
        </w:rPr>
        <w:t xml:space="preserve"> </w:t>
      </w:r>
      <w:r>
        <w:rPr>
          <w:sz w:val="24"/>
        </w:rPr>
        <w:t>advance</w:t>
      </w:r>
      <w:r>
        <w:rPr>
          <w:spacing w:val="-5"/>
          <w:sz w:val="24"/>
        </w:rPr>
        <w:t xml:space="preserve"> </w:t>
      </w:r>
      <w:r>
        <w:rPr>
          <w:sz w:val="24"/>
        </w:rPr>
        <w:t>all</w:t>
      </w:r>
      <w:r>
        <w:rPr>
          <w:spacing w:val="-11"/>
          <w:sz w:val="24"/>
        </w:rPr>
        <w:t xml:space="preserve"> </w:t>
      </w:r>
      <w:r>
        <w:rPr>
          <w:sz w:val="24"/>
        </w:rPr>
        <w:t>tests</w:t>
      </w:r>
      <w:r>
        <w:rPr>
          <w:spacing w:val="-11"/>
          <w:sz w:val="24"/>
        </w:rPr>
        <w:t xml:space="preserve"> </w:t>
      </w:r>
      <w:r>
        <w:rPr>
          <w:sz w:val="24"/>
        </w:rPr>
        <w:t>based</w:t>
      </w:r>
      <w:r>
        <w:rPr>
          <w:spacing w:val="-5"/>
          <w:sz w:val="24"/>
        </w:rPr>
        <w:t xml:space="preserve"> </w:t>
      </w:r>
      <w:r>
        <w:rPr>
          <w:sz w:val="24"/>
        </w:rPr>
        <w:t>upon appearance or reasonable suspicion.</w:t>
      </w:r>
      <w:r>
        <w:rPr>
          <w:spacing w:val="40"/>
          <w:sz w:val="24"/>
        </w:rPr>
        <w:t xml:space="preserve"> </w:t>
      </w:r>
      <w:r>
        <w:rPr>
          <w:sz w:val="24"/>
        </w:rPr>
        <w:t>No advance</w:t>
      </w:r>
      <w:r>
        <w:rPr>
          <w:spacing w:val="-1"/>
          <w:sz w:val="24"/>
        </w:rPr>
        <w:t xml:space="preserve"> </w:t>
      </w:r>
      <w:r>
        <w:rPr>
          <w:sz w:val="24"/>
        </w:rPr>
        <w:t>notice</w:t>
      </w:r>
      <w:r>
        <w:rPr>
          <w:spacing w:val="-1"/>
          <w:sz w:val="24"/>
        </w:rPr>
        <w:t xml:space="preserve"> </w:t>
      </w:r>
      <w:r>
        <w:rPr>
          <w:sz w:val="24"/>
        </w:rPr>
        <w:t>to the student is</w:t>
      </w:r>
      <w:r>
        <w:rPr>
          <w:spacing w:val="-1"/>
          <w:sz w:val="24"/>
        </w:rPr>
        <w:t xml:space="preserve"> </w:t>
      </w:r>
      <w:r>
        <w:rPr>
          <w:sz w:val="24"/>
        </w:rPr>
        <w:t xml:space="preserve">required for such testing. </w:t>
      </w:r>
      <w:r>
        <w:rPr>
          <w:b/>
          <w:i/>
          <w:sz w:val="24"/>
        </w:rPr>
        <w:t>Students are</w:t>
      </w:r>
      <w:r>
        <w:rPr>
          <w:b/>
          <w:i/>
          <w:spacing w:val="-7"/>
          <w:sz w:val="24"/>
        </w:rPr>
        <w:t xml:space="preserve"> </w:t>
      </w:r>
      <w:r>
        <w:rPr>
          <w:b/>
          <w:i/>
          <w:sz w:val="24"/>
        </w:rPr>
        <w:t>responsible</w:t>
      </w:r>
      <w:r>
        <w:rPr>
          <w:b/>
          <w:i/>
          <w:spacing w:val="-7"/>
          <w:sz w:val="24"/>
        </w:rPr>
        <w:t xml:space="preserve"> </w:t>
      </w:r>
      <w:r>
        <w:rPr>
          <w:b/>
          <w:i/>
          <w:sz w:val="24"/>
        </w:rPr>
        <w:t>for</w:t>
      </w:r>
      <w:r>
        <w:rPr>
          <w:b/>
          <w:i/>
          <w:spacing w:val="-7"/>
          <w:sz w:val="24"/>
        </w:rPr>
        <w:t xml:space="preserve"> </w:t>
      </w:r>
      <w:r>
        <w:rPr>
          <w:b/>
          <w:i/>
          <w:sz w:val="24"/>
        </w:rPr>
        <w:t>the</w:t>
      </w:r>
      <w:r>
        <w:rPr>
          <w:b/>
          <w:i/>
          <w:spacing w:val="-7"/>
          <w:sz w:val="24"/>
        </w:rPr>
        <w:t xml:space="preserve"> </w:t>
      </w:r>
      <w:r>
        <w:rPr>
          <w:b/>
          <w:i/>
          <w:sz w:val="24"/>
        </w:rPr>
        <w:t>cost</w:t>
      </w:r>
      <w:r>
        <w:rPr>
          <w:b/>
          <w:i/>
          <w:spacing w:val="-5"/>
          <w:sz w:val="24"/>
        </w:rPr>
        <w:t xml:space="preserve"> </w:t>
      </w:r>
      <w:r>
        <w:rPr>
          <w:b/>
          <w:i/>
          <w:sz w:val="24"/>
        </w:rPr>
        <w:t>of</w:t>
      </w:r>
      <w:r>
        <w:rPr>
          <w:b/>
          <w:i/>
          <w:spacing w:val="-5"/>
          <w:sz w:val="24"/>
        </w:rPr>
        <w:t xml:space="preserve"> </w:t>
      </w:r>
      <w:r>
        <w:rPr>
          <w:b/>
          <w:i/>
          <w:sz w:val="24"/>
          <w:u w:val="single"/>
        </w:rPr>
        <w:t>ALL</w:t>
      </w:r>
      <w:r>
        <w:rPr>
          <w:b/>
          <w:i/>
          <w:spacing w:val="-6"/>
          <w:sz w:val="24"/>
        </w:rPr>
        <w:t xml:space="preserve"> </w:t>
      </w:r>
      <w:r>
        <w:rPr>
          <w:b/>
          <w:i/>
          <w:sz w:val="24"/>
        </w:rPr>
        <w:t>drug</w:t>
      </w:r>
      <w:r>
        <w:rPr>
          <w:b/>
          <w:i/>
          <w:spacing w:val="-6"/>
          <w:sz w:val="24"/>
        </w:rPr>
        <w:t xml:space="preserve"> </w:t>
      </w:r>
      <w:r>
        <w:rPr>
          <w:b/>
          <w:i/>
          <w:sz w:val="24"/>
        </w:rPr>
        <w:t>testing</w:t>
      </w:r>
      <w:r>
        <w:rPr>
          <w:b/>
          <w:i/>
          <w:spacing w:val="-6"/>
          <w:sz w:val="24"/>
        </w:rPr>
        <w:t xml:space="preserve"> </w:t>
      </w:r>
      <w:r>
        <w:rPr>
          <w:b/>
          <w:i/>
          <w:sz w:val="24"/>
        </w:rPr>
        <w:t>and</w:t>
      </w:r>
      <w:r>
        <w:rPr>
          <w:b/>
          <w:i/>
          <w:spacing w:val="-6"/>
          <w:sz w:val="24"/>
        </w:rPr>
        <w:t xml:space="preserve"> </w:t>
      </w:r>
      <w:r>
        <w:rPr>
          <w:b/>
          <w:i/>
          <w:sz w:val="24"/>
        </w:rPr>
        <w:t>are</w:t>
      </w:r>
      <w:r>
        <w:rPr>
          <w:b/>
          <w:i/>
          <w:spacing w:val="-7"/>
          <w:sz w:val="24"/>
        </w:rPr>
        <w:t xml:space="preserve"> </w:t>
      </w:r>
      <w:r>
        <w:rPr>
          <w:b/>
          <w:i/>
          <w:sz w:val="24"/>
        </w:rPr>
        <w:t>expected</w:t>
      </w:r>
      <w:r>
        <w:rPr>
          <w:b/>
          <w:i/>
          <w:spacing w:val="-6"/>
          <w:sz w:val="24"/>
        </w:rPr>
        <w:t xml:space="preserve"> </w:t>
      </w:r>
      <w:r>
        <w:rPr>
          <w:b/>
          <w:i/>
          <w:sz w:val="24"/>
        </w:rPr>
        <w:t>to</w:t>
      </w:r>
      <w:r>
        <w:rPr>
          <w:b/>
          <w:i/>
          <w:spacing w:val="-5"/>
          <w:sz w:val="24"/>
        </w:rPr>
        <w:t xml:space="preserve"> </w:t>
      </w:r>
      <w:r>
        <w:rPr>
          <w:b/>
          <w:i/>
          <w:sz w:val="24"/>
        </w:rPr>
        <w:t>keep</w:t>
      </w:r>
      <w:r>
        <w:rPr>
          <w:b/>
          <w:i/>
          <w:spacing w:val="-8"/>
          <w:sz w:val="24"/>
        </w:rPr>
        <w:t xml:space="preserve"> </w:t>
      </w:r>
      <w:r>
        <w:rPr>
          <w:b/>
          <w:i/>
          <w:sz w:val="24"/>
        </w:rPr>
        <w:t>money</w:t>
      </w:r>
      <w:r>
        <w:rPr>
          <w:b/>
          <w:i/>
          <w:spacing w:val="-6"/>
          <w:sz w:val="24"/>
        </w:rPr>
        <w:t xml:space="preserve"> </w:t>
      </w:r>
      <w:r>
        <w:rPr>
          <w:b/>
          <w:i/>
          <w:sz w:val="24"/>
        </w:rPr>
        <w:t>“on</w:t>
      </w:r>
      <w:r>
        <w:rPr>
          <w:b/>
          <w:i/>
          <w:spacing w:val="-6"/>
          <w:sz w:val="24"/>
        </w:rPr>
        <w:t xml:space="preserve"> </w:t>
      </w:r>
      <w:r>
        <w:rPr>
          <w:b/>
          <w:i/>
          <w:sz w:val="24"/>
        </w:rPr>
        <w:t>hand”</w:t>
      </w:r>
      <w:r>
        <w:rPr>
          <w:b/>
          <w:i/>
          <w:spacing w:val="-8"/>
          <w:sz w:val="24"/>
        </w:rPr>
        <w:t xml:space="preserve"> </w:t>
      </w:r>
      <w:r>
        <w:rPr>
          <w:b/>
          <w:i/>
          <w:sz w:val="24"/>
        </w:rPr>
        <w:t>at</w:t>
      </w:r>
      <w:r>
        <w:rPr>
          <w:b/>
          <w:i/>
          <w:spacing w:val="-5"/>
          <w:sz w:val="24"/>
        </w:rPr>
        <w:t xml:space="preserve"> </w:t>
      </w:r>
      <w:r>
        <w:rPr>
          <w:b/>
          <w:i/>
          <w:sz w:val="24"/>
        </w:rPr>
        <w:t>all</w:t>
      </w:r>
      <w:r>
        <w:rPr>
          <w:b/>
          <w:i/>
          <w:spacing w:val="-5"/>
          <w:sz w:val="24"/>
        </w:rPr>
        <w:t xml:space="preserve"> </w:t>
      </w:r>
      <w:r>
        <w:rPr>
          <w:b/>
          <w:i/>
          <w:sz w:val="24"/>
        </w:rPr>
        <w:t>times</w:t>
      </w:r>
      <w:r>
        <w:rPr>
          <w:b/>
          <w:i/>
          <w:spacing w:val="-7"/>
          <w:sz w:val="24"/>
        </w:rPr>
        <w:t xml:space="preserve"> </w:t>
      </w:r>
      <w:r>
        <w:rPr>
          <w:b/>
          <w:i/>
          <w:sz w:val="24"/>
        </w:rPr>
        <w:t>($40- cash only</w:t>
      </w:r>
      <w:r w:rsidR="007357A2">
        <w:rPr>
          <w:b/>
          <w:i/>
          <w:sz w:val="24"/>
        </w:rPr>
        <w:t>-</w:t>
      </w:r>
      <w:r w:rsidR="00E56A82">
        <w:rPr>
          <w:b/>
          <w:i/>
          <w:sz w:val="24"/>
        </w:rPr>
        <w:t>this price is subject to change).</w:t>
      </w:r>
    </w:p>
    <w:p w14:paraId="54B2919C" w14:textId="77777777" w:rsidR="00C26BF0" w:rsidRPr="007357A2" w:rsidRDefault="00C26BF0">
      <w:pPr>
        <w:pStyle w:val="BodyText"/>
        <w:spacing w:before="2"/>
        <w:rPr>
          <w:b/>
          <w:i/>
          <w:sz w:val="20"/>
          <w:szCs w:val="20"/>
        </w:rPr>
      </w:pPr>
    </w:p>
    <w:p w14:paraId="6188E51D" w14:textId="77777777" w:rsidR="00C26BF0" w:rsidRDefault="0037514D">
      <w:pPr>
        <w:pStyle w:val="BodyText"/>
        <w:ind w:left="411" w:right="426"/>
        <w:jc w:val="both"/>
      </w:pPr>
      <w:r>
        <w:t>With</w:t>
      </w:r>
      <w:r>
        <w:rPr>
          <w:spacing w:val="-8"/>
        </w:rPr>
        <w:t xml:space="preserve"> </w:t>
      </w:r>
      <w:r>
        <w:t>regard</w:t>
      </w:r>
      <w:r>
        <w:rPr>
          <w:spacing w:val="-8"/>
        </w:rPr>
        <w:t xml:space="preserve"> </w:t>
      </w:r>
      <w:r>
        <w:t>to</w:t>
      </w:r>
      <w:r>
        <w:rPr>
          <w:spacing w:val="-8"/>
        </w:rPr>
        <w:t xml:space="preserve"> </w:t>
      </w:r>
      <w:r>
        <w:t>post</w:t>
      </w:r>
      <w:r>
        <w:rPr>
          <w:spacing w:val="-5"/>
        </w:rPr>
        <w:t xml:space="preserve"> </w:t>
      </w:r>
      <w:r>
        <w:t>incident/injury/accident</w:t>
      </w:r>
      <w:r>
        <w:rPr>
          <w:spacing w:val="-9"/>
        </w:rPr>
        <w:t xml:space="preserve"> </w:t>
      </w:r>
      <w:r>
        <w:t>testing,</w:t>
      </w:r>
      <w:r>
        <w:rPr>
          <w:spacing w:val="-8"/>
        </w:rPr>
        <w:t xml:space="preserve"> </w:t>
      </w:r>
      <w:r>
        <w:t>a</w:t>
      </w:r>
      <w:r>
        <w:rPr>
          <w:spacing w:val="-9"/>
        </w:rPr>
        <w:t xml:space="preserve"> </w:t>
      </w:r>
      <w:r>
        <w:t>student</w:t>
      </w:r>
      <w:r>
        <w:rPr>
          <w:spacing w:val="-5"/>
        </w:rPr>
        <w:t xml:space="preserve"> </w:t>
      </w:r>
      <w:r>
        <w:t>shall</w:t>
      </w:r>
      <w:r>
        <w:rPr>
          <w:spacing w:val="-11"/>
        </w:rPr>
        <w:t xml:space="preserve"> </w:t>
      </w:r>
      <w:r>
        <w:t>be</w:t>
      </w:r>
      <w:r>
        <w:rPr>
          <w:spacing w:val="-1"/>
        </w:rPr>
        <w:t xml:space="preserve"> </w:t>
      </w:r>
      <w:r>
        <w:t>subject</w:t>
      </w:r>
      <w:r>
        <w:rPr>
          <w:spacing w:val="-8"/>
        </w:rPr>
        <w:t xml:space="preserve"> </w:t>
      </w:r>
      <w:r>
        <w:t>to</w:t>
      </w:r>
      <w:r>
        <w:rPr>
          <w:spacing w:val="-6"/>
        </w:rPr>
        <w:t xml:space="preserve"> </w:t>
      </w:r>
      <w:r>
        <w:t>a</w:t>
      </w:r>
      <w:r>
        <w:rPr>
          <w:spacing w:val="-13"/>
        </w:rPr>
        <w:t xml:space="preserve"> </w:t>
      </w:r>
      <w:r>
        <w:t>drug</w:t>
      </w:r>
      <w:r>
        <w:rPr>
          <w:spacing w:val="-9"/>
        </w:rPr>
        <w:t xml:space="preserve"> </w:t>
      </w:r>
      <w:r>
        <w:t>and</w:t>
      </w:r>
      <w:r>
        <w:rPr>
          <w:spacing w:val="-8"/>
        </w:rPr>
        <w:t xml:space="preserve"> </w:t>
      </w:r>
      <w:r>
        <w:t>alcohol</w:t>
      </w:r>
      <w:r>
        <w:rPr>
          <w:spacing w:val="-14"/>
        </w:rPr>
        <w:t xml:space="preserve"> </w:t>
      </w:r>
      <w:r>
        <w:t>screening test immediately after an accident or incident. One purpose of such testing may be to confirm or refute drug or alcohol use as a possible cause of the incident/injury/accident. Such testing may be conducted on both a student who is injured and/or any student involved in or affecting the accident or incident.</w:t>
      </w:r>
    </w:p>
    <w:p w14:paraId="5BCA6266" w14:textId="77777777" w:rsidR="00C26BF0" w:rsidRPr="007357A2" w:rsidRDefault="00C26BF0">
      <w:pPr>
        <w:pStyle w:val="BodyText"/>
        <w:spacing w:before="7"/>
        <w:rPr>
          <w:sz w:val="20"/>
          <w:szCs w:val="20"/>
        </w:rPr>
      </w:pPr>
    </w:p>
    <w:p w14:paraId="7E2DCD39" w14:textId="77777777" w:rsidR="00C26BF0" w:rsidRDefault="0037514D" w:rsidP="00A307D1">
      <w:pPr>
        <w:pStyle w:val="ListParagraph"/>
        <w:numPr>
          <w:ilvl w:val="1"/>
          <w:numId w:val="40"/>
        </w:numPr>
        <w:tabs>
          <w:tab w:val="left" w:pos="1779"/>
          <w:tab w:val="left" w:pos="1780"/>
        </w:tabs>
        <w:spacing w:before="1"/>
        <w:ind w:left="1780" w:hanging="723"/>
        <w:rPr>
          <w:sz w:val="24"/>
        </w:rPr>
      </w:pPr>
      <w:r>
        <w:rPr>
          <w:sz w:val="24"/>
          <w:u w:val="single"/>
        </w:rPr>
        <w:t>Costs</w:t>
      </w:r>
      <w:r>
        <w:rPr>
          <w:spacing w:val="-6"/>
          <w:sz w:val="24"/>
          <w:u w:val="single"/>
        </w:rPr>
        <w:t xml:space="preserve"> </w:t>
      </w:r>
      <w:r>
        <w:rPr>
          <w:sz w:val="24"/>
          <w:u w:val="single"/>
        </w:rPr>
        <w:t>of</w:t>
      </w:r>
      <w:r>
        <w:rPr>
          <w:spacing w:val="-2"/>
          <w:sz w:val="24"/>
          <w:u w:val="single"/>
        </w:rPr>
        <w:t xml:space="preserve"> </w:t>
      </w:r>
      <w:r>
        <w:rPr>
          <w:sz w:val="24"/>
          <w:u w:val="single"/>
        </w:rPr>
        <w:t>Testing.</w:t>
      </w:r>
      <w:r>
        <w:rPr>
          <w:spacing w:val="48"/>
          <w:sz w:val="24"/>
        </w:rPr>
        <w:t xml:space="preserve"> </w:t>
      </w:r>
      <w:r>
        <w:rPr>
          <w:sz w:val="24"/>
        </w:rPr>
        <w:t>The</w:t>
      </w:r>
      <w:r>
        <w:rPr>
          <w:spacing w:val="-2"/>
          <w:sz w:val="24"/>
        </w:rPr>
        <w:t xml:space="preserve"> </w:t>
      </w:r>
      <w:r>
        <w:rPr>
          <w:sz w:val="24"/>
        </w:rPr>
        <w:t>costs</w:t>
      </w:r>
      <w:r>
        <w:rPr>
          <w:spacing w:val="-3"/>
          <w:sz w:val="24"/>
        </w:rPr>
        <w:t xml:space="preserve"> </w:t>
      </w:r>
      <w:r>
        <w:rPr>
          <w:sz w:val="24"/>
        </w:rPr>
        <w:t>of all</w:t>
      </w:r>
      <w:r>
        <w:rPr>
          <w:spacing w:val="-3"/>
          <w:sz w:val="24"/>
        </w:rPr>
        <w:t xml:space="preserve"> </w:t>
      </w:r>
      <w:r>
        <w:rPr>
          <w:sz w:val="24"/>
        </w:rPr>
        <w:t>screenings</w:t>
      </w:r>
      <w:r>
        <w:rPr>
          <w:spacing w:val="-6"/>
          <w:sz w:val="24"/>
        </w:rPr>
        <w:t xml:space="preserve"> </w:t>
      </w:r>
      <w:r>
        <w:rPr>
          <w:sz w:val="24"/>
        </w:rPr>
        <w:t>shall</w:t>
      </w:r>
      <w:r>
        <w:rPr>
          <w:spacing w:val="-10"/>
          <w:sz w:val="24"/>
        </w:rPr>
        <w:t xml:space="preserve"> </w:t>
      </w:r>
      <w:r>
        <w:rPr>
          <w:sz w:val="24"/>
        </w:rPr>
        <w:t>be</w:t>
      </w:r>
      <w:r>
        <w:rPr>
          <w:spacing w:val="-5"/>
          <w:sz w:val="24"/>
        </w:rPr>
        <w:t xml:space="preserve"> </w:t>
      </w:r>
      <w:r>
        <w:rPr>
          <w:sz w:val="24"/>
        </w:rPr>
        <w:t>the</w:t>
      </w:r>
      <w:r>
        <w:rPr>
          <w:spacing w:val="-5"/>
          <w:sz w:val="24"/>
        </w:rPr>
        <w:t xml:space="preserve"> </w:t>
      </w:r>
      <w:r>
        <w:rPr>
          <w:sz w:val="24"/>
        </w:rPr>
        <w:t>sole</w:t>
      </w:r>
      <w:r>
        <w:rPr>
          <w:spacing w:val="-5"/>
          <w:sz w:val="24"/>
        </w:rPr>
        <w:t xml:space="preserve"> </w:t>
      </w:r>
      <w:r>
        <w:rPr>
          <w:sz w:val="24"/>
        </w:rPr>
        <w:t>responsibility</w:t>
      </w:r>
      <w:r>
        <w:rPr>
          <w:spacing w:val="-8"/>
          <w:sz w:val="24"/>
        </w:rPr>
        <w:t xml:space="preserve"> </w:t>
      </w:r>
      <w:r>
        <w:rPr>
          <w:sz w:val="24"/>
        </w:rPr>
        <w:t>of</w:t>
      </w:r>
      <w:r>
        <w:rPr>
          <w:spacing w:val="-7"/>
          <w:sz w:val="24"/>
        </w:rPr>
        <w:t xml:space="preserve"> </w:t>
      </w:r>
      <w:r>
        <w:rPr>
          <w:sz w:val="24"/>
        </w:rPr>
        <w:t>the</w:t>
      </w:r>
      <w:r>
        <w:rPr>
          <w:spacing w:val="-2"/>
          <w:sz w:val="24"/>
        </w:rPr>
        <w:t xml:space="preserve"> student.</w:t>
      </w:r>
    </w:p>
    <w:p w14:paraId="3E2712AC" w14:textId="77777777" w:rsidR="00C26BF0" w:rsidRDefault="0037514D" w:rsidP="00A307D1">
      <w:pPr>
        <w:pStyle w:val="ListParagraph"/>
        <w:numPr>
          <w:ilvl w:val="1"/>
          <w:numId w:val="40"/>
        </w:numPr>
        <w:tabs>
          <w:tab w:val="left" w:pos="1779"/>
          <w:tab w:val="left" w:pos="1780"/>
        </w:tabs>
        <w:spacing w:before="119"/>
        <w:ind w:left="1780" w:hanging="723"/>
        <w:rPr>
          <w:sz w:val="24"/>
        </w:rPr>
      </w:pPr>
      <w:r>
        <w:rPr>
          <w:sz w:val="24"/>
          <w:u w:val="single"/>
        </w:rPr>
        <w:t>Reporting;</w:t>
      </w:r>
      <w:r>
        <w:rPr>
          <w:spacing w:val="-10"/>
          <w:sz w:val="24"/>
          <w:u w:val="single"/>
        </w:rPr>
        <w:t xml:space="preserve"> </w:t>
      </w:r>
      <w:r>
        <w:rPr>
          <w:sz w:val="24"/>
          <w:u w:val="single"/>
        </w:rPr>
        <w:t>Confidentiality;</w:t>
      </w:r>
      <w:r>
        <w:rPr>
          <w:spacing w:val="-9"/>
          <w:sz w:val="24"/>
          <w:u w:val="single"/>
        </w:rPr>
        <w:t xml:space="preserve"> </w:t>
      </w:r>
      <w:r>
        <w:rPr>
          <w:spacing w:val="-2"/>
          <w:sz w:val="24"/>
          <w:u w:val="single"/>
        </w:rPr>
        <w:t>Discipline.</w:t>
      </w:r>
    </w:p>
    <w:p w14:paraId="7C0419D6" w14:textId="77777777" w:rsidR="00C26BF0" w:rsidRDefault="00C26BF0">
      <w:pPr>
        <w:pStyle w:val="BodyText"/>
        <w:spacing w:before="11"/>
        <w:rPr>
          <w:sz w:val="11"/>
        </w:rPr>
      </w:pPr>
    </w:p>
    <w:p w14:paraId="44602047" w14:textId="77777777" w:rsidR="00C26BF0" w:rsidRDefault="0037514D">
      <w:pPr>
        <w:spacing w:before="52"/>
        <w:ind w:left="412"/>
        <w:jc w:val="both"/>
        <w:rPr>
          <w:i/>
          <w:sz w:val="24"/>
        </w:rPr>
      </w:pPr>
      <w:r>
        <w:rPr>
          <w:i/>
          <w:sz w:val="24"/>
        </w:rPr>
        <w:t xml:space="preserve">Peer </w:t>
      </w:r>
      <w:r>
        <w:rPr>
          <w:i/>
          <w:spacing w:val="-2"/>
          <w:sz w:val="24"/>
        </w:rPr>
        <w:t>Reporting</w:t>
      </w:r>
    </w:p>
    <w:p w14:paraId="36C30F3F" w14:textId="77777777" w:rsidR="00C26BF0" w:rsidRDefault="0037514D">
      <w:pPr>
        <w:pStyle w:val="BodyText"/>
        <w:spacing w:before="122"/>
        <w:ind w:left="411" w:right="433"/>
        <w:jc w:val="both"/>
      </w:pPr>
      <w:r>
        <w:t>Should a student suspect or observe suspicious behaviors in others, report this either to an instructor or the Director of Allied Health and Nursing. It is part of every nursing student’s professional obligation to report unsafe</w:t>
      </w:r>
      <w:r>
        <w:rPr>
          <w:spacing w:val="-6"/>
        </w:rPr>
        <w:t xml:space="preserve"> </w:t>
      </w:r>
      <w:r>
        <w:t>practice</w:t>
      </w:r>
      <w:r>
        <w:rPr>
          <w:spacing w:val="-6"/>
        </w:rPr>
        <w:t xml:space="preserve"> </w:t>
      </w:r>
      <w:r>
        <w:t>according</w:t>
      </w:r>
      <w:r w:rsidR="00871FE9">
        <w:t>ly</w:t>
      </w:r>
      <w:r>
        <w:t>.</w:t>
      </w:r>
      <w:r>
        <w:rPr>
          <w:spacing w:val="40"/>
        </w:rPr>
        <w:t xml:space="preserve"> </w:t>
      </w:r>
      <w:r>
        <w:t>Every</w:t>
      </w:r>
      <w:r>
        <w:rPr>
          <w:spacing w:val="-4"/>
        </w:rPr>
        <w:t xml:space="preserve"> </w:t>
      </w:r>
      <w:r>
        <w:t>effort</w:t>
      </w:r>
      <w:r>
        <w:rPr>
          <w:spacing w:val="-5"/>
        </w:rPr>
        <w:t xml:space="preserve"> </w:t>
      </w:r>
      <w:r>
        <w:t>will</w:t>
      </w:r>
      <w:r>
        <w:rPr>
          <w:spacing w:val="-9"/>
        </w:rPr>
        <w:t xml:space="preserve"> </w:t>
      </w:r>
      <w:r>
        <w:t>be</w:t>
      </w:r>
      <w:r>
        <w:rPr>
          <w:spacing w:val="-8"/>
        </w:rPr>
        <w:t xml:space="preserve"> </w:t>
      </w:r>
      <w:r>
        <w:t>made</w:t>
      </w:r>
      <w:r>
        <w:rPr>
          <w:spacing w:val="-6"/>
        </w:rPr>
        <w:t xml:space="preserve"> </w:t>
      </w:r>
      <w:r>
        <w:t>to</w:t>
      </w:r>
      <w:r>
        <w:rPr>
          <w:spacing w:val="-8"/>
        </w:rPr>
        <w:t xml:space="preserve"> </w:t>
      </w:r>
      <w:r>
        <w:t>maintain</w:t>
      </w:r>
      <w:r>
        <w:rPr>
          <w:spacing w:val="-6"/>
        </w:rPr>
        <w:t xml:space="preserve"> </w:t>
      </w:r>
      <w:r>
        <w:t>confidentiality</w:t>
      </w:r>
      <w:r>
        <w:rPr>
          <w:spacing w:val="-7"/>
        </w:rPr>
        <w:t xml:space="preserve"> </w:t>
      </w:r>
      <w:r>
        <w:t>in</w:t>
      </w:r>
      <w:r>
        <w:rPr>
          <w:spacing w:val="-5"/>
        </w:rPr>
        <w:t xml:space="preserve"> </w:t>
      </w:r>
      <w:r>
        <w:t>peer</w:t>
      </w:r>
      <w:r>
        <w:rPr>
          <w:spacing w:val="-8"/>
        </w:rPr>
        <w:t xml:space="preserve"> </w:t>
      </w:r>
      <w:r>
        <w:t>reporting,</w:t>
      </w:r>
      <w:r>
        <w:rPr>
          <w:spacing w:val="-11"/>
        </w:rPr>
        <w:t xml:space="preserve"> </w:t>
      </w:r>
      <w:r>
        <w:t>however,</w:t>
      </w:r>
      <w:r>
        <w:rPr>
          <w:spacing w:val="-6"/>
        </w:rPr>
        <w:t xml:space="preserve"> </w:t>
      </w:r>
      <w:r>
        <w:t>in some circumstances, confidentiality may not be assured.</w:t>
      </w:r>
    </w:p>
    <w:p w14:paraId="742CBA5A" w14:textId="77777777" w:rsidR="00C26BF0" w:rsidRDefault="0037514D">
      <w:pPr>
        <w:spacing w:before="122"/>
        <w:ind w:left="411"/>
        <w:rPr>
          <w:i/>
          <w:sz w:val="24"/>
        </w:rPr>
      </w:pPr>
      <w:r>
        <w:rPr>
          <w:i/>
          <w:spacing w:val="-2"/>
          <w:sz w:val="24"/>
        </w:rPr>
        <w:t>Confidentiality</w:t>
      </w:r>
    </w:p>
    <w:p w14:paraId="72F6000F" w14:textId="77777777" w:rsidR="00C26BF0" w:rsidRDefault="0037514D">
      <w:pPr>
        <w:pStyle w:val="BodyText"/>
        <w:spacing w:before="120"/>
        <w:ind w:left="411" w:right="421"/>
        <w:jc w:val="both"/>
      </w:pPr>
      <w:r>
        <w:t>Subject to the limitations set forth elsewhere in this policy and except where such information is subject to being</w:t>
      </w:r>
      <w:r>
        <w:rPr>
          <w:spacing w:val="-6"/>
        </w:rPr>
        <w:t xml:space="preserve"> </w:t>
      </w:r>
      <w:r>
        <w:t>turned over</w:t>
      </w:r>
      <w:r>
        <w:rPr>
          <w:spacing w:val="-4"/>
        </w:rPr>
        <w:t xml:space="preserve"> </w:t>
      </w:r>
      <w:r>
        <w:t>to legal</w:t>
      </w:r>
      <w:r>
        <w:rPr>
          <w:spacing w:val="-1"/>
        </w:rPr>
        <w:t xml:space="preserve"> </w:t>
      </w:r>
      <w:r>
        <w:t>authorities</w:t>
      </w:r>
      <w:r>
        <w:rPr>
          <w:spacing w:val="-2"/>
        </w:rPr>
        <w:t xml:space="preserve"> </w:t>
      </w:r>
      <w:r>
        <w:t>or</w:t>
      </w:r>
      <w:r>
        <w:rPr>
          <w:spacing w:val="-6"/>
        </w:rPr>
        <w:t xml:space="preserve"> </w:t>
      </w:r>
      <w:r>
        <w:t>third</w:t>
      </w:r>
      <w:r>
        <w:rPr>
          <w:spacing w:val="-3"/>
        </w:rPr>
        <w:t xml:space="preserve"> </w:t>
      </w:r>
      <w:r>
        <w:t>parties</w:t>
      </w:r>
      <w:r>
        <w:rPr>
          <w:spacing w:val="-2"/>
        </w:rPr>
        <w:t xml:space="preserve"> </w:t>
      </w:r>
      <w:r>
        <w:t>pursuant</w:t>
      </w:r>
      <w:r>
        <w:rPr>
          <w:spacing w:val="-3"/>
        </w:rPr>
        <w:t xml:space="preserve"> </w:t>
      </w:r>
      <w:r>
        <w:t>to</w:t>
      </w:r>
      <w:r>
        <w:rPr>
          <w:spacing w:val="-3"/>
        </w:rPr>
        <w:t xml:space="preserve"> </w:t>
      </w:r>
      <w:r>
        <w:t>a</w:t>
      </w:r>
      <w:r>
        <w:rPr>
          <w:spacing w:val="-4"/>
        </w:rPr>
        <w:t xml:space="preserve"> </w:t>
      </w:r>
      <w:r>
        <w:t>legal</w:t>
      </w:r>
      <w:r>
        <w:rPr>
          <w:spacing w:val="-4"/>
        </w:rPr>
        <w:t xml:space="preserve"> </w:t>
      </w:r>
      <w:r>
        <w:t>obligation</w:t>
      </w:r>
      <w:r>
        <w:rPr>
          <w:spacing w:val="-3"/>
        </w:rPr>
        <w:t xml:space="preserve"> </w:t>
      </w:r>
      <w:r>
        <w:t>of</w:t>
      </w:r>
      <w:r>
        <w:rPr>
          <w:spacing w:val="-3"/>
        </w:rPr>
        <w:t xml:space="preserve"> </w:t>
      </w:r>
      <w:r>
        <w:t>the</w:t>
      </w:r>
      <w:r>
        <w:rPr>
          <w:spacing w:val="-3"/>
        </w:rPr>
        <w:t xml:space="preserve"> </w:t>
      </w:r>
      <w:r>
        <w:t>College,</w:t>
      </w:r>
      <w:r>
        <w:rPr>
          <w:spacing w:val="-4"/>
        </w:rPr>
        <w:t xml:space="preserve"> </w:t>
      </w:r>
      <w:r>
        <w:t>test results and information obtained during testing will be held in confidence and treated as medical information. If a student tests positive and corrective action is required, only those personnel with a need to know will be provided access to the test information. Provided, however, students must sign a release agreeing that test results may be provided to authorized persons associated with both the College and clinical sites who have a need to know.</w:t>
      </w:r>
    </w:p>
    <w:p w14:paraId="626D38E8" w14:textId="77777777" w:rsidR="00C26BF0" w:rsidRDefault="0037514D">
      <w:pPr>
        <w:spacing w:before="118"/>
        <w:ind w:left="411"/>
        <w:jc w:val="both"/>
        <w:rPr>
          <w:i/>
          <w:sz w:val="24"/>
        </w:rPr>
      </w:pPr>
      <w:r>
        <w:rPr>
          <w:i/>
          <w:sz w:val="24"/>
        </w:rPr>
        <w:t>Positive</w:t>
      </w:r>
      <w:r>
        <w:rPr>
          <w:i/>
          <w:spacing w:val="-4"/>
          <w:sz w:val="24"/>
        </w:rPr>
        <w:t xml:space="preserve"> </w:t>
      </w:r>
      <w:r>
        <w:rPr>
          <w:i/>
          <w:spacing w:val="-2"/>
          <w:sz w:val="24"/>
        </w:rPr>
        <w:t>Results</w:t>
      </w:r>
    </w:p>
    <w:p w14:paraId="132D070F" w14:textId="77777777" w:rsidR="00C26BF0" w:rsidRDefault="0037514D">
      <w:pPr>
        <w:pStyle w:val="BodyText"/>
        <w:spacing w:before="120"/>
        <w:ind w:left="411" w:right="424"/>
        <w:jc w:val="both"/>
      </w:pPr>
      <w:r>
        <w:t>If a student’s test result is confirmed to be positive, the student will be subject to immediate suspension or dismissal from the nursing program and the College’s disciplinary policy will be followed. A student who is denied participation in training at a clinical site based upon the outcome of a drug or alcohol screen shall be subject to dismissal from, or a failing grade in the program. The College shall have no responsibility for arranging</w:t>
      </w:r>
      <w:r>
        <w:rPr>
          <w:spacing w:val="-14"/>
        </w:rPr>
        <w:t xml:space="preserve"> </w:t>
      </w:r>
      <w:r>
        <w:t>alternate</w:t>
      </w:r>
      <w:r>
        <w:rPr>
          <w:spacing w:val="-14"/>
        </w:rPr>
        <w:t xml:space="preserve"> </w:t>
      </w:r>
      <w:r>
        <w:t>clinical</w:t>
      </w:r>
      <w:r>
        <w:rPr>
          <w:spacing w:val="-13"/>
        </w:rPr>
        <w:t xml:space="preserve"> </w:t>
      </w:r>
      <w:r>
        <w:t>placements.</w:t>
      </w:r>
      <w:r>
        <w:rPr>
          <w:spacing w:val="-14"/>
        </w:rPr>
        <w:t xml:space="preserve"> </w:t>
      </w:r>
      <w:r>
        <w:t>Neither</w:t>
      </w:r>
      <w:r>
        <w:rPr>
          <w:spacing w:val="-13"/>
        </w:rPr>
        <w:t xml:space="preserve"> </w:t>
      </w:r>
      <w:r>
        <w:t>shall</w:t>
      </w:r>
      <w:r>
        <w:rPr>
          <w:spacing w:val="-14"/>
        </w:rPr>
        <w:t xml:space="preserve"> </w:t>
      </w:r>
      <w:r>
        <w:t>a</w:t>
      </w:r>
      <w:r>
        <w:rPr>
          <w:spacing w:val="-13"/>
        </w:rPr>
        <w:t xml:space="preserve"> </w:t>
      </w:r>
      <w:r>
        <w:t>student</w:t>
      </w:r>
      <w:r>
        <w:rPr>
          <w:spacing w:val="-14"/>
        </w:rPr>
        <w:t xml:space="preserve"> </w:t>
      </w:r>
      <w:r>
        <w:t>who</w:t>
      </w:r>
      <w:r>
        <w:rPr>
          <w:spacing w:val="-14"/>
        </w:rPr>
        <w:t xml:space="preserve"> </w:t>
      </w:r>
      <w:r>
        <w:t>is</w:t>
      </w:r>
      <w:r>
        <w:rPr>
          <w:spacing w:val="-13"/>
        </w:rPr>
        <w:t xml:space="preserve"> </w:t>
      </w:r>
      <w:r>
        <w:t>dismissed</w:t>
      </w:r>
      <w:r>
        <w:rPr>
          <w:spacing w:val="-14"/>
        </w:rPr>
        <w:t xml:space="preserve"> </w:t>
      </w:r>
      <w:r>
        <w:t>from</w:t>
      </w:r>
      <w:r>
        <w:rPr>
          <w:spacing w:val="-13"/>
        </w:rPr>
        <w:t xml:space="preserve"> </w:t>
      </w:r>
      <w:r>
        <w:t>the</w:t>
      </w:r>
      <w:r>
        <w:rPr>
          <w:spacing w:val="-14"/>
        </w:rPr>
        <w:t xml:space="preserve"> </w:t>
      </w:r>
      <w:r>
        <w:t>program</w:t>
      </w:r>
      <w:r>
        <w:rPr>
          <w:spacing w:val="-13"/>
        </w:rPr>
        <w:t xml:space="preserve"> </w:t>
      </w:r>
      <w:r>
        <w:t>for</w:t>
      </w:r>
      <w:r>
        <w:rPr>
          <w:spacing w:val="-14"/>
        </w:rPr>
        <w:t xml:space="preserve"> </w:t>
      </w:r>
      <w:r>
        <w:t>violating this policy be entitled to any refund of fees paid.</w:t>
      </w:r>
    </w:p>
    <w:p w14:paraId="417477B5" w14:textId="77777777" w:rsidR="00C26BF0" w:rsidRDefault="0037514D">
      <w:pPr>
        <w:spacing w:before="122"/>
        <w:ind w:left="412"/>
        <w:jc w:val="both"/>
        <w:rPr>
          <w:i/>
          <w:sz w:val="24"/>
        </w:rPr>
      </w:pPr>
      <w:r>
        <w:rPr>
          <w:i/>
          <w:sz w:val="24"/>
        </w:rPr>
        <w:t>Refusal</w:t>
      </w:r>
      <w:r>
        <w:rPr>
          <w:i/>
          <w:spacing w:val="-4"/>
          <w:sz w:val="24"/>
        </w:rPr>
        <w:t xml:space="preserve"> </w:t>
      </w:r>
      <w:r>
        <w:rPr>
          <w:i/>
          <w:sz w:val="24"/>
        </w:rPr>
        <w:t>to</w:t>
      </w:r>
      <w:r>
        <w:rPr>
          <w:i/>
          <w:spacing w:val="-6"/>
          <w:sz w:val="24"/>
        </w:rPr>
        <w:t xml:space="preserve"> </w:t>
      </w:r>
      <w:r>
        <w:rPr>
          <w:i/>
          <w:sz w:val="24"/>
        </w:rPr>
        <w:t>Test and</w:t>
      </w:r>
      <w:r>
        <w:rPr>
          <w:i/>
          <w:spacing w:val="-4"/>
          <w:sz w:val="24"/>
        </w:rPr>
        <w:t xml:space="preserve"> </w:t>
      </w:r>
      <w:r>
        <w:rPr>
          <w:i/>
          <w:sz w:val="24"/>
        </w:rPr>
        <w:t>Failure</w:t>
      </w:r>
      <w:r>
        <w:rPr>
          <w:i/>
          <w:spacing w:val="-2"/>
          <w:sz w:val="24"/>
        </w:rPr>
        <w:t xml:space="preserve"> </w:t>
      </w:r>
      <w:r>
        <w:rPr>
          <w:i/>
          <w:sz w:val="24"/>
        </w:rPr>
        <w:t>to</w:t>
      </w:r>
      <w:r>
        <w:rPr>
          <w:i/>
          <w:spacing w:val="-6"/>
          <w:sz w:val="24"/>
        </w:rPr>
        <w:t xml:space="preserve"> </w:t>
      </w:r>
      <w:r>
        <w:rPr>
          <w:i/>
          <w:spacing w:val="-4"/>
          <w:sz w:val="24"/>
        </w:rPr>
        <w:t>Test</w:t>
      </w:r>
    </w:p>
    <w:p w14:paraId="2C212981" w14:textId="77777777" w:rsidR="00C26BF0" w:rsidRDefault="0037514D">
      <w:pPr>
        <w:pStyle w:val="BodyText"/>
        <w:spacing w:before="119"/>
        <w:ind w:left="412" w:right="432"/>
        <w:jc w:val="both"/>
      </w:pPr>
      <w:r>
        <w:t>A student is free to refuse to consent to a drug/alcohol screening test; however, refusal to consent to such a test will result in immediate dismissal from the nursing program and no refund of tuition, fees or other costs shall be made.</w:t>
      </w:r>
    </w:p>
    <w:p w14:paraId="0F421009" w14:textId="77777777" w:rsidR="00C26BF0" w:rsidRDefault="0037514D">
      <w:pPr>
        <w:pStyle w:val="BodyText"/>
        <w:spacing w:before="120"/>
        <w:ind w:left="411" w:right="425"/>
        <w:jc w:val="both"/>
      </w:pPr>
      <w:r>
        <w:t>A</w:t>
      </w:r>
      <w:r>
        <w:rPr>
          <w:spacing w:val="-5"/>
        </w:rPr>
        <w:t xml:space="preserve"> </w:t>
      </w:r>
      <w:r>
        <w:t>student</w:t>
      </w:r>
      <w:r>
        <w:rPr>
          <w:spacing w:val="-6"/>
        </w:rPr>
        <w:t xml:space="preserve"> </w:t>
      </w:r>
      <w:r>
        <w:t>who</w:t>
      </w:r>
      <w:r>
        <w:rPr>
          <w:spacing w:val="-12"/>
        </w:rPr>
        <w:t xml:space="preserve"> </w:t>
      </w:r>
      <w:r>
        <w:t>fails</w:t>
      </w:r>
      <w:r>
        <w:rPr>
          <w:spacing w:val="-11"/>
        </w:rPr>
        <w:t xml:space="preserve"> </w:t>
      </w:r>
      <w:r>
        <w:t>to</w:t>
      </w:r>
      <w:r>
        <w:rPr>
          <w:spacing w:val="-10"/>
        </w:rPr>
        <w:t xml:space="preserve"> </w:t>
      </w:r>
      <w:r>
        <w:t>report</w:t>
      </w:r>
      <w:r>
        <w:rPr>
          <w:spacing w:val="-9"/>
        </w:rPr>
        <w:t xml:space="preserve"> </w:t>
      </w:r>
      <w:r>
        <w:t>for</w:t>
      </w:r>
      <w:r>
        <w:rPr>
          <w:spacing w:val="-12"/>
        </w:rPr>
        <w:t xml:space="preserve"> </w:t>
      </w:r>
      <w:r>
        <w:t>drug/alcohol</w:t>
      </w:r>
      <w:r>
        <w:rPr>
          <w:spacing w:val="-10"/>
        </w:rPr>
        <w:t xml:space="preserve"> </w:t>
      </w:r>
      <w:r>
        <w:t>screening</w:t>
      </w:r>
      <w:r>
        <w:rPr>
          <w:spacing w:val="-11"/>
        </w:rPr>
        <w:t xml:space="preserve"> </w:t>
      </w:r>
      <w:r>
        <w:t>at</w:t>
      </w:r>
      <w:r>
        <w:rPr>
          <w:spacing w:val="-9"/>
        </w:rPr>
        <w:t xml:space="preserve"> </w:t>
      </w:r>
      <w:r>
        <w:t>the</w:t>
      </w:r>
      <w:r>
        <w:rPr>
          <w:spacing w:val="-10"/>
        </w:rPr>
        <w:t xml:space="preserve"> </w:t>
      </w:r>
      <w:r>
        <w:t>time</w:t>
      </w:r>
      <w:r>
        <w:rPr>
          <w:spacing w:val="-9"/>
        </w:rPr>
        <w:t xml:space="preserve"> </w:t>
      </w:r>
      <w:r>
        <w:t>notification</w:t>
      </w:r>
      <w:r>
        <w:rPr>
          <w:spacing w:val="-6"/>
        </w:rPr>
        <w:t xml:space="preserve"> </w:t>
      </w:r>
      <w:r>
        <w:t>to</w:t>
      </w:r>
      <w:r>
        <w:rPr>
          <w:spacing w:val="-10"/>
        </w:rPr>
        <w:t xml:space="preserve"> </w:t>
      </w:r>
      <w:r>
        <w:t>test</w:t>
      </w:r>
      <w:r>
        <w:rPr>
          <w:spacing w:val="-7"/>
        </w:rPr>
        <w:t xml:space="preserve"> </w:t>
      </w:r>
      <w:r>
        <w:t>is</w:t>
      </w:r>
      <w:r>
        <w:rPr>
          <w:spacing w:val="-8"/>
        </w:rPr>
        <w:t xml:space="preserve"> </w:t>
      </w:r>
      <w:r>
        <w:t>given,</w:t>
      </w:r>
      <w:r>
        <w:rPr>
          <w:spacing w:val="-10"/>
        </w:rPr>
        <w:t xml:space="preserve"> </w:t>
      </w:r>
      <w:r>
        <w:t>for</w:t>
      </w:r>
      <w:r>
        <w:rPr>
          <w:spacing w:val="-12"/>
        </w:rPr>
        <w:t xml:space="preserve"> </w:t>
      </w:r>
      <w:r>
        <w:t>any</w:t>
      </w:r>
      <w:r>
        <w:rPr>
          <w:spacing w:val="-8"/>
        </w:rPr>
        <w:t xml:space="preserve"> </w:t>
      </w:r>
      <w:r>
        <w:t>reason, will be immediately</w:t>
      </w:r>
      <w:r>
        <w:rPr>
          <w:spacing w:val="-1"/>
        </w:rPr>
        <w:t xml:space="preserve"> </w:t>
      </w:r>
      <w:r>
        <w:t>dismissed from the</w:t>
      </w:r>
      <w:r>
        <w:rPr>
          <w:spacing w:val="-1"/>
        </w:rPr>
        <w:t xml:space="preserve"> </w:t>
      </w:r>
      <w:r>
        <w:t>nursing</w:t>
      </w:r>
      <w:r>
        <w:rPr>
          <w:spacing w:val="-1"/>
        </w:rPr>
        <w:t xml:space="preserve"> </w:t>
      </w:r>
      <w:r>
        <w:t>program and no refund of</w:t>
      </w:r>
      <w:r>
        <w:rPr>
          <w:spacing w:val="-2"/>
        </w:rPr>
        <w:t xml:space="preserve"> </w:t>
      </w:r>
      <w:r>
        <w:t>tuition,</w:t>
      </w:r>
      <w:r>
        <w:rPr>
          <w:spacing w:val="-1"/>
        </w:rPr>
        <w:t xml:space="preserve"> </w:t>
      </w:r>
      <w:r>
        <w:t>fees</w:t>
      </w:r>
      <w:r>
        <w:rPr>
          <w:spacing w:val="-1"/>
        </w:rPr>
        <w:t xml:space="preserve"> </w:t>
      </w:r>
      <w:r>
        <w:t xml:space="preserve">or other costs shall be </w:t>
      </w:r>
      <w:r>
        <w:rPr>
          <w:spacing w:val="-4"/>
        </w:rPr>
        <w:t>made.</w:t>
      </w:r>
    </w:p>
    <w:p w14:paraId="746DD866" w14:textId="77777777" w:rsidR="00C26BF0" w:rsidRDefault="0037514D">
      <w:pPr>
        <w:spacing w:before="119"/>
        <w:ind w:left="411"/>
        <w:jc w:val="both"/>
        <w:rPr>
          <w:i/>
          <w:sz w:val="24"/>
        </w:rPr>
      </w:pPr>
      <w:r>
        <w:rPr>
          <w:i/>
          <w:sz w:val="24"/>
        </w:rPr>
        <w:t>Relapse</w:t>
      </w:r>
      <w:r>
        <w:rPr>
          <w:i/>
          <w:spacing w:val="-3"/>
          <w:sz w:val="24"/>
        </w:rPr>
        <w:t xml:space="preserve"> </w:t>
      </w:r>
      <w:r>
        <w:rPr>
          <w:i/>
          <w:sz w:val="24"/>
        </w:rPr>
        <w:t>by</w:t>
      </w:r>
      <w:r>
        <w:rPr>
          <w:i/>
          <w:spacing w:val="-1"/>
          <w:sz w:val="24"/>
        </w:rPr>
        <w:t xml:space="preserve"> </w:t>
      </w:r>
      <w:r>
        <w:rPr>
          <w:i/>
          <w:spacing w:val="-2"/>
          <w:sz w:val="24"/>
        </w:rPr>
        <w:t>Student</w:t>
      </w:r>
    </w:p>
    <w:p w14:paraId="3513A48F" w14:textId="77777777" w:rsidR="00C26BF0" w:rsidRDefault="0037514D">
      <w:pPr>
        <w:pStyle w:val="BodyText"/>
        <w:spacing w:before="120"/>
        <w:ind w:left="412"/>
        <w:jc w:val="both"/>
      </w:pPr>
      <w:r>
        <w:t>Any</w:t>
      </w:r>
      <w:r>
        <w:rPr>
          <w:spacing w:val="-14"/>
        </w:rPr>
        <w:t xml:space="preserve"> </w:t>
      </w:r>
      <w:r>
        <w:t>student</w:t>
      </w:r>
      <w:r>
        <w:rPr>
          <w:spacing w:val="-10"/>
        </w:rPr>
        <w:t xml:space="preserve"> </w:t>
      </w:r>
      <w:r>
        <w:t>who</w:t>
      </w:r>
      <w:r>
        <w:rPr>
          <w:spacing w:val="-13"/>
        </w:rPr>
        <w:t xml:space="preserve"> </w:t>
      </w:r>
      <w:r>
        <w:t>is</w:t>
      </w:r>
      <w:r>
        <w:rPr>
          <w:spacing w:val="-11"/>
        </w:rPr>
        <w:t xml:space="preserve"> </w:t>
      </w:r>
      <w:r>
        <w:t>rehabilitated</w:t>
      </w:r>
      <w:r>
        <w:rPr>
          <w:spacing w:val="-9"/>
        </w:rPr>
        <w:t xml:space="preserve"> </w:t>
      </w:r>
      <w:r>
        <w:t>must</w:t>
      </w:r>
      <w:r>
        <w:rPr>
          <w:spacing w:val="-12"/>
        </w:rPr>
        <w:t xml:space="preserve"> </w:t>
      </w:r>
      <w:r>
        <w:t>remain</w:t>
      </w:r>
      <w:r>
        <w:rPr>
          <w:spacing w:val="-10"/>
        </w:rPr>
        <w:t xml:space="preserve"> </w:t>
      </w:r>
      <w:r>
        <w:t>alcohol</w:t>
      </w:r>
      <w:r>
        <w:rPr>
          <w:spacing w:val="-11"/>
        </w:rPr>
        <w:t xml:space="preserve"> </w:t>
      </w:r>
      <w:r>
        <w:t>or</w:t>
      </w:r>
      <w:r>
        <w:rPr>
          <w:spacing w:val="-14"/>
        </w:rPr>
        <w:t xml:space="preserve"> </w:t>
      </w:r>
      <w:r>
        <w:t>drug</w:t>
      </w:r>
      <w:r>
        <w:rPr>
          <w:spacing w:val="-13"/>
        </w:rPr>
        <w:t xml:space="preserve"> </w:t>
      </w:r>
      <w:r>
        <w:t>free.</w:t>
      </w:r>
      <w:r>
        <w:rPr>
          <w:spacing w:val="32"/>
        </w:rPr>
        <w:t xml:space="preserve"> </w:t>
      </w:r>
      <w:r>
        <w:t>Any</w:t>
      </w:r>
      <w:r>
        <w:rPr>
          <w:spacing w:val="-14"/>
        </w:rPr>
        <w:t xml:space="preserve"> </w:t>
      </w:r>
      <w:r>
        <w:t>relapse</w:t>
      </w:r>
      <w:r>
        <w:rPr>
          <w:spacing w:val="-9"/>
        </w:rPr>
        <w:t xml:space="preserve"> </w:t>
      </w:r>
      <w:r>
        <w:t>by</w:t>
      </w:r>
      <w:r>
        <w:rPr>
          <w:spacing w:val="-12"/>
        </w:rPr>
        <w:t xml:space="preserve"> </w:t>
      </w:r>
      <w:r>
        <w:t>a</w:t>
      </w:r>
      <w:r>
        <w:rPr>
          <w:spacing w:val="-11"/>
        </w:rPr>
        <w:t xml:space="preserve"> </w:t>
      </w:r>
      <w:r>
        <w:t>student</w:t>
      </w:r>
      <w:r>
        <w:rPr>
          <w:spacing w:val="-10"/>
        </w:rPr>
        <w:t xml:space="preserve"> </w:t>
      </w:r>
      <w:r>
        <w:t>will</w:t>
      </w:r>
      <w:r>
        <w:rPr>
          <w:spacing w:val="-11"/>
        </w:rPr>
        <w:t xml:space="preserve"> </w:t>
      </w:r>
      <w:r>
        <w:t>be</w:t>
      </w:r>
      <w:r>
        <w:rPr>
          <w:spacing w:val="-12"/>
        </w:rPr>
        <w:t xml:space="preserve"> </w:t>
      </w:r>
      <w:r>
        <w:rPr>
          <w:spacing w:val="-2"/>
        </w:rPr>
        <w:t>considered</w:t>
      </w:r>
    </w:p>
    <w:p w14:paraId="4D9CE42E" w14:textId="77777777" w:rsidR="00C26BF0" w:rsidRDefault="00C26BF0">
      <w:pPr>
        <w:jc w:val="both"/>
        <w:sectPr w:rsidR="00C26BF0" w:rsidSect="00655F24">
          <w:pgSz w:w="12240" w:h="15840"/>
          <w:pgMar w:top="9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16EA9793" w14:textId="77777777" w:rsidR="00C26BF0" w:rsidRDefault="0037514D">
      <w:pPr>
        <w:pStyle w:val="BodyText"/>
        <w:spacing w:before="38"/>
        <w:ind w:left="412"/>
        <w:jc w:val="both"/>
      </w:pPr>
      <w:r>
        <w:lastRenderedPageBreak/>
        <w:t>a</w:t>
      </w:r>
      <w:r>
        <w:rPr>
          <w:spacing w:val="-4"/>
        </w:rPr>
        <w:t xml:space="preserve"> </w:t>
      </w:r>
      <w:r>
        <w:t>violation</w:t>
      </w:r>
      <w:r>
        <w:rPr>
          <w:spacing w:val="-4"/>
        </w:rPr>
        <w:t xml:space="preserve"> </w:t>
      </w:r>
      <w:r>
        <w:t>of</w:t>
      </w:r>
      <w:r>
        <w:rPr>
          <w:spacing w:val="-4"/>
        </w:rPr>
        <w:t xml:space="preserve"> </w:t>
      </w:r>
      <w:r>
        <w:t>this</w:t>
      </w:r>
      <w:r>
        <w:rPr>
          <w:spacing w:val="-3"/>
        </w:rPr>
        <w:t xml:space="preserve"> </w:t>
      </w:r>
      <w:r>
        <w:t>policy</w:t>
      </w:r>
      <w:r>
        <w:rPr>
          <w:spacing w:val="-5"/>
        </w:rPr>
        <w:t xml:space="preserve"> </w:t>
      </w:r>
      <w:r>
        <w:t>and</w:t>
      </w:r>
      <w:r>
        <w:rPr>
          <w:spacing w:val="-4"/>
        </w:rPr>
        <w:t xml:space="preserve"> </w:t>
      </w:r>
      <w:r>
        <w:t>the</w:t>
      </w:r>
      <w:r>
        <w:rPr>
          <w:spacing w:val="-3"/>
        </w:rPr>
        <w:t xml:space="preserve"> </w:t>
      </w:r>
      <w:r>
        <w:t>student</w:t>
      </w:r>
      <w:r>
        <w:rPr>
          <w:spacing w:val="-4"/>
        </w:rPr>
        <w:t xml:space="preserve"> </w:t>
      </w:r>
      <w:r>
        <w:t>will</w:t>
      </w:r>
      <w:r>
        <w:rPr>
          <w:spacing w:val="-5"/>
        </w:rPr>
        <w:t xml:space="preserve"> </w:t>
      </w:r>
      <w:r>
        <w:t>be</w:t>
      </w:r>
      <w:r>
        <w:rPr>
          <w:spacing w:val="-2"/>
        </w:rPr>
        <w:t xml:space="preserve"> </w:t>
      </w:r>
      <w:r>
        <w:t>subject</w:t>
      </w:r>
      <w:r>
        <w:rPr>
          <w:spacing w:val="-6"/>
        </w:rPr>
        <w:t xml:space="preserve"> </w:t>
      </w:r>
      <w:r>
        <w:t>to</w:t>
      </w:r>
      <w:r>
        <w:rPr>
          <w:spacing w:val="-3"/>
        </w:rPr>
        <w:t xml:space="preserve"> </w:t>
      </w:r>
      <w:r>
        <w:t>disciplinary</w:t>
      </w:r>
      <w:r>
        <w:rPr>
          <w:spacing w:val="-5"/>
        </w:rPr>
        <w:t xml:space="preserve"> </w:t>
      </w:r>
      <w:r>
        <w:t>action</w:t>
      </w:r>
      <w:r>
        <w:rPr>
          <w:spacing w:val="-3"/>
        </w:rPr>
        <w:t xml:space="preserve"> </w:t>
      </w:r>
      <w:r>
        <w:t>up</w:t>
      </w:r>
      <w:r>
        <w:rPr>
          <w:spacing w:val="-4"/>
        </w:rPr>
        <w:t xml:space="preserve"> </w:t>
      </w:r>
      <w:r>
        <w:t>to</w:t>
      </w:r>
      <w:r>
        <w:rPr>
          <w:spacing w:val="-5"/>
        </w:rPr>
        <w:t xml:space="preserve"> </w:t>
      </w:r>
      <w:r>
        <w:t>and</w:t>
      </w:r>
      <w:r>
        <w:rPr>
          <w:spacing w:val="-4"/>
        </w:rPr>
        <w:t xml:space="preserve"> </w:t>
      </w:r>
      <w:r>
        <w:t>including</w:t>
      </w:r>
      <w:r>
        <w:rPr>
          <w:spacing w:val="-4"/>
        </w:rPr>
        <w:t xml:space="preserve"> </w:t>
      </w:r>
      <w:r>
        <w:rPr>
          <w:spacing w:val="-2"/>
        </w:rPr>
        <w:t>dismissal.</w:t>
      </w:r>
    </w:p>
    <w:p w14:paraId="40C5943B" w14:textId="77777777" w:rsidR="00C26BF0" w:rsidRDefault="0037514D">
      <w:pPr>
        <w:spacing w:before="118"/>
        <w:ind w:left="411"/>
        <w:jc w:val="both"/>
        <w:rPr>
          <w:i/>
          <w:sz w:val="24"/>
        </w:rPr>
      </w:pPr>
      <w:r>
        <w:rPr>
          <w:i/>
          <w:sz w:val="24"/>
        </w:rPr>
        <w:t>Disciplinary</w:t>
      </w:r>
      <w:r>
        <w:rPr>
          <w:i/>
          <w:spacing w:val="-4"/>
          <w:sz w:val="24"/>
        </w:rPr>
        <w:t xml:space="preserve"> </w:t>
      </w:r>
      <w:r>
        <w:rPr>
          <w:i/>
          <w:spacing w:val="-2"/>
          <w:sz w:val="24"/>
        </w:rPr>
        <w:t>Action</w:t>
      </w:r>
    </w:p>
    <w:p w14:paraId="76D46D41" w14:textId="77777777" w:rsidR="00C26BF0" w:rsidRDefault="0037514D">
      <w:pPr>
        <w:pStyle w:val="BodyText"/>
        <w:spacing w:before="122" w:line="247" w:lineRule="auto"/>
        <w:ind w:left="411" w:right="426"/>
        <w:jc w:val="both"/>
      </w:pPr>
      <w:r>
        <w:t>The</w:t>
      </w:r>
      <w:r>
        <w:rPr>
          <w:spacing w:val="-14"/>
        </w:rPr>
        <w:t xml:space="preserve"> </w:t>
      </w:r>
      <w:r>
        <w:t>College</w:t>
      </w:r>
      <w:r>
        <w:rPr>
          <w:spacing w:val="-14"/>
        </w:rPr>
        <w:t xml:space="preserve"> </w:t>
      </w:r>
      <w:r>
        <w:t>reserves</w:t>
      </w:r>
      <w:r>
        <w:rPr>
          <w:spacing w:val="-13"/>
        </w:rPr>
        <w:t xml:space="preserve"> </w:t>
      </w:r>
      <w:r>
        <w:t>the</w:t>
      </w:r>
      <w:r>
        <w:rPr>
          <w:spacing w:val="-14"/>
        </w:rPr>
        <w:t xml:space="preserve"> </w:t>
      </w:r>
      <w:r>
        <w:t>right</w:t>
      </w:r>
      <w:r>
        <w:rPr>
          <w:spacing w:val="-13"/>
        </w:rPr>
        <w:t xml:space="preserve"> </w:t>
      </w:r>
      <w:r>
        <w:t>to</w:t>
      </w:r>
      <w:r>
        <w:rPr>
          <w:spacing w:val="-14"/>
        </w:rPr>
        <w:t xml:space="preserve"> </w:t>
      </w:r>
      <w:r>
        <w:t>subject</w:t>
      </w:r>
      <w:r>
        <w:rPr>
          <w:spacing w:val="-13"/>
        </w:rPr>
        <w:t xml:space="preserve"> </w:t>
      </w:r>
      <w:r>
        <w:t>any</w:t>
      </w:r>
      <w:r>
        <w:rPr>
          <w:spacing w:val="-14"/>
        </w:rPr>
        <w:t xml:space="preserve"> </w:t>
      </w:r>
      <w:r>
        <w:t>student</w:t>
      </w:r>
      <w:r>
        <w:rPr>
          <w:spacing w:val="-14"/>
        </w:rPr>
        <w:t xml:space="preserve"> </w:t>
      </w:r>
      <w:r>
        <w:t>found</w:t>
      </w:r>
      <w:r>
        <w:rPr>
          <w:spacing w:val="-13"/>
        </w:rPr>
        <w:t xml:space="preserve"> </w:t>
      </w:r>
      <w:r>
        <w:t>to</w:t>
      </w:r>
      <w:r>
        <w:rPr>
          <w:spacing w:val="-14"/>
        </w:rPr>
        <w:t xml:space="preserve"> </w:t>
      </w:r>
      <w:r>
        <w:t>be</w:t>
      </w:r>
      <w:r>
        <w:rPr>
          <w:spacing w:val="-13"/>
        </w:rPr>
        <w:t xml:space="preserve"> </w:t>
      </w:r>
      <w:r>
        <w:t>in</w:t>
      </w:r>
      <w:r>
        <w:rPr>
          <w:spacing w:val="-14"/>
        </w:rPr>
        <w:t xml:space="preserve"> </w:t>
      </w:r>
      <w:r>
        <w:t>violation</w:t>
      </w:r>
      <w:r>
        <w:rPr>
          <w:spacing w:val="-13"/>
        </w:rPr>
        <w:t xml:space="preserve"> </w:t>
      </w:r>
      <w:r>
        <w:t>of</w:t>
      </w:r>
      <w:r>
        <w:rPr>
          <w:spacing w:val="-14"/>
        </w:rPr>
        <w:t xml:space="preserve"> </w:t>
      </w:r>
      <w:r>
        <w:t>this</w:t>
      </w:r>
      <w:r>
        <w:rPr>
          <w:spacing w:val="-14"/>
        </w:rPr>
        <w:t xml:space="preserve"> </w:t>
      </w:r>
      <w:r>
        <w:t>policy</w:t>
      </w:r>
      <w:r>
        <w:rPr>
          <w:spacing w:val="-13"/>
        </w:rPr>
        <w:t xml:space="preserve"> </w:t>
      </w:r>
      <w:r>
        <w:t>to</w:t>
      </w:r>
      <w:r>
        <w:rPr>
          <w:spacing w:val="-14"/>
        </w:rPr>
        <w:t xml:space="preserve"> </w:t>
      </w:r>
      <w:r>
        <w:t>disciplinary</w:t>
      </w:r>
      <w:r>
        <w:rPr>
          <w:spacing w:val="-13"/>
        </w:rPr>
        <w:t xml:space="preserve"> </w:t>
      </w:r>
      <w:r>
        <w:t>action, up</w:t>
      </w:r>
      <w:r>
        <w:rPr>
          <w:spacing w:val="-7"/>
        </w:rPr>
        <w:t xml:space="preserve"> </w:t>
      </w:r>
      <w:r>
        <w:t>to</w:t>
      </w:r>
      <w:r>
        <w:rPr>
          <w:spacing w:val="-8"/>
        </w:rPr>
        <w:t xml:space="preserve"> </w:t>
      </w:r>
      <w:r>
        <w:t>and</w:t>
      </w:r>
      <w:r>
        <w:rPr>
          <w:spacing w:val="-5"/>
        </w:rPr>
        <w:t xml:space="preserve"> </w:t>
      </w:r>
      <w:r>
        <w:t>including</w:t>
      </w:r>
      <w:r>
        <w:rPr>
          <w:spacing w:val="-6"/>
        </w:rPr>
        <w:t xml:space="preserve"> </w:t>
      </w:r>
      <w:r>
        <w:t>immediate</w:t>
      </w:r>
      <w:r>
        <w:rPr>
          <w:spacing w:val="-10"/>
        </w:rPr>
        <w:t xml:space="preserve"> </w:t>
      </w:r>
      <w:r>
        <w:t>dismissal</w:t>
      </w:r>
      <w:r>
        <w:rPr>
          <w:spacing w:val="-8"/>
        </w:rPr>
        <w:t xml:space="preserve"> </w:t>
      </w:r>
      <w:r>
        <w:t>from</w:t>
      </w:r>
      <w:r>
        <w:rPr>
          <w:spacing w:val="-8"/>
        </w:rPr>
        <w:t xml:space="preserve"> </w:t>
      </w:r>
      <w:r>
        <w:t>the</w:t>
      </w:r>
      <w:r>
        <w:rPr>
          <w:spacing w:val="-10"/>
        </w:rPr>
        <w:t xml:space="preserve"> </w:t>
      </w:r>
      <w:r>
        <w:t>nursing</w:t>
      </w:r>
      <w:r>
        <w:rPr>
          <w:spacing w:val="-13"/>
        </w:rPr>
        <w:t xml:space="preserve"> </w:t>
      </w:r>
      <w:r>
        <w:t>program</w:t>
      </w:r>
      <w:r>
        <w:rPr>
          <w:spacing w:val="-8"/>
        </w:rPr>
        <w:t xml:space="preserve"> </w:t>
      </w:r>
      <w:r>
        <w:t>and</w:t>
      </w:r>
      <w:r>
        <w:rPr>
          <w:spacing w:val="-7"/>
        </w:rPr>
        <w:t xml:space="preserve"> </w:t>
      </w:r>
      <w:r>
        <w:t>the</w:t>
      </w:r>
      <w:r>
        <w:rPr>
          <w:spacing w:val="-12"/>
        </w:rPr>
        <w:t xml:space="preserve"> </w:t>
      </w:r>
      <w:r>
        <w:t>College</w:t>
      </w:r>
      <w:r>
        <w:rPr>
          <w:spacing w:val="-5"/>
        </w:rPr>
        <w:t xml:space="preserve"> </w:t>
      </w:r>
      <w:r>
        <w:t>and</w:t>
      </w:r>
      <w:r>
        <w:rPr>
          <w:spacing w:val="-7"/>
        </w:rPr>
        <w:t xml:space="preserve"> </w:t>
      </w:r>
      <w:r>
        <w:t>a</w:t>
      </w:r>
      <w:r>
        <w:rPr>
          <w:spacing w:val="-10"/>
        </w:rPr>
        <w:t xml:space="preserve"> </w:t>
      </w:r>
      <w:r>
        <w:t>permanent</w:t>
      </w:r>
      <w:r>
        <w:rPr>
          <w:spacing w:val="-7"/>
        </w:rPr>
        <w:t xml:space="preserve"> </w:t>
      </w:r>
      <w:r>
        <w:t>ban</w:t>
      </w:r>
      <w:r>
        <w:rPr>
          <w:spacing w:val="-9"/>
        </w:rPr>
        <w:t xml:space="preserve"> </w:t>
      </w:r>
      <w:r>
        <w:t>from participating in clinical work at clinical</w:t>
      </w:r>
      <w:r>
        <w:rPr>
          <w:spacing w:val="-1"/>
        </w:rPr>
        <w:t xml:space="preserve"> </w:t>
      </w:r>
      <w:r>
        <w:t>sites.</w:t>
      </w:r>
      <w:r>
        <w:rPr>
          <w:spacing w:val="-2"/>
        </w:rPr>
        <w:t xml:space="preserve"> </w:t>
      </w:r>
      <w:r>
        <w:t>Disciplinary action may include requiring</w:t>
      </w:r>
      <w:r>
        <w:rPr>
          <w:spacing w:val="-2"/>
        </w:rPr>
        <w:t xml:space="preserve"> </w:t>
      </w:r>
      <w:r>
        <w:t>a student to</w:t>
      </w:r>
      <w:r>
        <w:rPr>
          <w:spacing w:val="-1"/>
        </w:rPr>
        <w:t xml:space="preserve"> </w:t>
      </w:r>
      <w:r>
        <w:t>participate satisfactorily</w:t>
      </w:r>
      <w:r>
        <w:rPr>
          <w:spacing w:val="-8"/>
        </w:rPr>
        <w:t xml:space="preserve"> </w:t>
      </w:r>
      <w:r>
        <w:t>in</w:t>
      </w:r>
      <w:r>
        <w:rPr>
          <w:spacing w:val="-9"/>
        </w:rPr>
        <w:t xml:space="preserve"> </w:t>
      </w:r>
      <w:r>
        <w:t>an</w:t>
      </w:r>
      <w:r>
        <w:rPr>
          <w:spacing w:val="-4"/>
        </w:rPr>
        <w:t xml:space="preserve"> </w:t>
      </w:r>
      <w:r>
        <w:t>approved</w:t>
      </w:r>
      <w:r>
        <w:rPr>
          <w:spacing w:val="-4"/>
        </w:rPr>
        <w:t xml:space="preserve"> </w:t>
      </w:r>
      <w:r>
        <w:t>substance</w:t>
      </w:r>
      <w:r>
        <w:rPr>
          <w:spacing w:val="-9"/>
        </w:rPr>
        <w:t xml:space="preserve"> </w:t>
      </w:r>
      <w:r>
        <w:t>abuse</w:t>
      </w:r>
      <w:r>
        <w:rPr>
          <w:spacing w:val="-9"/>
        </w:rPr>
        <w:t xml:space="preserve"> </w:t>
      </w:r>
      <w:r>
        <w:t>treatment</w:t>
      </w:r>
      <w:r>
        <w:rPr>
          <w:spacing w:val="-6"/>
        </w:rPr>
        <w:t xml:space="preserve"> </w:t>
      </w:r>
      <w:r>
        <w:t>or</w:t>
      </w:r>
      <w:r>
        <w:rPr>
          <w:spacing w:val="-7"/>
        </w:rPr>
        <w:t xml:space="preserve"> </w:t>
      </w:r>
      <w:r>
        <w:t>rehabilitation</w:t>
      </w:r>
      <w:r>
        <w:rPr>
          <w:spacing w:val="-9"/>
        </w:rPr>
        <w:t xml:space="preserve"> </w:t>
      </w:r>
      <w:r>
        <w:t>program</w:t>
      </w:r>
      <w:r>
        <w:rPr>
          <w:spacing w:val="-7"/>
        </w:rPr>
        <w:t xml:space="preserve"> </w:t>
      </w:r>
      <w:r>
        <w:t>as</w:t>
      </w:r>
      <w:r>
        <w:rPr>
          <w:spacing w:val="-10"/>
        </w:rPr>
        <w:t xml:space="preserve"> </w:t>
      </w:r>
      <w:r>
        <w:t>a</w:t>
      </w:r>
      <w:r>
        <w:rPr>
          <w:spacing w:val="-5"/>
        </w:rPr>
        <w:t xml:space="preserve"> </w:t>
      </w:r>
      <w:r>
        <w:t>condition</w:t>
      </w:r>
      <w:r>
        <w:rPr>
          <w:spacing w:val="-6"/>
        </w:rPr>
        <w:t xml:space="preserve"> </w:t>
      </w:r>
      <w:r>
        <w:t>of</w:t>
      </w:r>
      <w:r>
        <w:rPr>
          <w:spacing w:val="-4"/>
        </w:rPr>
        <w:t xml:space="preserve"> </w:t>
      </w:r>
      <w:r>
        <w:t>continued enrollment or participation in an educational program.</w:t>
      </w:r>
    </w:p>
    <w:p w14:paraId="4E703DF0" w14:textId="77777777" w:rsidR="00C26BF0" w:rsidRDefault="0037514D">
      <w:pPr>
        <w:spacing w:before="114"/>
        <w:ind w:left="411"/>
        <w:jc w:val="both"/>
        <w:rPr>
          <w:i/>
          <w:sz w:val="24"/>
        </w:rPr>
      </w:pPr>
      <w:r>
        <w:rPr>
          <w:i/>
          <w:sz w:val="24"/>
        </w:rPr>
        <w:t>Compliance</w:t>
      </w:r>
      <w:r>
        <w:rPr>
          <w:i/>
          <w:spacing w:val="-4"/>
          <w:sz w:val="24"/>
        </w:rPr>
        <w:t xml:space="preserve"> </w:t>
      </w:r>
      <w:r>
        <w:rPr>
          <w:i/>
          <w:sz w:val="24"/>
        </w:rPr>
        <w:t>with</w:t>
      </w:r>
      <w:r>
        <w:rPr>
          <w:i/>
          <w:spacing w:val="-8"/>
          <w:sz w:val="24"/>
        </w:rPr>
        <w:t xml:space="preserve"> </w:t>
      </w:r>
      <w:r>
        <w:rPr>
          <w:i/>
          <w:spacing w:val="-5"/>
          <w:sz w:val="24"/>
        </w:rPr>
        <w:t>Law</w:t>
      </w:r>
    </w:p>
    <w:p w14:paraId="43050C9C" w14:textId="77777777" w:rsidR="00C26BF0" w:rsidRDefault="0037514D">
      <w:pPr>
        <w:pStyle w:val="BodyText"/>
        <w:spacing w:before="119"/>
        <w:ind w:left="411" w:right="426"/>
        <w:jc w:val="both"/>
      </w:pPr>
      <w:r>
        <w:t>The College intends that this policy comply with all applicable federal, state and local laws, including but not limited</w:t>
      </w:r>
      <w:r>
        <w:rPr>
          <w:spacing w:val="-3"/>
        </w:rPr>
        <w:t xml:space="preserve"> </w:t>
      </w:r>
      <w:r>
        <w:t>to</w:t>
      </w:r>
      <w:r>
        <w:rPr>
          <w:spacing w:val="-1"/>
        </w:rPr>
        <w:t xml:space="preserve"> </w:t>
      </w:r>
      <w:r>
        <w:t>the American</w:t>
      </w:r>
      <w:r>
        <w:rPr>
          <w:spacing w:val="-3"/>
        </w:rPr>
        <w:t xml:space="preserve"> </w:t>
      </w:r>
      <w:r>
        <w:t>with Disabilities</w:t>
      </w:r>
      <w:r>
        <w:rPr>
          <w:spacing w:val="-2"/>
        </w:rPr>
        <w:t xml:space="preserve"> </w:t>
      </w:r>
      <w:r>
        <w:t>Act as amended and the</w:t>
      </w:r>
      <w:r>
        <w:rPr>
          <w:spacing w:val="-1"/>
        </w:rPr>
        <w:t xml:space="preserve"> </w:t>
      </w:r>
      <w:r>
        <w:t>New Mexico Human Rights Act.</w:t>
      </w:r>
      <w:r>
        <w:rPr>
          <w:spacing w:val="-5"/>
        </w:rPr>
        <w:t xml:space="preserve"> </w:t>
      </w:r>
      <w:r>
        <w:t>The</w:t>
      </w:r>
      <w:r>
        <w:rPr>
          <w:spacing w:val="-1"/>
        </w:rPr>
        <w:t xml:space="preserve"> </w:t>
      </w:r>
      <w:r>
        <w:t>College reserves</w:t>
      </w:r>
      <w:r>
        <w:rPr>
          <w:spacing w:val="-8"/>
        </w:rPr>
        <w:t xml:space="preserve"> </w:t>
      </w:r>
      <w:r>
        <w:t>the</w:t>
      </w:r>
      <w:r>
        <w:rPr>
          <w:spacing w:val="-8"/>
        </w:rPr>
        <w:t xml:space="preserve"> </w:t>
      </w:r>
      <w:r>
        <w:t>right</w:t>
      </w:r>
      <w:r>
        <w:rPr>
          <w:spacing w:val="-8"/>
        </w:rPr>
        <w:t xml:space="preserve"> </w:t>
      </w:r>
      <w:r>
        <w:t>to</w:t>
      </w:r>
      <w:r>
        <w:rPr>
          <w:spacing w:val="-8"/>
        </w:rPr>
        <w:t xml:space="preserve"> </w:t>
      </w:r>
      <w:r>
        <w:t>change</w:t>
      </w:r>
      <w:r>
        <w:rPr>
          <w:spacing w:val="-8"/>
        </w:rPr>
        <w:t xml:space="preserve"> </w:t>
      </w:r>
      <w:r>
        <w:t>this</w:t>
      </w:r>
      <w:r>
        <w:rPr>
          <w:spacing w:val="-11"/>
        </w:rPr>
        <w:t xml:space="preserve"> </w:t>
      </w:r>
      <w:r>
        <w:t>policy</w:t>
      </w:r>
      <w:r>
        <w:rPr>
          <w:spacing w:val="-7"/>
        </w:rPr>
        <w:t xml:space="preserve"> </w:t>
      </w:r>
      <w:r>
        <w:t>at</w:t>
      </w:r>
      <w:r>
        <w:rPr>
          <w:spacing w:val="-8"/>
        </w:rPr>
        <w:t xml:space="preserve"> </w:t>
      </w:r>
      <w:r>
        <w:t>any</w:t>
      </w:r>
      <w:r>
        <w:rPr>
          <w:spacing w:val="-8"/>
        </w:rPr>
        <w:t xml:space="preserve"> </w:t>
      </w:r>
      <w:r>
        <w:t>time</w:t>
      </w:r>
      <w:r>
        <w:rPr>
          <w:spacing w:val="-6"/>
        </w:rPr>
        <w:t xml:space="preserve"> </w:t>
      </w:r>
      <w:r>
        <w:t>with</w:t>
      </w:r>
      <w:r>
        <w:rPr>
          <w:spacing w:val="-5"/>
        </w:rPr>
        <w:t xml:space="preserve"> </w:t>
      </w:r>
      <w:r>
        <w:t>or</w:t>
      </w:r>
      <w:r>
        <w:rPr>
          <w:spacing w:val="-6"/>
        </w:rPr>
        <w:t xml:space="preserve"> </w:t>
      </w:r>
      <w:r>
        <w:t>without</w:t>
      </w:r>
      <w:r>
        <w:rPr>
          <w:spacing w:val="-8"/>
        </w:rPr>
        <w:t xml:space="preserve"> </w:t>
      </w:r>
      <w:r>
        <w:t>notice</w:t>
      </w:r>
      <w:r>
        <w:rPr>
          <w:spacing w:val="-12"/>
        </w:rPr>
        <w:t xml:space="preserve"> </w:t>
      </w:r>
      <w:r>
        <w:t>to</w:t>
      </w:r>
      <w:r>
        <w:rPr>
          <w:spacing w:val="-6"/>
        </w:rPr>
        <w:t xml:space="preserve"> </w:t>
      </w:r>
      <w:r>
        <w:t>students.</w:t>
      </w:r>
      <w:r>
        <w:rPr>
          <w:spacing w:val="40"/>
        </w:rPr>
        <w:t xml:space="preserve"> </w:t>
      </w:r>
      <w:r>
        <w:t>In</w:t>
      </w:r>
      <w:r>
        <w:rPr>
          <w:spacing w:val="-8"/>
        </w:rPr>
        <w:t xml:space="preserve"> </w:t>
      </w:r>
      <w:r>
        <w:t>the</w:t>
      </w:r>
      <w:r>
        <w:rPr>
          <w:spacing w:val="-8"/>
        </w:rPr>
        <w:t xml:space="preserve"> </w:t>
      </w:r>
      <w:r>
        <w:t>event</w:t>
      </w:r>
      <w:r>
        <w:rPr>
          <w:spacing w:val="-1"/>
        </w:rPr>
        <w:t xml:space="preserve"> </w:t>
      </w:r>
      <w:r>
        <w:t>any</w:t>
      </w:r>
      <w:r>
        <w:rPr>
          <w:spacing w:val="-7"/>
        </w:rPr>
        <w:t xml:space="preserve"> </w:t>
      </w:r>
      <w:r>
        <w:t>aspect of</w:t>
      </w:r>
      <w:r>
        <w:rPr>
          <w:spacing w:val="-5"/>
        </w:rPr>
        <w:t xml:space="preserve"> </w:t>
      </w:r>
      <w:r>
        <w:t>this</w:t>
      </w:r>
      <w:r>
        <w:rPr>
          <w:spacing w:val="-7"/>
        </w:rPr>
        <w:t xml:space="preserve"> </w:t>
      </w:r>
      <w:r>
        <w:t>policy</w:t>
      </w:r>
      <w:r>
        <w:rPr>
          <w:spacing w:val="-7"/>
        </w:rPr>
        <w:t xml:space="preserve"> </w:t>
      </w:r>
      <w:r>
        <w:t>is</w:t>
      </w:r>
      <w:r>
        <w:rPr>
          <w:spacing w:val="-7"/>
        </w:rPr>
        <w:t xml:space="preserve"> </w:t>
      </w:r>
      <w:r>
        <w:t>deemed</w:t>
      </w:r>
      <w:r>
        <w:rPr>
          <w:spacing w:val="-8"/>
        </w:rPr>
        <w:t xml:space="preserve"> </w:t>
      </w:r>
      <w:r>
        <w:t>to</w:t>
      </w:r>
      <w:r>
        <w:rPr>
          <w:spacing w:val="-6"/>
        </w:rPr>
        <w:t xml:space="preserve"> </w:t>
      </w:r>
      <w:r>
        <w:t>violate</w:t>
      </w:r>
      <w:r>
        <w:rPr>
          <w:spacing w:val="-8"/>
        </w:rPr>
        <w:t xml:space="preserve"> </w:t>
      </w:r>
      <w:r>
        <w:t>any</w:t>
      </w:r>
      <w:r>
        <w:rPr>
          <w:spacing w:val="-7"/>
        </w:rPr>
        <w:t xml:space="preserve"> </w:t>
      </w:r>
      <w:r>
        <w:t>applicable</w:t>
      </w:r>
      <w:r>
        <w:rPr>
          <w:spacing w:val="-3"/>
        </w:rPr>
        <w:t xml:space="preserve"> </w:t>
      </w:r>
      <w:r>
        <w:t>law,</w:t>
      </w:r>
      <w:r>
        <w:rPr>
          <w:spacing w:val="-6"/>
        </w:rPr>
        <w:t xml:space="preserve"> </w:t>
      </w:r>
      <w:r>
        <w:t>this</w:t>
      </w:r>
      <w:r>
        <w:rPr>
          <w:spacing w:val="-7"/>
        </w:rPr>
        <w:t xml:space="preserve"> </w:t>
      </w:r>
      <w:r>
        <w:t>policy</w:t>
      </w:r>
      <w:r>
        <w:rPr>
          <w:spacing w:val="-7"/>
        </w:rPr>
        <w:t xml:space="preserve"> </w:t>
      </w:r>
      <w:r>
        <w:t>shall</w:t>
      </w:r>
      <w:r>
        <w:rPr>
          <w:spacing w:val="-9"/>
        </w:rPr>
        <w:t xml:space="preserve"> </w:t>
      </w:r>
      <w:r>
        <w:t>be</w:t>
      </w:r>
      <w:r>
        <w:rPr>
          <w:spacing w:val="-6"/>
        </w:rPr>
        <w:t xml:space="preserve"> </w:t>
      </w:r>
      <w:r>
        <w:t>deemed</w:t>
      </w:r>
      <w:r>
        <w:rPr>
          <w:spacing w:val="-8"/>
        </w:rPr>
        <w:t xml:space="preserve"> </w:t>
      </w:r>
      <w:r>
        <w:t>to</w:t>
      </w:r>
      <w:r>
        <w:rPr>
          <w:spacing w:val="-8"/>
        </w:rPr>
        <w:t xml:space="preserve"> </w:t>
      </w:r>
      <w:r>
        <w:t>be</w:t>
      </w:r>
      <w:r>
        <w:rPr>
          <w:spacing w:val="-3"/>
        </w:rPr>
        <w:t xml:space="preserve"> </w:t>
      </w:r>
      <w:r>
        <w:t>amended</w:t>
      </w:r>
      <w:r>
        <w:rPr>
          <w:spacing w:val="-7"/>
        </w:rPr>
        <w:t xml:space="preserve"> </w:t>
      </w:r>
      <w:r>
        <w:t>to</w:t>
      </w:r>
      <w:r>
        <w:rPr>
          <w:spacing w:val="-6"/>
        </w:rPr>
        <w:t xml:space="preserve"> </w:t>
      </w:r>
      <w:r>
        <w:t>the</w:t>
      </w:r>
      <w:r>
        <w:rPr>
          <w:spacing w:val="-6"/>
        </w:rPr>
        <w:t xml:space="preserve"> </w:t>
      </w:r>
      <w:r>
        <w:t xml:space="preserve">extent </w:t>
      </w:r>
      <w:bookmarkStart w:id="76" w:name="_bookmark13"/>
      <w:bookmarkEnd w:id="76"/>
      <w:r>
        <w:t>necessary to bring the policy into compliance with all legal requirements.</w:t>
      </w:r>
    </w:p>
    <w:p w14:paraId="33C19025" w14:textId="77777777" w:rsidR="00C26BF0" w:rsidRDefault="00C26BF0">
      <w:pPr>
        <w:pStyle w:val="BodyText"/>
        <w:spacing w:before="2"/>
      </w:pPr>
    </w:p>
    <w:p w14:paraId="23C39C42" w14:textId="77777777" w:rsidR="00C26BF0" w:rsidRDefault="0037514D">
      <w:pPr>
        <w:pStyle w:val="Heading8"/>
        <w:ind w:left="339"/>
        <w:jc w:val="both"/>
      </w:pPr>
      <w:bookmarkStart w:id="77" w:name="CLINICAL_CONTRACTS"/>
      <w:bookmarkEnd w:id="77"/>
      <w:r>
        <w:t>CLINICAL</w:t>
      </w:r>
      <w:r>
        <w:rPr>
          <w:spacing w:val="-6"/>
        </w:rPr>
        <w:t xml:space="preserve"> </w:t>
      </w:r>
      <w:r>
        <w:rPr>
          <w:spacing w:val="-2"/>
        </w:rPr>
        <w:t>CONTRACTS</w:t>
      </w:r>
    </w:p>
    <w:p w14:paraId="224E4806" w14:textId="77777777" w:rsidR="00C26BF0" w:rsidRDefault="0037514D">
      <w:pPr>
        <w:pStyle w:val="BodyText"/>
        <w:spacing w:before="146"/>
        <w:ind w:left="339" w:right="347"/>
        <w:jc w:val="both"/>
      </w:pPr>
      <w:r>
        <w:t>An important part of a nursing student’s education is the ability to participate and practice in various clinical settings. To ensure nursing students have these opportunities, New Mexico Junior College and various clinical agencies</w:t>
      </w:r>
      <w:r>
        <w:rPr>
          <w:spacing w:val="-6"/>
        </w:rPr>
        <w:t xml:space="preserve"> </w:t>
      </w:r>
      <w:r>
        <w:t>enter</w:t>
      </w:r>
      <w:r>
        <w:rPr>
          <w:spacing w:val="-9"/>
        </w:rPr>
        <w:t xml:space="preserve"> </w:t>
      </w:r>
      <w:r>
        <w:t>into</w:t>
      </w:r>
      <w:r>
        <w:rPr>
          <w:spacing w:val="-6"/>
        </w:rPr>
        <w:t xml:space="preserve"> </w:t>
      </w:r>
      <w:r>
        <w:t>contractual</w:t>
      </w:r>
      <w:r>
        <w:rPr>
          <w:spacing w:val="-6"/>
        </w:rPr>
        <w:t xml:space="preserve"> </w:t>
      </w:r>
      <w:r>
        <w:t>agreements</w:t>
      </w:r>
      <w:r>
        <w:rPr>
          <w:spacing w:val="-11"/>
        </w:rPr>
        <w:t xml:space="preserve"> </w:t>
      </w:r>
      <w:r>
        <w:t>that</w:t>
      </w:r>
      <w:r>
        <w:rPr>
          <w:spacing w:val="-5"/>
        </w:rPr>
        <w:t xml:space="preserve"> </w:t>
      </w:r>
      <w:r>
        <w:t>enable</w:t>
      </w:r>
      <w:r>
        <w:rPr>
          <w:spacing w:val="-8"/>
        </w:rPr>
        <w:t xml:space="preserve"> </w:t>
      </w:r>
      <w:r>
        <w:t>nursing</w:t>
      </w:r>
      <w:r>
        <w:rPr>
          <w:spacing w:val="-7"/>
        </w:rPr>
        <w:t xml:space="preserve"> </w:t>
      </w:r>
      <w:r>
        <w:t>students</w:t>
      </w:r>
      <w:r>
        <w:rPr>
          <w:spacing w:val="-9"/>
        </w:rPr>
        <w:t xml:space="preserve"> </w:t>
      </w:r>
      <w:r>
        <w:t>to</w:t>
      </w:r>
      <w:r>
        <w:rPr>
          <w:spacing w:val="-6"/>
        </w:rPr>
        <w:t xml:space="preserve"> </w:t>
      </w:r>
      <w:r>
        <w:t>practice</w:t>
      </w:r>
      <w:r>
        <w:rPr>
          <w:spacing w:val="-6"/>
        </w:rPr>
        <w:t xml:space="preserve"> </w:t>
      </w:r>
      <w:r>
        <w:t>within</w:t>
      </w:r>
      <w:r>
        <w:rPr>
          <w:spacing w:val="-5"/>
        </w:rPr>
        <w:t xml:space="preserve"> </w:t>
      </w:r>
      <w:r>
        <w:t>the</w:t>
      </w:r>
      <w:r>
        <w:rPr>
          <w:spacing w:val="-6"/>
        </w:rPr>
        <w:t xml:space="preserve"> </w:t>
      </w:r>
      <w:r>
        <w:t>clinical</w:t>
      </w:r>
      <w:r>
        <w:rPr>
          <w:spacing w:val="-6"/>
        </w:rPr>
        <w:t xml:space="preserve"> </w:t>
      </w:r>
      <w:r>
        <w:t>agencies (“Clinical Contracts”). These clinical agencies may have additional policies, procedures and requirements for their</w:t>
      </w:r>
      <w:r>
        <w:rPr>
          <w:spacing w:val="-8"/>
        </w:rPr>
        <w:t xml:space="preserve"> </w:t>
      </w:r>
      <w:r>
        <w:t>employees</w:t>
      </w:r>
      <w:r>
        <w:rPr>
          <w:spacing w:val="-7"/>
        </w:rPr>
        <w:t xml:space="preserve"> </w:t>
      </w:r>
      <w:r>
        <w:t>and</w:t>
      </w:r>
      <w:r>
        <w:rPr>
          <w:spacing w:val="-3"/>
        </w:rPr>
        <w:t xml:space="preserve"> </w:t>
      </w:r>
      <w:r>
        <w:t>clinical</w:t>
      </w:r>
      <w:r>
        <w:rPr>
          <w:spacing w:val="-4"/>
        </w:rPr>
        <w:t xml:space="preserve"> </w:t>
      </w:r>
      <w:r>
        <w:t>participants,</w:t>
      </w:r>
      <w:r>
        <w:rPr>
          <w:spacing w:val="-4"/>
        </w:rPr>
        <w:t xml:space="preserve"> </w:t>
      </w:r>
      <w:r>
        <w:t>including,</w:t>
      </w:r>
      <w:r>
        <w:rPr>
          <w:spacing w:val="-4"/>
        </w:rPr>
        <w:t xml:space="preserve"> </w:t>
      </w:r>
      <w:r>
        <w:t>but</w:t>
      </w:r>
      <w:r>
        <w:rPr>
          <w:spacing w:val="-5"/>
        </w:rPr>
        <w:t xml:space="preserve"> </w:t>
      </w:r>
      <w:r>
        <w:t>not limited</w:t>
      </w:r>
      <w:r>
        <w:rPr>
          <w:spacing w:val="-5"/>
        </w:rPr>
        <w:t xml:space="preserve"> </w:t>
      </w:r>
      <w:r>
        <w:t>to</w:t>
      </w:r>
      <w:r>
        <w:rPr>
          <w:spacing w:val="-3"/>
        </w:rPr>
        <w:t xml:space="preserve"> </w:t>
      </w:r>
      <w:r>
        <w:t>additional</w:t>
      </w:r>
      <w:r>
        <w:rPr>
          <w:spacing w:val="-9"/>
        </w:rPr>
        <w:t xml:space="preserve"> </w:t>
      </w:r>
      <w:r>
        <w:t>drug</w:t>
      </w:r>
      <w:r>
        <w:rPr>
          <w:spacing w:val="-4"/>
        </w:rPr>
        <w:t xml:space="preserve"> </w:t>
      </w:r>
      <w:r>
        <w:t>and/or</w:t>
      </w:r>
      <w:r>
        <w:rPr>
          <w:spacing w:val="-6"/>
        </w:rPr>
        <w:t xml:space="preserve"> </w:t>
      </w:r>
      <w:r>
        <w:t>alcohol</w:t>
      </w:r>
      <w:r>
        <w:rPr>
          <w:spacing w:val="-4"/>
        </w:rPr>
        <w:t xml:space="preserve"> </w:t>
      </w:r>
      <w:r>
        <w:t>screening. It is the responsibility of each nursing student to learn about and comply with the policies, procedures and requirements of the clinical agency where the nursing student participates in the clinical setting. Failure to comply with such additional policies, procedures and requirements may result in a nursing student’s removal from the clinical setting and/or removal from the NMJC nursing program.</w:t>
      </w:r>
    </w:p>
    <w:p w14:paraId="302DE2ED" w14:textId="77777777" w:rsidR="00C26BF0" w:rsidRPr="007357A2" w:rsidRDefault="00C26BF0">
      <w:pPr>
        <w:pStyle w:val="BodyText"/>
        <w:spacing w:before="9"/>
        <w:rPr>
          <w:sz w:val="20"/>
          <w:szCs w:val="20"/>
        </w:rPr>
      </w:pPr>
    </w:p>
    <w:p w14:paraId="6B676248" w14:textId="77777777" w:rsidR="00C26BF0" w:rsidRDefault="0037514D">
      <w:pPr>
        <w:ind w:left="411"/>
        <w:rPr>
          <w:i/>
          <w:sz w:val="24"/>
        </w:rPr>
      </w:pPr>
      <w:r>
        <w:rPr>
          <w:i/>
          <w:spacing w:val="-2"/>
          <w:sz w:val="24"/>
        </w:rPr>
        <w:t>Questions?</w:t>
      </w:r>
    </w:p>
    <w:p w14:paraId="7832493B" w14:textId="77777777" w:rsidR="00C26BF0" w:rsidRDefault="0037514D">
      <w:pPr>
        <w:pStyle w:val="BodyText"/>
        <w:spacing w:before="120"/>
        <w:ind w:left="411"/>
      </w:pPr>
      <w:r>
        <w:t>Questions</w:t>
      </w:r>
      <w:r>
        <w:rPr>
          <w:spacing w:val="-5"/>
        </w:rPr>
        <w:t xml:space="preserve"> </w:t>
      </w:r>
      <w:r>
        <w:t>concerning</w:t>
      </w:r>
      <w:r>
        <w:rPr>
          <w:spacing w:val="-6"/>
        </w:rPr>
        <w:t xml:space="preserve"> </w:t>
      </w:r>
      <w:r>
        <w:t>this</w:t>
      </w:r>
      <w:r>
        <w:rPr>
          <w:spacing w:val="-4"/>
        </w:rPr>
        <w:t xml:space="preserve"> </w:t>
      </w:r>
      <w:r>
        <w:t>policy</w:t>
      </w:r>
      <w:r>
        <w:rPr>
          <w:spacing w:val="-7"/>
        </w:rPr>
        <w:t xml:space="preserve"> </w:t>
      </w:r>
      <w:r>
        <w:t>should</w:t>
      </w:r>
      <w:r>
        <w:rPr>
          <w:spacing w:val="-5"/>
        </w:rPr>
        <w:t xml:space="preserve"> </w:t>
      </w:r>
      <w:r>
        <w:t>be</w:t>
      </w:r>
      <w:r>
        <w:rPr>
          <w:spacing w:val="-6"/>
        </w:rPr>
        <w:t xml:space="preserve"> </w:t>
      </w:r>
      <w:r>
        <w:t>directed</w:t>
      </w:r>
      <w:r>
        <w:rPr>
          <w:spacing w:val="-2"/>
        </w:rPr>
        <w:t xml:space="preserve"> </w:t>
      </w:r>
      <w:r>
        <w:t>to</w:t>
      </w:r>
      <w:r>
        <w:rPr>
          <w:spacing w:val="-6"/>
        </w:rPr>
        <w:t xml:space="preserve"> </w:t>
      </w:r>
      <w:r>
        <w:t>the</w:t>
      </w:r>
      <w:r>
        <w:rPr>
          <w:spacing w:val="-6"/>
        </w:rPr>
        <w:t xml:space="preserve"> </w:t>
      </w:r>
      <w:r>
        <w:t>Director</w:t>
      </w:r>
      <w:r>
        <w:rPr>
          <w:spacing w:val="-7"/>
        </w:rPr>
        <w:t xml:space="preserve"> </w:t>
      </w:r>
      <w:r>
        <w:t>of</w:t>
      </w:r>
      <w:r>
        <w:rPr>
          <w:spacing w:val="2"/>
        </w:rPr>
        <w:t xml:space="preserve"> </w:t>
      </w:r>
      <w:r>
        <w:t>Allied Health</w:t>
      </w:r>
      <w:r>
        <w:rPr>
          <w:spacing w:val="-6"/>
        </w:rPr>
        <w:t xml:space="preserve"> </w:t>
      </w:r>
      <w:r>
        <w:t>and</w:t>
      </w:r>
      <w:r>
        <w:rPr>
          <w:spacing w:val="-3"/>
        </w:rPr>
        <w:t xml:space="preserve"> </w:t>
      </w:r>
      <w:r>
        <w:rPr>
          <w:spacing w:val="-2"/>
        </w:rPr>
        <w:t>Nursing.</w:t>
      </w:r>
    </w:p>
    <w:p w14:paraId="3C305DFC" w14:textId="77777777" w:rsidR="00C26BF0" w:rsidRDefault="00C26BF0">
      <w:pPr>
        <w:pStyle w:val="BodyText"/>
        <w:spacing w:before="10"/>
        <w:rPr>
          <w:sz w:val="19"/>
        </w:rPr>
      </w:pPr>
    </w:p>
    <w:p w14:paraId="269268A3" w14:textId="77777777" w:rsidR="00C26BF0" w:rsidRDefault="0037514D">
      <w:pPr>
        <w:pStyle w:val="Heading8"/>
        <w:ind w:left="2339"/>
      </w:pPr>
      <w:bookmarkStart w:id="78" w:name="Agencies_Providing_Assessment_and/or_Tre"/>
      <w:bookmarkStart w:id="79" w:name="_bookmark14"/>
      <w:bookmarkEnd w:id="78"/>
      <w:bookmarkEnd w:id="79"/>
      <w:r>
        <w:t>Agencies</w:t>
      </w:r>
      <w:r>
        <w:rPr>
          <w:spacing w:val="-9"/>
        </w:rPr>
        <w:t xml:space="preserve"> </w:t>
      </w:r>
      <w:r>
        <w:t>Providing</w:t>
      </w:r>
      <w:r>
        <w:rPr>
          <w:spacing w:val="-10"/>
        </w:rPr>
        <w:t xml:space="preserve"> </w:t>
      </w:r>
      <w:r>
        <w:t>Assessment</w:t>
      </w:r>
      <w:r>
        <w:rPr>
          <w:spacing w:val="-4"/>
        </w:rPr>
        <w:t xml:space="preserve"> </w:t>
      </w:r>
      <w:r>
        <w:t>and/or</w:t>
      </w:r>
      <w:r>
        <w:rPr>
          <w:spacing w:val="-6"/>
        </w:rPr>
        <w:t xml:space="preserve"> </w:t>
      </w:r>
      <w:r>
        <w:t>Treatment</w:t>
      </w:r>
      <w:r>
        <w:rPr>
          <w:spacing w:val="-5"/>
        </w:rPr>
        <w:t xml:space="preserve"> </w:t>
      </w:r>
      <w:r>
        <w:t>of</w:t>
      </w:r>
      <w:r>
        <w:rPr>
          <w:spacing w:val="1"/>
        </w:rPr>
        <w:t xml:space="preserve"> </w:t>
      </w:r>
      <w:r>
        <w:t>Substance</w:t>
      </w:r>
      <w:r>
        <w:rPr>
          <w:spacing w:val="-7"/>
        </w:rPr>
        <w:t xml:space="preserve"> </w:t>
      </w:r>
      <w:r>
        <w:rPr>
          <w:spacing w:val="-2"/>
        </w:rPr>
        <w:t>Use/Abuse</w:t>
      </w:r>
    </w:p>
    <w:p w14:paraId="59C4F1C1" w14:textId="77777777" w:rsidR="00C26BF0" w:rsidRDefault="0037514D">
      <w:pPr>
        <w:spacing w:before="146"/>
        <w:ind w:left="339"/>
        <w:rPr>
          <w:i/>
          <w:sz w:val="24"/>
        </w:rPr>
      </w:pPr>
      <w:r>
        <w:rPr>
          <w:i/>
          <w:sz w:val="24"/>
        </w:rPr>
        <w:t>Guidance</w:t>
      </w:r>
      <w:r>
        <w:rPr>
          <w:i/>
          <w:spacing w:val="-3"/>
          <w:sz w:val="24"/>
        </w:rPr>
        <w:t xml:space="preserve"> </w:t>
      </w:r>
      <w:r>
        <w:rPr>
          <w:i/>
          <w:sz w:val="24"/>
        </w:rPr>
        <w:t>Center</w:t>
      </w:r>
      <w:r>
        <w:rPr>
          <w:i/>
          <w:spacing w:val="-5"/>
          <w:sz w:val="24"/>
        </w:rPr>
        <w:t xml:space="preserve"> </w:t>
      </w:r>
      <w:r>
        <w:rPr>
          <w:i/>
          <w:sz w:val="24"/>
        </w:rPr>
        <w:t>of</w:t>
      </w:r>
      <w:r>
        <w:rPr>
          <w:i/>
          <w:spacing w:val="-3"/>
          <w:sz w:val="24"/>
        </w:rPr>
        <w:t xml:space="preserve"> </w:t>
      </w:r>
      <w:r>
        <w:rPr>
          <w:i/>
          <w:sz w:val="24"/>
        </w:rPr>
        <w:t>Lea</w:t>
      </w:r>
      <w:r>
        <w:rPr>
          <w:i/>
          <w:spacing w:val="-7"/>
          <w:sz w:val="24"/>
        </w:rPr>
        <w:t xml:space="preserve"> </w:t>
      </w:r>
      <w:r>
        <w:rPr>
          <w:i/>
          <w:sz w:val="24"/>
        </w:rPr>
        <w:t>County,</w:t>
      </w:r>
      <w:r>
        <w:rPr>
          <w:i/>
          <w:spacing w:val="-5"/>
          <w:sz w:val="24"/>
        </w:rPr>
        <w:t xml:space="preserve"> </w:t>
      </w:r>
      <w:r>
        <w:rPr>
          <w:i/>
          <w:spacing w:val="-4"/>
          <w:sz w:val="24"/>
        </w:rPr>
        <w:t>Inc.</w:t>
      </w:r>
    </w:p>
    <w:p w14:paraId="737B7052" w14:textId="77777777" w:rsidR="00C26BF0" w:rsidRDefault="0037514D">
      <w:pPr>
        <w:pStyle w:val="BodyText"/>
        <w:spacing w:before="3" w:line="244" w:lineRule="auto"/>
        <w:ind w:left="339" w:right="8299"/>
      </w:pPr>
      <w:r>
        <w:t>920</w:t>
      </w:r>
      <w:r>
        <w:rPr>
          <w:spacing w:val="-14"/>
        </w:rPr>
        <w:t xml:space="preserve"> </w:t>
      </w:r>
      <w:r>
        <w:t>W.</w:t>
      </w:r>
      <w:r>
        <w:rPr>
          <w:spacing w:val="-14"/>
        </w:rPr>
        <w:t xml:space="preserve"> </w:t>
      </w:r>
      <w:r>
        <w:t>Broadway</w:t>
      </w:r>
      <w:r>
        <w:rPr>
          <w:spacing w:val="-12"/>
        </w:rPr>
        <w:t xml:space="preserve"> </w:t>
      </w:r>
      <w:r>
        <w:t>Street Hobbs, NM 88240</w:t>
      </w:r>
    </w:p>
    <w:p w14:paraId="6190F99D" w14:textId="77777777" w:rsidR="00C26BF0" w:rsidRDefault="0037514D">
      <w:pPr>
        <w:pStyle w:val="BodyText"/>
        <w:spacing w:line="281" w:lineRule="exact"/>
        <w:ind w:left="339"/>
      </w:pPr>
      <w:r>
        <w:t>(575)</w:t>
      </w:r>
      <w:r>
        <w:rPr>
          <w:spacing w:val="-8"/>
        </w:rPr>
        <w:t xml:space="preserve"> </w:t>
      </w:r>
      <w:r>
        <w:t>393-</w:t>
      </w:r>
      <w:r>
        <w:rPr>
          <w:spacing w:val="-4"/>
        </w:rPr>
        <w:t>3168</w:t>
      </w:r>
    </w:p>
    <w:p w14:paraId="11C4F7BF" w14:textId="77777777" w:rsidR="00C26BF0" w:rsidRDefault="0037514D">
      <w:pPr>
        <w:pStyle w:val="BodyText"/>
        <w:ind w:left="339"/>
      </w:pPr>
      <w:r>
        <w:t>24</w:t>
      </w:r>
      <w:r>
        <w:rPr>
          <w:spacing w:val="-4"/>
        </w:rPr>
        <w:t xml:space="preserve"> </w:t>
      </w:r>
      <w:r>
        <w:t>Hour</w:t>
      </w:r>
      <w:r>
        <w:rPr>
          <w:spacing w:val="-5"/>
        </w:rPr>
        <w:t xml:space="preserve"> </w:t>
      </w:r>
      <w:r>
        <w:t>Phone</w:t>
      </w:r>
      <w:r>
        <w:rPr>
          <w:spacing w:val="-6"/>
        </w:rPr>
        <w:t xml:space="preserve"> </w:t>
      </w:r>
      <w:r>
        <w:t>Number</w:t>
      </w:r>
      <w:r>
        <w:rPr>
          <w:spacing w:val="-4"/>
        </w:rPr>
        <w:t xml:space="preserve"> </w:t>
      </w:r>
      <w:r>
        <w:t>(575)</w:t>
      </w:r>
      <w:r>
        <w:rPr>
          <w:spacing w:val="-4"/>
        </w:rPr>
        <w:t xml:space="preserve"> </w:t>
      </w:r>
      <w:r>
        <w:t>393-</w:t>
      </w:r>
      <w:r>
        <w:rPr>
          <w:spacing w:val="-4"/>
        </w:rPr>
        <w:t>6633</w:t>
      </w:r>
    </w:p>
    <w:p w14:paraId="4C610997" w14:textId="77777777" w:rsidR="00C26BF0" w:rsidRDefault="0037514D">
      <w:pPr>
        <w:spacing w:before="146"/>
        <w:ind w:left="339"/>
        <w:rPr>
          <w:i/>
          <w:sz w:val="24"/>
        </w:rPr>
      </w:pPr>
      <w:r>
        <w:rPr>
          <w:i/>
          <w:sz w:val="24"/>
        </w:rPr>
        <w:t>Palmer</w:t>
      </w:r>
      <w:r>
        <w:rPr>
          <w:i/>
          <w:spacing w:val="-5"/>
          <w:sz w:val="24"/>
        </w:rPr>
        <w:t xml:space="preserve"> </w:t>
      </w:r>
      <w:r>
        <w:rPr>
          <w:i/>
          <w:sz w:val="24"/>
        </w:rPr>
        <w:t>Drug</w:t>
      </w:r>
      <w:r>
        <w:rPr>
          <w:i/>
          <w:spacing w:val="-5"/>
          <w:sz w:val="24"/>
        </w:rPr>
        <w:t xml:space="preserve"> </w:t>
      </w:r>
      <w:r>
        <w:rPr>
          <w:i/>
          <w:sz w:val="24"/>
        </w:rPr>
        <w:t>Abuse</w:t>
      </w:r>
      <w:r>
        <w:rPr>
          <w:i/>
          <w:spacing w:val="-2"/>
          <w:sz w:val="24"/>
        </w:rPr>
        <w:t xml:space="preserve"> Program</w:t>
      </w:r>
    </w:p>
    <w:p w14:paraId="41B9D054" w14:textId="77777777" w:rsidR="00C26BF0" w:rsidRDefault="0037514D">
      <w:pPr>
        <w:pStyle w:val="BodyText"/>
        <w:ind w:left="339"/>
      </w:pPr>
      <w:r>
        <w:t>200</w:t>
      </w:r>
      <w:r>
        <w:rPr>
          <w:spacing w:val="1"/>
        </w:rPr>
        <w:t xml:space="preserve"> </w:t>
      </w:r>
      <w:r>
        <w:t>E.</w:t>
      </w:r>
      <w:r>
        <w:rPr>
          <w:spacing w:val="-5"/>
        </w:rPr>
        <w:t xml:space="preserve"> </w:t>
      </w:r>
      <w:r>
        <w:rPr>
          <w:spacing w:val="-2"/>
        </w:rPr>
        <w:t>Snyder</w:t>
      </w:r>
    </w:p>
    <w:p w14:paraId="107A04A1" w14:textId="77777777" w:rsidR="00C26BF0" w:rsidRDefault="0037514D">
      <w:pPr>
        <w:pStyle w:val="BodyText"/>
        <w:spacing w:before="7" w:line="289" w:lineRule="exact"/>
        <w:ind w:left="339"/>
      </w:pPr>
      <w:r>
        <w:t>Hobbs,</w:t>
      </w:r>
      <w:r>
        <w:rPr>
          <w:spacing w:val="-6"/>
        </w:rPr>
        <w:t xml:space="preserve"> </w:t>
      </w:r>
      <w:r>
        <w:t>NM</w:t>
      </w:r>
      <w:r>
        <w:rPr>
          <w:spacing w:val="-2"/>
        </w:rPr>
        <w:t xml:space="preserve"> 88240</w:t>
      </w:r>
    </w:p>
    <w:p w14:paraId="34104D5C" w14:textId="77777777" w:rsidR="00C26BF0" w:rsidRDefault="0037514D">
      <w:pPr>
        <w:pStyle w:val="BodyText"/>
        <w:spacing w:line="289" w:lineRule="exact"/>
        <w:ind w:left="339"/>
      </w:pPr>
      <w:r>
        <w:t>(575)</w:t>
      </w:r>
      <w:r>
        <w:rPr>
          <w:spacing w:val="-8"/>
        </w:rPr>
        <w:t xml:space="preserve"> </w:t>
      </w:r>
      <w:r>
        <w:t>393-</w:t>
      </w:r>
      <w:r>
        <w:rPr>
          <w:spacing w:val="-4"/>
        </w:rPr>
        <w:t>0434</w:t>
      </w:r>
    </w:p>
    <w:p w14:paraId="70749717" w14:textId="77777777" w:rsidR="00C26BF0" w:rsidRDefault="0037514D">
      <w:pPr>
        <w:spacing w:before="146"/>
        <w:ind w:left="339"/>
        <w:rPr>
          <w:i/>
          <w:sz w:val="24"/>
        </w:rPr>
      </w:pPr>
      <w:r>
        <w:rPr>
          <w:i/>
          <w:sz w:val="24"/>
        </w:rPr>
        <w:t>Alcoholics</w:t>
      </w:r>
      <w:r>
        <w:rPr>
          <w:i/>
          <w:spacing w:val="-1"/>
          <w:sz w:val="24"/>
        </w:rPr>
        <w:t xml:space="preserve"> </w:t>
      </w:r>
      <w:r>
        <w:rPr>
          <w:i/>
          <w:spacing w:val="-2"/>
          <w:sz w:val="24"/>
        </w:rPr>
        <w:t>Anonymous</w:t>
      </w:r>
    </w:p>
    <w:p w14:paraId="43D530EF" w14:textId="77777777" w:rsidR="00C26BF0" w:rsidRDefault="0037514D">
      <w:pPr>
        <w:pStyle w:val="BodyText"/>
        <w:ind w:left="339"/>
      </w:pPr>
      <w:r>
        <w:t>(575)</w:t>
      </w:r>
      <w:r>
        <w:rPr>
          <w:spacing w:val="-8"/>
        </w:rPr>
        <w:t xml:space="preserve"> </w:t>
      </w:r>
      <w:r>
        <w:t>397-</w:t>
      </w:r>
      <w:r>
        <w:rPr>
          <w:spacing w:val="-4"/>
        </w:rPr>
        <w:t>7009</w:t>
      </w:r>
    </w:p>
    <w:p w14:paraId="2E32E2CA" w14:textId="77777777" w:rsidR="00C26BF0" w:rsidRDefault="00C26BF0">
      <w:pPr>
        <w:sectPr w:rsidR="00C26BF0" w:rsidSect="00655F24">
          <w:pgSz w:w="12240" w:h="15840"/>
          <w:pgMar w:top="640" w:right="360" w:bottom="1260" w:left="380" w:header="0" w:footer="1009" w:gutter="0"/>
          <w:pgBorders w:offsetFrom="page">
            <w:top w:val="single" w:sz="18" w:space="24" w:color="auto"/>
            <w:left w:val="single" w:sz="18" w:space="24" w:color="auto"/>
            <w:bottom w:val="single" w:sz="18" w:space="24" w:color="auto"/>
            <w:right w:val="single" w:sz="18" w:space="24" w:color="auto"/>
          </w:pgBorders>
          <w:cols w:space="720"/>
        </w:sectPr>
      </w:pPr>
    </w:p>
    <w:p w14:paraId="713333D3" w14:textId="77777777" w:rsidR="00C26BF0" w:rsidRPr="007E10DE" w:rsidRDefault="0037514D" w:rsidP="007E10DE">
      <w:pPr>
        <w:pStyle w:val="Heading6"/>
        <w:spacing w:line="338" w:lineRule="exact"/>
        <w:jc w:val="both"/>
        <w:rPr>
          <w:sz w:val="32"/>
          <w:szCs w:val="32"/>
        </w:rPr>
      </w:pPr>
      <w:bookmarkStart w:id="80" w:name="Student_Records"/>
      <w:bookmarkStart w:id="81" w:name="_bookmark15"/>
      <w:bookmarkEnd w:id="80"/>
      <w:bookmarkEnd w:id="81"/>
      <w:r w:rsidRPr="007E10DE">
        <w:rPr>
          <w:sz w:val="32"/>
          <w:szCs w:val="32"/>
        </w:rPr>
        <w:lastRenderedPageBreak/>
        <w:t>Student</w:t>
      </w:r>
      <w:r w:rsidRPr="007E10DE">
        <w:rPr>
          <w:spacing w:val="-6"/>
          <w:sz w:val="32"/>
          <w:szCs w:val="32"/>
        </w:rPr>
        <w:t xml:space="preserve"> </w:t>
      </w:r>
      <w:r w:rsidRPr="007E10DE">
        <w:rPr>
          <w:spacing w:val="-2"/>
          <w:sz w:val="32"/>
          <w:szCs w:val="32"/>
        </w:rPr>
        <w:t>Records</w:t>
      </w:r>
    </w:p>
    <w:p w14:paraId="54581AB0" w14:textId="77777777" w:rsidR="00C26BF0" w:rsidRDefault="0037514D">
      <w:pPr>
        <w:pStyle w:val="BodyText"/>
        <w:ind w:left="340" w:right="349"/>
        <w:jc w:val="both"/>
      </w:pPr>
      <w:r>
        <w:t>The</w:t>
      </w:r>
      <w:r>
        <w:rPr>
          <w:spacing w:val="-14"/>
        </w:rPr>
        <w:t xml:space="preserve"> </w:t>
      </w:r>
      <w:r>
        <w:t>Office</w:t>
      </w:r>
      <w:r>
        <w:rPr>
          <w:spacing w:val="-14"/>
        </w:rPr>
        <w:t xml:space="preserve"> </w:t>
      </w:r>
      <w:r>
        <w:t>of</w:t>
      </w:r>
      <w:r>
        <w:rPr>
          <w:spacing w:val="-13"/>
        </w:rPr>
        <w:t xml:space="preserve"> </w:t>
      </w:r>
      <w:r>
        <w:t>Enrollment</w:t>
      </w:r>
      <w:r>
        <w:rPr>
          <w:spacing w:val="-14"/>
        </w:rPr>
        <w:t xml:space="preserve"> </w:t>
      </w:r>
      <w:r>
        <w:t>Management</w:t>
      </w:r>
      <w:r>
        <w:rPr>
          <w:spacing w:val="-13"/>
        </w:rPr>
        <w:t xml:space="preserve"> </w:t>
      </w:r>
      <w:r>
        <w:t>maintains</w:t>
      </w:r>
      <w:r>
        <w:rPr>
          <w:spacing w:val="-14"/>
        </w:rPr>
        <w:t xml:space="preserve"> </w:t>
      </w:r>
      <w:r>
        <w:t>official</w:t>
      </w:r>
      <w:r>
        <w:rPr>
          <w:spacing w:val="-13"/>
        </w:rPr>
        <w:t xml:space="preserve"> </w:t>
      </w:r>
      <w:r>
        <w:t>academic</w:t>
      </w:r>
      <w:r>
        <w:rPr>
          <w:spacing w:val="-14"/>
        </w:rPr>
        <w:t xml:space="preserve"> </w:t>
      </w:r>
      <w:r>
        <w:t>records.</w:t>
      </w:r>
      <w:r>
        <w:rPr>
          <w:spacing w:val="-14"/>
        </w:rPr>
        <w:t xml:space="preserve"> </w:t>
      </w:r>
      <w:r>
        <w:t>Please</w:t>
      </w:r>
      <w:r>
        <w:rPr>
          <w:spacing w:val="-13"/>
        </w:rPr>
        <w:t xml:space="preserve"> </w:t>
      </w:r>
      <w:r>
        <w:t>see</w:t>
      </w:r>
      <w:r>
        <w:rPr>
          <w:spacing w:val="-14"/>
        </w:rPr>
        <w:t xml:space="preserve"> </w:t>
      </w:r>
      <w:r>
        <w:t>the</w:t>
      </w:r>
      <w:r>
        <w:rPr>
          <w:spacing w:val="-13"/>
        </w:rPr>
        <w:t xml:space="preserve"> </w:t>
      </w:r>
      <w:r>
        <w:t>Academic</w:t>
      </w:r>
      <w:r>
        <w:rPr>
          <w:spacing w:val="-14"/>
        </w:rPr>
        <w:t xml:space="preserve"> </w:t>
      </w:r>
      <w:r>
        <w:t>Information section of the NMJC Student Catalog for information regarding college academic records policies.</w:t>
      </w:r>
    </w:p>
    <w:p w14:paraId="5304C7A6" w14:textId="77777777" w:rsidR="00C26BF0" w:rsidRDefault="00C26BF0">
      <w:pPr>
        <w:pStyle w:val="BodyText"/>
        <w:spacing w:before="9"/>
        <w:rPr>
          <w:sz w:val="23"/>
        </w:rPr>
      </w:pPr>
    </w:p>
    <w:p w14:paraId="796C12DA" w14:textId="77777777" w:rsidR="00C26BF0" w:rsidRDefault="0037514D">
      <w:pPr>
        <w:pStyle w:val="BodyText"/>
        <w:spacing w:before="1"/>
        <w:ind w:left="339" w:right="347"/>
        <w:jc w:val="both"/>
      </w:pPr>
      <w:r>
        <w:t>Academic</w:t>
      </w:r>
      <w:r>
        <w:rPr>
          <w:spacing w:val="-5"/>
        </w:rPr>
        <w:t xml:space="preserve"> </w:t>
      </w:r>
      <w:r>
        <w:t>advising</w:t>
      </w:r>
      <w:r>
        <w:rPr>
          <w:spacing w:val="-9"/>
        </w:rPr>
        <w:t xml:space="preserve"> </w:t>
      </w:r>
      <w:r>
        <w:t>files</w:t>
      </w:r>
      <w:r>
        <w:rPr>
          <w:spacing w:val="-6"/>
        </w:rPr>
        <w:t xml:space="preserve"> </w:t>
      </w:r>
      <w:r>
        <w:t>are</w:t>
      </w:r>
      <w:r>
        <w:rPr>
          <w:spacing w:val="-1"/>
        </w:rPr>
        <w:t xml:space="preserve"> </w:t>
      </w:r>
      <w:r>
        <w:t>maintained</w:t>
      </w:r>
      <w:r>
        <w:rPr>
          <w:spacing w:val="-3"/>
        </w:rPr>
        <w:t xml:space="preserve"> </w:t>
      </w:r>
      <w:r>
        <w:t>in</w:t>
      </w:r>
      <w:r>
        <w:rPr>
          <w:spacing w:val="-8"/>
        </w:rPr>
        <w:t xml:space="preserve"> </w:t>
      </w:r>
      <w:r>
        <w:t>the</w:t>
      </w:r>
      <w:r>
        <w:rPr>
          <w:spacing w:val="-8"/>
        </w:rPr>
        <w:t xml:space="preserve"> </w:t>
      </w:r>
      <w:r>
        <w:t>Nursing</w:t>
      </w:r>
      <w:r>
        <w:rPr>
          <w:spacing w:val="-4"/>
        </w:rPr>
        <w:t xml:space="preserve"> </w:t>
      </w:r>
      <w:r>
        <w:t>Program</w:t>
      </w:r>
      <w:r>
        <w:rPr>
          <w:spacing w:val="-6"/>
        </w:rPr>
        <w:t xml:space="preserve"> </w:t>
      </w:r>
      <w:r>
        <w:t>Office.</w:t>
      </w:r>
      <w:r>
        <w:rPr>
          <w:spacing w:val="-5"/>
        </w:rPr>
        <w:t xml:space="preserve"> </w:t>
      </w:r>
      <w:r>
        <w:t>The</w:t>
      </w:r>
      <w:r>
        <w:rPr>
          <w:spacing w:val="-8"/>
        </w:rPr>
        <w:t xml:space="preserve"> </w:t>
      </w:r>
      <w:r>
        <w:t>Director</w:t>
      </w:r>
      <w:r>
        <w:rPr>
          <w:spacing w:val="-3"/>
        </w:rPr>
        <w:t xml:space="preserve"> </w:t>
      </w:r>
      <w:r>
        <w:t>of</w:t>
      </w:r>
      <w:r>
        <w:rPr>
          <w:spacing w:val="-5"/>
        </w:rPr>
        <w:t xml:space="preserve"> </w:t>
      </w:r>
      <w:r>
        <w:t>Allied</w:t>
      </w:r>
      <w:r>
        <w:rPr>
          <w:spacing w:val="-3"/>
        </w:rPr>
        <w:t xml:space="preserve"> </w:t>
      </w:r>
      <w:r>
        <w:t>Health</w:t>
      </w:r>
      <w:r>
        <w:rPr>
          <w:spacing w:val="-8"/>
        </w:rPr>
        <w:t xml:space="preserve"> </w:t>
      </w:r>
      <w:r>
        <w:t>and</w:t>
      </w:r>
      <w:r>
        <w:rPr>
          <w:spacing w:val="-5"/>
        </w:rPr>
        <w:t xml:space="preserve"> </w:t>
      </w:r>
      <w:r>
        <w:t>Nursing (AHN) is the custodian of these files containing the student’s academic records, clinical requirement records, and portfolio. The student’s file may be viewed upon the student’s request.</w:t>
      </w:r>
    </w:p>
    <w:p w14:paraId="421C3672" w14:textId="77777777" w:rsidR="00C26BF0" w:rsidRDefault="00C26BF0">
      <w:pPr>
        <w:pStyle w:val="BodyText"/>
        <w:spacing w:before="8"/>
        <w:rPr>
          <w:sz w:val="23"/>
        </w:rPr>
      </w:pPr>
    </w:p>
    <w:p w14:paraId="4F6199FE" w14:textId="77777777" w:rsidR="00C26BF0" w:rsidRDefault="0037514D">
      <w:pPr>
        <w:pStyle w:val="BodyText"/>
        <w:spacing w:before="1"/>
        <w:ind w:left="339" w:right="350"/>
        <w:jc w:val="both"/>
      </w:pPr>
      <w:r>
        <w:t>Maintaining current student contact information is essential. It is the student’s responsibility to notify the Administrative</w:t>
      </w:r>
      <w:r>
        <w:rPr>
          <w:spacing w:val="-14"/>
        </w:rPr>
        <w:t xml:space="preserve"> </w:t>
      </w:r>
      <w:r>
        <w:t>Secretary</w:t>
      </w:r>
      <w:r>
        <w:rPr>
          <w:spacing w:val="-14"/>
        </w:rPr>
        <w:t xml:space="preserve"> </w:t>
      </w:r>
      <w:r>
        <w:t>for</w:t>
      </w:r>
      <w:r>
        <w:rPr>
          <w:spacing w:val="-13"/>
        </w:rPr>
        <w:t xml:space="preserve"> </w:t>
      </w:r>
      <w:r>
        <w:t>Nursing</w:t>
      </w:r>
      <w:r>
        <w:rPr>
          <w:spacing w:val="-14"/>
        </w:rPr>
        <w:t xml:space="preserve"> </w:t>
      </w:r>
      <w:r>
        <w:t>of</w:t>
      </w:r>
      <w:r>
        <w:rPr>
          <w:spacing w:val="-13"/>
        </w:rPr>
        <w:t xml:space="preserve"> </w:t>
      </w:r>
      <w:r>
        <w:t>changes</w:t>
      </w:r>
      <w:r>
        <w:rPr>
          <w:spacing w:val="-13"/>
        </w:rPr>
        <w:t xml:space="preserve"> </w:t>
      </w:r>
      <w:r>
        <w:t>in</w:t>
      </w:r>
      <w:r>
        <w:rPr>
          <w:spacing w:val="-13"/>
        </w:rPr>
        <w:t xml:space="preserve"> </w:t>
      </w:r>
      <w:r>
        <w:t>student</w:t>
      </w:r>
      <w:r>
        <w:rPr>
          <w:spacing w:val="-12"/>
        </w:rPr>
        <w:t xml:space="preserve"> </w:t>
      </w:r>
      <w:r>
        <w:t>demographic</w:t>
      </w:r>
      <w:r>
        <w:rPr>
          <w:spacing w:val="-13"/>
        </w:rPr>
        <w:t xml:space="preserve"> </w:t>
      </w:r>
      <w:r>
        <w:t>information</w:t>
      </w:r>
      <w:r>
        <w:rPr>
          <w:spacing w:val="-4"/>
        </w:rPr>
        <w:t xml:space="preserve"> </w:t>
      </w:r>
      <w:r>
        <w:t>(name,</w:t>
      </w:r>
      <w:r>
        <w:rPr>
          <w:spacing w:val="-11"/>
        </w:rPr>
        <w:t xml:space="preserve"> </w:t>
      </w:r>
      <w:r>
        <w:t>address,</w:t>
      </w:r>
      <w:r>
        <w:rPr>
          <w:spacing w:val="-9"/>
        </w:rPr>
        <w:t xml:space="preserve"> </w:t>
      </w:r>
      <w:r>
        <w:t>telephone number, etc.)</w:t>
      </w:r>
    </w:p>
    <w:p w14:paraId="6E5D724C" w14:textId="77777777" w:rsidR="00C26BF0" w:rsidRDefault="00C26BF0">
      <w:pPr>
        <w:pStyle w:val="BodyText"/>
        <w:spacing w:before="4"/>
      </w:pPr>
    </w:p>
    <w:p w14:paraId="11F6C353" w14:textId="77777777" w:rsidR="00C26BF0" w:rsidRPr="007E10DE" w:rsidRDefault="0037514D">
      <w:pPr>
        <w:pStyle w:val="Heading6"/>
        <w:spacing w:line="341" w:lineRule="exact"/>
        <w:jc w:val="both"/>
        <w:rPr>
          <w:sz w:val="32"/>
          <w:szCs w:val="32"/>
        </w:rPr>
      </w:pPr>
      <w:bookmarkStart w:id="82" w:name="The_Family_Educational_Rights_and_Privac"/>
      <w:bookmarkEnd w:id="82"/>
      <w:r w:rsidRPr="007E10DE">
        <w:rPr>
          <w:sz w:val="32"/>
          <w:szCs w:val="32"/>
        </w:rPr>
        <w:t>The</w:t>
      </w:r>
      <w:r w:rsidRPr="007E10DE">
        <w:rPr>
          <w:spacing w:val="-7"/>
          <w:sz w:val="32"/>
          <w:szCs w:val="32"/>
        </w:rPr>
        <w:t xml:space="preserve"> </w:t>
      </w:r>
      <w:r w:rsidRPr="007E10DE">
        <w:rPr>
          <w:sz w:val="32"/>
          <w:szCs w:val="32"/>
        </w:rPr>
        <w:t>Family</w:t>
      </w:r>
      <w:r w:rsidRPr="007E10DE">
        <w:rPr>
          <w:spacing w:val="-8"/>
          <w:sz w:val="32"/>
          <w:szCs w:val="32"/>
        </w:rPr>
        <w:t xml:space="preserve"> </w:t>
      </w:r>
      <w:r w:rsidRPr="007E10DE">
        <w:rPr>
          <w:sz w:val="32"/>
          <w:szCs w:val="32"/>
        </w:rPr>
        <w:t>Educational</w:t>
      </w:r>
      <w:r w:rsidRPr="007E10DE">
        <w:rPr>
          <w:spacing w:val="-4"/>
          <w:sz w:val="32"/>
          <w:szCs w:val="32"/>
        </w:rPr>
        <w:t xml:space="preserve"> </w:t>
      </w:r>
      <w:r w:rsidRPr="007E10DE">
        <w:rPr>
          <w:sz w:val="32"/>
          <w:szCs w:val="32"/>
        </w:rPr>
        <w:t>Rights</w:t>
      </w:r>
      <w:r w:rsidRPr="007E10DE">
        <w:rPr>
          <w:spacing w:val="-9"/>
          <w:sz w:val="32"/>
          <w:szCs w:val="32"/>
        </w:rPr>
        <w:t xml:space="preserve"> </w:t>
      </w:r>
      <w:r w:rsidRPr="007E10DE">
        <w:rPr>
          <w:sz w:val="32"/>
          <w:szCs w:val="32"/>
        </w:rPr>
        <w:t>and</w:t>
      </w:r>
      <w:r w:rsidRPr="007E10DE">
        <w:rPr>
          <w:spacing w:val="-4"/>
          <w:sz w:val="32"/>
          <w:szCs w:val="32"/>
        </w:rPr>
        <w:t xml:space="preserve"> </w:t>
      </w:r>
      <w:r w:rsidRPr="007E10DE">
        <w:rPr>
          <w:sz w:val="32"/>
          <w:szCs w:val="32"/>
        </w:rPr>
        <w:t>Privacy</w:t>
      </w:r>
      <w:r w:rsidRPr="007E10DE">
        <w:rPr>
          <w:spacing w:val="-8"/>
          <w:sz w:val="32"/>
          <w:szCs w:val="32"/>
        </w:rPr>
        <w:t xml:space="preserve"> </w:t>
      </w:r>
      <w:r w:rsidRPr="007E10DE">
        <w:rPr>
          <w:sz w:val="32"/>
          <w:szCs w:val="32"/>
        </w:rPr>
        <w:t>Act</w:t>
      </w:r>
      <w:r w:rsidRPr="007E10DE">
        <w:rPr>
          <w:spacing w:val="-3"/>
          <w:sz w:val="32"/>
          <w:szCs w:val="32"/>
        </w:rPr>
        <w:t xml:space="preserve"> </w:t>
      </w:r>
      <w:r w:rsidRPr="007E10DE">
        <w:rPr>
          <w:sz w:val="32"/>
          <w:szCs w:val="32"/>
        </w:rPr>
        <w:t>of</w:t>
      </w:r>
      <w:r w:rsidRPr="007E10DE">
        <w:rPr>
          <w:spacing w:val="-7"/>
          <w:sz w:val="32"/>
          <w:szCs w:val="32"/>
        </w:rPr>
        <w:t xml:space="preserve"> </w:t>
      </w:r>
      <w:r w:rsidRPr="007E10DE">
        <w:rPr>
          <w:spacing w:val="-4"/>
          <w:sz w:val="32"/>
          <w:szCs w:val="32"/>
        </w:rPr>
        <w:t>1974</w:t>
      </w:r>
    </w:p>
    <w:p w14:paraId="42B0086A" w14:textId="77777777" w:rsidR="00C26BF0" w:rsidRDefault="0037514D">
      <w:pPr>
        <w:pStyle w:val="BodyText"/>
        <w:ind w:left="339" w:right="355"/>
        <w:jc w:val="both"/>
      </w:pPr>
      <w:r>
        <w:t>Students</w:t>
      </w:r>
      <w:r>
        <w:rPr>
          <w:spacing w:val="-7"/>
        </w:rPr>
        <w:t xml:space="preserve"> </w:t>
      </w:r>
      <w:r>
        <w:t>at</w:t>
      </w:r>
      <w:r>
        <w:rPr>
          <w:spacing w:val="-8"/>
        </w:rPr>
        <w:t xml:space="preserve"> </w:t>
      </w:r>
      <w:r>
        <w:t>New</w:t>
      </w:r>
      <w:r>
        <w:rPr>
          <w:spacing w:val="-8"/>
        </w:rPr>
        <w:t xml:space="preserve"> </w:t>
      </w:r>
      <w:r>
        <w:t>Mexico</w:t>
      </w:r>
      <w:r>
        <w:rPr>
          <w:spacing w:val="-8"/>
        </w:rPr>
        <w:t xml:space="preserve"> </w:t>
      </w:r>
      <w:r>
        <w:t>Junior</w:t>
      </w:r>
      <w:r>
        <w:rPr>
          <w:spacing w:val="-6"/>
        </w:rPr>
        <w:t xml:space="preserve"> </w:t>
      </w:r>
      <w:r>
        <w:t>College</w:t>
      </w:r>
      <w:r>
        <w:rPr>
          <w:spacing w:val="-3"/>
        </w:rPr>
        <w:t xml:space="preserve"> </w:t>
      </w:r>
      <w:r>
        <w:t>and</w:t>
      </w:r>
      <w:r>
        <w:rPr>
          <w:spacing w:val="-3"/>
        </w:rPr>
        <w:t xml:space="preserve"> </w:t>
      </w:r>
      <w:r>
        <w:t>NMJC</w:t>
      </w:r>
      <w:r>
        <w:rPr>
          <w:spacing w:val="-10"/>
        </w:rPr>
        <w:t xml:space="preserve"> </w:t>
      </w:r>
      <w:r>
        <w:t>AHN</w:t>
      </w:r>
      <w:r>
        <w:rPr>
          <w:spacing w:val="-5"/>
        </w:rPr>
        <w:t xml:space="preserve"> </w:t>
      </w:r>
      <w:r>
        <w:t>RN</w:t>
      </w:r>
      <w:r>
        <w:rPr>
          <w:spacing w:val="-3"/>
        </w:rPr>
        <w:t xml:space="preserve"> </w:t>
      </w:r>
      <w:r>
        <w:t>Program</w:t>
      </w:r>
      <w:r>
        <w:rPr>
          <w:spacing w:val="-4"/>
        </w:rPr>
        <w:t xml:space="preserve"> </w:t>
      </w:r>
      <w:r>
        <w:t>are</w:t>
      </w:r>
      <w:r>
        <w:rPr>
          <w:spacing w:val="-8"/>
        </w:rPr>
        <w:t xml:space="preserve"> </w:t>
      </w:r>
      <w:r>
        <w:t>protected</w:t>
      </w:r>
      <w:r>
        <w:rPr>
          <w:spacing w:val="-2"/>
        </w:rPr>
        <w:t xml:space="preserve"> </w:t>
      </w:r>
      <w:r>
        <w:t>under</w:t>
      </w:r>
      <w:r>
        <w:rPr>
          <w:spacing w:val="-8"/>
        </w:rPr>
        <w:t xml:space="preserve"> </w:t>
      </w:r>
      <w:r>
        <w:t>the</w:t>
      </w:r>
      <w:r>
        <w:rPr>
          <w:spacing w:val="-6"/>
        </w:rPr>
        <w:t xml:space="preserve"> </w:t>
      </w:r>
      <w:r>
        <w:t>Family</w:t>
      </w:r>
      <w:r>
        <w:rPr>
          <w:spacing w:val="-12"/>
        </w:rPr>
        <w:t xml:space="preserve"> </w:t>
      </w:r>
      <w:r>
        <w:t>Educational Rights and Privacy Act of 1974 (FERPA) that prohibits disclosure of student information or academic records without</w:t>
      </w:r>
      <w:r>
        <w:rPr>
          <w:spacing w:val="-1"/>
        </w:rPr>
        <w:t xml:space="preserve"> </w:t>
      </w:r>
      <w:r>
        <w:t>the</w:t>
      </w:r>
      <w:r>
        <w:rPr>
          <w:spacing w:val="-2"/>
        </w:rPr>
        <w:t xml:space="preserve"> </w:t>
      </w:r>
      <w:r>
        <w:t>student’s</w:t>
      </w:r>
      <w:r>
        <w:rPr>
          <w:spacing w:val="-3"/>
        </w:rPr>
        <w:t xml:space="preserve"> </w:t>
      </w:r>
      <w:r>
        <w:t>permission.</w:t>
      </w:r>
      <w:r>
        <w:rPr>
          <w:spacing w:val="-1"/>
        </w:rPr>
        <w:t xml:space="preserve"> </w:t>
      </w:r>
      <w:r>
        <w:t>For</w:t>
      </w:r>
      <w:r>
        <w:rPr>
          <w:spacing w:val="-2"/>
        </w:rPr>
        <w:t xml:space="preserve"> </w:t>
      </w:r>
      <w:r>
        <w:t>specific</w:t>
      </w:r>
      <w:r>
        <w:rPr>
          <w:spacing w:val="-1"/>
        </w:rPr>
        <w:t xml:space="preserve"> </w:t>
      </w:r>
      <w:r>
        <w:t>information regarding</w:t>
      </w:r>
      <w:r>
        <w:rPr>
          <w:spacing w:val="-3"/>
        </w:rPr>
        <w:t xml:space="preserve"> </w:t>
      </w:r>
      <w:r>
        <w:t>NMJC’s policy</w:t>
      </w:r>
      <w:r>
        <w:rPr>
          <w:spacing w:val="-1"/>
        </w:rPr>
        <w:t xml:space="preserve"> </w:t>
      </w:r>
      <w:r>
        <w:t xml:space="preserve">for maintaining compliance with FERPA, please refer to </w:t>
      </w:r>
      <w:r>
        <w:rPr>
          <w:i/>
        </w:rPr>
        <w:t>NMJC College Catalog</w:t>
      </w:r>
      <w:r>
        <w:t>, Academic Information section.</w:t>
      </w:r>
    </w:p>
    <w:p w14:paraId="763FAC5C" w14:textId="77777777" w:rsidR="00C26BF0" w:rsidRDefault="00C26BF0">
      <w:pPr>
        <w:pStyle w:val="BodyText"/>
        <w:spacing w:before="6"/>
      </w:pPr>
    </w:p>
    <w:p w14:paraId="03C44E2C" w14:textId="77777777" w:rsidR="00C26BF0" w:rsidRPr="007E10DE" w:rsidRDefault="0037514D">
      <w:pPr>
        <w:pStyle w:val="Heading6"/>
        <w:spacing w:line="338" w:lineRule="exact"/>
        <w:jc w:val="both"/>
        <w:rPr>
          <w:sz w:val="32"/>
          <w:szCs w:val="32"/>
        </w:rPr>
      </w:pPr>
      <w:bookmarkStart w:id="83" w:name="Patient_Information_Confidentiality/HIPA"/>
      <w:bookmarkEnd w:id="83"/>
      <w:r w:rsidRPr="007E10DE">
        <w:rPr>
          <w:sz w:val="32"/>
          <w:szCs w:val="32"/>
        </w:rPr>
        <w:t>Patient</w:t>
      </w:r>
      <w:r w:rsidRPr="007E10DE">
        <w:rPr>
          <w:spacing w:val="-10"/>
          <w:sz w:val="32"/>
          <w:szCs w:val="32"/>
        </w:rPr>
        <w:t xml:space="preserve"> </w:t>
      </w:r>
      <w:r w:rsidRPr="007E10DE">
        <w:rPr>
          <w:sz w:val="32"/>
          <w:szCs w:val="32"/>
        </w:rPr>
        <w:t>Information</w:t>
      </w:r>
      <w:r w:rsidRPr="007E10DE">
        <w:rPr>
          <w:spacing w:val="-15"/>
          <w:sz w:val="32"/>
          <w:szCs w:val="32"/>
        </w:rPr>
        <w:t xml:space="preserve"> </w:t>
      </w:r>
      <w:r w:rsidRPr="007E10DE">
        <w:rPr>
          <w:spacing w:val="-2"/>
          <w:sz w:val="32"/>
          <w:szCs w:val="32"/>
        </w:rPr>
        <w:t>Confidentiality/HIPAA</w:t>
      </w:r>
    </w:p>
    <w:p w14:paraId="1CF78E22" w14:textId="77777777" w:rsidR="00C26BF0" w:rsidRDefault="0037514D">
      <w:pPr>
        <w:pStyle w:val="BodyText"/>
        <w:ind w:left="339" w:right="350"/>
        <w:jc w:val="both"/>
      </w:pPr>
      <w:r>
        <w:t>Confidentiality</w:t>
      </w:r>
      <w:r>
        <w:rPr>
          <w:spacing w:val="-14"/>
        </w:rPr>
        <w:t xml:space="preserve"> </w:t>
      </w:r>
      <w:r>
        <w:t>regarding</w:t>
      </w:r>
      <w:r>
        <w:rPr>
          <w:spacing w:val="-14"/>
        </w:rPr>
        <w:t xml:space="preserve"> </w:t>
      </w:r>
      <w:r>
        <w:t>patient</w:t>
      </w:r>
      <w:r>
        <w:rPr>
          <w:spacing w:val="-13"/>
        </w:rPr>
        <w:t xml:space="preserve"> </w:t>
      </w:r>
      <w:r>
        <w:t>information</w:t>
      </w:r>
      <w:r>
        <w:rPr>
          <w:spacing w:val="-14"/>
        </w:rPr>
        <w:t xml:space="preserve"> </w:t>
      </w:r>
      <w:r>
        <w:t>is</w:t>
      </w:r>
      <w:r>
        <w:rPr>
          <w:spacing w:val="-13"/>
        </w:rPr>
        <w:t xml:space="preserve"> </w:t>
      </w:r>
      <w:r>
        <w:rPr>
          <w:b/>
          <w:u w:val="single"/>
        </w:rPr>
        <w:t>mandatory</w:t>
      </w:r>
      <w:r>
        <w:rPr>
          <w:b/>
          <w:spacing w:val="-14"/>
        </w:rPr>
        <w:t xml:space="preserve"> </w:t>
      </w:r>
      <w:r>
        <w:t>in</w:t>
      </w:r>
      <w:r>
        <w:rPr>
          <w:spacing w:val="-13"/>
        </w:rPr>
        <w:t xml:space="preserve"> </w:t>
      </w:r>
      <w:r>
        <w:t>the</w:t>
      </w:r>
      <w:r>
        <w:rPr>
          <w:spacing w:val="-14"/>
        </w:rPr>
        <w:t xml:space="preserve"> </w:t>
      </w:r>
      <w:r>
        <w:t>nursing</w:t>
      </w:r>
      <w:r>
        <w:rPr>
          <w:spacing w:val="-14"/>
        </w:rPr>
        <w:t xml:space="preserve"> </w:t>
      </w:r>
      <w:r>
        <w:t>profession.</w:t>
      </w:r>
      <w:r>
        <w:rPr>
          <w:spacing w:val="-13"/>
        </w:rPr>
        <w:t xml:space="preserve"> </w:t>
      </w:r>
      <w:r>
        <w:t>Federal</w:t>
      </w:r>
      <w:r>
        <w:rPr>
          <w:spacing w:val="-14"/>
        </w:rPr>
        <w:t xml:space="preserve"> </w:t>
      </w:r>
      <w:r>
        <w:t>regulations</w:t>
      </w:r>
      <w:r>
        <w:rPr>
          <w:spacing w:val="-13"/>
        </w:rPr>
        <w:t xml:space="preserve"> </w:t>
      </w:r>
      <w:r>
        <w:t>dictate the</w:t>
      </w:r>
      <w:r>
        <w:rPr>
          <w:spacing w:val="-1"/>
        </w:rPr>
        <w:t xml:space="preserve"> </w:t>
      </w:r>
      <w:r>
        <w:t>patient’s right to</w:t>
      </w:r>
      <w:r>
        <w:rPr>
          <w:spacing w:val="-1"/>
        </w:rPr>
        <w:t xml:space="preserve"> </w:t>
      </w:r>
      <w:r>
        <w:t>information confidentiality.</w:t>
      </w:r>
      <w:r>
        <w:rPr>
          <w:spacing w:val="-2"/>
        </w:rPr>
        <w:t xml:space="preserve"> </w:t>
      </w:r>
      <w:r>
        <w:t>Thus,</w:t>
      </w:r>
      <w:r>
        <w:rPr>
          <w:spacing w:val="-1"/>
        </w:rPr>
        <w:t xml:space="preserve"> </w:t>
      </w:r>
      <w:r>
        <w:t>it is</w:t>
      </w:r>
      <w:r>
        <w:rPr>
          <w:spacing w:val="-2"/>
        </w:rPr>
        <w:t xml:space="preserve"> </w:t>
      </w:r>
      <w:r>
        <w:t>imperative</w:t>
      </w:r>
      <w:r>
        <w:rPr>
          <w:spacing w:val="-1"/>
        </w:rPr>
        <w:t xml:space="preserve"> </w:t>
      </w:r>
      <w:r>
        <w:t>for</w:t>
      </w:r>
      <w:r>
        <w:rPr>
          <w:spacing w:val="-1"/>
        </w:rPr>
        <w:t xml:space="preserve"> </w:t>
      </w:r>
      <w:r>
        <w:t>the</w:t>
      </w:r>
      <w:r>
        <w:rPr>
          <w:spacing w:val="-1"/>
        </w:rPr>
        <w:t xml:space="preserve"> </w:t>
      </w:r>
      <w:r>
        <w:t>student</w:t>
      </w:r>
      <w:r>
        <w:rPr>
          <w:spacing w:val="-1"/>
        </w:rPr>
        <w:t xml:space="preserve"> </w:t>
      </w:r>
      <w:r>
        <w:t>nurse</w:t>
      </w:r>
      <w:r>
        <w:rPr>
          <w:spacing w:val="-1"/>
        </w:rPr>
        <w:t xml:space="preserve"> </w:t>
      </w:r>
      <w:r>
        <w:t>to</w:t>
      </w:r>
      <w:r>
        <w:rPr>
          <w:spacing w:val="-1"/>
        </w:rPr>
        <w:t xml:space="preserve"> </w:t>
      </w:r>
      <w:r>
        <w:t>understand</w:t>
      </w:r>
      <w:r>
        <w:rPr>
          <w:spacing w:val="-1"/>
        </w:rPr>
        <w:t xml:space="preserve"> </w:t>
      </w:r>
      <w:r>
        <w:t>the professional</w:t>
      </w:r>
      <w:r>
        <w:rPr>
          <w:spacing w:val="-5"/>
        </w:rPr>
        <w:t xml:space="preserve"> </w:t>
      </w:r>
      <w:r>
        <w:t>concept</w:t>
      </w:r>
      <w:r>
        <w:rPr>
          <w:spacing w:val="-4"/>
        </w:rPr>
        <w:t xml:space="preserve"> </w:t>
      </w:r>
      <w:r>
        <w:t>of</w:t>
      </w:r>
      <w:r>
        <w:rPr>
          <w:spacing w:val="-1"/>
        </w:rPr>
        <w:t xml:space="preserve"> </w:t>
      </w:r>
      <w:r>
        <w:t>confidentiality</w:t>
      </w:r>
      <w:r>
        <w:rPr>
          <w:spacing w:val="-3"/>
        </w:rPr>
        <w:t xml:space="preserve"> </w:t>
      </w:r>
      <w:r>
        <w:t>and</w:t>
      </w:r>
      <w:r>
        <w:rPr>
          <w:spacing w:val="-4"/>
        </w:rPr>
        <w:t xml:space="preserve"> </w:t>
      </w:r>
      <w:r>
        <w:t>to</w:t>
      </w:r>
      <w:r>
        <w:rPr>
          <w:spacing w:val="-4"/>
        </w:rPr>
        <w:t xml:space="preserve"> </w:t>
      </w:r>
      <w:r>
        <w:t>agree</w:t>
      </w:r>
      <w:r>
        <w:rPr>
          <w:spacing w:val="-4"/>
        </w:rPr>
        <w:t xml:space="preserve"> </w:t>
      </w:r>
      <w:r>
        <w:t>to</w:t>
      </w:r>
      <w:r>
        <w:rPr>
          <w:spacing w:val="-4"/>
        </w:rPr>
        <w:t xml:space="preserve"> </w:t>
      </w:r>
      <w:r>
        <w:t>maintain patient</w:t>
      </w:r>
      <w:r>
        <w:rPr>
          <w:spacing w:val="-1"/>
        </w:rPr>
        <w:t xml:space="preserve"> </w:t>
      </w:r>
      <w:r>
        <w:t>information</w:t>
      </w:r>
      <w:r>
        <w:rPr>
          <w:spacing w:val="-4"/>
        </w:rPr>
        <w:t xml:space="preserve"> </w:t>
      </w:r>
      <w:r>
        <w:t>confidentiality</w:t>
      </w:r>
      <w:r>
        <w:rPr>
          <w:spacing w:val="-8"/>
        </w:rPr>
        <w:t xml:space="preserve"> </w:t>
      </w:r>
      <w:r>
        <w:t>throughout the nursing education process and nursing career. The Health Insurance Portability and Accountability Act of 1996 (HIPAA) Privacy Rule standards address the use and disclosure of individuals’ health information. This health</w:t>
      </w:r>
      <w:r>
        <w:rPr>
          <w:spacing w:val="-11"/>
        </w:rPr>
        <w:t xml:space="preserve"> </w:t>
      </w:r>
      <w:r>
        <w:t>information</w:t>
      </w:r>
      <w:r>
        <w:rPr>
          <w:spacing w:val="-8"/>
        </w:rPr>
        <w:t xml:space="preserve"> </w:t>
      </w:r>
      <w:r>
        <w:t>is</w:t>
      </w:r>
      <w:r>
        <w:rPr>
          <w:spacing w:val="-11"/>
        </w:rPr>
        <w:t xml:space="preserve"> </w:t>
      </w:r>
      <w:r>
        <w:t>called</w:t>
      </w:r>
      <w:r>
        <w:rPr>
          <w:spacing w:val="-10"/>
        </w:rPr>
        <w:t xml:space="preserve"> </w:t>
      </w:r>
      <w:r>
        <w:t>“protected</w:t>
      </w:r>
      <w:r>
        <w:rPr>
          <w:spacing w:val="-12"/>
        </w:rPr>
        <w:t xml:space="preserve"> </w:t>
      </w:r>
      <w:r>
        <w:t>health</w:t>
      </w:r>
      <w:r>
        <w:rPr>
          <w:spacing w:val="-10"/>
        </w:rPr>
        <w:t xml:space="preserve"> </w:t>
      </w:r>
      <w:r>
        <w:t>information’</w:t>
      </w:r>
      <w:r>
        <w:rPr>
          <w:spacing w:val="-11"/>
        </w:rPr>
        <w:t xml:space="preserve"> </w:t>
      </w:r>
      <w:r>
        <w:t>which</w:t>
      </w:r>
      <w:r>
        <w:rPr>
          <w:spacing w:val="-10"/>
        </w:rPr>
        <w:t xml:space="preserve"> </w:t>
      </w:r>
      <w:r>
        <w:t>is</w:t>
      </w:r>
      <w:r>
        <w:rPr>
          <w:spacing w:val="-9"/>
        </w:rPr>
        <w:t xml:space="preserve"> </w:t>
      </w:r>
      <w:r>
        <w:t>subject</w:t>
      </w:r>
      <w:r>
        <w:rPr>
          <w:spacing w:val="-14"/>
        </w:rPr>
        <w:t xml:space="preserve"> </w:t>
      </w:r>
      <w:r>
        <w:t>to</w:t>
      </w:r>
      <w:r>
        <w:rPr>
          <w:spacing w:val="-12"/>
        </w:rPr>
        <w:t xml:space="preserve"> </w:t>
      </w:r>
      <w:r>
        <w:t>the</w:t>
      </w:r>
      <w:r>
        <w:rPr>
          <w:spacing w:val="-13"/>
        </w:rPr>
        <w:t xml:space="preserve"> </w:t>
      </w:r>
      <w:r>
        <w:t>Privacy</w:t>
      </w:r>
      <w:r>
        <w:rPr>
          <w:spacing w:val="-10"/>
        </w:rPr>
        <w:t xml:space="preserve"> </w:t>
      </w:r>
      <w:r>
        <w:t>Rule.</w:t>
      </w:r>
      <w:r>
        <w:rPr>
          <w:spacing w:val="-12"/>
        </w:rPr>
        <w:t xml:space="preserve"> </w:t>
      </w:r>
      <w:r>
        <w:t>It</w:t>
      </w:r>
      <w:r>
        <w:rPr>
          <w:spacing w:val="-10"/>
        </w:rPr>
        <w:t xml:space="preserve"> </w:t>
      </w:r>
      <w:r>
        <w:t>also</w:t>
      </w:r>
      <w:r>
        <w:rPr>
          <w:spacing w:val="-8"/>
        </w:rPr>
        <w:t xml:space="preserve"> </w:t>
      </w:r>
      <w:r>
        <w:t>addresses the standards for individuals’ privacy rights to understand and control how their information is used. A major goal</w:t>
      </w:r>
      <w:r>
        <w:rPr>
          <w:spacing w:val="-6"/>
        </w:rPr>
        <w:t xml:space="preserve"> </w:t>
      </w:r>
      <w:r>
        <w:t>of</w:t>
      </w:r>
      <w:r>
        <w:rPr>
          <w:spacing w:val="-8"/>
        </w:rPr>
        <w:t xml:space="preserve"> </w:t>
      </w:r>
      <w:r>
        <w:t>the</w:t>
      </w:r>
      <w:r>
        <w:rPr>
          <w:spacing w:val="-8"/>
        </w:rPr>
        <w:t xml:space="preserve"> </w:t>
      </w:r>
      <w:r>
        <w:t>Privacy</w:t>
      </w:r>
      <w:r>
        <w:rPr>
          <w:spacing w:val="-7"/>
        </w:rPr>
        <w:t xml:space="preserve"> </w:t>
      </w:r>
      <w:r>
        <w:t>Rule</w:t>
      </w:r>
      <w:r>
        <w:rPr>
          <w:spacing w:val="-6"/>
        </w:rPr>
        <w:t xml:space="preserve"> </w:t>
      </w:r>
      <w:r>
        <w:t>is</w:t>
      </w:r>
      <w:r>
        <w:rPr>
          <w:spacing w:val="-7"/>
        </w:rPr>
        <w:t xml:space="preserve"> </w:t>
      </w:r>
      <w:r>
        <w:t>to</w:t>
      </w:r>
      <w:r>
        <w:rPr>
          <w:spacing w:val="-6"/>
        </w:rPr>
        <w:t xml:space="preserve"> </w:t>
      </w:r>
      <w:r>
        <w:t>assure</w:t>
      </w:r>
      <w:r>
        <w:rPr>
          <w:spacing w:val="-8"/>
        </w:rPr>
        <w:t xml:space="preserve"> </w:t>
      </w:r>
      <w:r>
        <w:t>that individuals’</w:t>
      </w:r>
      <w:r>
        <w:rPr>
          <w:spacing w:val="-6"/>
        </w:rPr>
        <w:t xml:space="preserve"> </w:t>
      </w:r>
      <w:r>
        <w:t>health</w:t>
      </w:r>
      <w:r>
        <w:rPr>
          <w:spacing w:val="-5"/>
        </w:rPr>
        <w:t xml:space="preserve"> </w:t>
      </w:r>
      <w:r>
        <w:t>information</w:t>
      </w:r>
      <w:r>
        <w:rPr>
          <w:spacing w:val="-3"/>
        </w:rPr>
        <w:t xml:space="preserve"> </w:t>
      </w:r>
      <w:r>
        <w:t>is</w:t>
      </w:r>
      <w:r>
        <w:rPr>
          <w:spacing w:val="-11"/>
        </w:rPr>
        <w:t xml:space="preserve"> </w:t>
      </w:r>
      <w:r>
        <w:t>properly</w:t>
      </w:r>
      <w:r>
        <w:rPr>
          <w:spacing w:val="-7"/>
        </w:rPr>
        <w:t xml:space="preserve"> </w:t>
      </w:r>
      <w:r>
        <w:t>protected</w:t>
      </w:r>
      <w:r>
        <w:rPr>
          <w:spacing w:val="-5"/>
        </w:rPr>
        <w:t xml:space="preserve"> </w:t>
      </w:r>
      <w:r>
        <w:t>while</w:t>
      </w:r>
      <w:r>
        <w:rPr>
          <w:spacing w:val="-8"/>
        </w:rPr>
        <w:t xml:space="preserve"> </w:t>
      </w:r>
      <w:r>
        <w:t>allowing</w:t>
      </w:r>
      <w:r>
        <w:rPr>
          <w:spacing w:val="-7"/>
        </w:rPr>
        <w:t xml:space="preserve"> </w:t>
      </w:r>
      <w:r>
        <w:t>the flow of health information needed to provide and promote high quality health care and to protect the public’s health and well-being.</w:t>
      </w:r>
    </w:p>
    <w:p w14:paraId="60145EE7" w14:textId="77777777" w:rsidR="00C26BF0" w:rsidRDefault="00C26BF0">
      <w:pPr>
        <w:pStyle w:val="BodyText"/>
        <w:spacing w:before="8"/>
        <w:rPr>
          <w:sz w:val="23"/>
        </w:rPr>
      </w:pPr>
    </w:p>
    <w:p w14:paraId="0889B8BC" w14:textId="77777777" w:rsidR="00C26BF0" w:rsidRDefault="0037514D" w:rsidP="00F31384">
      <w:pPr>
        <w:pStyle w:val="BodyText"/>
        <w:ind w:left="339" w:right="347"/>
        <w:jc w:val="both"/>
      </w:pPr>
      <w:r>
        <w:t>During the process of nursing education, the student nurse enters into relationships with patients, families, groups</w:t>
      </w:r>
      <w:r>
        <w:rPr>
          <w:spacing w:val="-14"/>
        </w:rPr>
        <w:t xml:space="preserve"> </w:t>
      </w:r>
      <w:r>
        <w:t>and</w:t>
      </w:r>
      <w:r>
        <w:rPr>
          <w:spacing w:val="-11"/>
        </w:rPr>
        <w:t xml:space="preserve"> </w:t>
      </w:r>
      <w:r>
        <w:t>communities</w:t>
      </w:r>
      <w:r>
        <w:rPr>
          <w:spacing w:val="-14"/>
        </w:rPr>
        <w:t xml:space="preserve"> </w:t>
      </w:r>
      <w:r>
        <w:t>in</w:t>
      </w:r>
      <w:r>
        <w:rPr>
          <w:spacing w:val="-8"/>
        </w:rPr>
        <w:t xml:space="preserve"> </w:t>
      </w:r>
      <w:r>
        <w:t>many</w:t>
      </w:r>
      <w:r>
        <w:rPr>
          <w:spacing w:val="-14"/>
        </w:rPr>
        <w:t xml:space="preserve"> </w:t>
      </w:r>
      <w:r>
        <w:t>healthcare</w:t>
      </w:r>
      <w:r>
        <w:rPr>
          <w:spacing w:val="-10"/>
        </w:rPr>
        <w:t xml:space="preserve"> </w:t>
      </w:r>
      <w:r>
        <w:t>environments.</w:t>
      </w:r>
      <w:r>
        <w:rPr>
          <w:spacing w:val="-14"/>
        </w:rPr>
        <w:t xml:space="preserve"> </w:t>
      </w:r>
      <w:r>
        <w:t>Through</w:t>
      </w:r>
      <w:r>
        <w:rPr>
          <w:spacing w:val="-10"/>
        </w:rPr>
        <w:t xml:space="preserve"> </w:t>
      </w:r>
      <w:r>
        <w:t>the</w:t>
      </w:r>
      <w:r>
        <w:rPr>
          <w:spacing w:val="-11"/>
        </w:rPr>
        <w:t xml:space="preserve"> </w:t>
      </w:r>
      <w:r>
        <w:t>student</w:t>
      </w:r>
      <w:r>
        <w:rPr>
          <w:spacing w:val="-13"/>
        </w:rPr>
        <w:t xml:space="preserve"> </w:t>
      </w:r>
      <w:r>
        <w:t>nurse/patient</w:t>
      </w:r>
      <w:r>
        <w:rPr>
          <w:spacing w:val="-8"/>
        </w:rPr>
        <w:t xml:space="preserve"> </w:t>
      </w:r>
      <w:r>
        <w:t>relationship</w:t>
      </w:r>
      <w:r>
        <w:rPr>
          <w:spacing w:val="-11"/>
        </w:rPr>
        <w:t xml:space="preserve"> </w:t>
      </w:r>
      <w:r>
        <w:t xml:space="preserve">and entry into healthcare environments, the student nurse is exposed to personal and medical information about many patients, families and groups. Patient information is </w:t>
      </w:r>
      <w:r>
        <w:rPr>
          <w:u w:val="single"/>
        </w:rPr>
        <w:t>entrusted</w:t>
      </w:r>
      <w:r>
        <w:t xml:space="preserve"> to the student nurse and </w:t>
      </w:r>
      <w:r>
        <w:rPr>
          <w:u w:val="single"/>
        </w:rPr>
        <w:t>must not</w:t>
      </w:r>
      <w:r>
        <w:t xml:space="preserve"> be communicated to any unauthorized person. Patient information from any source and in any form, including paper</w:t>
      </w:r>
      <w:r>
        <w:rPr>
          <w:spacing w:val="-14"/>
        </w:rPr>
        <w:t xml:space="preserve"> </w:t>
      </w:r>
      <w:r>
        <w:t>records,</w:t>
      </w:r>
      <w:r>
        <w:rPr>
          <w:spacing w:val="-14"/>
        </w:rPr>
        <w:t xml:space="preserve"> </w:t>
      </w:r>
      <w:r>
        <w:t>oral</w:t>
      </w:r>
      <w:r>
        <w:rPr>
          <w:spacing w:val="-13"/>
        </w:rPr>
        <w:t xml:space="preserve"> </w:t>
      </w:r>
      <w:r>
        <w:t>communication,</w:t>
      </w:r>
      <w:r>
        <w:rPr>
          <w:spacing w:val="-14"/>
        </w:rPr>
        <w:t xml:space="preserve"> </w:t>
      </w:r>
      <w:r>
        <w:t>audio</w:t>
      </w:r>
      <w:r>
        <w:rPr>
          <w:spacing w:val="-13"/>
        </w:rPr>
        <w:t xml:space="preserve"> </w:t>
      </w:r>
      <w:r>
        <w:t>recording,</w:t>
      </w:r>
      <w:r>
        <w:rPr>
          <w:spacing w:val="-14"/>
        </w:rPr>
        <w:t xml:space="preserve"> </w:t>
      </w:r>
      <w:r>
        <w:t>and</w:t>
      </w:r>
      <w:r>
        <w:rPr>
          <w:spacing w:val="-13"/>
        </w:rPr>
        <w:t xml:space="preserve"> </w:t>
      </w:r>
      <w:r>
        <w:t>electronic</w:t>
      </w:r>
      <w:r>
        <w:rPr>
          <w:spacing w:val="-14"/>
        </w:rPr>
        <w:t xml:space="preserve"> </w:t>
      </w:r>
      <w:r>
        <w:t>display,</w:t>
      </w:r>
      <w:r>
        <w:rPr>
          <w:spacing w:val="-14"/>
        </w:rPr>
        <w:t xml:space="preserve"> </w:t>
      </w:r>
      <w:r>
        <w:t>is</w:t>
      </w:r>
      <w:r>
        <w:rPr>
          <w:spacing w:val="-13"/>
        </w:rPr>
        <w:t xml:space="preserve"> </w:t>
      </w:r>
      <w:r>
        <w:t>strictly</w:t>
      </w:r>
      <w:r>
        <w:rPr>
          <w:spacing w:val="-14"/>
        </w:rPr>
        <w:t xml:space="preserve"> </w:t>
      </w:r>
      <w:r>
        <w:t>confidential.</w:t>
      </w:r>
      <w:r>
        <w:rPr>
          <w:spacing w:val="-13"/>
        </w:rPr>
        <w:t xml:space="preserve"> </w:t>
      </w:r>
      <w:r>
        <w:t>Unauthorized release</w:t>
      </w:r>
      <w:r>
        <w:rPr>
          <w:spacing w:val="-2"/>
        </w:rPr>
        <w:t xml:space="preserve"> </w:t>
      </w:r>
      <w:r>
        <w:t>of</w:t>
      </w:r>
      <w:r>
        <w:rPr>
          <w:spacing w:val="-1"/>
        </w:rPr>
        <w:t xml:space="preserve"> </w:t>
      </w:r>
      <w:r>
        <w:t>confidential</w:t>
      </w:r>
      <w:r>
        <w:rPr>
          <w:spacing w:val="-2"/>
        </w:rPr>
        <w:t xml:space="preserve"> </w:t>
      </w:r>
      <w:r>
        <w:t>information</w:t>
      </w:r>
      <w:r>
        <w:rPr>
          <w:spacing w:val="-1"/>
        </w:rPr>
        <w:t xml:space="preserve"> </w:t>
      </w:r>
      <w:r w:rsidRPr="00D474A7">
        <w:rPr>
          <w:u w:val="single"/>
        </w:rPr>
        <w:t>can</w:t>
      </w:r>
      <w:r w:rsidRPr="00D474A7">
        <w:rPr>
          <w:spacing w:val="-1"/>
          <w:u w:val="single"/>
        </w:rPr>
        <w:t xml:space="preserve"> </w:t>
      </w:r>
      <w:r w:rsidRPr="00D474A7">
        <w:rPr>
          <w:u w:val="single"/>
        </w:rPr>
        <w:t>also</w:t>
      </w:r>
      <w:r w:rsidRPr="00D474A7">
        <w:rPr>
          <w:spacing w:val="-2"/>
          <w:u w:val="single"/>
        </w:rPr>
        <w:t xml:space="preserve"> </w:t>
      </w:r>
      <w:r w:rsidRPr="00D474A7">
        <w:rPr>
          <w:u w:val="single"/>
        </w:rPr>
        <w:t>result</w:t>
      </w:r>
      <w:r w:rsidRPr="00D474A7">
        <w:rPr>
          <w:spacing w:val="-1"/>
          <w:u w:val="single"/>
        </w:rPr>
        <w:t xml:space="preserve"> </w:t>
      </w:r>
      <w:r w:rsidRPr="00D474A7">
        <w:rPr>
          <w:u w:val="single"/>
        </w:rPr>
        <w:t>in</w:t>
      </w:r>
      <w:r w:rsidRPr="00D474A7">
        <w:rPr>
          <w:spacing w:val="-1"/>
          <w:u w:val="single"/>
        </w:rPr>
        <w:t xml:space="preserve"> </w:t>
      </w:r>
      <w:r w:rsidRPr="00D474A7">
        <w:rPr>
          <w:u w:val="single"/>
        </w:rPr>
        <w:t>personal, civil,</w:t>
      </w:r>
      <w:r w:rsidRPr="00D474A7">
        <w:rPr>
          <w:spacing w:val="-3"/>
          <w:u w:val="single"/>
        </w:rPr>
        <w:t xml:space="preserve"> </w:t>
      </w:r>
      <w:r w:rsidRPr="00D474A7">
        <w:rPr>
          <w:u w:val="single"/>
        </w:rPr>
        <w:t>and/or</w:t>
      </w:r>
      <w:r w:rsidRPr="00D474A7">
        <w:rPr>
          <w:spacing w:val="-2"/>
          <w:u w:val="single"/>
        </w:rPr>
        <w:t xml:space="preserve"> </w:t>
      </w:r>
      <w:r w:rsidRPr="00D474A7">
        <w:rPr>
          <w:u w:val="single"/>
        </w:rPr>
        <w:t>criminal</w:t>
      </w:r>
      <w:r w:rsidRPr="00D474A7">
        <w:rPr>
          <w:spacing w:val="-2"/>
          <w:u w:val="single"/>
        </w:rPr>
        <w:t xml:space="preserve"> </w:t>
      </w:r>
      <w:r w:rsidRPr="00D474A7">
        <w:rPr>
          <w:u w:val="single"/>
        </w:rPr>
        <w:t>liability</w:t>
      </w:r>
      <w:r w:rsidRPr="00D474A7">
        <w:rPr>
          <w:spacing w:val="-3"/>
          <w:u w:val="single"/>
        </w:rPr>
        <w:t xml:space="preserve"> </w:t>
      </w:r>
      <w:r w:rsidRPr="00D474A7">
        <w:rPr>
          <w:u w:val="single"/>
        </w:rPr>
        <w:t>and</w:t>
      </w:r>
      <w:r w:rsidRPr="00D474A7">
        <w:rPr>
          <w:spacing w:val="-1"/>
          <w:u w:val="single"/>
        </w:rPr>
        <w:t xml:space="preserve"> </w:t>
      </w:r>
      <w:r w:rsidRPr="00D474A7">
        <w:rPr>
          <w:u w:val="single"/>
        </w:rPr>
        <w:t>legal penalties</w:t>
      </w:r>
      <w:r>
        <w:t>. It is</w:t>
      </w:r>
      <w:r>
        <w:rPr>
          <w:spacing w:val="-1"/>
        </w:rPr>
        <w:t xml:space="preserve"> </w:t>
      </w:r>
      <w:r>
        <w:t>the</w:t>
      </w:r>
      <w:r>
        <w:rPr>
          <w:spacing w:val="-2"/>
        </w:rPr>
        <w:t xml:space="preserve"> </w:t>
      </w:r>
      <w:r>
        <w:t>policy</w:t>
      </w:r>
      <w:r>
        <w:rPr>
          <w:spacing w:val="-1"/>
        </w:rPr>
        <w:t xml:space="preserve"> </w:t>
      </w:r>
      <w:r>
        <w:t>of</w:t>
      </w:r>
      <w:r>
        <w:rPr>
          <w:spacing w:val="-2"/>
        </w:rPr>
        <w:t xml:space="preserve"> </w:t>
      </w:r>
      <w:r>
        <w:t>the NMJC</w:t>
      </w:r>
      <w:r>
        <w:rPr>
          <w:spacing w:val="-1"/>
        </w:rPr>
        <w:t xml:space="preserve"> </w:t>
      </w:r>
      <w:r>
        <w:t>AHN RN Program</w:t>
      </w:r>
      <w:r>
        <w:rPr>
          <w:spacing w:val="-3"/>
        </w:rPr>
        <w:t xml:space="preserve"> </w:t>
      </w:r>
      <w:r>
        <w:t>that</w:t>
      </w:r>
      <w:r>
        <w:rPr>
          <w:spacing w:val="-2"/>
        </w:rPr>
        <w:t xml:space="preserve"> </w:t>
      </w:r>
      <w:r>
        <w:t>students</w:t>
      </w:r>
      <w:r>
        <w:rPr>
          <w:spacing w:val="-3"/>
        </w:rPr>
        <w:t xml:space="preserve"> </w:t>
      </w:r>
      <w:r>
        <w:t>of</w:t>
      </w:r>
      <w:r>
        <w:rPr>
          <w:spacing w:val="-2"/>
        </w:rPr>
        <w:t xml:space="preserve"> </w:t>
      </w:r>
      <w:r>
        <w:t>the school shall respect and</w:t>
      </w:r>
      <w:r>
        <w:rPr>
          <w:spacing w:val="-2"/>
        </w:rPr>
        <w:t xml:space="preserve"> </w:t>
      </w:r>
      <w:r>
        <w:t>preserve</w:t>
      </w:r>
      <w:r>
        <w:rPr>
          <w:spacing w:val="-2"/>
        </w:rPr>
        <w:t xml:space="preserve"> </w:t>
      </w:r>
      <w:r>
        <w:t>privacy</w:t>
      </w:r>
      <w:r>
        <w:rPr>
          <w:spacing w:val="-1"/>
        </w:rPr>
        <w:t xml:space="preserve"> </w:t>
      </w:r>
      <w:r>
        <w:t>and confidentiality of patient information, regardless of the agency to which the student is assigned.</w:t>
      </w:r>
    </w:p>
    <w:p w14:paraId="2680BE98" w14:textId="77777777" w:rsidR="00F31384" w:rsidRDefault="00F31384" w:rsidP="00F31384">
      <w:pPr>
        <w:pStyle w:val="BodyText"/>
        <w:ind w:left="339" w:right="347"/>
        <w:jc w:val="both"/>
      </w:pPr>
    </w:p>
    <w:p w14:paraId="341C8CD5" w14:textId="77777777" w:rsidR="00C26BF0" w:rsidRDefault="0037514D">
      <w:pPr>
        <w:pStyle w:val="BodyText"/>
        <w:ind w:left="340"/>
      </w:pPr>
      <w:r>
        <w:t>Violations</w:t>
      </w:r>
      <w:r>
        <w:rPr>
          <w:spacing w:val="-8"/>
        </w:rPr>
        <w:t xml:space="preserve"> </w:t>
      </w:r>
      <w:r>
        <w:t>of</w:t>
      </w:r>
      <w:r>
        <w:rPr>
          <w:spacing w:val="-3"/>
        </w:rPr>
        <w:t xml:space="preserve"> </w:t>
      </w:r>
      <w:r>
        <w:t>this</w:t>
      </w:r>
      <w:r>
        <w:rPr>
          <w:spacing w:val="-8"/>
        </w:rPr>
        <w:t xml:space="preserve"> </w:t>
      </w:r>
      <w:r>
        <w:t>policy</w:t>
      </w:r>
      <w:r>
        <w:rPr>
          <w:spacing w:val="-2"/>
        </w:rPr>
        <w:t xml:space="preserve"> </w:t>
      </w:r>
      <w:r>
        <w:t>include,</w:t>
      </w:r>
      <w:r>
        <w:rPr>
          <w:spacing w:val="-7"/>
        </w:rPr>
        <w:t xml:space="preserve"> </w:t>
      </w:r>
      <w:r>
        <w:t>but</w:t>
      </w:r>
      <w:r>
        <w:rPr>
          <w:spacing w:val="-3"/>
        </w:rPr>
        <w:t xml:space="preserve"> </w:t>
      </w:r>
      <w:r>
        <w:t>are</w:t>
      </w:r>
      <w:r>
        <w:rPr>
          <w:spacing w:val="-5"/>
        </w:rPr>
        <w:t xml:space="preserve"> </w:t>
      </w:r>
      <w:r>
        <w:t>not</w:t>
      </w:r>
      <w:r>
        <w:rPr>
          <w:spacing w:val="-1"/>
        </w:rPr>
        <w:t xml:space="preserve"> </w:t>
      </w:r>
      <w:r>
        <w:t>limited</w:t>
      </w:r>
      <w:r>
        <w:rPr>
          <w:spacing w:val="-1"/>
        </w:rPr>
        <w:t xml:space="preserve"> </w:t>
      </w:r>
      <w:r>
        <w:rPr>
          <w:spacing w:val="-5"/>
        </w:rPr>
        <w:t>to:</w:t>
      </w:r>
    </w:p>
    <w:p w14:paraId="4653A963" w14:textId="77777777" w:rsidR="00C26BF0" w:rsidRDefault="0037514D" w:rsidP="00A307D1">
      <w:pPr>
        <w:pStyle w:val="ListParagraph"/>
        <w:numPr>
          <w:ilvl w:val="0"/>
          <w:numId w:val="38"/>
        </w:numPr>
        <w:tabs>
          <w:tab w:val="left" w:pos="1059"/>
          <w:tab w:val="left" w:pos="1060"/>
        </w:tabs>
        <w:rPr>
          <w:sz w:val="24"/>
        </w:rPr>
      </w:pPr>
      <w:r>
        <w:rPr>
          <w:sz w:val="24"/>
        </w:rPr>
        <w:t>Accessing</w:t>
      </w:r>
      <w:r>
        <w:rPr>
          <w:spacing w:val="-6"/>
          <w:sz w:val="24"/>
        </w:rPr>
        <w:t xml:space="preserve"> </w:t>
      </w:r>
      <w:r>
        <w:rPr>
          <w:sz w:val="24"/>
        </w:rPr>
        <w:t>information</w:t>
      </w:r>
      <w:r>
        <w:rPr>
          <w:spacing w:val="-8"/>
          <w:sz w:val="24"/>
        </w:rPr>
        <w:t xml:space="preserve"> </w:t>
      </w:r>
      <w:r>
        <w:rPr>
          <w:sz w:val="24"/>
        </w:rPr>
        <w:t>that</w:t>
      </w:r>
      <w:r>
        <w:rPr>
          <w:spacing w:val="-2"/>
          <w:sz w:val="24"/>
        </w:rPr>
        <w:t xml:space="preserve"> </w:t>
      </w:r>
      <w:r>
        <w:rPr>
          <w:sz w:val="24"/>
        </w:rPr>
        <w:t>is</w:t>
      </w:r>
      <w:r>
        <w:rPr>
          <w:spacing w:val="-7"/>
          <w:sz w:val="24"/>
        </w:rPr>
        <w:t xml:space="preserve"> </w:t>
      </w:r>
      <w:r>
        <w:rPr>
          <w:sz w:val="24"/>
        </w:rPr>
        <w:t>not</w:t>
      </w:r>
      <w:r>
        <w:rPr>
          <w:spacing w:val="-3"/>
          <w:sz w:val="24"/>
        </w:rPr>
        <w:t xml:space="preserve"> </w:t>
      </w:r>
      <w:r>
        <w:rPr>
          <w:sz w:val="24"/>
        </w:rPr>
        <w:t>within</w:t>
      </w:r>
      <w:r>
        <w:rPr>
          <w:spacing w:val="-4"/>
          <w:sz w:val="24"/>
        </w:rPr>
        <w:t xml:space="preserve"> </w:t>
      </w:r>
      <w:r>
        <w:rPr>
          <w:sz w:val="24"/>
        </w:rPr>
        <w:t>the</w:t>
      </w:r>
      <w:r>
        <w:rPr>
          <w:spacing w:val="-3"/>
          <w:sz w:val="24"/>
        </w:rPr>
        <w:t xml:space="preserve"> </w:t>
      </w:r>
      <w:r>
        <w:rPr>
          <w:sz w:val="24"/>
        </w:rPr>
        <w:t>scope</w:t>
      </w:r>
      <w:r>
        <w:rPr>
          <w:spacing w:val="-6"/>
          <w:sz w:val="24"/>
        </w:rPr>
        <w:t xml:space="preserve"> </w:t>
      </w:r>
      <w:r>
        <w:rPr>
          <w:sz w:val="24"/>
        </w:rPr>
        <w:t>of</w:t>
      </w:r>
      <w:r>
        <w:rPr>
          <w:spacing w:val="-7"/>
          <w:sz w:val="24"/>
        </w:rPr>
        <w:t xml:space="preserve"> </w:t>
      </w:r>
      <w:r>
        <w:rPr>
          <w:sz w:val="24"/>
        </w:rPr>
        <w:t>the</w:t>
      </w:r>
      <w:r>
        <w:rPr>
          <w:spacing w:val="-3"/>
          <w:sz w:val="24"/>
        </w:rPr>
        <w:t xml:space="preserve"> </w:t>
      </w:r>
      <w:r>
        <w:rPr>
          <w:sz w:val="24"/>
        </w:rPr>
        <w:t>student’s</w:t>
      </w:r>
      <w:r>
        <w:rPr>
          <w:spacing w:val="-3"/>
          <w:sz w:val="24"/>
        </w:rPr>
        <w:t xml:space="preserve"> </w:t>
      </w:r>
      <w:r>
        <w:rPr>
          <w:spacing w:val="-2"/>
          <w:sz w:val="24"/>
        </w:rPr>
        <w:t>assignment;</w:t>
      </w:r>
    </w:p>
    <w:p w14:paraId="129604EC" w14:textId="77777777" w:rsidR="00C26BF0" w:rsidRDefault="0037514D" w:rsidP="00A307D1">
      <w:pPr>
        <w:pStyle w:val="ListParagraph"/>
        <w:numPr>
          <w:ilvl w:val="0"/>
          <w:numId w:val="38"/>
        </w:numPr>
        <w:tabs>
          <w:tab w:val="left" w:pos="1059"/>
          <w:tab w:val="left" w:pos="1060"/>
        </w:tabs>
        <w:rPr>
          <w:sz w:val="24"/>
        </w:rPr>
      </w:pPr>
      <w:r>
        <w:rPr>
          <w:sz w:val="24"/>
        </w:rPr>
        <w:t>Misusing,</w:t>
      </w:r>
      <w:r>
        <w:rPr>
          <w:spacing w:val="-9"/>
          <w:sz w:val="24"/>
        </w:rPr>
        <w:t xml:space="preserve"> </w:t>
      </w:r>
      <w:r>
        <w:rPr>
          <w:sz w:val="24"/>
        </w:rPr>
        <w:t>disclosing</w:t>
      </w:r>
      <w:r>
        <w:rPr>
          <w:spacing w:val="-7"/>
          <w:sz w:val="24"/>
        </w:rPr>
        <w:t xml:space="preserve"> </w:t>
      </w:r>
      <w:r>
        <w:rPr>
          <w:sz w:val="24"/>
        </w:rPr>
        <w:t>without</w:t>
      </w:r>
      <w:r>
        <w:rPr>
          <w:spacing w:val="-8"/>
          <w:sz w:val="24"/>
        </w:rPr>
        <w:t xml:space="preserve"> </w:t>
      </w:r>
      <w:r>
        <w:rPr>
          <w:sz w:val="24"/>
        </w:rPr>
        <w:t>proper</w:t>
      </w:r>
      <w:r>
        <w:rPr>
          <w:spacing w:val="-6"/>
          <w:sz w:val="24"/>
        </w:rPr>
        <w:t xml:space="preserve"> </w:t>
      </w:r>
      <w:r>
        <w:rPr>
          <w:sz w:val="24"/>
        </w:rPr>
        <w:t>authorization,</w:t>
      </w:r>
      <w:r>
        <w:rPr>
          <w:spacing w:val="-4"/>
          <w:sz w:val="24"/>
        </w:rPr>
        <w:t xml:space="preserve"> </w:t>
      </w:r>
      <w:r>
        <w:rPr>
          <w:sz w:val="24"/>
        </w:rPr>
        <w:t>or</w:t>
      </w:r>
      <w:r>
        <w:rPr>
          <w:spacing w:val="-4"/>
          <w:sz w:val="24"/>
        </w:rPr>
        <w:t xml:space="preserve"> </w:t>
      </w:r>
      <w:r>
        <w:rPr>
          <w:sz w:val="24"/>
        </w:rPr>
        <w:t>altering</w:t>
      </w:r>
      <w:r>
        <w:rPr>
          <w:spacing w:val="-6"/>
          <w:sz w:val="24"/>
        </w:rPr>
        <w:t xml:space="preserve"> </w:t>
      </w:r>
      <w:r>
        <w:rPr>
          <w:sz w:val="24"/>
        </w:rPr>
        <w:t>patient</w:t>
      </w:r>
      <w:r>
        <w:rPr>
          <w:spacing w:val="-6"/>
          <w:sz w:val="24"/>
        </w:rPr>
        <w:t xml:space="preserve"> </w:t>
      </w:r>
      <w:r>
        <w:rPr>
          <w:sz w:val="24"/>
        </w:rPr>
        <w:t>or</w:t>
      </w:r>
      <w:r>
        <w:rPr>
          <w:spacing w:val="-6"/>
          <w:sz w:val="24"/>
        </w:rPr>
        <w:t xml:space="preserve"> </w:t>
      </w:r>
      <w:r>
        <w:rPr>
          <w:sz w:val="24"/>
        </w:rPr>
        <w:t>personnel</w:t>
      </w:r>
      <w:r>
        <w:rPr>
          <w:spacing w:val="-7"/>
          <w:sz w:val="24"/>
        </w:rPr>
        <w:t xml:space="preserve"> </w:t>
      </w:r>
      <w:r>
        <w:rPr>
          <w:spacing w:val="-2"/>
          <w:sz w:val="24"/>
        </w:rPr>
        <w:t>information;</w:t>
      </w:r>
    </w:p>
    <w:p w14:paraId="20478FED" w14:textId="77777777" w:rsidR="00C26BF0" w:rsidRDefault="0037514D" w:rsidP="00A307D1">
      <w:pPr>
        <w:pStyle w:val="ListParagraph"/>
        <w:numPr>
          <w:ilvl w:val="0"/>
          <w:numId w:val="38"/>
        </w:numPr>
        <w:tabs>
          <w:tab w:val="left" w:pos="1059"/>
          <w:tab w:val="left" w:pos="1060"/>
        </w:tabs>
        <w:spacing w:before="7" w:line="289" w:lineRule="exact"/>
        <w:rPr>
          <w:sz w:val="24"/>
        </w:rPr>
      </w:pPr>
      <w:r>
        <w:rPr>
          <w:sz w:val="24"/>
        </w:rPr>
        <w:t>Disclosing</w:t>
      </w:r>
      <w:r>
        <w:rPr>
          <w:spacing w:val="-8"/>
          <w:sz w:val="24"/>
        </w:rPr>
        <w:t xml:space="preserve"> </w:t>
      </w:r>
      <w:r>
        <w:rPr>
          <w:sz w:val="24"/>
        </w:rPr>
        <w:t>or</w:t>
      </w:r>
      <w:r>
        <w:rPr>
          <w:spacing w:val="-5"/>
          <w:sz w:val="24"/>
        </w:rPr>
        <w:t xml:space="preserve"> </w:t>
      </w:r>
      <w:r>
        <w:rPr>
          <w:sz w:val="24"/>
        </w:rPr>
        <w:t>using</w:t>
      </w:r>
      <w:r>
        <w:rPr>
          <w:spacing w:val="-5"/>
          <w:sz w:val="24"/>
        </w:rPr>
        <w:t xml:space="preserve"> </w:t>
      </w:r>
      <w:r>
        <w:rPr>
          <w:sz w:val="24"/>
        </w:rPr>
        <w:t>another</w:t>
      </w:r>
      <w:r>
        <w:rPr>
          <w:spacing w:val="-3"/>
          <w:sz w:val="24"/>
        </w:rPr>
        <w:t xml:space="preserve"> </w:t>
      </w:r>
      <w:r>
        <w:rPr>
          <w:sz w:val="24"/>
        </w:rPr>
        <w:t>person’s</w:t>
      </w:r>
      <w:r>
        <w:rPr>
          <w:spacing w:val="-9"/>
          <w:sz w:val="24"/>
        </w:rPr>
        <w:t xml:space="preserve"> </w:t>
      </w:r>
      <w:r>
        <w:rPr>
          <w:sz w:val="24"/>
        </w:rPr>
        <w:t>electronic</w:t>
      </w:r>
      <w:r>
        <w:rPr>
          <w:spacing w:val="-8"/>
          <w:sz w:val="24"/>
        </w:rPr>
        <w:t xml:space="preserve"> </w:t>
      </w:r>
      <w:r>
        <w:rPr>
          <w:sz w:val="24"/>
        </w:rPr>
        <w:t>or</w:t>
      </w:r>
      <w:r>
        <w:rPr>
          <w:spacing w:val="-7"/>
          <w:sz w:val="24"/>
        </w:rPr>
        <w:t xml:space="preserve"> </w:t>
      </w:r>
      <w:r>
        <w:rPr>
          <w:sz w:val="24"/>
        </w:rPr>
        <w:t>computer</w:t>
      </w:r>
      <w:r>
        <w:rPr>
          <w:spacing w:val="-3"/>
          <w:sz w:val="24"/>
        </w:rPr>
        <w:t xml:space="preserve"> </w:t>
      </w:r>
      <w:r>
        <w:rPr>
          <w:sz w:val="24"/>
        </w:rPr>
        <w:t>codes</w:t>
      </w:r>
      <w:r>
        <w:rPr>
          <w:spacing w:val="-6"/>
          <w:sz w:val="24"/>
        </w:rPr>
        <w:t xml:space="preserve"> </w:t>
      </w:r>
      <w:r>
        <w:rPr>
          <w:sz w:val="24"/>
        </w:rPr>
        <w:t>or</w:t>
      </w:r>
      <w:r>
        <w:rPr>
          <w:spacing w:val="-3"/>
          <w:sz w:val="24"/>
        </w:rPr>
        <w:t xml:space="preserve"> </w:t>
      </w:r>
      <w:r>
        <w:rPr>
          <w:spacing w:val="-2"/>
          <w:sz w:val="24"/>
        </w:rPr>
        <w:t>passwords;</w:t>
      </w:r>
    </w:p>
    <w:p w14:paraId="746947CB" w14:textId="77777777" w:rsidR="00C26BF0" w:rsidRDefault="0037514D" w:rsidP="00A307D1">
      <w:pPr>
        <w:pStyle w:val="ListParagraph"/>
        <w:numPr>
          <w:ilvl w:val="0"/>
          <w:numId w:val="38"/>
        </w:numPr>
        <w:tabs>
          <w:tab w:val="left" w:pos="1059"/>
          <w:tab w:val="left" w:pos="1060"/>
        </w:tabs>
        <w:spacing w:line="289" w:lineRule="exact"/>
        <w:rPr>
          <w:sz w:val="24"/>
        </w:rPr>
      </w:pPr>
      <w:r>
        <w:rPr>
          <w:sz w:val="24"/>
        </w:rPr>
        <w:t>Leaving</w:t>
      </w:r>
      <w:r>
        <w:rPr>
          <w:spacing w:val="-8"/>
          <w:sz w:val="24"/>
        </w:rPr>
        <w:t xml:space="preserve"> </w:t>
      </w:r>
      <w:r>
        <w:rPr>
          <w:sz w:val="24"/>
        </w:rPr>
        <w:t>a</w:t>
      </w:r>
      <w:r>
        <w:rPr>
          <w:spacing w:val="-5"/>
          <w:sz w:val="24"/>
        </w:rPr>
        <w:t xml:space="preserve"> </w:t>
      </w:r>
      <w:r>
        <w:rPr>
          <w:sz w:val="24"/>
        </w:rPr>
        <w:t>secured</w:t>
      </w:r>
      <w:r>
        <w:rPr>
          <w:spacing w:val="-5"/>
          <w:sz w:val="24"/>
        </w:rPr>
        <w:t xml:space="preserve"> </w:t>
      </w:r>
      <w:r>
        <w:rPr>
          <w:sz w:val="24"/>
        </w:rPr>
        <w:t>application</w:t>
      </w:r>
      <w:r>
        <w:rPr>
          <w:spacing w:val="-5"/>
          <w:sz w:val="24"/>
        </w:rPr>
        <w:t xml:space="preserve"> </w:t>
      </w:r>
      <w:r>
        <w:rPr>
          <w:sz w:val="24"/>
        </w:rPr>
        <w:t>(written</w:t>
      </w:r>
      <w:r>
        <w:rPr>
          <w:spacing w:val="-5"/>
          <w:sz w:val="24"/>
        </w:rPr>
        <w:t xml:space="preserve"> </w:t>
      </w:r>
      <w:r>
        <w:rPr>
          <w:sz w:val="24"/>
        </w:rPr>
        <w:t>or</w:t>
      </w:r>
      <w:r>
        <w:rPr>
          <w:spacing w:val="-6"/>
          <w:sz w:val="24"/>
        </w:rPr>
        <w:t xml:space="preserve"> </w:t>
      </w:r>
      <w:r>
        <w:rPr>
          <w:sz w:val="24"/>
        </w:rPr>
        <w:t>electronic)</w:t>
      </w:r>
      <w:r>
        <w:rPr>
          <w:spacing w:val="-7"/>
          <w:sz w:val="24"/>
        </w:rPr>
        <w:t xml:space="preserve"> </w:t>
      </w:r>
      <w:r>
        <w:rPr>
          <w:sz w:val="24"/>
        </w:rPr>
        <w:t>unattended</w:t>
      </w:r>
      <w:r>
        <w:rPr>
          <w:spacing w:val="-5"/>
          <w:sz w:val="24"/>
        </w:rPr>
        <w:t xml:space="preserve"> </w:t>
      </w:r>
      <w:r>
        <w:rPr>
          <w:sz w:val="24"/>
        </w:rPr>
        <w:t>during</w:t>
      </w:r>
      <w:r>
        <w:rPr>
          <w:spacing w:val="-8"/>
          <w:sz w:val="24"/>
        </w:rPr>
        <w:t xml:space="preserve"> </w:t>
      </w:r>
      <w:r>
        <w:rPr>
          <w:spacing w:val="-2"/>
          <w:sz w:val="24"/>
        </w:rPr>
        <w:t>assignment</w:t>
      </w:r>
    </w:p>
    <w:p w14:paraId="05F428A4" w14:textId="77777777" w:rsidR="00C26BF0" w:rsidRPr="00F31384" w:rsidRDefault="0037514D" w:rsidP="00A307D1">
      <w:pPr>
        <w:pStyle w:val="ListParagraph"/>
        <w:numPr>
          <w:ilvl w:val="0"/>
          <w:numId w:val="38"/>
        </w:numPr>
        <w:tabs>
          <w:tab w:val="left" w:pos="1059"/>
          <w:tab w:val="left" w:pos="1060"/>
        </w:tabs>
        <w:rPr>
          <w:sz w:val="24"/>
        </w:rPr>
      </w:pPr>
      <w:r>
        <w:rPr>
          <w:sz w:val="24"/>
        </w:rPr>
        <w:lastRenderedPageBreak/>
        <w:t>Attempting</w:t>
      </w:r>
      <w:r>
        <w:rPr>
          <w:spacing w:val="-12"/>
          <w:sz w:val="24"/>
        </w:rPr>
        <w:t xml:space="preserve"> </w:t>
      </w:r>
      <w:r>
        <w:rPr>
          <w:sz w:val="24"/>
        </w:rPr>
        <w:t>to</w:t>
      </w:r>
      <w:r>
        <w:rPr>
          <w:spacing w:val="-6"/>
          <w:sz w:val="24"/>
        </w:rPr>
        <w:t xml:space="preserve"> </w:t>
      </w:r>
      <w:r>
        <w:rPr>
          <w:sz w:val="24"/>
        </w:rPr>
        <w:t>access</w:t>
      </w:r>
      <w:r>
        <w:rPr>
          <w:spacing w:val="-4"/>
          <w:sz w:val="24"/>
        </w:rPr>
        <w:t xml:space="preserve"> </w:t>
      </w:r>
      <w:r>
        <w:rPr>
          <w:sz w:val="24"/>
        </w:rPr>
        <w:t>a</w:t>
      </w:r>
      <w:r>
        <w:rPr>
          <w:spacing w:val="-6"/>
          <w:sz w:val="24"/>
        </w:rPr>
        <w:t xml:space="preserve"> </w:t>
      </w:r>
      <w:r>
        <w:rPr>
          <w:sz w:val="24"/>
        </w:rPr>
        <w:t>secured</w:t>
      </w:r>
      <w:r>
        <w:rPr>
          <w:spacing w:val="-6"/>
          <w:sz w:val="24"/>
        </w:rPr>
        <w:t xml:space="preserve"> </w:t>
      </w:r>
      <w:r>
        <w:rPr>
          <w:sz w:val="24"/>
        </w:rPr>
        <w:t>application</w:t>
      </w:r>
      <w:r>
        <w:rPr>
          <w:spacing w:val="-3"/>
          <w:sz w:val="24"/>
        </w:rPr>
        <w:t xml:space="preserve"> </w:t>
      </w:r>
      <w:r>
        <w:rPr>
          <w:sz w:val="24"/>
        </w:rPr>
        <w:t>without</w:t>
      </w:r>
      <w:r>
        <w:rPr>
          <w:spacing w:val="-5"/>
          <w:sz w:val="24"/>
        </w:rPr>
        <w:t xml:space="preserve"> </w:t>
      </w:r>
      <w:r>
        <w:rPr>
          <w:sz w:val="24"/>
        </w:rPr>
        <w:t>proper</w:t>
      </w:r>
      <w:r>
        <w:rPr>
          <w:spacing w:val="-6"/>
          <w:sz w:val="24"/>
        </w:rPr>
        <w:t xml:space="preserve"> </w:t>
      </w:r>
      <w:r>
        <w:rPr>
          <w:spacing w:val="-2"/>
          <w:sz w:val="24"/>
        </w:rPr>
        <w:t>authorization.</w:t>
      </w:r>
    </w:p>
    <w:p w14:paraId="02C7D2A8" w14:textId="77777777" w:rsidR="00F31384" w:rsidRPr="00F31384" w:rsidRDefault="00F31384" w:rsidP="00F31384">
      <w:pPr>
        <w:pStyle w:val="ListParagraph"/>
        <w:numPr>
          <w:ilvl w:val="0"/>
          <w:numId w:val="38"/>
        </w:numPr>
        <w:tabs>
          <w:tab w:val="left" w:pos="1059"/>
          <w:tab w:val="left" w:pos="1060"/>
        </w:tabs>
        <w:rPr>
          <w:sz w:val="24"/>
        </w:rPr>
      </w:pPr>
      <w:r w:rsidRPr="00F31384">
        <w:rPr>
          <w:sz w:val="24"/>
        </w:rPr>
        <w:t>Taking pictures</w:t>
      </w:r>
      <w:r w:rsidR="003B5E30">
        <w:rPr>
          <w:sz w:val="24"/>
        </w:rPr>
        <w:t xml:space="preserve"> and</w:t>
      </w:r>
      <w:r w:rsidRPr="00F31384">
        <w:rPr>
          <w:sz w:val="24"/>
        </w:rPr>
        <w:t xml:space="preserve"> intentionally or unintentionally removing documents from facilities with or without patient identifiers</w:t>
      </w:r>
      <w:r w:rsidR="003B5E30">
        <w:rPr>
          <w:sz w:val="24"/>
        </w:rPr>
        <w:t>.</w:t>
      </w:r>
    </w:p>
    <w:p w14:paraId="46E9178D" w14:textId="77777777" w:rsidR="00C26BF0" w:rsidRDefault="00F31384">
      <w:pPr>
        <w:pStyle w:val="BodyText"/>
        <w:spacing w:before="30"/>
        <w:ind w:left="340"/>
      </w:pPr>
      <w:r>
        <w:t>V</w:t>
      </w:r>
      <w:r w:rsidR="00D474A7">
        <w:t>iolations of HIPAA will result in a Behavioral Write-up and possible dismissal from the nursing program.</w:t>
      </w:r>
    </w:p>
    <w:p w14:paraId="77394F9E" w14:textId="77777777" w:rsidR="00C26BF0" w:rsidRPr="00CA6F77" w:rsidRDefault="00C26BF0">
      <w:pPr>
        <w:pStyle w:val="BodyText"/>
        <w:spacing w:before="2"/>
        <w:rPr>
          <w:sz w:val="18"/>
          <w:szCs w:val="18"/>
        </w:rPr>
      </w:pPr>
    </w:p>
    <w:p w14:paraId="6CB0579B" w14:textId="77777777" w:rsidR="00C26BF0" w:rsidRPr="00CD1BF0" w:rsidRDefault="0037514D">
      <w:pPr>
        <w:pStyle w:val="Heading6"/>
        <w:spacing w:line="341" w:lineRule="exact"/>
        <w:rPr>
          <w:sz w:val="32"/>
          <w:szCs w:val="32"/>
        </w:rPr>
      </w:pPr>
      <w:bookmarkStart w:id="84" w:name="Advisement"/>
      <w:bookmarkStart w:id="85" w:name="_bookmark16"/>
      <w:bookmarkEnd w:id="84"/>
      <w:bookmarkEnd w:id="85"/>
      <w:r w:rsidRPr="00CD1BF0">
        <w:rPr>
          <w:spacing w:val="-2"/>
          <w:sz w:val="32"/>
          <w:szCs w:val="32"/>
        </w:rPr>
        <w:t>Advisement</w:t>
      </w:r>
    </w:p>
    <w:p w14:paraId="478954DB" w14:textId="4AAF2E89" w:rsidR="00C26BF0" w:rsidRDefault="0037514D" w:rsidP="00F8307C">
      <w:pPr>
        <w:pStyle w:val="BodyText"/>
        <w:ind w:left="339" w:right="350"/>
        <w:jc w:val="both"/>
      </w:pPr>
      <w:r>
        <w:t>The process of academic advisement is one of information exchange, communication, teaching, and guidance. Each nursing student is assigned a nursing faculty advisor at the beginning of the semester. The student is required</w:t>
      </w:r>
      <w:r>
        <w:rPr>
          <w:spacing w:val="-10"/>
        </w:rPr>
        <w:t xml:space="preserve"> </w:t>
      </w:r>
      <w:r>
        <w:t>to</w:t>
      </w:r>
      <w:r>
        <w:rPr>
          <w:spacing w:val="-13"/>
        </w:rPr>
        <w:t xml:space="preserve"> </w:t>
      </w:r>
      <w:r>
        <w:t>meet</w:t>
      </w:r>
      <w:r>
        <w:rPr>
          <w:spacing w:val="-8"/>
        </w:rPr>
        <w:t xml:space="preserve"> </w:t>
      </w:r>
      <w:r>
        <w:t>with</w:t>
      </w:r>
      <w:r>
        <w:rPr>
          <w:spacing w:val="-13"/>
        </w:rPr>
        <w:t xml:space="preserve"> </w:t>
      </w:r>
      <w:r>
        <w:t>the</w:t>
      </w:r>
      <w:r>
        <w:rPr>
          <w:spacing w:val="-8"/>
        </w:rPr>
        <w:t xml:space="preserve"> </w:t>
      </w:r>
      <w:r>
        <w:t>advisor</w:t>
      </w:r>
      <w:r>
        <w:rPr>
          <w:spacing w:val="-11"/>
        </w:rPr>
        <w:t xml:space="preserve"> </w:t>
      </w:r>
      <w:r>
        <w:t>at</w:t>
      </w:r>
      <w:r>
        <w:rPr>
          <w:spacing w:val="-10"/>
        </w:rPr>
        <w:t xml:space="preserve"> </w:t>
      </w:r>
      <w:r>
        <w:t>mid-term</w:t>
      </w:r>
      <w:r>
        <w:rPr>
          <w:spacing w:val="-11"/>
        </w:rPr>
        <w:t xml:space="preserve"> </w:t>
      </w:r>
      <w:r>
        <w:t>and</w:t>
      </w:r>
      <w:r>
        <w:rPr>
          <w:spacing w:val="-8"/>
        </w:rPr>
        <w:t xml:space="preserve"> </w:t>
      </w:r>
      <w:r>
        <w:t>end</w:t>
      </w:r>
      <w:r>
        <w:rPr>
          <w:spacing w:val="-10"/>
        </w:rPr>
        <w:t xml:space="preserve"> </w:t>
      </w:r>
      <w:r>
        <w:t>of</w:t>
      </w:r>
      <w:r>
        <w:rPr>
          <w:spacing w:val="-12"/>
        </w:rPr>
        <w:t xml:space="preserve"> </w:t>
      </w:r>
      <w:r>
        <w:t>the</w:t>
      </w:r>
      <w:r>
        <w:rPr>
          <w:spacing w:val="-13"/>
        </w:rPr>
        <w:t xml:space="preserve"> </w:t>
      </w:r>
      <w:r>
        <w:t>semester</w:t>
      </w:r>
      <w:r>
        <w:rPr>
          <w:spacing w:val="-11"/>
        </w:rPr>
        <w:t xml:space="preserve"> </w:t>
      </w:r>
      <w:r>
        <w:t>for</w:t>
      </w:r>
      <w:r>
        <w:rPr>
          <w:spacing w:val="-13"/>
        </w:rPr>
        <w:t xml:space="preserve"> </w:t>
      </w:r>
      <w:r>
        <w:t>academic</w:t>
      </w:r>
      <w:r>
        <w:rPr>
          <w:spacing w:val="-10"/>
        </w:rPr>
        <w:t xml:space="preserve"> </w:t>
      </w:r>
      <w:r>
        <w:t>counseling</w:t>
      </w:r>
      <w:r>
        <w:rPr>
          <w:spacing w:val="-9"/>
        </w:rPr>
        <w:t xml:space="preserve"> </w:t>
      </w:r>
      <w:r>
        <w:t>and</w:t>
      </w:r>
      <w:r>
        <w:rPr>
          <w:spacing w:val="-8"/>
        </w:rPr>
        <w:t xml:space="preserve"> </w:t>
      </w:r>
      <w:r>
        <w:t>evaluation. The</w:t>
      </w:r>
      <w:r>
        <w:rPr>
          <w:spacing w:val="-8"/>
        </w:rPr>
        <w:t xml:space="preserve"> </w:t>
      </w:r>
      <w:r>
        <w:t>student</w:t>
      </w:r>
      <w:r>
        <w:rPr>
          <w:spacing w:val="-7"/>
        </w:rPr>
        <w:t xml:space="preserve"> </w:t>
      </w:r>
      <w:r>
        <w:t>may</w:t>
      </w:r>
      <w:r>
        <w:rPr>
          <w:spacing w:val="-12"/>
        </w:rPr>
        <w:t xml:space="preserve"> </w:t>
      </w:r>
      <w:r>
        <w:t>request</w:t>
      </w:r>
      <w:r>
        <w:rPr>
          <w:spacing w:val="-10"/>
        </w:rPr>
        <w:t xml:space="preserve"> </w:t>
      </w:r>
      <w:r>
        <w:t>a</w:t>
      </w:r>
      <w:r>
        <w:rPr>
          <w:spacing w:val="-9"/>
        </w:rPr>
        <w:t xml:space="preserve"> </w:t>
      </w:r>
      <w:r>
        <w:t>conference</w:t>
      </w:r>
      <w:r>
        <w:rPr>
          <w:spacing w:val="-8"/>
        </w:rPr>
        <w:t xml:space="preserve"> </w:t>
      </w:r>
      <w:r>
        <w:t>with</w:t>
      </w:r>
      <w:r>
        <w:rPr>
          <w:spacing w:val="-8"/>
        </w:rPr>
        <w:t xml:space="preserve"> </w:t>
      </w:r>
      <w:r>
        <w:t>an</w:t>
      </w:r>
      <w:r>
        <w:rPr>
          <w:spacing w:val="-8"/>
        </w:rPr>
        <w:t xml:space="preserve"> </w:t>
      </w:r>
      <w:r>
        <w:t>advisor</w:t>
      </w:r>
      <w:r>
        <w:rPr>
          <w:spacing w:val="-6"/>
        </w:rPr>
        <w:t xml:space="preserve"> </w:t>
      </w:r>
      <w:r>
        <w:t>at</w:t>
      </w:r>
      <w:r>
        <w:rPr>
          <w:spacing w:val="-10"/>
        </w:rPr>
        <w:t xml:space="preserve"> </w:t>
      </w:r>
      <w:r>
        <w:t>other</w:t>
      </w:r>
      <w:r>
        <w:rPr>
          <w:spacing w:val="-11"/>
        </w:rPr>
        <w:t xml:space="preserve"> </w:t>
      </w:r>
      <w:r>
        <w:t>times</w:t>
      </w:r>
      <w:r>
        <w:rPr>
          <w:spacing w:val="-11"/>
        </w:rPr>
        <w:t xml:space="preserve"> </w:t>
      </w:r>
      <w:r>
        <w:t>during</w:t>
      </w:r>
      <w:r>
        <w:rPr>
          <w:spacing w:val="-9"/>
        </w:rPr>
        <w:t xml:space="preserve"> </w:t>
      </w:r>
      <w:r>
        <w:t>the</w:t>
      </w:r>
      <w:r>
        <w:rPr>
          <w:spacing w:val="-11"/>
        </w:rPr>
        <w:t xml:space="preserve"> </w:t>
      </w:r>
      <w:r>
        <w:t>semester.</w:t>
      </w:r>
      <w:r>
        <w:rPr>
          <w:spacing w:val="35"/>
        </w:rPr>
        <w:t xml:space="preserve"> </w:t>
      </w:r>
      <w:r>
        <w:t>The</w:t>
      </w:r>
      <w:r>
        <w:rPr>
          <w:spacing w:val="-11"/>
        </w:rPr>
        <w:t xml:space="preserve"> </w:t>
      </w:r>
      <w:r>
        <w:t>student</w:t>
      </w:r>
      <w:r>
        <w:rPr>
          <w:spacing w:val="-10"/>
        </w:rPr>
        <w:t xml:space="preserve"> </w:t>
      </w:r>
      <w:r>
        <w:t xml:space="preserve">desiring a conference with his/her academic advisor should </w:t>
      </w:r>
      <w:r w:rsidR="00D474A7">
        <w:t xml:space="preserve">communicate with them via email to </w:t>
      </w:r>
      <w:r>
        <w:t>make an appointment during the advisor’s office hours.</w:t>
      </w:r>
    </w:p>
    <w:p w14:paraId="77176FA7" w14:textId="77777777" w:rsidR="00F8307C" w:rsidRPr="00CA6F77" w:rsidRDefault="00F8307C">
      <w:pPr>
        <w:pStyle w:val="BodyText"/>
        <w:spacing w:before="11"/>
        <w:rPr>
          <w:sz w:val="18"/>
          <w:szCs w:val="18"/>
        </w:rPr>
      </w:pPr>
    </w:p>
    <w:p w14:paraId="7A892009" w14:textId="77777777" w:rsidR="00C26BF0" w:rsidRDefault="0037514D" w:rsidP="00CD1BF0">
      <w:pPr>
        <w:pStyle w:val="Heading6"/>
        <w:ind w:firstLine="360"/>
      </w:pPr>
      <w:bookmarkStart w:id="86" w:name="Student_and_Faculty_Advisor_Conferences"/>
      <w:bookmarkEnd w:id="86"/>
      <w:r>
        <w:t>Student</w:t>
      </w:r>
      <w:r>
        <w:rPr>
          <w:spacing w:val="-8"/>
        </w:rPr>
        <w:t xml:space="preserve"> </w:t>
      </w:r>
      <w:r>
        <w:t>and</w:t>
      </w:r>
      <w:r>
        <w:rPr>
          <w:spacing w:val="-5"/>
        </w:rPr>
        <w:t xml:space="preserve"> </w:t>
      </w:r>
      <w:r>
        <w:t>Faculty</w:t>
      </w:r>
      <w:r>
        <w:rPr>
          <w:spacing w:val="-12"/>
        </w:rPr>
        <w:t xml:space="preserve"> </w:t>
      </w:r>
      <w:r>
        <w:t>Advisor</w:t>
      </w:r>
      <w:r>
        <w:rPr>
          <w:spacing w:val="-7"/>
        </w:rPr>
        <w:t xml:space="preserve"> </w:t>
      </w:r>
      <w:r>
        <w:rPr>
          <w:spacing w:val="-2"/>
        </w:rPr>
        <w:t>Conferences</w:t>
      </w:r>
    </w:p>
    <w:p w14:paraId="799EE83C" w14:textId="77777777" w:rsidR="00C26BF0" w:rsidRDefault="0037514D" w:rsidP="00A307D1">
      <w:pPr>
        <w:pStyle w:val="ListParagraph"/>
        <w:numPr>
          <w:ilvl w:val="0"/>
          <w:numId w:val="37"/>
        </w:numPr>
        <w:tabs>
          <w:tab w:val="left" w:pos="699"/>
          <w:tab w:val="left" w:pos="700"/>
        </w:tabs>
        <w:ind w:right="934"/>
        <w:rPr>
          <w:rFonts w:ascii="Symbol" w:hAnsi="Symbol"/>
          <w:sz w:val="24"/>
        </w:rPr>
      </w:pPr>
      <w:r>
        <w:rPr>
          <w:sz w:val="24"/>
        </w:rPr>
        <w:t>The</w:t>
      </w:r>
      <w:r>
        <w:rPr>
          <w:spacing w:val="-1"/>
          <w:sz w:val="24"/>
        </w:rPr>
        <w:t xml:space="preserve"> </w:t>
      </w:r>
      <w:r>
        <w:rPr>
          <w:sz w:val="24"/>
        </w:rPr>
        <w:t>student is</w:t>
      </w:r>
      <w:r>
        <w:rPr>
          <w:spacing w:val="-4"/>
          <w:sz w:val="24"/>
        </w:rPr>
        <w:t xml:space="preserve"> </w:t>
      </w:r>
      <w:r>
        <w:rPr>
          <w:sz w:val="24"/>
        </w:rPr>
        <w:t>required</w:t>
      </w:r>
      <w:r>
        <w:rPr>
          <w:spacing w:val="-3"/>
          <w:sz w:val="24"/>
        </w:rPr>
        <w:t xml:space="preserve"> </w:t>
      </w:r>
      <w:r>
        <w:rPr>
          <w:sz w:val="24"/>
        </w:rPr>
        <w:t>to</w:t>
      </w:r>
      <w:r>
        <w:rPr>
          <w:spacing w:val="-1"/>
          <w:sz w:val="24"/>
        </w:rPr>
        <w:t xml:space="preserve"> </w:t>
      </w:r>
      <w:r>
        <w:rPr>
          <w:sz w:val="24"/>
        </w:rPr>
        <w:t>meet with</w:t>
      </w:r>
      <w:r>
        <w:rPr>
          <w:spacing w:val="-3"/>
          <w:sz w:val="24"/>
        </w:rPr>
        <w:t xml:space="preserve"> </w:t>
      </w:r>
      <w:r>
        <w:rPr>
          <w:sz w:val="24"/>
        </w:rPr>
        <w:t>his/her</w:t>
      </w:r>
      <w:r>
        <w:rPr>
          <w:spacing w:val="-1"/>
          <w:sz w:val="24"/>
        </w:rPr>
        <w:t xml:space="preserve"> </w:t>
      </w:r>
      <w:r>
        <w:rPr>
          <w:sz w:val="24"/>
        </w:rPr>
        <w:t>advisor</w:t>
      </w:r>
      <w:r>
        <w:rPr>
          <w:spacing w:val="-1"/>
          <w:sz w:val="24"/>
        </w:rPr>
        <w:t xml:space="preserve"> </w:t>
      </w:r>
      <w:r>
        <w:rPr>
          <w:sz w:val="24"/>
        </w:rPr>
        <w:t>at</w:t>
      </w:r>
      <w:r>
        <w:rPr>
          <w:spacing w:val="-3"/>
          <w:sz w:val="24"/>
        </w:rPr>
        <w:t xml:space="preserve"> </w:t>
      </w:r>
      <w:r>
        <w:rPr>
          <w:sz w:val="24"/>
        </w:rPr>
        <w:t>mid-term</w:t>
      </w:r>
      <w:r>
        <w:rPr>
          <w:spacing w:val="-1"/>
          <w:sz w:val="24"/>
        </w:rPr>
        <w:t xml:space="preserve"> </w:t>
      </w:r>
      <w:r>
        <w:rPr>
          <w:sz w:val="24"/>
        </w:rPr>
        <w:t>and</w:t>
      </w:r>
      <w:r>
        <w:rPr>
          <w:spacing w:val="-3"/>
          <w:sz w:val="24"/>
        </w:rPr>
        <w:t xml:space="preserve"> </w:t>
      </w:r>
      <w:r>
        <w:rPr>
          <w:sz w:val="24"/>
        </w:rPr>
        <w:t>at</w:t>
      </w:r>
      <w:r>
        <w:rPr>
          <w:spacing w:val="-3"/>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semester</w:t>
      </w:r>
      <w:r>
        <w:rPr>
          <w:spacing w:val="-4"/>
          <w:sz w:val="24"/>
        </w:rPr>
        <w:t xml:space="preserve"> </w:t>
      </w:r>
      <w:r>
        <w:rPr>
          <w:sz w:val="24"/>
        </w:rPr>
        <w:t>for academic counseling and evaluation.</w:t>
      </w:r>
    </w:p>
    <w:p w14:paraId="60404672" w14:textId="5C2F3B79" w:rsidR="00C26BF0" w:rsidRDefault="0037514D" w:rsidP="001F5411">
      <w:pPr>
        <w:pStyle w:val="ListParagraph"/>
        <w:numPr>
          <w:ilvl w:val="0"/>
          <w:numId w:val="37"/>
        </w:numPr>
        <w:tabs>
          <w:tab w:val="left" w:pos="699"/>
          <w:tab w:val="left" w:pos="700"/>
        </w:tabs>
        <w:spacing w:before="4" w:line="247" w:lineRule="auto"/>
        <w:ind w:right="239"/>
        <w:rPr>
          <w:rFonts w:ascii="Symbol" w:hAnsi="Symbol"/>
          <w:sz w:val="24"/>
        </w:rPr>
      </w:pPr>
      <w:r>
        <w:rPr>
          <w:sz w:val="24"/>
        </w:rPr>
        <w:t>Faculty</w:t>
      </w:r>
      <w:r>
        <w:rPr>
          <w:spacing w:val="-2"/>
          <w:sz w:val="24"/>
        </w:rPr>
        <w:t xml:space="preserve"> </w:t>
      </w:r>
      <w:r>
        <w:rPr>
          <w:sz w:val="24"/>
        </w:rPr>
        <w:t>will</w:t>
      </w:r>
      <w:r>
        <w:rPr>
          <w:spacing w:val="-2"/>
          <w:sz w:val="24"/>
        </w:rPr>
        <w:t xml:space="preserve"> </w:t>
      </w:r>
      <w:r>
        <w:rPr>
          <w:sz w:val="24"/>
        </w:rPr>
        <w:t>contact</w:t>
      </w:r>
      <w:r>
        <w:rPr>
          <w:spacing w:val="-3"/>
          <w:sz w:val="24"/>
        </w:rPr>
        <w:t xml:space="preserve"> </w:t>
      </w:r>
      <w:r>
        <w:rPr>
          <w:sz w:val="24"/>
        </w:rPr>
        <w:t>students</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times</w:t>
      </w:r>
      <w:r>
        <w:rPr>
          <w:spacing w:val="-2"/>
          <w:sz w:val="24"/>
        </w:rPr>
        <w:t xml:space="preserve"> </w:t>
      </w:r>
      <w:r>
        <w:rPr>
          <w:sz w:val="24"/>
        </w:rPr>
        <w:t>of</w:t>
      </w:r>
      <w:r>
        <w:rPr>
          <w:spacing w:val="-3"/>
          <w:sz w:val="24"/>
        </w:rPr>
        <w:t xml:space="preserve"> </w:t>
      </w:r>
      <w:r>
        <w:rPr>
          <w:sz w:val="24"/>
        </w:rPr>
        <w:t>their</w:t>
      </w:r>
      <w:r>
        <w:rPr>
          <w:spacing w:val="-2"/>
          <w:sz w:val="24"/>
        </w:rPr>
        <w:t xml:space="preserve"> </w:t>
      </w:r>
      <w:r>
        <w:rPr>
          <w:sz w:val="24"/>
        </w:rPr>
        <w:t>scheduled</w:t>
      </w:r>
      <w:r>
        <w:rPr>
          <w:spacing w:val="-2"/>
          <w:sz w:val="24"/>
        </w:rPr>
        <w:t xml:space="preserve"> </w:t>
      </w:r>
      <w:r>
        <w:rPr>
          <w:sz w:val="24"/>
        </w:rPr>
        <w:t>appointments</w:t>
      </w:r>
      <w:r>
        <w:rPr>
          <w:spacing w:val="-2"/>
          <w:sz w:val="24"/>
        </w:rPr>
        <w:t xml:space="preserve"> </w:t>
      </w:r>
      <w:r>
        <w:rPr>
          <w:sz w:val="24"/>
        </w:rPr>
        <w:t>or</w:t>
      </w:r>
      <w:r>
        <w:rPr>
          <w:spacing w:val="-2"/>
          <w:sz w:val="24"/>
        </w:rPr>
        <w:t xml:space="preserve"> </w:t>
      </w:r>
      <w:r>
        <w:rPr>
          <w:sz w:val="24"/>
        </w:rPr>
        <w:t>ask</w:t>
      </w:r>
      <w:r>
        <w:rPr>
          <w:spacing w:val="-3"/>
          <w:sz w:val="24"/>
        </w:rPr>
        <w:t xml:space="preserve"> </w:t>
      </w:r>
      <w:r>
        <w:rPr>
          <w:sz w:val="24"/>
        </w:rPr>
        <w:t>that</w:t>
      </w:r>
      <w:r>
        <w:rPr>
          <w:spacing w:val="-3"/>
          <w:sz w:val="24"/>
        </w:rPr>
        <w:t xml:space="preserve"> </w:t>
      </w:r>
      <w:r>
        <w:rPr>
          <w:sz w:val="24"/>
        </w:rPr>
        <w:t>students</w:t>
      </w:r>
      <w:r>
        <w:rPr>
          <w:spacing w:val="-4"/>
          <w:sz w:val="24"/>
        </w:rPr>
        <w:t xml:space="preserve"> </w:t>
      </w:r>
      <w:r>
        <w:rPr>
          <w:sz w:val="24"/>
        </w:rPr>
        <w:t>sign</w:t>
      </w:r>
      <w:r>
        <w:rPr>
          <w:spacing w:val="-2"/>
          <w:sz w:val="24"/>
        </w:rPr>
        <w:t xml:space="preserve"> </w:t>
      </w:r>
      <w:r>
        <w:rPr>
          <w:sz w:val="24"/>
        </w:rPr>
        <w:t>up</w:t>
      </w:r>
      <w:r>
        <w:rPr>
          <w:spacing w:val="-3"/>
          <w:sz w:val="24"/>
        </w:rPr>
        <w:t xml:space="preserve"> </w:t>
      </w:r>
      <w:r>
        <w:rPr>
          <w:sz w:val="24"/>
        </w:rPr>
        <w:t>for appointments via email</w:t>
      </w:r>
      <w:r w:rsidR="001F5411">
        <w:rPr>
          <w:sz w:val="24"/>
        </w:rPr>
        <w:t xml:space="preserve"> or Calendly</w:t>
      </w:r>
      <w:r>
        <w:rPr>
          <w:sz w:val="24"/>
        </w:rPr>
        <w:t>.</w:t>
      </w:r>
    </w:p>
    <w:p w14:paraId="1CDB7EF9" w14:textId="77777777" w:rsidR="00C26BF0" w:rsidRDefault="0037514D" w:rsidP="001F5411">
      <w:pPr>
        <w:pStyle w:val="ListParagraph"/>
        <w:numPr>
          <w:ilvl w:val="0"/>
          <w:numId w:val="37"/>
        </w:numPr>
        <w:tabs>
          <w:tab w:val="left" w:pos="699"/>
          <w:tab w:val="left" w:pos="700"/>
        </w:tabs>
        <w:ind w:right="610"/>
        <w:rPr>
          <w:rFonts w:ascii="Symbol" w:hAnsi="Symbol"/>
          <w:sz w:val="24"/>
        </w:rPr>
      </w:pPr>
      <w:r>
        <w:rPr>
          <w:sz w:val="24"/>
        </w:rPr>
        <w:t>If the student does not schedule and attend both (mid-term and final) conference sessions, he/she will receive</w:t>
      </w:r>
      <w:r>
        <w:rPr>
          <w:spacing w:val="-1"/>
          <w:sz w:val="24"/>
        </w:rPr>
        <w:t xml:space="preserve"> </w:t>
      </w:r>
      <w:r>
        <w:rPr>
          <w:sz w:val="24"/>
        </w:rPr>
        <w:t>an</w:t>
      </w:r>
      <w:r>
        <w:rPr>
          <w:spacing w:val="-3"/>
          <w:sz w:val="24"/>
        </w:rPr>
        <w:t xml:space="preserve"> </w:t>
      </w:r>
      <w:r>
        <w:rPr>
          <w:sz w:val="24"/>
        </w:rPr>
        <w:t>Incomplete</w:t>
      </w:r>
      <w:r>
        <w:rPr>
          <w:spacing w:val="-3"/>
          <w:sz w:val="24"/>
        </w:rPr>
        <w:t xml:space="preserve"> </w:t>
      </w:r>
      <w:r>
        <w:rPr>
          <w:sz w:val="24"/>
        </w:rPr>
        <w:t>‘I’</w:t>
      </w:r>
      <w:r>
        <w:rPr>
          <w:spacing w:val="-9"/>
          <w:sz w:val="24"/>
        </w:rPr>
        <w:t xml:space="preserve"> </w:t>
      </w:r>
      <w:r>
        <w:rPr>
          <w:sz w:val="24"/>
        </w:rPr>
        <w:t>grade</w:t>
      </w:r>
      <w:r>
        <w:rPr>
          <w:spacing w:val="-6"/>
          <w:sz w:val="24"/>
        </w:rPr>
        <w:t xml:space="preserve"> </w:t>
      </w:r>
      <w:r>
        <w:rPr>
          <w:sz w:val="24"/>
        </w:rPr>
        <w:t>for</w:t>
      </w:r>
      <w:r>
        <w:rPr>
          <w:spacing w:val="-6"/>
          <w:sz w:val="24"/>
        </w:rPr>
        <w:t xml:space="preserve"> </w:t>
      </w:r>
      <w:r>
        <w:rPr>
          <w:sz w:val="24"/>
        </w:rPr>
        <w:t>the</w:t>
      </w:r>
      <w:r>
        <w:rPr>
          <w:spacing w:val="-1"/>
          <w:sz w:val="24"/>
        </w:rPr>
        <w:t xml:space="preserve"> </w:t>
      </w:r>
      <w:r>
        <w:rPr>
          <w:sz w:val="24"/>
        </w:rPr>
        <w:t>course</w:t>
      </w:r>
      <w:r>
        <w:rPr>
          <w:spacing w:val="-3"/>
          <w:sz w:val="24"/>
        </w:rPr>
        <w:t xml:space="preserve"> </w:t>
      </w:r>
      <w:r>
        <w:rPr>
          <w:sz w:val="24"/>
        </w:rPr>
        <w:t>and</w:t>
      </w:r>
      <w:r>
        <w:rPr>
          <w:spacing w:val="-8"/>
          <w:sz w:val="24"/>
        </w:rPr>
        <w:t xml:space="preserve"> </w:t>
      </w:r>
      <w:r>
        <w:rPr>
          <w:sz w:val="24"/>
        </w:rPr>
        <w:t>will</w:t>
      </w:r>
      <w:r>
        <w:rPr>
          <w:spacing w:val="-4"/>
          <w:sz w:val="24"/>
        </w:rPr>
        <w:t xml:space="preserve"> </w:t>
      </w:r>
      <w:r>
        <w:rPr>
          <w:sz w:val="24"/>
        </w:rPr>
        <w:t>not</w:t>
      </w:r>
      <w:r>
        <w:rPr>
          <w:spacing w:val="-5"/>
          <w:sz w:val="24"/>
        </w:rPr>
        <w:t xml:space="preserve"> </w:t>
      </w:r>
      <w:r>
        <w:rPr>
          <w:sz w:val="24"/>
        </w:rPr>
        <w:t>be</w:t>
      </w:r>
      <w:r>
        <w:rPr>
          <w:spacing w:val="-6"/>
          <w:sz w:val="24"/>
        </w:rPr>
        <w:t xml:space="preserve"> </w:t>
      </w:r>
      <w:r>
        <w:rPr>
          <w:sz w:val="24"/>
        </w:rPr>
        <w:t>eligible</w:t>
      </w:r>
      <w:r>
        <w:rPr>
          <w:spacing w:val="-6"/>
          <w:sz w:val="24"/>
        </w:rPr>
        <w:t xml:space="preserve"> </w:t>
      </w:r>
      <w:r>
        <w:rPr>
          <w:sz w:val="24"/>
        </w:rPr>
        <w:t>to</w:t>
      </w:r>
      <w:r>
        <w:rPr>
          <w:spacing w:val="-6"/>
          <w:sz w:val="24"/>
        </w:rPr>
        <w:t xml:space="preserve"> </w:t>
      </w:r>
      <w:r>
        <w:rPr>
          <w:sz w:val="24"/>
        </w:rPr>
        <w:t>progress</w:t>
      </w:r>
      <w:r>
        <w:rPr>
          <w:spacing w:val="-2"/>
          <w:sz w:val="24"/>
        </w:rPr>
        <w:t xml:space="preserve"> </w:t>
      </w:r>
      <w:r>
        <w:rPr>
          <w:sz w:val="24"/>
        </w:rPr>
        <w:t>in</w:t>
      </w:r>
      <w:r>
        <w:rPr>
          <w:spacing w:val="-8"/>
          <w:sz w:val="24"/>
        </w:rPr>
        <w:t xml:space="preserve"> </w:t>
      </w:r>
      <w:r>
        <w:rPr>
          <w:sz w:val="24"/>
        </w:rPr>
        <w:t>the</w:t>
      </w:r>
      <w:r>
        <w:rPr>
          <w:spacing w:val="-3"/>
          <w:sz w:val="24"/>
        </w:rPr>
        <w:t xml:space="preserve"> </w:t>
      </w:r>
      <w:r>
        <w:rPr>
          <w:sz w:val="24"/>
        </w:rPr>
        <w:t>program.</w:t>
      </w:r>
    </w:p>
    <w:p w14:paraId="2BA2DE17" w14:textId="77777777" w:rsidR="00C26BF0" w:rsidRPr="00CA6F77" w:rsidRDefault="00C26BF0">
      <w:pPr>
        <w:pStyle w:val="BodyText"/>
        <w:spacing w:before="7"/>
        <w:rPr>
          <w:sz w:val="18"/>
          <w:szCs w:val="18"/>
        </w:rPr>
      </w:pPr>
    </w:p>
    <w:p w14:paraId="222EE4B6" w14:textId="77777777" w:rsidR="00C26BF0" w:rsidRPr="00CD1BF0" w:rsidRDefault="0037514D">
      <w:pPr>
        <w:pStyle w:val="Heading6"/>
        <w:spacing w:before="1" w:line="338" w:lineRule="exact"/>
        <w:jc w:val="both"/>
        <w:rPr>
          <w:sz w:val="32"/>
          <w:szCs w:val="32"/>
        </w:rPr>
      </w:pPr>
      <w:bookmarkStart w:id="87" w:name="Non-Discrimination_Policy"/>
      <w:bookmarkStart w:id="88" w:name="_bookmark17"/>
      <w:bookmarkEnd w:id="87"/>
      <w:bookmarkEnd w:id="88"/>
      <w:r w:rsidRPr="00CD1BF0">
        <w:rPr>
          <w:spacing w:val="-2"/>
          <w:sz w:val="32"/>
          <w:szCs w:val="32"/>
        </w:rPr>
        <w:t>Non-Discrimination</w:t>
      </w:r>
      <w:r w:rsidRPr="00CD1BF0">
        <w:rPr>
          <w:spacing w:val="15"/>
          <w:sz w:val="32"/>
          <w:szCs w:val="32"/>
        </w:rPr>
        <w:t xml:space="preserve"> </w:t>
      </w:r>
      <w:r w:rsidRPr="00CD1BF0">
        <w:rPr>
          <w:spacing w:val="-2"/>
          <w:sz w:val="32"/>
          <w:szCs w:val="32"/>
        </w:rPr>
        <w:t>Policy</w:t>
      </w:r>
    </w:p>
    <w:p w14:paraId="7C08D11C" w14:textId="1FF89DD0" w:rsidR="00C26BF0" w:rsidRDefault="0037514D">
      <w:pPr>
        <w:pStyle w:val="BodyText"/>
        <w:ind w:left="339" w:right="348"/>
        <w:jc w:val="both"/>
      </w:pPr>
      <w:r>
        <w:t>NMJC and the N</w:t>
      </w:r>
      <w:r w:rsidR="00BC4912">
        <w:t xml:space="preserve">MJC Nursing </w:t>
      </w:r>
      <w:r>
        <w:t>Program are committed to a policy of non-discrimination on the basis of gender, race, color, national origin, ethnicity, religion, age, disability, sexual orientation, or marital status in any of its policies, practices, or procedures in accordance with applicable federal, state and local laws, nor will they condone any acts of illegal discrimination by its employees. This provision includes, but is not limited to, employment, admissions, financial aid, and educational services. The College prohibits and condemns retaliation of any kind against any employee or student engaging in the exercise of free speech or in other activities protected by federal, state, or local laws.</w:t>
      </w:r>
    </w:p>
    <w:p w14:paraId="794B2BCF" w14:textId="77777777" w:rsidR="00C26BF0" w:rsidRPr="001F5411" w:rsidRDefault="00C26BF0">
      <w:pPr>
        <w:pStyle w:val="BodyText"/>
        <w:spacing w:before="8"/>
        <w:rPr>
          <w:sz w:val="20"/>
          <w:szCs w:val="20"/>
        </w:rPr>
      </w:pPr>
    </w:p>
    <w:p w14:paraId="53DCA227" w14:textId="77777777" w:rsidR="00C26BF0" w:rsidRDefault="0037514D">
      <w:pPr>
        <w:pStyle w:val="BodyText"/>
        <w:spacing w:before="1"/>
        <w:ind w:left="339" w:right="458"/>
      </w:pPr>
      <w:r>
        <w:t>Any</w:t>
      </w:r>
      <w:r>
        <w:rPr>
          <w:spacing w:val="40"/>
        </w:rPr>
        <w:t xml:space="preserve"> </w:t>
      </w:r>
      <w:r>
        <w:t>student</w:t>
      </w:r>
      <w:r>
        <w:rPr>
          <w:spacing w:val="40"/>
        </w:rPr>
        <w:t xml:space="preserve"> </w:t>
      </w:r>
      <w:r>
        <w:t>who</w:t>
      </w:r>
      <w:r>
        <w:rPr>
          <w:spacing w:val="40"/>
        </w:rPr>
        <w:t xml:space="preserve"> </w:t>
      </w:r>
      <w:r>
        <w:t>has</w:t>
      </w:r>
      <w:r>
        <w:rPr>
          <w:spacing w:val="40"/>
        </w:rPr>
        <w:t xml:space="preserve"> </w:t>
      </w:r>
      <w:r>
        <w:t>questions</w:t>
      </w:r>
      <w:r>
        <w:rPr>
          <w:spacing w:val="40"/>
        </w:rPr>
        <w:t xml:space="preserve"> </w:t>
      </w:r>
      <w:r>
        <w:t>or</w:t>
      </w:r>
      <w:r>
        <w:rPr>
          <w:spacing w:val="40"/>
        </w:rPr>
        <w:t xml:space="preserve"> </w:t>
      </w:r>
      <w:r>
        <w:t>wishes</w:t>
      </w:r>
      <w:r>
        <w:rPr>
          <w:spacing w:val="40"/>
        </w:rPr>
        <w:t xml:space="preserve"> </w:t>
      </w:r>
      <w:r>
        <w:t>to</w:t>
      </w:r>
      <w:r>
        <w:rPr>
          <w:spacing w:val="40"/>
        </w:rPr>
        <w:t xml:space="preserve"> </w:t>
      </w:r>
      <w:r>
        <w:t>file</w:t>
      </w:r>
      <w:r>
        <w:rPr>
          <w:spacing w:val="40"/>
        </w:rPr>
        <w:t xml:space="preserve"> </w:t>
      </w:r>
      <w:r>
        <w:t>a</w:t>
      </w:r>
      <w:r>
        <w:rPr>
          <w:spacing w:val="40"/>
        </w:rPr>
        <w:t xml:space="preserve"> </w:t>
      </w:r>
      <w:r>
        <w:t>complaint</w:t>
      </w:r>
      <w:r>
        <w:rPr>
          <w:spacing w:val="40"/>
        </w:rPr>
        <w:t xml:space="preserve"> </w:t>
      </w:r>
      <w:r>
        <w:t>about</w:t>
      </w:r>
      <w:r>
        <w:rPr>
          <w:spacing w:val="40"/>
        </w:rPr>
        <w:t xml:space="preserve"> </w:t>
      </w:r>
      <w:r>
        <w:t>illegal</w:t>
      </w:r>
      <w:r>
        <w:rPr>
          <w:spacing w:val="40"/>
        </w:rPr>
        <w:t xml:space="preserve"> </w:t>
      </w:r>
      <w:r>
        <w:t>discrimination,</w:t>
      </w:r>
      <w:r>
        <w:rPr>
          <w:spacing w:val="40"/>
        </w:rPr>
        <w:t xml:space="preserve"> </w:t>
      </w:r>
      <w:r>
        <w:t>retaliation,</w:t>
      </w:r>
      <w:r>
        <w:rPr>
          <w:spacing w:val="40"/>
        </w:rPr>
        <w:t xml:space="preserve"> </w:t>
      </w:r>
      <w:r>
        <w:t>or harassment should contact the Vice President for Student Services at 575.492.2670.</w:t>
      </w:r>
    </w:p>
    <w:p w14:paraId="5245990B" w14:textId="77777777" w:rsidR="00C26BF0" w:rsidRPr="00CA6F77" w:rsidRDefault="00C26BF0">
      <w:pPr>
        <w:pStyle w:val="BodyText"/>
        <w:spacing w:before="2"/>
        <w:rPr>
          <w:sz w:val="18"/>
          <w:szCs w:val="18"/>
        </w:rPr>
      </w:pPr>
    </w:p>
    <w:p w14:paraId="530D23E5" w14:textId="77777777" w:rsidR="00C26BF0" w:rsidRPr="00CD1BF0" w:rsidRDefault="0037514D">
      <w:pPr>
        <w:pStyle w:val="Heading6"/>
        <w:spacing w:line="341" w:lineRule="exact"/>
        <w:jc w:val="both"/>
        <w:rPr>
          <w:sz w:val="32"/>
          <w:szCs w:val="32"/>
        </w:rPr>
      </w:pPr>
      <w:bookmarkStart w:id="89" w:name="ADA_Compliance"/>
      <w:bookmarkEnd w:id="89"/>
      <w:r w:rsidRPr="00CD1BF0">
        <w:rPr>
          <w:sz w:val="32"/>
          <w:szCs w:val="32"/>
        </w:rPr>
        <w:t>ADA</w:t>
      </w:r>
      <w:r w:rsidRPr="00CD1BF0">
        <w:rPr>
          <w:spacing w:val="-4"/>
          <w:sz w:val="32"/>
          <w:szCs w:val="32"/>
        </w:rPr>
        <w:t xml:space="preserve"> </w:t>
      </w:r>
      <w:r w:rsidRPr="00CD1BF0">
        <w:rPr>
          <w:spacing w:val="-2"/>
          <w:sz w:val="32"/>
          <w:szCs w:val="32"/>
        </w:rPr>
        <w:t>Compliance</w:t>
      </w:r>
    </w:p>
    <w:p w14:paraId="3A26ED6C" w14:textId="77777777" w:rsidR="00C26BF0" w:rsidRDefault="0037514D">
      <w:pPr>
        <w:pStyle w:val="BodyText"/>
        <w:ind w:left="340" w:right="355"/>
        <w:jc w:val="both"/>
      </w:pPr>
      <w:r>
        <w:t>Reasonable accommodations will be made for students who have a verifiable need. Any student requiring accommodations</w:t>
      </w:r>
      <w:r>
        <w:rPr>
          <w:spacing w:val="-3"/>
        </w:rPr>
        <w:t xml:space="preserve"> </w:t>
      </w:r>
      <w:r>
        <w:t>must</w:t>
      </w:r>
      <w:r>
        <w:rPr>
          <w:spacing w:val="-1"/>
        </w:rPr>
        <w:t xml:space="preserve"> </w:t>
      </w:r>
      <w:r>
        <w:t>have his/her</w:t>
      </w:r>
      <w:r>
        <w:rPr>
          <w:spacing w:val="-2"/>
        </w:rPr>
        <w:t xml:space="preserve"> </w:t>
      </w:r>
      <w:r>
        <w:t>need</w:t>
      </w:r>
      <w:r>
        <w:rPr>
          <w:spacing w:val="-1"/>
        </w:rPr>
        <w:t xml:space="preserve"> </w:t>
      </w:r>
      <w:r>
        <w:t>verified</w:t>
      </w:r>
      <w:r>
        <w:rPr>
          <w:spacing w:val="-1"/>
        </w:rPr>
        <w:t xml:space="preserve"> </w:t>
      </w:r>
      <w:r>
        <w:t>by</w:t>
      </w:r>
      <w:r>
        <w:rPr>
          <w:spacing w:val="-3"/>
        </w:rPr>
        <w:t xml:space="preserve"> </w:t>
      </w:r>
      <w:r>
        <w:t>the</w:t>
      </w:r>
      <w:r>
        <w:rPr>
          <w:spacing w:val="-2"/>
        </w:rPr>
        <w:t xml:space="preserve"> </w:t>
      </w:r>
      <w:r>
        <w:t>Special</w:t>
      </w:r>
      <w:r>
        <w:rPr>
          <w:spacing w:val="-3"/>
        </w:rPr>
        <w:t xml:space="preserve"> </w:t>
      </w:r>
      <w:r>
        <w:t>Needs Services (SNS)</w:t>
      </w:r>
      <w:r>
        <w:rPr>
          <w:spacing w:val="-1"/>
        </w:rPr>
        <w:t xml:space="preserve"> </w:t>
      </w:r>
      <w:r>
        <w:t>Coordinator.</w:t>
      </w:r>
      <w:r>
        <w:rPr>
          <w:spacing w:val="-3"/>
        </w:rPr>
        <w:t xml:space="preserve"> </w:t>
      </w:r>
      <w:r>
        <w:t>A physician or appropriate agency working with the student must substantiate the need. The SNS coordinator will then notify the professor(s) of the type(s) of accommodation(s) needed by the student.</w:t>
      </w:r>
    </w:p>
    <w:p w14:paraId="026F0AED" w14:textId="77777777" w:rsidR="00963FF2" w:rsidRPr="00CA6F77" w:rsidRDefault="00963FF2">
      <w:pPr>
        <w:pStyle w:val="BodyText"/>
        <w:ind w:left="340" w:right="355"/>
        <w:jc w:val="both"/>
        <w:rPr>
          <w:sz w:val="18"/>
          <w:szCs w:val="18"/>
        </w:rPr>
      </w:pPr>
    </w:p>
    <w:p w14:paraId="7B6D8493" w14:textId="00693A08" w:rsidR="00963FF2" w:rsidRPr="00D875FA" w:rsidRDefault="0037514D" w:rsidP="00D875FA">
      <w:pPr>
        <w:pStyle w:val="Heading5"/>
        <w:jc w:val="both"/>
        <w:rPr>
          <w:spacing w:val="-2"/>
          <w:sz w:val="32"/>
          <w:szCs w:val="32"/>
        </w:rPr>
      </w:pPr>
      <w:bookmarkStart w:id="90" w:name="Attendance_Policy"/>
      <w:bookmarkEnd w:id="90"/>
      <w:r w:rsidRPr="00CD1BF0">
        <w:rPr>
          <w:sz w:val="32"/>
          <w:szCs w:val="32"/>
        </w:rPr>
        <w:t>Attendance</w:t>
      </w:r>
      <w:r w:rsidRPr="00CD1BF0">
        <w:rPr>
          <w:spacing w:val="-6"/>
          <w:sz w:val="32"/>
          <w:szCs w:val="32"/>
        </w:rPr>
        <w:t xml:space="preserve"> </w:t>
      </w:r>
      <w:r w:rsidRPr="00CD1BF0">
        <w:rPr>
          <w:spacing w:val="-2"/>
          <w:sz w:val="32"/>
          <w:szCs w:val="32"/>
        </w:rPr>
        <w:t>Policy</w:t>
      </w:r>
    </w:p>
    <w:p w14:paraId="3752C47D" w14:textId="77777777" w:rsidR="001F5411" w:rsidRDefault="001F5411" w:rsidP="001F5411">
      <w:pPr>
        <w:tabs>
          <w:tab w:val="left" w:pos="699"/>
          <w:tab w:val="left" w:pos="700"/>
        </w:tabs>
        <w:ind w:right="664"/>
        <w:rPr>
          <w:sz w:val="24"/>
        </w:rPr>
      </w:pPr>
      <w:r>
        <w:rPr>
          <w:sz w:val="24"/>
        </w:rPr>
        <w:t xml:space="preserve">      </w:t>
      </w:r>
      <w:r w:rsidR="0037514D" w:rsidRPr="001F5411">
        <w:rPr>
          <w:sz w:val="24"/>
        </w:rPr>
        <w:t>The</w:t>
      </w:r>
      <w:r w:rsidR="0037514D" w:rsidRPr="001F5411">
        <w:rPr>
          <w:spacing w:val="-4"/>
          <w:sz w:val="24"/>
        </w:rPr>
        <w:t xml:space="preserve"> </w:t>
      </w:r>
      <w:r w:rsidR="0037514D" w:rsidRPr="001F5411">
        <w:rPr>
          <w:sz w:val="24"/>
        </w:rPr>
        <w:t>nursing</w:t>
      </w:r>
      <w:r w:rsidR="0037514D" w:rsidRPr="001F5411">
        <w:rPr>
          <w:spacing w:val="-4"/>
          <w:sz w:val="24"/>
        </w:rPr>
        <w:t xml:space="preserve"> </w:t>
      </w:r>
      <w:r w:rsidR="0037514D" w:rsidRPr="001F5411">
        <w:rPr>
          <w:sz w:val="24"/>
        </w:rPr>
        <w:t>faculty</w:t>
      </w:r>
      <w:r w:rsidR="0037514D" w:rsidRPr="001F5411">
        <w:rPr>
          <w:spacing w:val="-5"/>
          <w:sz w:val="24"/>
        </w:rPr>
        <w:t xml:space="preserve"> </w:t>
      </w:r>
      <w:r w:rsidR="0037514D" w:rsidRPr="001F5411">
        <w:rPr>
          <w:sz w:val="24"/>
        </w:rPr>
        <w:t>believe</w:t>
      </w:r>
      <w:r w:rsidR="0037514D" w:rsidRPr="001F5411">
        <w:rPr>
          <w:spacing w:val="-1"/>
          <w:sz w:val="24"/>
        </w:rPr>
        <w:t xml:space="preserve"> </w:t>
      </w:r>
      <w:r w:rsidR="0037514D" w:rsidRPr="001F5411">
        <w:rPr>
          <w:sz w:val="24"/>
        </w:rPr>
        <w:t>attendance</w:t>
      </w:r>
      <w:r w:rsidR="0037514D" w:rsidRPr="001F5411">
        <w:rPr>
          <w:spacing w:val="-3"/>
          <w:sz w:val="24"/>
        </w:rPr>
        <w:t xml:space="preserve"> </w:t>
      </w:r>
      <w:r w:rsidR="0037514D" w:rsidRPr="001F5411">
        <w:rPr>
          <w:sz w:val="24"/>
        </w:rPr>
        <w:t>and</w:t>
      </w:r>
      <w:r w:rsidR="0037514D" w:rsidRPr="001F5411">
        <w:rPr>
          <w:spacing w:val="-1"/>
          <w:sz w:val="24"/>
        </w:rPr>
        <w:t xml:space="preserve"> </w:t>
      </w:r>
      <w:r w:rsidR="0037514D" w:rsidRPr="001F5411">
        <w:rPr>
          <w:sz w:val="24"/>
        </w:rPr>
        <w:t>punctuality</w:t>
      </w:r>
      <w:r w:rsidR="0037514D" w:rsidRPr="001F5411">
        <w:rPr>
          <w:spacing w:val="-2"/>
          <w:sz w:val="24"/>
        </w:rPr>
        <w:t xml:space="preserve"> </w:t>
      </w:r>
      <w:r w:rsidR="0037514D" w:rsidRPr="001F5411">
        <w:rPr>
          <w:sz w:val="24"/>
        </w:rPr>
        <w:t>are</w:t>
      </w:r>
      <w:r w:rsidR="0037514D" w:rsidRPr="001F5411">
        <w:rPr>
          <w:spacing w:val="-1"/>
          <w:sz w:val="24"/>
        </w:rPr>
        <w:t xml:space="preserve"> </w:t>
      </w:r>
      <w:r w:rsidR="0037514D" w:rsidRPr="001F5411">
        <w:rPr>
          <w:b/>
          <w:sz w:val="24"/>
          <w:u w:val="single"/>
        </w:rPr>
        <w:t>crucial</w:t>
      </w:r>
      <w:r w:rsidR="0037514D" w:rsidRPr="001F5411">
        <w:rPr>
          <w:b/>
          <w:spacing w:val="-2"/>
          <w:sz w:val="24"/>
        </w:rPr>
        <w:t xml:space="preserve"> </w:t>
      </w:r>
      <w:r w:rsidR="0037514D" w:rsidRPr="001F5411">
        <w:rPr>
          <w:sz w:val="24"/>
        </w:rPr>
        <w:t>to</w:t>
      </w:r>
      <w:r w:rsidR="0037514D" w:rsidRPr="001F5411">
        <w:rPr>
          <w:spacing w:val="-3"/>
          <w:sz w:val="24"/>
        </w:rPr>
        <w:t xml:space="preserve"> </w:t>
      </w:r>
      <w:r w:rsidR="0037514D" w:rsidRPr="001F5411">
        <w:rPr>
          <w:sz w:val="24"/>
        </w:rPr>
        <w:t>the</w:t>
      </w:r>
      <w:r w:rsidR="0037514D" w:rsidRPr="001F5411">
        <w:rPr>
          <w:spacing w:val="-3"/>
          <w:sz w:val="24"/>
        </w:rPr>
        <w:t xml:space="preserve"> </w:t>
      </w:r>
      <w:r w:rsidR="0037514D" w:rsidRPr="001F5411">
        <w:rPr>
          <w:sz w:val="24"/>
        </w:rPr>
        <w:t>success</w:t>
      </w:r>
      <w:r w:rsidR="0037514D" w:rsidRPr="001F5411">
        <w:rPr>
          <w:spacing w:val="-2"/>
          <w:sz w:val="24"/>
        </w:rPr>
        <w:t xml:space="preserve"> </w:t>
      </w:r>
      <w:r w:rsidR="0037514D" w:rsidRPr="001F5411">
        <w:rPr>
          <w:sz w:val="24"/>
        </w:rPr>
        <w:t>of</w:t>
      </w:r>
      <w:r w:rsidR="0037514D" w:rsidRPr="001F5411">
        <w:rPr>
          <w:spacing w:val="-3"/>
          <w:sz w:val="24"/>
        </w:rPr>
        <w:t xml:space="preserve"> </w:t>
      </w:r>
      <w:r w:rsidR="0037514D" w:rsidRPr="001F5411">
        <w:rPr>
          <w:sz w:val="24"/>
        </w:rPr>
        <w:t>the</w:t>
      </w:r>
      <w:r w:rsidR="0037514D" w:rsidRPr="001F5411">
        <w:rPr>
          <w:spacing w:val="-1"/>
          <w:sz w:val="24"/>
        </w:rPr>
        <w:t xml:space="preserve"> </w:t>
      </w:r>
      <w:r w:rsidR="0037514D" w:rsidRPr="001F5411">
        <w:rPr>
          <w:sz w:val="24"/>
        </w:rPr>
        <w:t>nursing</w:t>
      </w:r>
      <w:r w:rsidR="0037514D" w:rsidRPr="001F5411">
        <w:rPr>
          <w:spacing w:val="-4"/>
          <w:sz w:val="24"/>
        </w:rPr>
        <w:t xml:space="preserve"> </w:t>
      </w:r>
      <w:r w:rsidR="0037514D" w:rsidRPr="001F5411">
        <w:rPr>
          <w:sz w:val="24"/>
        </w:rPr>
        <w:t xml:space="preserve">student, </w:t>
      </w:r>
    </w:p>
    <w:p w14:paraId="33840665" w14:textId="52EDC20B" w:rsidR="00C26BF0" w:rsidRPr="001F5411" w:rsidRDefault="001F5411" w:rsidP="001F5411">
      <w:pPr>
        <w:tabs>
          <w:tab w:val="left" w:pos="699"/>
          <w:tab w:val="left" w:pos="700"/>
        </w:tabs>
        <w:ind w:right="664"/>
        <w:rPr>
          <w:rFonts w:ascii="Symbol" w:hAnsi="Symbol"/>
          <w:sz w:val="24"/>
        </w:rPr>
      </w:pPr>
      <w:r>
        <w:rPr>
          <w:sz w:val="24"/>
        </w:rPr>
        <w:t xml:space="preserve">      </w:t>
      </w:r>
      <w:r w:rsidR="0037514D" w:rsidRPr="001F5411">
        <w:rPr>
          <w:sz w:val="24"/>
        </w:rPr>
        <w:t>fosters socialization into the nursing profession, and demonstrates professional behavior.</w:t>
      </w:r>
    </w:p>
    <w:p w14:paraId="3869D0B5" w14:textId="77777777" w:rsidR="00F8307C" w:rsidRPr="00F8307C" w:rsidRDefault="0037514D" w:rsidP="00A307D1">
      <w:pPr>
        <w:pStyle w:val="ListParagraph"/>
        <w:numPr>
          <w:ilvl w:val="0"/>
          <w:numId w:val="37"/>
        </w:numPr>
        <w:tabs>
          <w:tab w:val="left" w:pos="699"/>
          <w:tab w:val="left" w:pos="700"/>
        </w:tabs>
        <w:spacing w:before="78"/>
        <w:ind w:left="699" w:right="636"/>
        <w:rPr>
          <w:rFonts w:ascii="Symbol" w:hAnsi="Symbol"/>
          <w:sz w:val="24"/>
        </w:rPr>
      </w:pPr>
      <w:r w:rsidRPr="001F6B2C">
        <w:rPr>
          <w:b/>
          <w:sz w:val="24"/>
          <w:u w:val="single"/>
        </w:rPr>
        <w:t>Attendance</w:t>
      </w:r>
      <w:r w:rsidRPr="001F6B2C">
        <w:rPr>
          <w:b/>
          <w:spacing w:val="-10"/>
          <w:sz w:val="24"/>
          <w:u w:val="single"/>
        </w:rPr>
        <w:t xml:space="preserve"> </w:t>
      </w:r>
      <w:r w:rsidRPr="001F6B2C">
        <w:rPr>
          <w:b/>
          <w:sz w:val="24"/>
          <w:u w:val="single"/>
        </w:rPr>
        <w:t>is</w:t>
      </w:r>
      <w:r w:rsidRPr="001F6B2C">
        <w:rPr>
          <w:b/>
          <w:spacing w:val="-6"/>
          <w:sz w:val="24"/>
          <w:u w:val="single"/>
        </w:rPr>
        <w:t xml:space="preserve"> </w:t>
      </w:r>
      <w:r w:rsidRPr="001F6B2C">
        <w:rPr>
          <w:b/>
          <w:sz w:val="24"/>
          <w:u w:val="single"/>
        </w:rPr>
        <w:t>required</w:t>
      </w:r>
      <w:r w:rsidRPr="001F6B2C">
        <w:rPr>
          <w:b/>
          <w:sz w:val="24"/>
        </w:rPr>
        <w:t xml:space="preserve"> </w:t>
      </w:r>
      <w:r w:rsidRPr="001F6B2C">
        <w:rPr>
          <w:sz w:val="24"/>
        </w:rPr>
        <w:t>at</w:t>
      </w:r>
      <w:r w:rsidRPr="001F6B2C">
        <w:rPr>
          <w:spacing w:val="-3"/>
          <w:sz w:val="24"/>
        </w:rPr>
        <w:t xml:space="preserve"> </w:t>
      </w:r>
      <w:r w:rsidRPr="001F6B2C">
        <w:rPr>
          <w:sz w:val="24"/>
        </w:rPr>
        <w:t>every</w:t>
      </w:r>
      <w:r w:rsidRPr="001F6B2C">
        <w:rPr>
          <w:spacing w:val="-5"/>
          <w:sz w:val="24"/>
        </w:rPr>
        <w:t xml:space="preserve"> </w:t>
      </w:r>
      <w:r w:rsidRPr="001F6B2C">
        <w:rPr>
          <w:sz w:val="24"/>
        </w:rPr>
        <w:t>session</w:t>
      </w:r>
      <w:r w:rsidRPr="001F6B2C">
        <w:rPr>
          <w:spacing w:val="-8"/>
          <w:sz w:val="24"/>
        </w:rPr>
        <w:t xml:space="preserve"> </w:t>
      </w:r>
      <w:r w:rsidRPr="001F6B2C">
        <w:rPr>
          <w:sz w:val="24"/>
        </w:rPr>
        <w:t>of</w:t>
      </w:r>
      <w:r w:rsidRPr="001F6B2C">
        <w:rPr>
          <w:spacing w:val="-3"/>
          <w:sz w:val="24"/>
        </w:rPr>
        <w:t xml:space="preserve"> </w:t>
      </w:r>
      <w:r w:rsidRPr="001F6B2C">
        <w:rPr>
          <w:sz w:val="24"/>
        </w:rPr>
        <w:t>each</w:t>
      </w:r>
      <w:r w:rsidRPr="001F6B2C">
        <w:rPr>
          <w:spacing w:val="-3"/>
          <w:sz w:val="24"/>
        </w:rPr>
        <w:t xml:space="preserve"> </w:t>
      </w:r>
      <w:r w:rsidRPr="001F6B2C">
        <w:rPr>
          <w:sz w:val="24"/>
        </w:rPr>
        <w:t>course</w:t>
      </w:r>
      <w:r w:rsidRPr="001F6B2C">
        <w:rPr>
          <w:spacing w:val="-8"/>
          <w:sz w:val="24"/>
        </w:rPr>
        <w:t xml:space="preserve"> </w:t>
      </w:r>
      <w:r w:rsidRPr="001F6B2C">
        <w:rPr>
          <w:sz w:val="24"/>
        </w:rPr>
        <w:t>for</w:t>
      </w:r>
      <w:r w:rsidRPr="001F6B2C">
        <w:rPr>
          <w:spacing w:val="-4"/>
          <w:sz w:val="24"/>
        </w:rPr>
        <w:t xml:space="preserve"> </w:t>
      </w:r>
      <w:r w:rsidRPr="001F6B2C">
        <w:rPr>
          <w:sz w:val="24"/>
        </w:rPr>
        <w:t>which</w:t>
      </w:r>
      <w:r w:rsidRPr="001F6B2C">
        <w:rPr>
          <w:spacing w:val="-5"/>
          <w:sz w:val="24"/>
        </w:rPr>
        <w:t xml:space="preserve"> </w:t>
      </w:r>
      <w:r w:rsidRPr="001F6B2C">
        <w:rPr>
          <w:sz w:val="24"/>
        </w:rPr>
        <w:t>the</w:t>
      </w:r>
      <w:r w:rsidRPr="001F6B2C">
        <w:rPr>
          <w:spacing w:val="-3"/>
          <w:sz w:val="24"/>
        </w:rPr>
        <w:t xml:space="preserve"> </w:t>
      </w:r>
      <w:r w:rsidRPr="001F6B2C">
        <w:rPr>
          <w:sz w:val="24"/>
        </w:rPr>
        <w:t>student</w:t>
      </w:r>
      <w:r w:rsidRPr="001F6B2C">
        <w:rPr>
          <w:spacing w:val="-3"/>
          <w:sz w:val="24"/>
        </w:rPr>
        <w:t xml:space="preserve"> </w:t>
      </w:r>
      <w:r w:rsidRPr="001F6B2C">
        <w:rPr>
          <w:sz w:val="24"/>
        </w:rPr>
        <w:t>is</w:t>
      </w:r>
      <w:r w:rsidRPr="001F6B2C">
        <w:rPr>
          <w:spacing w:val="-7"/>
          <w:sz w:val="24"/>
        </w:rPr>
        <w:t xml:space="preserve"> </w:t>
      </w:r>
      <w:r w:rsidRPr="001F6B2C">
        <w:rPr>
          <w:sz w:val="24"/>
        </w:rPr>
        <w:t>enrolled.</w:t>
      </w:r>
      <w:r w:rsidRPr="001F6B2C">
        <w:rPr>
          <w:spacing w:val="-2"/>
          <w:sz w:val="24"/>
        </w:rPr>
        <w:t xml:space="preserve"> </w:t>
      </w:r>
      <w:r w:rsidRPr="001F6B2C">
        <w:rPr>
          <w:sz w:val="24"/>
        </w:rPr>
        <w:t>Students</w:t>
      </w:r>
      <w:r w:rsidRPr="001F6B2C">
        <w:rPr>
          <w:spacing w:val="-4"/>
          <w:sz w:val="24"/>
        </w:rPr>
        <w:t xml:space="preserve"> </w:t>
      </w:r>
      <w:r w:rsidRPr="001F6B2C">
        <w:rPr>
          <w:b/>
          <w:sz w:val="24"/>
          <w:u w:val="single"/>
        </w:rPr>
        <w:t>may</w:t>
      </w:r>
      <w:r w:rsidRPr="001F6B2C">
        <w:rPr>
          <w:b/>
          <w:spacing w:val="-2"/>
          <w:sz w:val="24"/>
          <w:u w:val="single"/>
        </w:rPr>
        <w:t xml:space="preserve"> </w:t>
      </w:r>
      <w:r w:rsidRPr="001F6B2C">
        <w:rPr>
          <w:b/>
          <w:sz w:val="24"/>
          <w:u w:val="single"/>
        </w:rPr>
        <w:t>not</w:t>
      </w:r>
      <w:r w:rsidRPr="001F6B2C">
        <w:rPr>
          <w:b/>
          <w:sz w:val="24"/>
        </w:rPr>
        <w:t xml:space="preserve"> </w:t>
      </w:r>
      <w:r w:rsidRPr="001F6B2C">
        <w:rPr>
          <w:sz w:val="24"/>
        </w:rPr>
        <w:t>attend virtually (i.e. via Zoom) without prior approval from the Director of Allied Healt</w:t>
      </w:r>
      <w:r w:rsidR="001F6B2C" w:rsidRPr="001F6B2C">
        <w:rPr>
          <w:sz w:val="24"/>
        </w:rPr>
        <w:t xml:space="preserve">h. </w:t>
      </w:r>
      <w:r w:rsidRPr="001F6B2C">
        <w:rPr>
          <w:sz w:val="24"/>
        </w:rPr>
        <w:t xml:space="preserve">This will not be allowed unless a student is placed </w:t>
      </w:r>
      <w:r w:rsidR="000931B8">
        <w:rPr>
          <w:sz w:val="24"/>
        </w:rPr>
        <w:t>i</w:t>
      </w:r>
      <w:r w:rsidRPr="001F6B2C">
        <w:rPr>
          <w:sz w:val="24"/>
        </w:rPr>
        <w:t xml:space="preserve">n quarantine </w:t>
      </w:r>
      <w:r w:rsidR="00F8307C">
        <w:rPr>
          <w:sz w:val="24"/>
        </w:rPr>
        <w:t xml:space="preserve">for COVID 19 </w:t>
      </w:r>
      <w:r w:rsidRPr="001F6B2C">
        <w:rPr>
          <w:sz w:val="24"/>
        </w:rPr>
        <w:t xml:space="preserve">and the VP of Student </w:t>
      </w:r>
      <w:r w:rsidRPr="001F6B2C">
        <w:rPr>
          <w:sz w:val="24"/>
        </w:rPr>
        <w:lastRenderedPageBreak/>
        <w:t>Services has been in contact with the Director of Allied Health and Nursing regarding the need for the student to quarantine</w:t>
      </w:r>
      <w:r w:rsidR="001F6B2C" w:rsidRPr="001F6B2C">
        <w:rPr>
          <w:sz w:val="24"/>
        </w:rPr>
        <w:t xml:space="preserve">.  </w:t>
      </w:r>
      <w:r w:rsidR="001F6B2C" w:rsidRPr="001F6B2C">
        <w:rPr>
          <w:i/>
          <w:sz w:val="24"/>
        </w:rPr>
        <w:t>The nursing department requires proof of a positive C</w:t>
      </w:r>
      <w:r w:rsidR="00F8307C">
        <w:rPr>
          <w:i/>
          <w:sz w:val="24"/>
        </w:rPr>
        <w:t>OVID</w:t>
      </w:r>
      <w:r w:rsidR="001F6B2C" w:rsidRPr="001F6B2C">
        <w:rPr>
          <w:i/>
          <w:sz w:val="24"/>
        </w:rPr>
        <w:t xml:space="preserve"> test. Students must text a picture of the positive test with their name, date, and time on a piece of paper</w:t>
      </w:r>
      <w:r w:rsidR="000931B8">
        <w:rPr>
          <w:i/>
          <w:sz w:val="24"/>
        </w:rPr>
        <w:t xml:space="preserve"> (t</w:t>
      </w:r>
      <w:r w:rsidR="001F6B2C" w:rsidRPr="001F6B2C">
        <w:rPr>
          <w:i/>
          <w:sz w:val="24"/>
        </w:rPr>
        <w:t>he test must be sitting on top of the paper with their identification</w:t>
      </w:r>
      <w:r w:rsidR="000931B8">
        <w:rPr>
          <w:i/>
          <w:sz w:val="24"/>
        </w:rPr>
        <w:t>)</w:t>
      </w:r>
      <w:r w:rsidR="001F6B2C" w:rsidRPr="001F6B2C">
        <w:rPr>
          <w:i/>
          <w:sz w:val="24"/>
        </w:rPr>
        <w:t>.</w:t>
      </w:r>
      <w:r w:rsidR="001F6B2C">
        <w:rPr>
          <w:sz w:val="24"/>
        </w:rPr>
        <w:t xml:space="preserve"> </w:t>
      </w:r>
    </w:p>
    <w:p w14:paraId="6AF6286E" w14:textId="7D88E7B6" w:rsidR="00C26BF0" w:rsidRPr="001F6B2C" w:rsidRDefault="0037514D" w:rsidP="00A307D1">
      <w:pPr>
        <w:pStyle w:val="ListParagraph"/>
        <w:numPr>
          <w:ilvl w:val="0"/>
          <w:numId w:val="37"/>
        </w:numPr>
        <w:tabs>
          <w:tab w:val="left" w:pos="699"/>
          <w:tab w:val="left" w:pos="700"/>
        </w:tabs>
        <w:spacing w:before="78"/>
        <w:ind w:left="699" w:right="636"/>
        <w:rPr>
          <w:rFonts w:ascii="Symbol" w:hAnsi="Symbol"/>
          <w:sz w:val="24"/>
        </w:rPr>
      </w:pPr>
      <w:r w:rsidRPr="001F6B2C">
        <w:rPr>
          <w:sz w:val="24"/>
        </w:rPr>
        <w:t>The</w:t>
      </w:r>
      <w:r w:rsidRPr="001F6B2C">
        <w:rPr>
          <w:spacing w:val="-4"/>
          <w:sz w:val="24"/>
        </w:rPr>
        <w:t xml:space="preserve"> </w:t>
      </w:r>
      <w:r w:rsidRPr="001F6B2C">
        <w:rPr>
          <w:sz w:val="24"/>
        </w:rPr>
        <w:t>nursing</w:t>
      </w:r>
      <w:r w:rsidRPr="001F6B2C">
        <w:rPr>
          <w:spacing w:val="-2"/>
          <w:sz w:val="24"/>
        </w:rPr>
        <w:t xml:space="preserve"> </w:t>
      </w:r>
      <w:r w:rsidRPr="001F6B2C">
        <w:rPr>
          <w:sz w:val="24"/>
        </w:rPr>
        <w:t>student is</w:t>
      </w:r>
      <w:r w:rsidRPr="001F6B2C">
        <w:rPr>
          <w:spacing w:val="-1"/>
          <w:sz w:val="24"/>
        </w:rPr>
        <w:t xml:space="preserve"> </w:t>
      </w:r>
      <w:r w:rsidRPr="001F6B2C">
        <w:rPr>
          <w:sz w:val="24"/>
        </w:rPr>
        <w:t>expected</w:t>
      </w:r>
      <w:r w:rsidRPr="001F6B2C">
        <w:rPr>
          <w:spacing w:val="-3"/>
          <w:sz w:val="24"/>
        </w:rPr>
        <w:t xml:space="preserve"> </w:t>
      </w:r>
      <w:r w:rsidRPr="001F6B2C">
        <w:rPr>
          <w:sz w:val="24"/>
        </w:rPr>
        <w:t>to</w:t>
      </w:r>
      <w:r w:rsidRPr="001F6B2C">
        <w:rPr>
          <w:spacing w:val="-3"/>
          <w:sz w:val="24"/>
        </w:rPr>
        <w:t xml:space="preserve"> </w:t>
      </w:r>
      <w:r w:rsidRPr="001F6B2C">
        <w:rPr>
          <w:b/>
          <w:sz w:val="24"/>
          <w:u w:val="single"/>
        </w:rPr>
        <w:t>be</w:t>
      </w:r>
      <w:r w:rsidRPr="001F6B2C">
        <w:rPr>
          <w:b/>
          <w:spacing w:val="-2"/>
          <w:sz w:val="24"/>
          <w:u w:val="single"/>
        </w:rPr>
        <w:t xml:space="preserve"> </w:t>
      </w:r>
      <w:r w:rsidRPr="001F6B2C">
        <w:rPr>
          <w:b/>
          <w:sz w:val="24"/>
          <w:u w:val="single"/>
        </w:rPr>
        <w:t>on</w:t>
      </w:r>
      <w:r w:rsidRPr="001F6B2C">
        <w:rPr>
          <w:b/>
          <w:spacing w:val="-1"/>
          <w:sz w:val="24"/>
          <w:u w:val="single"/>
        </w:rPr>
        <w:t xml:space="preserve"> </w:t>
      </w:r>
      <w:r w:rsidRPr="001F6B2C">
        <w:rPr>
          <w:b/>
          <w:sz w:val="24"/>
          <w:u w:val="single"/>
        </w:rPr>
        <w:t>time</w:t>
      </w:r>
      <w:r w:rsidRPr="001F6B2C">
        <w:rPr>
          <w:b/>
          <w:sz w:val="24"/>
        </w:rPr>
        <w:t xml:space="preserve"> </w:t>
      </w:r>
      <w:r w:rsidRPr="001F6B2C">
        <w:rPr>
          <w:sz w:val="24"/>
        </w:rPr>
        <w:t>for</w:t>
      </w:r>
      <w:r w:rsidRPr="001F6B2C">
        <w:rPr>
          <w:spacing w:val="-1"/>
          <w:sz w:val="24"/>
        </w:rPr>
        <w:t xml:space="preserve"> </w:t>
      </w:r>
      <w:r w:rsidRPr="001F6B2C">
        <w:rPr>
          <w:sz w:val="24"/>
        </w:rPr>
        <w:t>class</w:t>
      </w:r>
      <w:r w:rsidRPr="001F6B2C">
        <w:rPr>
          <w:spacing w:val="-2"/>
          <w:sz w:val="24"/>
        </w:rPr>
        <w:t xml:space="preserve"> </w:t>
      </w:r>
      <w:r w:rsidRPr="001F6B2C">
        <w:rPr>
          <w:sz w:val="24"/>
        </w:rPr>
        <w:t>sessions.</w:t>
      </w:r>
      <w:r w:rsidRPr="001F6B2C">
        <w:rPr>
          <w:spacing w:val="-2"/>
          <w:sz w:val="24"/>
        </w:rPr>
        <w:t xml:space="preserve"> </w:t>
      </w:r>
      <w:r w:rsidRPr="001F6B2C">
        <w:rPr>
          <w:sz w:val="24"/>
        </w:rPr>
        <w:t>Example:</w:t>
      </w:r>
      <w:r w:rsidRPr="001F6B2C">
        <w:rPr>
          <w:spacing w:val="-1"/>
          <w:sz w:val="24"/>
        </w:rPr>
        <w:t xml:space="preserve"> </w:t>
      </w:r>
      <w:r w:rsidRPr="001F6B2C">
        <w:rPr>
          <w:sz w:val="24"/>
        </w:rPr>
        <w:t>Class</w:t>
      </w:r>
      <w:r w:rsidRPr="001F6B2C">
        <w:rPr>
          <w:spacing w:val="-4"/>
          <w:sz w:val="24"/>
        </w:rPr>
        <w:t xml:space="preserve"> </w:t>
      </w:r>
      <w:r w:rsidRPr="001F6B2C">
        <w:rPr>
          <w:sz w:val="24"/>
        </w:rPr>
        <w:t>begins</w:t>
      </w:r>
      <w:r w:rsidRPr="001F6B2C">
        <w:rPr>
          <w:spacing w:val="-2"/>
          <w:sz w:val="24"/>
        </w:rPr>
        <w:t xml:space="preserve"> </w:t>
      </w:r>
      <w:r w:rsidRPr="001F6B2C">
        <w:rPr>
          <w:sz w:val="24"/>
        </w:rPr>
        <w:t>at</w:t>
      </w:r>
      <w:r w:rsidRPr="001F6B2C">
        <w:rPr>
          <w:spacing w:val="-3"/>
          <w:sz w:val="24"/>
        </w:rPr>
        <w:t xml:space="preserve"> </w:t>
      </w:r>
      <w:r w:rsidRPr="001F6B2C">
        <w:rPr>
          <w:sz w:val="24"/>
        </w:rPr>
        <w:t>0900.</w:t>
      </w:r>
      <w:r w:rsidRPr="001F6B2C">
        <w:rPr>
          <w:spacing w:val="-2"/>
          <w:sz w:val="24"/>
        </w:rPr>
        <w:t xml:space="preserve"> </w:t>
      </w:r>
      <w:r w:rsidRPr="001F6B2C">
        <w:rPr>
          <w:sz w:val="24"/>
        </w:rPr>
        <w:t xml:space="preserve">The door will be shut at 0900 </w:t>
      </w:r>
      <w:r w:rsidRPr="001F6B2C">
        <w:rPr>
          <w:b/>
          <w:sz w:val="24"/>
        </w:rPr>
        <w:t xml:space="preserve">SHARP </w:t>
      </w:r>
      <w:r w:rsidRPr="001F6B2C">
        <w:rPr>
          <w:sz w:val="24"/>
        </w:rPr>
        <w:t xml:space="preserve">and role will be taken. If the student is not in the classroom at 0900, </w:t>
      </w:r>
      <w:r w:rsidRPr="001F6B2C">
        <w:rPr>
          <w:b/>
          <w:sz w:val="24"/>
        </w:rPr>
        <w:t xml:space="preserve">before </w:t>
      </w:r>
      <w:r w:rsidRPr="001F6B2C">
        <w:rPr>
          <w:sz w:val="24"/>
        </w:rPr>
        <w:t xml:space="preserve">the door is shut, the student is counted absent. </w:t>
      </w:r>
      <w:r w:rsidR="000931B8">
        <w:rPr>
          <w:sz w:val="24"/>
        </w:rPr>
        <w:t xml:space="preserve">Students who are in the classroom are NOT allowed to open the classroom door for students who are late. If the door is shut, the student who is late must wait until the next break before they are allowed to enter the classroom. It is also important for students to return from breaks at the designated time. Students who are late returning from breaks will be counted absent for the day. </w:t>
      </w:r>
      <w:r w:rsidRPr="001F6B2C">
        <w:rPr>
          <w:sz w:val="24"/>
        </w:rPr>
        <w:t xml:space="preserve">There are no </w:t>
      </w:r>
      <w:r w:rsidR="00963FF2" w:rsidRPr="001F6B2C">
        <w:rPr>
          <w:sz w:val="24"/>
        </w:rPr>
        <w:t>“</w:t>
      </w:r>
      <w:proofErr w:type="spellStart"/>
      <w:r w:rsidRPr="001F6B2C">
        <w:rPr>
          <w:sz w:val="24"/>
        </w:rPr>
        <w:t>tardies</w:t>
      </w:r>
      <w:proofErr w:type="spellEnd"/>
      <w:r w:rsidR="00963FF2" w:rsidRPr="001F6B2C">
        <w:rPr>
          <w:sz w:val="24"/>
        </w:rPr>
        <w:t>”</w:t>
      </w:r>
      <w:r w:rsidRPr="001F6B2C">
        <w:rPr>
          <w:sz w:val="24"/>
        </w:rPr>
        <w:t xml:space="preserve"> in nursing school…you are either present or absent!</w:t>
      </w:r>
      <w:r w:rsidR="000931B8">
        <w:rPr>
          <w:sz w:val="24"/>
        </w:rPr>
        <w:t xml:space="preserve"> </w:t>
      </w:r>
    </w:p>
    <w:p w14:paraId="0079F8B4" w14:textId="77777777" w:rsidR="00C26BF0" w:rsidRDefault="0037514D" w:rsidP="00A307D1">
      <w:pPr>
        <w:pStyle w:val="ListParagraph"/>
        <w:numPr>
          <w:ilvl w:val="0"/>
          <w:numId w:val="37"/>
        </w:numPr>
        <w:tabs>
          <w:tab w:val="left" w:pos="699"/>
          <w:tab w:val="left" w:pos="700"/>
        </w:tabs>
        <w:spacing w:before="4"/>
        <w:ind w:right="756"/>
        <w:rPr>
          <w:rFonts w:ascii="Symbol" w:hAnsi="Symbol"/>
          <w:sz w:val="24"/>
        </w:rPr>
      </w:pPr>
      <w:r>
        <w:rPr>
          <w:b/>
          <w:sz w:val="24"/>
          <w:u w:val="single"/>
        </w:rPr>
        <w:t>A class session is any scheduled nursing activity</w:t>
      </w:r>
      <w:r>
        <w:rPr>
          <w:sz w:val="28"/>
        </w:rPr>
        <w:t xml:space="preserve">. </w:t>
      </w:r>
      <w:r>
        <w:rPr>
          <w:sz w:val="24"/>
        </w:rPr>
        <w:t>Examples of class sessions may include but are</w:t>
      </w:r>
      <w:r w:rsidR="00963FF2">
        <w:rPr>
          <w:sz w:val="24"/>
        </w:rPr>
        <w:t xml:space="preserve"> </w:t>
      </w:r>
      <w:r>
        <w:rPr>
          <w:sz w:val="24"/>
        </w:rPr>
        <w:t>not limited</w:t>
      </w:r>
      <w:r>
        <w:rPr>
          <w:spacing w:val="-4"/>
          <w:sz w:val="24"/>
        </w:rPr>
        <w:t xml:space="preserve"> </w:t>
      </w:r>
      <w:r>
        <w:rPr>
          <w:sz w:val="24"/>
        </w:rPr>
        <w:t>to:</w:t>
      </w:r>
      <w:r>
        <w:rPr>
          <w:spacing w:val="-4"/>
          <w:sz w:val="24"/>
        </w:rPr>
        <w:t xml:space="preserve"> </w:t>
      </w:r>
      <w:r>
        <w:rPr>
          <w:sz w:val="24"/>
        </w:rPr>
        <w:t>class</w:t>
      </w:r>
      <w:r>
        <w:rPr>
          <w:spacing w:val="-3"/>
          <w:sz w:val="24"/>
        </w:rPr>
        <w:t xml:space="preserve"> </w:t>
      </w:r>
      <w:r>
        <w:rPr>
          <w:sz w:val="24"/>
        </w:rPr>
        <w:t>room,</w:t>
      </w:r>
      <w:r>
        <w:rPr>
          <w:spacing w:val="-3"/>
          <w:sz w:val="24"/>
        </w:rPr>
        <w:t xml:space="preserve"> </w:t>
      </w:r>
      <w:r>
        <w:rPr>
          <w:sz w:val="24"/>
        </w:rPr>
        <w:t>laboratory,</w:t>
      </w:r>
      <w:r>
        <w:rPr>
          <w:spacing w:val="-2"/>
          <w:sz w:val="24"/>
        </w:rPr>
        <w:t xml:space="preserve"> </w:t>
      </w:r>
      <w:r>
        <w:rPr>
          <w:sz w:val="24"/>
        </w:rPr>
        <w:t>simulation,</w:t>
      </w:r>
      <w:r>
        <w:rPr>
          <w:spacing w:val="-4"/>
          <w:sz w:val="24"/>
        </w:rPr>
        <w:t xml:space="preserve"> </w:t>
      </w:r>
      <w:r>
        <w:rPr>
          <w:sz w:val="24"/>
        </w:rPr>
        <w:t>exams</w:t>
      </w:r>
      <w:r>
        <w:rPr>
          <w:spacing w:val="-5"/>
          <w:sz w:val="24"/>
        </w:rPr>
        <w:t xml:space="preserve"> </w:t>
      </w:r>
      <w:r>
        <w:rPr>
          <w:sz w:val="24"/>
        </w:rPr>
        <w:t>of</w:t>
      </w:r>
      <w:r>
        <w:rPr>
          <w:spacing w:val="-1"/>
          <w:sz w:val="24"/>
        </w:rPr>
        <w:t xml:space="preserve"> </w:t>
      </w:r>
      <w:r>
        <w:rPr>
          <w:sz w:val="24"/>
        </w:rPr>
        <w:t>all</w:t>
      </w:r>
      <w:r>
        <w:rPr>
          <w:spacing w:val="-7"/>
          <w:sz w:val="24"/>
        </w:rPr>
        <w:t xml:space="preserve"> </w:t>
      </w:r>
      <w:r>
        <w:rPr>
          <w:sz w:val="24"/>
        </w:rPr>
        <w:t>types,</w:t>
      </w:r>
      <w:r>
        <w:rPr>
          <w:spacing w:val="-2"/>
          <w:sz w:val="24"/>
        </w:rPr>
        <w:t xml:space="preserve"> </w:t>
      </w:r>
      <w:r>
        <w:rPr>
          <w:sz w:val="24"/>
        </w:rPr>
        <w:t>clinical,</w:t>
      </w:r>
      <w:r>
        <w:rPr>
          <w:spacing w:val="-5"/>
          <w:sz w:val="24"/>
        </w:rPr>
        <w:t xml:space="preserve"> </w:t>
      </w:r>
      <w:r>
        <w:rPr>
          <w:sz w:val="24"/>
        </w:rPr>
        <w:t>mid-term</w:t>
      </w:r>
      <w:r>
        <w:rPr>
          <w:spacing w:val="-2"/>
          <w:sz w:val="24"/>
        </w:rPr>
        <w:t xml:space="preserve"> </w:t>
      </w:r>
      <w:r>
        <w:rPr>
          <w:sz w:val="24"/>
        </w:rPr>
        <w:t>&amp;</w:t>
      </w:r>
      <w:r>
        <w:rPr>
          <w:spacing w:val="-5"/>
          <w:sz w:val="24"/>
        </w:rPr>
        <w:t xml:space="preserve"> </w:t>
      </w:r>
      <w:r>
        <w:rPr>
          <w:sz w:val="24"/>
        </w:rPr>
        <w:t>final</w:t>
      </w:r>
      <w:r>
        <w:rPr>
          <w:spacing w:val="-2"/>
          <w:sz w:val="24"/>
        </w:rPr>
        <w:t xml:space="preserve"> </w:t>
      </w:r>
      <w:r>
        <w:rPr>
          <w:sz w:val="24"/>
        </w:rPr>
        <w:t>conferences.</w:t>
      </w:r>
    </w:p>
    <w:p w14:paraId="6246C4DD" w14:textId="77777777" w:rsidR="00C26BF0" w:rsidRDefault="0037514D" w:rsidP="001E2ED1">
      <w:pPr>
        <w:pStyle w:val="ListParagraph"/>
        <w:numPr>
          <w:ilvl w:val="0"/>
          <w:numId w:val="37"/>
        </w:numPr>
        <w:tabs>
          <w:tab w:val="left" w:pos="699"/>
          <w:tab w:val="left" w:pos="700"/>
        </w:tabs>
        <w:ind w:left="720" w:right="564"/>
        <w:rPr>
          <w:rFonts w:ascii="Symbol" w:hAnsi="Symbol"/>
          <w:sz w:val="24"/>
        </w:rPr>
      </w:pPr>
      <w:r>
        <w:rPr>
          <w:b/>
          <w:sz w:val="24"/>
          <w:u w:val="single"/>
        </w:rPr>
        <w:t>The student may earn an extra point for attendance and punctuality.</w:t>
      </w:r>
      <w:r>
        <w:rPr>
          <w:b/>
          <w:sz w:val="24"/>
        </w:rPr>
        <w:t xml:space="preserve"> </w:t>
      </w:r>
      <w:r>
        <w:rPr>
          <w:sz w:val="24"/>
        </w:rPr>
        <w:t xml:space="preserve">The extra point is added </w:t>
      </w:r>
      <w:r>
        <w:t xml:space="preserve">to the </w:t>
      </w:r>
      <w:r>
        <w:rPr>
          <w:sz w:val="24"/>
        </w:rPr>
        <w:t xml:space="preserve">student’s grade </w:t>
      </w:r>
      <w:r>
        <w:rPr>
          <w:b/>
          <w:sz w:val="24"/>
          <w:u w:val="single"/>
        </w:rPr>
        <w:t>only after the student has achieved a passing average for the course</w:t>
      </w:r>
      <w:r>
        <w:rPr>
          <w:sz w:val="24"/>
        </w:rPr>
        <w:t>. The attendance point cannot be used in order for the student to “pass”. Example: student’s average is a 76.87%-student cannot receive the attendance point to bring their average to a passing grade of 77.87%.</w:t>
      </w:r>
    </w:p>
    <w:p w14:paraId="4FFB4A52" w14:textId="77777777" w:rsidR="00C26BF0" w:rsidRDefault="0037514D" w:rsidP="00A307D1">
      <w:pPr>
        <w:pStyle w:val="ListParagraph"/>
        <w:numPr>
          <w:ilvl w:val="0"/>
          <w:numId w:val="37"/>
        </w:numPr>
        <w:tabs>
          <w:tab w:val="left" w:pos="699"/>
          <w:tab w:val="left" w:pos="700"/>
        </w:tabs>
        <w:spacing w:line="304" w:lineRule="exact"/>
        <w:rPr>
          <w:rFonts w:ascii="Symbol" w:hAnsi="Symbol"/>
          <w:sz w:val="24"/>
        </w:rPr>
      </w:pPr>
      <w:r>
        <w:rPr>
          <w:sz w:val="24"/>
          <w:u w:val="single"/>
        </w:rPr>
        <w:t>In</w:t>
      </w:r>
      <w:r>
        <w:rPr>
          <w:spacing w:val="-1"/>
          <w:sz w:val="24"/>
          <w:u w:val="single"/>
        </w:rPr>
        <w:t xml:space="preserve"> </w:t>
      </w:r>
      <w:r>
        <w:rPr>
          <w:sz w:val="24"/>
          <w:u w:val="single"/>
        </w:rPr>
        <w:t>order</w:t>
      </w:r>
      <w:r>
        <w:rPr>
          <w:spacing w:val="-2"/>
          <w:sz w:val="24"/>
          <w:u w:val="single"/>
        </w:rPr>
        <w:t xml:space="preserve"> </w:t>
      </w:r>
      <w:r>
        <w:rPr>
          <w:sz w:val="24"/>
          <w:u w:val="single"/>
        </w:rPr>
        <w:t>to</w:t>
      </w:r>
      <w:r>
        <w:rPr>
          <w:spacing w:val="-2"/>
          <w:sz w:val="24"/>
          <w:u w:val="single"/>
        </w:rPr>
        <w:t xml:space="preserve"> </w:t>
      </w:r>
      <w:r>
        <w:rPr>
          <w:sz w:val="24"/>
          <w:u w:val="single"/>
        </w:rPr>
        <w:t>earn</w:t>
      </w:r>
      <w:r>
        <w:rPr>
          <w:spacing w:val="-3"/>
          <w:sz w:val="24"/>
          <w:u w:val="single"/>
        </w:rPr>
        <w:t xml:space="preserve"> </w:t>
      </w:r>
      <w:r>
        <w:rPr>
          <w:sz w:val="24"/>
          <w:u w:val="single"/>
        </w:rPr>
        <w:t>the</w:t>
      </w:r>
      <w:r>
        <w:rPr>
          <w:spacing w:val="-2"/>
          <w:sz w:val="24"/>
          <w:u w:val="single"/>
        </w:rPr>
        <w:t xml:space="preserve"> </w:t>
      </w:r>
      <w:r>
        <w:rPr>
          <w:sz w:val="24"/>
          <w:u w:val="single"/>
        </w:rPr>
        <w:t xml:space="preserve">EXTRA </w:t>
      </w:r>
      <w:r>
        <w:rPr>
          <w:spacing w:val="-2"/>
          <w:sz w:val="24"/>
          <w:u w:val="single"/>
        </w:rPr>
        <w:t>point:</w:t>
      </w:r>
    </w:p>
    <w:p w14:paraId="765F10A4" w14:textId="77777777" w:rsidR="00C26BF0" w:rsidRDefault="0037514D" w:rsidP="00A307D1">
      <w:pPr>
        <w:pStyle w:val="ListParagraph"/>
        <w:numPr>
          <w:ilvl w:val="1"/>
          <w:numId w:val="37"/>
        </w:numPr>
        <w:tabs>
          <w:tab w:val="left" w:pos="1420"/>
        </w:tabs>
        <w:rPr>
          <w:sz w:val="24"/>
        </w:rPr>
      </w:pPr>
      <w:r>
        <w:rPr>
          <w:sz w:val="24"/>
        </w:rPr>
        <w:t>The</w:t>
      </w:r>
      <w:r>
        <w:rPr>
          <w:spacing w:val="-16"/>
          <w:sz w:val="24"/>
        </w:rPr>
        <w:t xml:space="preserve"> </w:t>
      </w:r>
      <w:r>
        <w:rPr>
          <w:sz w:val="24"/>
        </w:rPr>
        <w:t>student</w:t>
      </w:r>
      <w:r>
        <w:rPr>
          <w:spacing w:val="-9"/>
          <w:sz w:val="24"/>
        </w:rPr>
        <w:t xml:space="preserve"> </w:t>
      </w:r>
      <w:r>
        <w:rPr>
          <w:sz w:val="24"/>
        </w:rPr>
        <w:t>must</w:t>
      </w:r>
      <w:r>
        <w:rPr>
          <w:spacing w:val="-10"/>
          <w:sz w:val="24"/>
        </w:rPr>
        <w:t xml:space="preserve"> </w:t>
      </w:r>
      <w:r>
        <w:rPr>
          <w:sz w:val="24"/>
        </w:rPr>
        <w:t>be</w:t>
      </w:r>
      <w:r>
        <w:rPr>
          <w:spacing w:val="-13"/>
          <w:sz w:val="24"/>
        </w:rPr>
        <w:t xml:space="preserve"> </w:t>
      </w:r>
      <w:r>
        <w:rPr>
          <w:sz w:val="24"/>
        </w:rPr>
        <w:t>punctual</w:t>
      </w:r>
      <w:r>
        <w:rPr>
          <w:spacing w:val="-14"/>
          <w:sz w:val="24"/>
        </w:rPr>
        <w:t xml:space="preserve"> </w:t>
      </w:r>
      <w:r>
        <w:rPr>
          <w:sz w:val="24"/>
        </w:rPr>
        <w:t>and</w:t>
      </w:r>
      <w:r>
        <w:rPr>
          <w:spacing w:val="-14"/>
          <w:sz w:val="24"/>
        </w:rPr>
        <w:t xml:space="preserve"> </w:t>
      </w:r>
      <w:r>
        <w:rPr>
          <w:sz w:val="24"/>
        </w:rPr>
        <w:t>attend</w:t>
      </w:r>
      <w:r>
        <w:rPr>
          <w:spacing w:val="-9"/>
          <w:sz w:val="24"/>
        </w:rPr>
        <w:t xml:space="preserve"> </w:t>
      </w:r>
      <w:r>
        <w:rPr>
          <w:sz w:val="24"/>
        </w:rPr>
        <w:t>ALL</w:t>
      </w:r>
      <w:r>
        <w:rPr>
          <w:spacing w:val="-9"/>
          <w:sz w:val="24"/>
        </w:rPr>
        <w:t xml:space="preserve"> </w:t>
      </w:r>
      <w:r>
        <w:rPr>
          <w:sz w:val="24"/>
        </w:rPr>
        <w:t>class</w:t>
      </w:r>
      <w:r>
        <w:rPr>
          <w:spacing w:val="-8"/>
          <w:sz w:val="24"/>
        </w:rPr>
        <w:t xml:space="preserve"> </w:t>
      </w:r>
      <w:r>
        <w:rPr>
          <w:spacing w:val="-2"/>
          <w:sz w:val="24"/>
        </w:rPr>
        <w:t>sessions.</w:t>
      </w:r>
    </w:p>
    <w:p w14:paraId="380E5026" w14:textId="77777777" w:rsidR="00C26BF0" w:rsidRDefault="00C26BF0">
      <w:pPr>
        <w:pStyle w:val="BodyText"/>
        <w:spacing w:before="2"/>
        <w:rPr>
          <w:sz w:val="15"/>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6"/>
        <w:gridCol w:w="5095"/>
      </w:tblGrid>
      <w:tr w:rsidR="00C26BF0" w14:paraId="586DC345" w14:textId="77777777">
        <w:trPr>
          <w:trHeight w:val="330"/>
        </w:trPr>
        <w:tc>
          <w:tcPr>
            <w:tcW w:w="4416" w:type="dxa"/>
          </w:tcPr>
          <w:p w14:paraId="1825A34A" w14:textId="77777777" w:rsidR="00C26BF0" w:rsidRDefault="0037514D">
            <w:pPr>
              <w:pStyle w:val="TableParagraph"/>
              <w:spacing w:before="6"/>
              <w:ind w:left="2071"/>
              <w:rPr>
                <w:b/>
                <w:sz w:val="24"/>
              </w:rPr>
            </w:pPr>
            <w:r>
              <w:rPr>
                <w:b/>
                <w:sz w:val="24"/>
              </w:rPr>
              <w:t>Number</w:t>
            </w:r>
            <w:r>
              <w:rPr>
                <w:b/>
                <w:spacing w:val="-4"/>
                <w:sz w:val="24"/>
              </w:rPr>
              <w:t xml:space="preserve"> </w:t>
            </w:r>
            <w:r>
              <w:rPr>
                <w:b/>
                <w:sz w:val="24"/>
              </w:rPr>
              <w:t>of</w:t>
            </w:r>
            <w:r>
              <w:rPr>
                <w:b/>
                <w:spacing w:val="-4"/>
                <w:sz w:val="24"/>
              </w:rPr>
              <w:t xml:space="preserve"> </w:t>
            </w:r>
            <w:r>
              <w:rPr>
                <w:b/>
                <w:spacing w:val="-2"/>
                <w:sz w:val="24"/>
              </w:rPr>
              <w:t>Absences</w:t>
            </w:r>
          </w:p>
        </w:tc>
        <w:tc>
          <w:tcPr>
            <w:tcW w:w="5095" w:type="dxa"/>
          </w:tcPr>
          <w:p w14:paraId="76F60D6B" w14:textId="77777777" w:rsidR="00C26BF0" w:rsidRDefault="0037514D">
            <w:pPr>
              <w:pStyle w:val="TableParagraph"/>
              <w:spacing w:before="6"/>
              <w:ind w:left="1794" w:right="1418"/>
              <w:jc w:val="center"/>
              <w:rPr>
                <w:b/>
                <w:sz w:val="24"/>
              </w:rPr>
            </w:pPr>
            <w:r>
              <w:rPr>
                <w:b/>
                <w:sz w:val="24"/>
              </w:rPr>
              <w:t>Extra</w:t>
            </w:r>
            <w:r>
              <w:rPr>
                <w:b/>
                <w:spacing w:val="-4"/>
                <w:sz w:val="24"/>
              </w:rPr>
              <w:t xml:space="preserve"> </w:t>
            </w:r>
            <w:r>
              <w:rPr>
                <w:b/>
                <w:sz w:val="24"/>
              </w:rPr>
              <w:t>Point</w:t>
            </w:r>
            <w:r>
              <w:rPr>
                <w:b/>
                <w:spacing w:val="-2"/>
                <w:sz w:val="24"/>
              </w:rPr>
              <w:t xml:space="preserve"> Earned</w:t>
            </w:r>
          </w:p>
        </w:tc>
      </w:tr>
      <w:tr w:rsidR="00C26BF0" w14:paraId="4CA54B1B" w14:textId="77777777">
        <w:trPr>
          <w:trHeight w:val="292"/>
        </w:trPr>
        <w:tc>
          <w:tcPr>
            <w:tcW w:w="4416" w:type="dxa"/>
            <w:tcBorders>
              <w:bottom w:val="single" w:sz="6" w:space="0" w:color="000000"/>
            </w:tcBorders>
          </w:tcPr>
          <w:p w14:paraId="05E92295" w14:textId="77777777" w:rsidR="00C26BF0" w:rsidRDefault="0037514D">
            <w:pPr>
              <w:pStyle w:val="TableParagraph"/>
              <w:spacing w:before="25" w:line="247" w:lineRule="exact"/>
              <w:ind w:left="1418"/>
            </w:pPr>
            <w:r>
              <w:t>Zero</w:t>
            </w:r>
            <w:r>
              <w:rPr>
                <w:spacing w:val="-5"/>
              </w:rPr>
              <w:t xml:space="preserve"> </w:t>
            </w:r>
            <w:r>
              <w:rPr>
                <w:spacing w:val="-2"/>
              </w:rPr>
              <w:t>Absences</w:t>
            </w:r>
          </w:p>
        </w:tc>
        <w:tc>
          <w:tcPr>
            <w:tcW w:w="5095" w:type="dxa"/>
            <w:tcBorders>
              <w:bottom w:val="single" w:sz="6" w:space="0" w:color="000000"/>
            </w:tcBorders>
          </w:tcPr>
          <w:p w14:paraId="5BE072E9" w14:textId="77777777" w:rsidR="00C26BF0" w:rsidRDefault="0037514D">
            <w:pPr>
              <w:pStyle w:val="TableParagraph"/>
              <w:spacing w:before="25" w:line="247" w:lineRule="exact"/>
              <w:ind w:left="1794" w:right="1418"/>
              <w:jc w:val="center"/>
            </w:pPr>
            <w:r>
              <w:t>1</w:t>
            </w:r>
            <w:r>
              <w:rPr>
                <w:spacing w:val="1"/>
              </w:rPr>
              <w:t xml:space="preserve"> </w:t>
            </w:r>
            <w:r>
              <w:rPr>
                <w:spacing w:val="-2"/>
              </w:rPr>
              <w:t>point</w:t>
            </w:r>
          </w:p>
        </w:tc>
      </w:tr>
    </w:tbl>
    <w:p w14:paraId="7C3F2B50" w14:textId="77777777" w:rsidR="0085309F" w:rsidRPr="00D875FA" w:rsidRDefault="0085309F" w:rsidP="0085309F">
      <w:pPr>
        <w:pStyle w:val="Heading6"/>
        <w:tabs>
          <w:tab w:val="left" w:pos="700"/>
          <w:tab w:val="left" w:pos="701"/>
        </w:tabs>
        <w:ind w:left="700"/>
        <w:rPr>
          <w:rFonts w:ascii="Symbol" w:hAnsi="Symbol"/>
          <w:b w:val="0"/>
          <w:sz w:val="20"/>
          <w:szCs w:val="20"/>
        </w:rPr>
      </w:pPr>
      <w:bookmarkStart w:id="91" w:name="_Absence_Occurrences_for_Class_Sessions"/>
      <w:bookmarkStart w:id="92" w:name="Students_will_be_counted_absent_if_they_"/>
      <w:bookmarkEnd w:id="91"/>
      <w:bookmarkEnd w:id="92"/>
    </w:p>
    <w:p w14:paraId="1E6D9A78" w14:textId="77777777" w:rsidR="00C26BF0" w:rsidRDefault="0037514D" w:rsidP="00D875FA">
      <w:pPr>
        <w:pStyle w:val="Heading6"/>
        <w:numPr>
          <w:ilvl w:val="0"/>
          <w:numId w:val="37"/>
        </w:numPr>
        <w:tabs>
          <w:tab w:val="left" w:pos="700"/>
          <w:tab w:val="left" w:pos="701"/>
        </w:tabs>
        <w:ind w:hanging="702"/>
        <w:rPr>
          <w:rFonts w:ascii="Symbol" w:hAnsi="Symbol"/>
          <w:b w:val="0"/>
        </w:rPr>
      </w:pPr>
      <w:r>
        <w:t>Absence</w:t>
      </w:r>
      <w:r>
        <w:rPr>
          <w:spacing w:val="-11"/>
        </w:rPr>
        <w:t xml:space="preserve"> </w:t>
      </w:r>
      <w:r>
        <w:t>Occurrences</w:t>
      </w:r>
      <w:r>
        <w:rPr>
          <w:spacing w:val="-8"/>
        </w:rPr>
        <w:t xml:space="preserve"> </w:t>
      </w:r>
      <w:r>
        <w:t>for</w:t>
      </w:r>
      <w:r>
        <w:rPr>
          <w:spacing w:val="-7"/>
        </w:rPr>
        <w:t xml:space="preserve"> </w:t>
      </w:r>
      <w:r>
        <w:t>Class</w:t>
      </w:r>
      <w:r>
        <w:rPr>
          <w:spacing w:val="-8"/>
        </w:rPr>
        <w:t xml:space="preserve"> </w:t>
      </w:r>
      <w:r>
        <w:rPr>
          <w:spacing w:val="-2"/>
        </w:rPr>
        <w:t>Sessions</w:t>
      </w:r>
    </w:p>
    <w:p w14:paraId="6DCBB18D" w14:textId="77777777" w:rsidR="00C26BF0" w:rsidRDefault="0037514D" w:rsidP="0085309F">
      <w:pPr>
        <w:pStyle w:val="BodyText"/>
        <w:spacing w:line="244" w:lineRule="auto"/>
        <w:ind w:left="700"/>
      </w:pPr>
      <w:r>
        <w:t>Students</w:t>
      </w:r>
      <w:r>
        <w:rPr>
          <w:spacing w:val="-3"/>
        </w:rPr>
        <w:t xml:space="preserve"> </w:t>
      </w:r>
      <w:r>
        <w:t>will</w:t>
      </w:r>
      <w:r>
        <w:rPr>
          <w:spacing w:val="-2"/>
        </w:rPr>
        <w:t xml:space="preserve"> </w:t>
      </w:r>
      <w:r>
        <w:t>be</w:t>
      </w:r>
      <w:r>
        <w:rPr>
          <w:spacing w:val="-2"/>
        </w:rPr>
        <w:t xml:space="preserve"> </w:t>
      </w:r>
      <w:r>
        <w:t>counted</w:t>
      </w:r>
      <w:r>
        <w:rPr>
          <w:spacing w:val="-4"/>
        </w:rPr>
        <w:t xml:space="preserve"> </w:t>
      </w:r>
      <w:r>
        <w:t>absent</w:t>
      </w:r>
      <w:r>
        <w:rPr>
          <w:spacing w:val="-2"/>
        </w:rPr>
        <w:t xml:space="preserve"> </w:t>
      </w:r>
      <w:r>
        <w:t>if</w:t>
      </w:r>
      <w:r>
        <w:rPr>
          <w:spacing w:val="-4"/>
        </w:rPr>
        <w:t xml:space="preserve"> </w:t>
      </w:r>
      <w:r>
        <w:t>they</w:t>
      </w:r>
      <w:r>
        <w:rPr>
          <w:spacing w:val="-3"/>
        </w:rPr>
        <w:t xml:space="preserve"> </w:t>
      </w:r>
      <w:r>
        <w:t>arrive</w:t>
      </w:r>
      <w:r>
        <w:rPr>
          <w:spacing w:val="-4"/>
        </w:rPr>
        <w:t xml:space="preserve"> </w:t>
      </w:r>
      <w:r>
        <w:t>after</w:t>
      </w:r>
      <w:r>
        <w:rPr>
          <w:spacing w:val="-2"/>
        </w:rPr>
        <w:t xml:space="preserve"> </w:t>
      </w:r>
      <w:r>
        <w:t>the</w:t>
      </w:r>
      <w:r>
        <w:rPr>
          <w:spacing w:val="-2"/>
        </w:rPr>
        <w:t xml:space="preserve"> </w:t>
      </w:r>
      <w:r>
        <w:t>scheduled</w:t>
      </w:r>
      <w:r>
        <w:rPr>
          <w:spacing w:val="-2"/>
        </w:rPr>
        <w:t xml:space="preserve"> </w:t>
      </w:r>
      <w:r>
        <w:t>start</w:t>
      </w:r>
      <w:r>
        <w:rPr>
          <w:spacing w:val="-1"/>
        </w:rPr>
        <w:t xml:space="preserve"> </w:t>
      </w:r>
      <w:r>
        <w:t>time</w:t>
      </w:r>
      <w:r>
        <w:rPr>
          <w:spacing w:val="-2"/>
        </w:rPr>
        <w:t xml:space="preserve"> </w:t>
      </w:r>
      <w:r>
        <w:t>or</w:t>
      </w:r>
      <w:r>
        <w:rPr>
          <w:spacing w:val="-2"/>
        </w:rPr>
        <w:t xml:space="preserve"> </w:t>
      </w:r>
      <w:r>
        <w:t>leave</w:t>
      </w:r>
      <w:r>
        <w:rPr>
          <w:spacing w:val="-2"/>
        </w:rPr>
        <w:t xml:space="preserve"> </w:t>
      </w:r>
      <w:r>
        <w:t>class</w:t>
      </w:r>
      <w:r>
        <w:rPr>
          <w:spacing w:val="-5"/>
        </w:rPr>
        <w:t xml:space="preserve"> </w:t>
      </w:r>
      <w:r>
        <w:t>prior</w:t>
      </w:r>
      <w:r>
        <w:rPr>
          <w:spacing w:val="-5"/>
        </w:rPr>
        <w:t xml:space="preserve"> </w:t>
      </w:r>
      <w:r>
        <w:t>to</w:t>
      </w:r>
      <w:r>
        <w:rPr>
          <w:spacing w:val="-4"/>
        </w:rPr>
        <w:t xml:space="preserve"> </w:t>
      </w:r>
      <w:r>
        <w:t>dismissal. When a nursing student is absent from a class session, the following consequences apply:</w:t>
      </w:r>
    </w:p>
    <w:p w14:paraId="3A6764C3" w14:textId="77777777" w:rsidR="00C26BF0" w:rsidRPr="00D875FA" w:rsidRDefault="00C26BF0">
      <w:pPr>
        <w:pStyle w:val="BodyText"/>
        <w:spacing w:before="5"/>
        <w:rPr>
          <w:sz w:val="20"/>
          <w:szCs w:val="2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0"/>
        <w:gridCol w:w="4948"/>
      </w:tblGrid>
      <w:tr w:rsidR="00C26BF0" w14:paraId="1B66F55B" w14:textId="77777777">
        <w:trPr>
          <w:trHeight w:val="292"/>
        </w:trPr>
        <w:tc>
          <w:tcPr>
            <w:tcW w:w="4610" w:type="dxa"/>
          </w:tcPr>
          <w:p w14:paraId="2B914E1B" w14:textId="77777777" w:rsidR="00C26BF0" w:rsidRDefault="0037514D">
            <w:pPr>
              <w:pStyle w:val="TableParagraph"/>
              <w:spacing w:line="272" w:lineRule="exact"/>
              <w:ind w:left="1456"/>
              <w:rPr>
                <w:b/>
                <w:sz w:val="24"/>
              </w:rPr>
            </w:pPr>
            <w:r>
              <w:rPr>
                <w:b/>
                <w:sz w:val="24"/>
              </w:rPr>
              <w:t>Number</w:t>
            </w:r>
            <w:r>
              <w:rPr>
                <w:b/>
                <w:spacing w:val="-3"/>
                <w:sz w:val="24"/>
              </w:rPr>
              <w:t xml:space="preserve"> </w:t>
            </w:r>
            <w:r>
              <w:rPr>
                <w:b/>
                <w:sz w:val="24"/>
              </w:rPr>
              <w:t>of</w:t>
            </w:r>
            <w:r>
              <w:rPr>
                <w:b/>
                <w:spacing w:val="-3"/>
                <w:sz w:val="24"/>
              </w:rPr>
              <w:t xml:space="preserve"> </w:t>
            </w:r>
            <w:r>
              <w:rPr>
                <w:b/>
                <w:spacing w:val="-2"/>
                <w:sz w:val="24"/>
              </w:rPr>
              <w:t>Absences</w:t>
            </w:r>
          </w:p>
        </w:tc>
        <w:tc>
          <w:tcPr>
            <w:tcW w:w="4948" w:type="dxa"/>
          </w:tcPr>
          <w:p w14:paraId="006E1D4E" w14:textId="77777777" w:rsidR="00C26BF0" w:rsidRDefault="0037514D">
            <w:pPr>
              <w:pStyle w:val="TableParagraph"/>
              <w:spacing w:line="272" w:lineRule="exact"/>
              <w:ind w:left="1173"/>
              <w:rPr>
                <w:b/>
                <w:sz w:val="24"/>
              </w:rPr>
            </w:pPr>
            <w:r>
              <w:rPr>
                <w:b/>
                <w:sz w:val="24"/>
              </w:rPr>
              <w:t>Consequences</w:t>
            </w:r>
            <w:r>
              <w:rPr>
                <w:b/>
                <w:spacing w:val="-9"/>
                <w:sz w:val="24"/>
              </w:rPr>
              <w:t xml:space="preserve"> </w:t>
            </w:r>
            <w:r>
              <w:rPr>
                <w:b/>
                <w:sz w:val="24"/>
              </w:rPr>
              <w:t>of</w:t>
            </w:r>
            <w:r>
              <w:rPr>
                <w:b/>
                <w:spacing w:val="-4"/>
                <w:sz w:val="24"/>
              </w:rPr>
              <w:t xml:space="preserve"> </w:t>
            </w:r>
            <w:r>
              <w:rPr>
                <w:b/>
                <w:spacing w:val="-2"/>
                <w:sz w:val="24"/>
              </w:rPr>
              <w:t>Absences</w:t>
            </w:r>
          </w:p>
        </w:tc>
      </w:tr>
      <w:tr w:rsidR="00C26BF0" w14:paraId="31574EF7" w14:textId="77777777">
        <w:trPr>
          <w:trHeight w:val="292"/>
        </w:trPr>
        <w:tc>
          <w:tcPr>
            <w:tcW w:w="4610" w:type="dxa"/>
          </w:tcPr>
          <w:p w14:paraId="57DF6A7E" w14:textId="77777777" w:rsidR="00C26BF0" w:rsidRDefault="0037514D">
            <w:pPr>
              <w:pStyle w:val="TableParagraph"/>
              <w:spacing w:before="25" w:line="247" w:lineRule="exact"/>
              <w:ind w:left="1161"/>
            </w:pPr>
            <w:r>
              <w:t>Absence</w:t>
            </w:r>
            <w:r>
              <w:rPr>
                <w:spacing w:val="-10"/>
              </w:rPr>
              <w:t xml:space="preserve"> </w:t>
            </w:r>
            <w:r>
              <w:t>from</w:t>
            </w:r>
            <w:r>
              <w:rPr>
                <w:spacing w:val="-4"/>
              </w:rPr>
              <w:t xml:space="preserve"> </w:t>
            </w:r>
            <w:r>
              <w:t>1</w:t>
            </w:r>
            <w:r>
              <w:rPr>
                <w:spacing w:val="-7"/>
              </w:rPr>
              <w:t xml:space="preserve"> </w:t>
            </w:r>
            <w:r>
              <w:t>class</w:t>
            </w:r>
            <w:r>
              <w:rPr>
                <w:spacing w:val="-7"/>
              </w:rPr>
              <w:t xml:space="preserve"> </w:t>
            </w:r>
            <w:r>
              <w:rPr>
                <w:spacing w:val="-2"/>
              </w:rPr>
              <w:t>session</w:t>
            </w:r>
          </w:p>
        </w:tc>
        <w:tc>
          <w:tcPr>
            <w:tcW w:w="4948" w:type="dxa"/>
          </w:tcPr>
          <w:p w14:paraId="31053F3A" w14:textId="77777777" w:rsidR="00C26BF0" w:rsidRDefault="00963FF2">
            <w:pPr>
              <w:pStyle w:val="TableParagraph"/>
              <w:spacing w:line="268" w:lineRule="exact"/>
              <w:ind w:left="950"/>
            </w:pPr>
            <w:r>
              <w:t xml:space="preserve"> </w:t>
            </w:r>
            <w:r w:rsidR="0037514D">
              <w:t>Will</w:t>
            </w:r>
            <w:r w:rsidR="0037514D">
              <w:rPr>
                <w:spacing w:val="-5"/>
              </w:rPr>
              <w:t xml:space="preserve"> </w:t>
            </w:r>
            <w:r w:rsidR="0037514D">
              <w:t>not</w:t>
            </w:r>
            <w:r w:rsidR="0037514D">
              <w:rPr>
                <w:spacing w:val="-3"/>
              </w:rPr>
              <w:t xml:space="preserve"> </w:t>
            </w:r>
            <w:r w:rsidR="0037514D">
              <w:t>receive</w:t>
            </w:r>
            <w:r w:rsidR="0037514D">
              <w:rPr>
                <w:spacing w:val="-6"/>
              </w:rPr>
              <w:t xml:space="preserve"> </w:t>
            </w:r>
            <w:r w:rsidR="0037514D">
              <w:t>attendance</w:t>
            </w:r>
            <w:r w:rsidR="0037514D">
              <w:rPr>
                <w:spacing w:val="-5"/>
              </w:rPr>
              <w:t xml:space="preserve"> </w:t>
            </w:r>
            <w:r w:rsidR="0037514D">
              <w:rPr>
                <w:spacing w:val="-4"/>
              </w:rPr>
              <w:t>point</w:t>
            </w:r>
          </w:p>
        </w:tc>
      </w:tr>
      <w:tr w:rsidR="00C26BF0" w14:paraId="4BAE0568" w14:textId="77777777">
        <w:trPr>
          <w:trHeight w:val="292"/>
        </w:trPr>
        <w:tc>
          <w:tcPr>
            <w:tcW w:w="4610" w:type="dxa"/>
          </w:tcPr>
          <w:p w14:paraId="7D7D2AB9" w14:textId="77777777" w:rsidR="00C26BF0" w:rsidRDefault="0037514D">
            <w:pPr>
              <w:pStyle w:val="TableParagraph"/>
              <w:spacing w:before="25" w:line="247" w:lineRule="exact"/>
              <w:ind w:left="1163"/>
            </w:pPr>
            <w:r>
              <w:t>Absence</w:t>
            </w:r>
            <w:r>
              <w:rPr>
                <w:spacing w:val="-7"/>
              </w:rPr>
              <w:t xml:space="preserve"> </w:t>
            </w:r>
            <w:r>
              <w:t>from</w:t>
            </w:r>
            <w:r>
              <w:rPr>
                <w:spacing w:val="-5"/>
              </w:rPr>
              <w:t xml:space="preserve"> </w:t>
            </w:r>
            <w:r>
              <w:t>2</w:t>
            </w:r>
            <w:r>
              <w:rPr>
                <w:spacing w:val="-6"/>
              </w:rPr>
              <w:t xml:space="preserve"> </w:t>
            </w:r>
            <w:r>
              <w:t>class</w:t>
            </w:r>
            <w:r>
              <w:rPr>
                <w:spacing w:val="-5"/>
              </w:rPr>
              <w:t xml:space="preserve"> </w:t>
            </w:r>
            <w:r>
              <w:rPr>
                <w:spacing w:val="-2"/>
              </w:rPr>
              <w:t>sessions</w:t>
            </w:r>
          </w:p>
        </w:tc>
        <w:tc>
          <w:tcPr>
            <w:tcW w:w="4948" w:type="dxa"/>
          </w:tcPr>
          <w:p w14:paraId="45DD08F9" w14:textId="77777777" w:rsidR="00C26BF0" w:rsidRDefault="0085309F">
            <w:pPr>
              <w:pStyle w:val="TableParagraph"/>
              <w:spacing w:before="25" w:line="247" w:lineRule="exact"/>
              <w:ind w:left="1646"/>
            </w:pPr>
            <w:r>
              <w:t>Behavioral Write-Up</w:t>
            </w:r>
          </w:p>
        </w:tc>
      </w:tr>
      <w:tr w:rsidR="00C26BF0" w14:paraId="3C3D1449" w14:textId="77777777">
        <w:trPr>
          <w:trHeight w:val="301"/>
        </w:trPr>
        <w:tc>
          <w:tcPr>
            <w:tcW w:w="4610" w:type="dxa"/>
          </w:tcPr>
          <w:p w14:paraId="6E125586" w14:textId="77777777" w:rsidR="00C26BF0" w:rsidRDefault="0037514D">
            <w:pPr>
              <w:pStyle w:val="TableParagraph"/>
              <w:spacing w:before="25" w:line="256" w:lineRule="exact"/>
              <w:ind w:left="1163"/>
            </w:pPr>
            <w:r>
              <w:t>Absence</w:t>
            </w:r>
            <w:r>
              <w:rPr>
                <w:spacing w:val="-7"/>
              </w:rPr>
              <w:t xml:space="preserve"> </w:t>
            </w:r>
            <w:r>
              <w:t>from</w:t>
            </w:r>
            <w:r>
              <w:rPr>
                <w:spacing w:val="-5"/>
              </w:rPr>
              <w:t xml:space="preserve"> </w:t>
            </w:r>
            <w:r>
              <w:t>3</w:t>
            </w:r>
            <w:r>
              <w:rPr>
                <w:spacing w:val="-6"/>
              </w:rPr>
              <w:t xml:space="preserve"> </w:t>
            </w:r>
            <w:r>
              <w:t>class</w:t>
            </w:r>
            <w:r>
              <w:rPr>
                <w:spacing w:val="-5"/>
              </w:rPr>
              <w:t xml:space="preserve"> </w:t>
            </w:r>
            <w:r>
              <w:rPr>
                <w:spacing w:val="-2"/>
              </w:rPr>
              <w:t>sessions</w:t>
            </w:r>
          </w:p>
        </w:tc>
        <w:tc>
          <w:tcPr>
            <w:tcW w:w="4948" w:type="dxa"/>
          </w:tcPr>
          <w:p w14:paraId="5067E15A" w14:textId="77777777" w:rsidR="00C26BF0" w:rsidRDefault="00963FF2">
            <w:pPr>
              <w:pStyle w:val="TableParagraph"/>
              <w:spacing w:before="25" w:line="256" w:lineRule="exact"/>
              <w:ind w:left="1361"/>
            </w:pPr>
            <w:r>
              <w:t xml:space="preserve">     </w:t>
            </w:r>
            <w:r w:rsidR="0085309F">
              <w:t>Professionalism Paper</w:t>
            </w:r>
          </w:p>
        </w:tc>
      </w:tr>
      <w:tr w:rsidR="00C26BF0" w14:paraId="30F5CA3D" w14:textId="77777777">
        <w:trPr>
          <w:trHeight w:val="618"/>
        </w:trPr>
        <w:tc>
          <w:tcPr>
            <w:tcW w:w="4610" w:type="dxa"/>
          </w:tcPr>
          <w:p w14:paraId="0E3FFF27" w14:textId="77777777" w:rsidR="00C26BF0" w:rsidRDefault="0037514D">
            <w:pPr>
              <w:pStyle w:val="TableParagraph"/>
              <w:spacing w:line="268" w:lineRule="exact"/>
              <w:ind w:left="1154"/>
            </w:pPr>
            <w:r>
              <w:t>Absence</w:t>
            </w:r>
            <w:r>
              <w:rPr>
                <w:spacing w:val="-9"/>
              </w:rPr>
              <w:t xml:space="preserve"> </w:t>
            </w:r>
            <w:r>
              <w:t>from</w:t>
            </w:r>
            <w:r>
              <w:rPr>
                <w:spacing w:val="-5"/>
              </w:rPr>
              <w:t xml:space="preserve"> </w:t>
            </w:r>
            <w:r>
              <w:t>4</w:t>
            </w:r>
            <w:r>
              <w:rPr>
                <w:spacing w:val="-5"/>
              </w:rPr>
              <w:t xml:space="preserve"> </w:t>
            </w:r>
            <w:r>
              <w:t>class</w:t>
            </w:r>
            <w:r>
              <w:rPr>
                <w:spacing w:val="-6"/>
              </w:rPr>
              <w:t xml:space="preserve"> </w:t>
            </w:r>
            <w:r>
              <w:rPr>
                <w:spacing w:val="-2"/>
              </w:rPr>
              <w:t>sessions</w:t>
            </w:r>
          </w:p>
        </w:tc>
        <w:tc>
          <w:tcPr>
            <w:tcW w:w="4948" w:type="dxa"/>
          </w:tcPr>
          <w:p w14:paraId="482C2B59" w14:textId="77777777" w:rsidR="00C26BF0" w:rsidRDefault="00101CD5">
            <w:pPr>
              <w:pStyle w:val="TableParagraph"/>
              <w:spacing w:line="268" w:lineRule="exact"/>
              <w:ind w:left="612"/>
            </w:pPr>
            <w:r>
              <w:t xml:space="preserve">       Nursing </w:t>
            </w:r>
            <w:r w:rsidR="0037514D">
              <w:t>Administrative</w:t>
            </w:r>
            <w:r w:rsidR="0037514D">
              <w:rPr>
                <w:spacing w:val="-9"/>
              </w:rPr>
              <w:t xml:space="preserve"> </w:t>
            </w:r>
            <w:r w:rsidR="0037514D">
              <w:rPr>
                <w:spacing w:val="-2"/>
              </w:rPr>
              <w:t>Committee</w:t>
            </w:r>
          </w:p>
          <w:p w14:paraId="6187C74D" w14:textId="77777777" w:rsidR="00C26BF0" w:rsidRDefault="0037514D">
            <w:pPr>
              <w:pStyle w:val="TableParagraph"/>
              <w:ind w:left="690"/>
              <w:rPr>
                <w:b/>
              </w:rPr>
            </w:pPr>
            <w:r>
              <w:rPr>
                <w:b/>
                <w:color w:val="FF0000"/>
              </w:rPr>
              <w:t>-</w:t>
            </w:r>
            <w:r>
              <w:rPr>
                <w:b/>
                <w:color w:val="FF0000"/>
                <w:spacing w:val="-8"/>
              </w:rPr>
              <w:t xml:space="preserve"> </w:t>
            </w:r>
            <w:r>
              <w:rPr>
                <w:b/>
                <w:color w:val="FF0000"/>
              </w:rPr>
              <w:t>possible</w:t>
            </w:r>
            <w:r>
              <w:rPr>
                <w:b/>
                <w:color w:val="FF0000"/>
                <w:spacing w:val="-7"/>
              </w:rPr>
              <w:t xml:space="preserve"> </w:t>
            </w:r>
            <w:r>
              <w:rPr>
                <w:b/>
                <w:color w:val="FF0000"/>
              </w:rPr>
              <w:t>failure</w:t>
            </w:r>
            <w:r>
              <w:rPr>
                <w:b/>
                <w:color w:val="FF0000"/>
                <w:spacing w:val="-8"/>
              </w:rPr>
              <w:t xml:space="preserve"> </w:t>
            </w:r>
            <w:r>
              <w:rPr>
                <w:b/>
                <w:color w:val="FF0000"/>
              </w:rPr>
              <w:t>to</w:t>
            </w:r>
            <w:r>
              <w:rPr>
                <w:b/>
                <w:color w:val="FF0000"/>
                <w:spacing w:val="-7"/>
              </w:rPr>
              <w:t xml:space="preserve"> </w:t>
            </w:r>
            <w:r>
              <w:rPr>
                <w:b/>
                <w:color w:val="FF0000"/>
              </w:rPr>
              <w:t>progress</w:t>
            </w:r>
            <w:r>
              <w:rPr>
                <w:b/>
                <w:color w:val="FF0000"/>
                <w:spacing w:val="-7"/>
              </w:rPr>
              <w:t xml:space="preserve"> </w:t>
            </w:r>
            <w:r>
              <w:rPr>
                <w:b/>
                <w:color w:val="FF0000"/>
              </w:rPr>
              <w:t>in</w:t>
            </w:r>
            <w:r>
              <w:rPr>
                <w:b/>
                <w:color w:val="FF0000"/>
                <w:spacing w:val="-6"/>
              </w:rPr>
              <w:t xml:space="preserve"> </w:t>
            </w:r>
            <w:r>
              <w:rPr>
                <w:b/>
                <w:color w:val="FF0000"/>
                <w:spacing w:val="-2"/>
              </w:rPr>
              <w:t>program</w:t>
            </w:r>
          </w:p>
        </w:tc>
      </w:tr>
    </w:tbl>
    <w:p w14:paraId="605C43E6" w14:textId="77777777" w:rsidR="00C26BF0" w:rsidRPr="00CA6F77" w:rsidRDefault="00C26BF0">
      <w:pPr>
        <w:pStyle w:val="BodyText"/>
        <w:spacing w:before="7"/>
        <w:rPr>
          <w:sz w:val="18"/>
          <w:szCs w:val="18"/>
        </w:rPr>
      </w:pPr>
    </w:p>
    <w:p w14:paraId="4EA5C22B" w14:textId="77777777" w:rsidR="00C26BF0" w:rsidRDefault="0037514D" w:rsidP="00A307D1">
      <w:pPr>
        <w:pStyle w:val="Heading6"/>
        <w:numPr>
          <w:ilvl w:val="0"/>
          <w:numId w:val="36"/>
        </w:numPr>
        <w:tabs>
          <w:tab w:val="left" w:pos="701"/>
        </w:tabs>
        <w:spacing w:before="1"/>
        <w:ind w:hanging="162"/>
      </w:pPr>
      <w:bookmarkStart w:id="93" w:name="_Absence_Occurrences_Involving_Clinical"/>
      <w:bookmarkEnd w:id="93"/>
      <w:r>
        <w:t>Absence</w:t>
      </w:r>
      <w:r>
        <w:rPr>
          <w:spacing w:val="-15"/>
        </w:rPr>
        <w:t xml:space="preserve"> </w:t>
      </w:r>
      <w:r>
        <w:t>Occurrences</w:t>
      </w:r>
      <w:r>
        <w:rPr>
          <w:spacing w:val="-11"/>
        </w:rPr>
        <w:t xml:space="preserve"> </w:t>
      </w:r>
      <w:r>
        <w:t>Involving</w:t>
      </w:r>
      <w:r>
        <w:rPr>
          <w:spacing w:val="-15"/>
        </w:rPr>
        <w:t xml:space="preserve"> </w:t>
      </w:r>
      <w:r>
        <w:t>Clinical</w:t>
      </w:r>
      <w:r>
        <w:rPr>
          <w:spacing w:val="-11"/>
        </w:rPr>
        <w:t xml:space="preserve"> </w:t>
      </w:r>
      <w:r>
        <w:t>Rotations/Simulation</w:t>
      </w:r>
      <w:r>
        <w:rPr>
          <w:spacing w:val="-14"/>
        </w:rPr>
        <w:t xml:space="preserve"> </w:t>
      </w:r>
      <w:r>
        <w:rPr>
          <w:spacing w:val="-2"/>
        </w:rPr>
        <w:t>Experiences</w:t>
      </w:r>
    </w:p>
    <w:p w14:paraId="4816CFE0" w14:textId="77777777" w:rsidR="00C26BF0" w:rsidRDefault="0037514D" w:rsidP="001E2ED1">
      <w:pPr>
        <w:pStyle w:val="BodyText"/>
        <w:spacing w:before="1" w:line="289" w:lineRule="exact"/>
        <w:ind w:left="720"/>
      </w:pPr>
      <w:r>
        <w:t>Clinical/simulation</w:t>
      </w:r>
      <w:r>
        <w:rPr>
          <w:spacing w:val="-8"/>
        </w:rPr>
        <w:t xml:space="preserve"> </w:t>
      </w:r>
      <w:r>
        <w:t>experiences</w:t>
      </w:r>
      <w:r>
        <w:rPr>
          <w:spacing w:val="-5"/>
        </w:rPr>
        <w:t xml:space="preserve"> </w:t>
      </w:r>
      <w:r>
        <w:t>are</w:t>
      </w:r>
      <w:r>
        <w:rPr>
          <w:spacing w:val="-7"/>
        </w:rPr>
        <w:t xml:space="preserve"> </w:t>
      </w:r>
      <w:r>
        <w:t>a</w:t>
      </w:r>
      <w:r>
        <w:rPr>
          <w:spacing w:val="-6"/>
        </w:rPr>
        <w:t xml:space="preserve"> </w:t>
      </w:r>
      <w:r>
        <w:t>vital</w:t>
      </w:r>
      <w:r>
        <w:rPr>
          <w:spacing w:val="-6"/>
        </w:rPr>
        <w:t xml:space="preserve"> </w:t>
      </w:r>
      <w:r>
        <w:t>component</w:t>
      </w:r>
      <w:r>
        <w:rPr>
          <w:spacing w:val="-6"/>
        </w:rPr>
        <w:t xml:space="preserve"> </w:t>
      </w:r>
      <w:r>
        <w:t>of</w:t>
      </w:r>
      <w:r>
        <w:rPr>
          <w:spacing w:val="-8"/>
        </w:rPr>
        <w:t xml:space="preserve"> </w:t>
      </w:r>
      <w:r>
        <w:t>nursing</w:t>
      </w:r>
      <w:r>
        <w:rPr>
          <w:spacing w:val="-7"/>
        </w:rPr>
        <w:t xml:space="preserve"> </w:t>
      </w:r>
      <w:r>
        <w:rPr>
          <w:spacing w:val="-2"/>
        </w:rPr>
        <w:t>education.</w:t>
      </w:r>
    </w:p>
    <w:p w14:paraId="2E319F90" w14:textId="77777777" w:rsidR="00C26BF0" w:rsidRDefault="0037514D" w:rsidP="001E2ED1">
      <w:pPr>
        <w:ind w:left="720" w:right="420"/>
        <w:rPr>
          <w:b/>
          <w:sz w:val="24"/>
        </w:rPr>
      </w:pPr>
      <w:r>
        <w:rPr>
          <w:b/>
          <w:sz w:val="24"/>
          <w:u w:val="single"/>
        </w:rPr>
        <w:t>Attendance</w:t>
      </w:r>
      <w:r>
        <w:rPr>
          <w:b/>
          <w:spacing w:val="-6"/>
          <w:sz w:val="24"/>
          <w:u w:val="single"/>
        </w:rPr>
        <w:t xml:space="preserve"> </w:t>
      </w:r>
      <w:r>
        <w:rPr>
          <w:b/>
          <w:sz w:val="24"/>
          <w:u w:val="single"/>
        </w:rPr>
        <w:t>is</w:t>
      </w:r>
      <w:r>
        <w:rPr>
          <w:b/>
          <w:spacing w:val="-5"/>
          <w:sz w:val="24"/>
          <w:u w:val="single"/>
        </w:rPr>
        <w:t xml:space="preserve"> </w:t>
      </w:r>
      <w:r>
        <w:rPr>
          <w:b/>
          <w:sz w:val="24"/>
          <w:u w:val="single"/>
        </w:rPr>
        <w:t>required</w:t>
      </w:r>
      <w:r>
        <w:rPr>
          <w:b/>
          <w:sz w:val="24"/>
        </w:rPr>
        <w:t xml:space="preserve"> </w:t>
      </w:r>
      <w:r>
        <w:rPr>
          <w:sz w:val="24"/>
        </w:rPr>
        <w:t>at</w:t>
      </w:r>
      <w:r>
        <w:rPr>
          <w:spacing w:val="-1"/>
          <w:sz w:val="24"/>
        </w:rPr>
        <w:t xml:space="preserve"> </w:t>
      </w:r>
      <w:r>
        <w:rPr>
          <w:sz w:val="24"/>
        </w:rPr>
        <w:t>every</w:t>
      </w:r>
      <w:r>
        <w:rPr>
          <w:spacing w:val="-6"/>
          <w:sz w:val="24"/>
        </w:rPr>
        <w:t xml:space="preserve"> </w:t>
      </w:r>
      <w:r>
        <w:rPr>
          <w:sz w:val="24"/>
        </w:rPr>
        <w:t>clinical/simulation</w:t>
      </w:r>
      <w:r>
        <w:rPr>
          <w:spacing w:val="-1"/>
          <w:sz w:val="24"/>
        </w:rPr>
        <w:t xml:space="preserve"> </w:t>
      </w:r>
      <w:r>
        <w:rPr>
          <w:sz w:val="24"/>
        </w:rPr>
        <w:t>rotation</w:t>
      </w:r>
      <w:r>
        <w:rPr>
          <w:spacing w:val="-4"/>
          <w:sz w:val="24"/>
        </w:rPr>
        <w:t xml:space="preserve"> </w:t>
      </w:r>
      <w:r>
        <w:rPr>
          <w:sz w:val="24"/>
        </w:rPr>
        <w:t>for</w:t>
      </w:r>
      <w:r>
        <w:rPr>
          <w:spacing w:val="-2"/>
          <w:sz w:val="24"/>
        </w:rPr>
        <w:t xml:space="preserve"> </w:t>
      </w:r>
      <w:r>
        <w:rPr>
          <w:sz w:val="24"/>
        </w:rPr>
        <w:t>which</w:t>
      </w:r>
      <w:r>
        <w:rPr>
          <w:spacing w:val="-4"/>
          <w:sz w:val="24"/>
        </w:rPr>
        <w:t xml:space="preserve"> </w:t>
      </w:r>
      <w:r>
        <w:rPr>
          <w:sz w:val="24"/>
        </w:rPr>
        <w:t>the</w:t>
      </w:r>
      <w:r>
        <w:rPr>
          <w:spacing w:val="-4"/>
          <w:sz w:val="24"/>
        </w:rPr>
        <w:t xml:space="preserve"> </w:t>
      </w:r>
      <w:r>
        <w:rPr>
          <w:sz w:val="24"/>
        </w:rPr>
        <w:t>student</w:t>
      </w:r>
      <w:r>
        <w:rPr>
          <w:spacing w:val="-1"/>
          <w:sz w:val="24"/>
        </w:rPr>
        <w:t xml:space="preserve"> </w:t>
      </w:r>
      <w:r>
        <w:rPr>
          <w:sz w:val="24"/>
        </w:rPr>
        <w:t>is</w:t>
      </w:r>
      <w:r>
        <w:rPr>
          <w:spacing w:val="-5"/>
          <w:sz w:val="24"/>
        </w:rPr>
        <w:t xml:space="preserve"> </w:t>
      </w:r>
      <w:r>
        <w:rPr>
          <w:sz w:val="24"/>
        </w:rPr>
        <w:t>scheduled.</w:t>
      </w:r>
      <w:r>
        <w:rPr>
          <w:spacing w:val="-2"/>
          <w:sz w:val="24"/>
        </w:rPr>
        <w:t xml:space="preserve"> </w:t>
      </w:r>
      <w:r>
        <w:rPr>
          <w:b/>
          <w:color w:val="000000"/>
          <w:sz w:val="24"/>
          <w:shd w:val="clear" w:color="auto" w:fill="FFFF00"/>
        </w:rPr>
        <w:t>ATI</w:t>
      </w:r>
      <w:r>
        <w:rPr>
          <w:b/>
          <w:color w:val="000000"/>
          <w:sz w:val="24"/>
        </w:rPr>
        <w:t xml:space="preserve"> </w:t>
      </w:r>
      <w:r>
        <w:rPr>
          <w:b/>
          <w:color w:val="000000"/>
          <w:sz w:val="24"/>
          <w:shd w:val="clear" w:color="auto" w:fill="FFFF00"/>
        </w:rPr>
        <w:t>and HURST reviews are treated as clinical days in Level 4.</w:t>
      </w:r>
      <w:r>
        <w:rPr>
          <w:b/>
          <w:color w:val="000000"/>
          <w:sz w:val="24"/>
        </w:rPr>
        <w:t xml:space="preserve"> </w:t>
      </w:r>
      <w:r>
        <w:rPr>
          <w:color w:val="000000"/>
          <w:sz w:val="24"/>
        </w:rPr>
        <w:t xml:space="preserve">The nursing student is expected to </w:t>
      </w:r>
      <w:r w:rsidR="0085309F">
        <w:rPr>
          <w:b/>
          <w:color w:val="000000"/>
          <w:sz w:val="24"/>
          <w:u w:val="single"/>
        </w:rPr>
        <w:t xml:space="preserve">be </w:t>
      </w:r>
      <w:r w:rsidR="0085309F" w:rsidRPr="0085309F">
        <w:rPr>
          <w:b/>
          <w:color w:val="000000"/>
          <w:sz w:val="24"/>
          <w:u w:val="single"/>
        </w:rPr>
        <w:t>on</w:t>
      </w:r>
      <w:r w:rsidR="0085309F">
        <w:rPr>
          <w:b/>
          <w:color w:val="000000"/>
          <w:sz w:val="24"/>
          <w:u w:val="single"/>
        </w:rPr>
        <w:t>-</w:t>
      </w:r>
      <w:r w:rsidRPr="0085309F">
        <w:rPr>
          <w:b/>
          <w:color w:val="000000"/>
          <w:sz w:val="24"/>
          <w:u w:val="single"/>
        </w:rPr>
        <w:t>time</w:t>
      </w:r>
      <w:r>
        <w:rPr>
          <w:b/>
          <w:color w:val="000000"/>
          <w:sz w:val="24"/>
        </w:rPr>
        <w:t xml:space="preserve"> </w:t>
      </w:r>
      <w:r>
        <w:rPr>
          <w:color w:val="000000"/>
          <w:sz w:val="24"/>
        </w:rPr>
        <w:t xml:space="preserve">for each clinical/simulation rotation. </w:t>
      </w:r>
      <w:proofErr w:type="spellStart"/>
      <w:r>
        <w:rPr>
          <w:b/>
          <w:color w:val="000000"/>
          <w:sz w:val="24"/>
        </w:rPr>
        <w:t>Tardies</w:t>
      </w:r>
      <w:proofErr w:type="spellEnd"/>
      <w:r>
        <w:rPr>
          <w:b/>
          <w:color w:val="000000"/>
          <w:sz w:val="24"/>
        </w:rPr>
        <w:t xml:space="preserve"> for clinical rotations and/or simulation experiences will not be tolerated and will be counted as an absence.</w:t>
      </w:r>
    </w:p>
    <w:p w14:paraId="40C33353" w14:textId="77777777" w:rsidR="00C26BF0" w:rsidRPr="00CA6F77" w:rsidRDefault="00C26BF0" w:rsidP="0085309F">
      <w:pPr>
        <w:pStyle w:val="BodyText"/>
        <w:rPr>
          <w:b/>
          <w:sz w:val="18"/>
          <w:szCs w:val="18"/>
        </w:rPr>
      </w:pPr>
    </w:p>
    <w:p w14:paraId="1B94D318" w14:textId="02BF2310" w:rsidR="00C26BF0" w:rsidRDefault="0037514D">
      <w:pPr>
        <w:pStyle w:val="BodyText"/>
        <w:ind w:left="1419" w:right="446"/>
        <w:rPr>
          <w:spacing w:val="-4"/>
        </w:rPr>
      </w:pPr>
      <w:r>
        <w:t>When the student must be absent</w:t>
      </w:r>
      <w:r w:rsidR="0085309F">
        <w:t xml:space="preserve"> (due to an emergency)</w:t>
      </w:r>
      <w:r>
        <w:t>, the clinical/simulation nursing faculty</w:t>
      </w:r>
      <w:r>
        <w:rPr>
          <w:spacing w:val="-3"/>
        </w:rPr>
        <w:t xml:space="preserve"> </w:t>
      </w:r>
      <w:r>
        <w:t>must be notified by</w:t>
      </w:r>
      <w:r>
        <w:rPr>
          <w:spacing w:val="-8"/>
        </w:rPr>
        <w:t xml:space="preserve"> </w:t>
      </w:r>
      <w:r>
        <w:t>telephone</w:t>
      </w:r>
      <w:r w:rsidR="0085309F">
        <w:t xml:space="preserve"> or in Canvas</w:t>
      </w:r>
      <w:r>
        <w:t>,</w:t>
      </w:r>
      <w:r>
        <w:rPr>
          <w:spacing w:val="-5"/>
        </w:rPr>
        <w:t xml:space="preserve"> </w:t>
      </w:r>
      <w:r>
        <w:rPr>
          <w:u w:val="single"/>
        </w:rPr>
        <w:t>not</w:t>
      </w:r>
      <w:r>
        <w:rPr>
          <w:spacing w:val="-4"/>
          <w:u w:val="single"/>
        </w:rPr>
        <w:t xml:space="preserve"> </w:t>
      </w:r>
      <w:r>
        <w:rPr>
          <w:u w:val="single"/>
        </w:rPr>
        <w:t>by</w:t>
      </w:r>
      <w:r>
        <w:rPr>
          <w:spacing w:val="-4"/>
          <w:u w:val="single"/>
        </w:rPr>
        <w:t xml:space="preserve"> </w:t>
      </w:r>
      <w:r>
        <w:rPr>
          <w:u w:val="single"/>
        </w:rPr>
        <w:t>voice</w:t>
      </w:r>
      <w:r>
        <w:rPr>
          <w:spacing w:val="-7"/>
          <w:u w:val="single"/>
        </w:rPr>
        <w:t xml:space="preserve"> </w:t>
      </w:r>
      <w:r>
        <w:rPr>
          <w:u w:val="single"/>
        </w:rPr>
        <w:t>or</w:t>
      </w:r>
      <w:r>
        <w:rPr>
          <w:spacing w:val="-5"/>
          <w:u w:val="single"/>
        </w:rPr>
        <w:t xml:space="preserve"> </w:t>
      </w:r>
      <w:r>
        <w:rPr>
          <w:u w:val="single"/>
        </w:rPr>
        <w:t>text</w:t>
      </w:r>
      <w:r>
        <w:rPr>
          <w:spacing w:val="-4"/>
          <w:u w:val="single"/>
        </w:rPr>
        <w:t xml:space="preserve"> </w:t>
      </w:r>
      <w:r>
        <w:rPr>
          <w:u w:val="single"/>
        </w:rPr>
        <w:t>message</w:t>
      </w:r>
      <w:r>
        <w:t>, at</w:t>
      </w:r>
      <w:r>
        <w:rPr>
          <w:spacing w:val="-2"/>
        </w:rPr>
        <w:t xml:space="preserve"> </w:t>
      </w:r>
      <w:r>
        <w:t>least</w:t>
      </w:r>
      <w:r>
        <w:rPr>
          <w:spacing w:val="-4"/>
        </w:rPr>
        <w:t xml:space="preserve"> </w:t>
      </w:r>
      <w:r>
        <w:t>one</w:t>
      </w:r>
      <w:r>
        <w:rPr>
          <w:spacing w:val="-5"/>
        </w:rPr>
        <w:t xml:space="preserve"> </w:t>
      </w:r>
      <w:r>
        <w:t>hour</w:t>
      </w:r>
      <w:r>
        <w:rPr>
          <w:spacing w:val="-3"/>
        </w:rPr>
        <w:t xml:space="preserve"> </w:t>
      </w:r>
      <w:r>
        <w:t>prior</w:t>
      </w:r>
      <w:r>
        <w:rPr>
          <w:spacing w:val="-3"/>
        </w:rPr>
        <w:t xml:space="preserve"> </w:t>
      </w:r>
      <w:r>
        <w:lastRenderedPageBreak/>
        <w:t>to</w:t>
      </w:r>
      <w:r>
        <w:rPr>
          <w:spacing w:val="-2"/>
        </w:rPr>
        <w:t xml:space="preserve"> </w:t>
      </w:r>
      <w:r>
        <w:t>the</w:t>
      </w:r>
      <w:r>
        <w:rPr>
          <w:spacing w:val="-5"/>
        </w:rPr>
        <w:t xml:space="preserve"> </w:t>
      </w:r>
      <w:r>
        <w:t>report</w:t>
      </w:r>
      <w:r>
        <w:rPr>
          <w:spacing w:val="-4"/>
        </w:rPr>
        <w:t xml:space="preserve"> </w:t>
      </w:r>
      <w:r>
        <w:t>time</w:t>
      </w:r>
      <w:r>
        <w:rPr>
          <w:spacing w:val="-5"/>
        </w:rPr>
        <w:t xml:space="preserve"> </w:t>
      </w:r>
      <w:r>
        <w:t xml:space="preserve">for each day of clinical absence. Additionally, if the student must leave clinical/simulation, </w:t>
      </w:r>
      <w:r w:rsidRPr="0085309F">
        <w:rPr>
          <w:i/>
          <w:u w:val="single"/>
        </w:rPr>
        <w:t>for any reason</w:t>
      </w:r>
      <w:r>
        <w:t>,</w:t>
      </w:r>
      <w:r>
        <w:rPr>
          <w:spacing w:val="-4"/>
        </w:rPr>
        <w:t xml:space="preserve"> </w:t>
      </w:r>
      <w:r>
        <w:t>the</w:t>
      </w:r>
      <w:r>
        <w:rPr>
          <w:spacing w:val="-1"/>
        </w:rPr>
        <w:t xml:space="preserve"> </w:t>
      </w:r>
      <w:r>
        <w:t>student will</w:t>
      </w:r>
      <w:r>
        <w:rPr>
          <w:spacing w:val="-4"/>
        </w:rPr>
        <w:t xml:space="preserve"> </w:t>
      </w:r>
      <w:r>
        <w:t>be</w:t>
      </w:r>
      <w:r>
        <w:rPr>
          <w:spacing w:val="-1"/>
        </w:rPr>
        <w:t xml:space="preserve"> </w:t>
      </w:r>
      <w:r>
        <w:t>counted</w:t>
      </w:r>
      <w:r>
        <w:rPr>
          <w:spacing w:val="-3"/>
        </w:rPr>
        <w:t xml:space="preserve"> </w:t>
      </w:r>
      <w:r>
        <w:t>absent</w:t>
      </w:r>
      <w:r>
        <w:rPr>
          <w:spacing w:val="-3"/>
        </w:rPr>
        <w:t xml:space="preserve"> </w:t>
      </w:r>
      <w:r>
        <w:t>for</w:t>
      </w:r>
      <w:r>
        <w:rPr>
          <w:spacing w:val="-4"/>
        </w:rPr>
        <w:t xml:space="preserve"> </w:t>
      </w:r>
      <w:r>
        <w:t>the</w:t>
      </w:r>
      <w:r>
        <w:rPr>
          <w:spacing w:val="-1"/>
        </w:rPr>
        <w:t xml:space="preserve"> </w:t>
      </w:r>
      <w:r>
        <w:t>remaining</w:t>
      </w:r>
      <w:r>
        <w:rPr>
          <w:spacing w:val="-4"/>
        </w:rPr>
        <w:t xml:space="preserve"> </w:t>
      </w:r>
      <w:r>
        <w:t>hours</w:t>
      </w:r>
      <w:r>
        <w:rPr>
          <w:spacing w:val="-2"/>
        </w:rPr>
        <w:t xml:space="preserve"> </w:t>
      </w:r>
      <w:r>
        <w:t>and</w:t>
      </w:r>
      <w:r>
        <w:rPr>
          <w:spacing w:val="-3"/>
        </w:rPr>
        <w:t xml:space="preserve"> </w:t>
      </w:r>
      <w:r>
        <w:t>those</w:t>
      </w:r>
      <w:r>
        <w:rPr>
          <w:spacing w:val="-1"/>
        </w:rPr>
        <w:t xml:space="preserve"> </w:t>
      </w:r>
      <w:r>
        <w:t>hours</w:t>
      </w:r>
      <w:r>
        <w:rPr>
          <w:spacing w:val="-2"/>
        </w:rPr>
        <w:t xml:space="preserve"> </w:t>
      </w:r>
      <w:r>
        <w:t>must</w:t>
      </w:r>
      <w:r>
        <w:rPr>
          <w:spacing w:val="-3"/>
        </w:rPr>
        <w:t xml:space="preserve"> </w:t>
      </w:r>
      <w:r>
        <w:t>be</w:t>
      </w:r>
      <w:r>
        <w:rPr>
          <w:spacing w:val="-4"/>
        </w:rPr>
        <w:t xml:space="preserve"> </w:t>
      </w:r>
      <w:r>
        <w:t xml:space="preserve">made </w:t>
      </w:r>
      <w:r>
        <w:rPr>
          <w:spacing w:val="-4"/>
        </w:rPr>
        <w:t>up.</w:t>
      </w:r>
    </w:p>
    <w:p w14:paraId="79B0DD3F" w14:textId="77777777" w:rsidR="00D875FA" w:rsidRPr="00CA6F77" w:rsidRDefault="00D875FA">
      <w:pPr>
        <w:pStyle w:val="BodyText"/>
        <w:ind w:left="1419" w:right="446"/>
        <w:rPr>
          <w:sz w:val="18"/>
          <w:szCs w:val="18"/>
        </w:rPr>
      </w:pPr>
    </w:p>
    <w:p w14:paraId="699A70B6" w14:textId="77777777" w:rsidR="00D875FA" w:rsidRPr="00D875FA" w:rsidRDefault="0037514D" w:rsidP="00D875FA">
      <w:pPr>
        <w:pStyle w:val="ListParagraph"/>
        <w:numPr>
          <w:ilvl w:val="1"/>
          <w:numId w:val="37"/>
        </w:numPr>
        <w:tabs>
          <w:tab w:val="left" w:pos="699"/>
          <w:tab w:val="left" w:pos="700"/>
        </w:tabs>
        <w:ind w:right="872"/>
        <w:rPr>
          <w:rFonts w:ascii="Symbol" w:hAnsi="Symbol"/>
          <w:sz w:val="24"/>
        </w:rPr>
      </w:pPr>
      <w:r>
        <w:rPr>
          <w:sz w:val="24"/>
        </w:rPr>
        <w:t>If a student fails</w:t>
      </w:r>
      <w:r>
        <w:rPr>
          <w:spacing w:val="-3"/>
          <w:sz w:val="24"/>
        </w:rPr>
        <w:t xml:space="preserve"> </w:t>
      </w:r>
      <w:r>
        <w:rPr>
          <w:sz w:val="24"/>
        </w:rPr>
        <w:t>to notify</w:t>
      </w:r>
      <w:r>
        <w:rPr>
          <w:spacing w:val="-3"/>
          <w:sz w:val="24"/>
        </w:rPr>
        <w:t xml:space="preserve"> </w:t>
      </w:r>
      <w:r>
        <w:rPr>
          <w:sz w:val="24"/>
        </w:rPr>
        <w:t>the nursing</w:t>
      </w:r>
      <w:r>
        <w:rPr>
          <w:spacing w:val="-1"/>
          <w:sz w:val="24"/>
        </w:rPr>
        <w:t xml:space="preserve"> </w:t>
      </w:r>
      <w:r>
        <w:rPr>
          <w:sz w:val="24"/>
        </w:rPr>
        <w:t>faculty</w:t>
      </w:r>
      <w:r>
        <w:rPr>
          <w:spacing w:val="-1"/>
          <w:sz w:val="24"/>
        </w:rPr>
        <w:t xml:space="preserve"> </w:t>
      </w:r>
      <w:r>
        <w:rPr>
          <w:b/>
          <w:i/>
          <w:sz w:val="24"/>
        </w:rPr>
        <w:t>prior</w:t>
      </w:r>
      <w:r>
        <w:rPr>
          <w:b/>
          <w:i/>
          <w:spacing w:val="-3"/>
          <w:sz w:val="24"/>
        </w:rPr>
        <w:t xml:space="preserve"> </w:t>
      </w:r>
      <w:r>
        <w:rPr>
          <w:b/>
          <w:sz w:val="24"/>
        </w:rPr>
        <w:t>to a</w:t>
      </w:r>
      <w:r>
        <w:rPr>
          <w:b/>
          <w:spacing w:val="-1"/>
          <w:sz w:val="24"/>
        </w:rPr>
        <w:t xml:space="preserve"> </w:t>
      </w:r>
      <w:r>
        <w:rPr>
          <w:b/>
          <w:sz w:val="24"/>
        </w:rPr>
        <w:t xml:space="preserve">clinical/simulation absence </w:t>
      </w:r>
      <w:r>
        <w:rPr>
          <w:sz w:val="24"/>
        </w:rPr>
        <w:t>(considered a “No Call,</w:t>
      </w:r>
      <w:r>
        <w:rPr>
          <w:spacing w:val="-3"/>
          <w:sz w:val="24"/>
        </w:rPr>
        <w:t xml:space="preserve"> </w:t>
      </w:r>
      <w:r>
        <w:rPr>
          <w:sz w:val="24"/>
        </w:rPr>
        <w:t>No</w:t>
      </w:r>
      <w:r>
        <w:rPr>
          <w:spacing w:val="-28"/>
          <w:sz w:val="24"/>
        </w:rPr>
        <w:t xml:space="preserve"> </w:t>
      </w:r>
      <w:r>
        <w:rPr>
          <w:sz w:val="24"/>
        </w:rPr>
        <w:t>Show”),</w:t>
      </w:r>
      <w:r>
        <w:rPr>
          <w:spacing w:val="-4"/>
          <w:sz w:val="24"/>
        </w:rPr>
        <w:t xml:space="preserve"> </w:t>
      </w:r>
      <w:r>
        <w:rPr>
          <w:sz w:val="24"/>
        </w:rPr>
        <w:t>the</w:t>
      </w:r>
      <w:r>
        <w:rPr>
          <w:spacing w:val="-3"/>
          <w:sz w:val="24"/>
        </w:rPr>
        <w:t xml:space="preserve"> </w:t>
      </w:r>
      <w:r>
        <w:rPr>
          <w:sz w:val="24"/>
        </w:rPr>
        <w:t>nursing</w:t>
      </w:r>
      <w:r>
        <w:rPr>
          <w:spacing w:val="-2"/>
          <w:sz w:val="24"/>
        </w:rPr>
        <w:t xml:space="preserve"> </w:t>
      </w:r>
      <w:r>
        <w:rPr>
          <w:sz w:val="24"/>
        </w:rPr>
        <w:t>faculty</w:t>
      </w:r>
      <w:r>
        <w:rPr>
          <w:spacing w:val="-2"/>
          <w:sz w:val="24"/>
        </w:rPr>
        <w:t xml:space="preserve"> </w:t>
      </w:r>
      <w:r>
        <w:rPr>
          <w:sz w:val="24"/>
        </w:rPr>
        <w:t>will</w:t>
      </w:r>
      <w:r>
        <w:rPr>
          <w:spacing w:val="-2"/>
          <w:sz w:val="24"/>
        </w:rPr>
        <w:t xml:space="preserve"> </w:t>
      </w:r>
      <w:r>
        <w:rPr>
          <w:sz w:val="24"/>
        </w:rPr>
        <w:t>initiate</w:t>
      </w:r>
      <w:r>
        <w:rPr>
          <w:spacing w:val="-3"/>
          <w:sz w:val="24"/>
        </w:rPr>
        <w:t xml:space="preserve"> </w:t>
      </w:r>
      <w:r>
        <w:rPr>
          <w:sz w:val="24"/>
        </w:rPr>
        <w:t>a</w:t>
      </w:r>
      <w:r>
        <w:rPr>
          <w:spacing w:val="-4"/>
          <w:sz w:val="24"/>
        </w:rPr>
        <w:t xml:space="preserve"> </w:t>
      </w:r>
      <w:r w:rsidR="0085309F">
        <w:rPr>
          <w:sz w:val="24"/>
        </w:rPr>
        <w:t>Behavioral Write-Up</w:t>
      </w:r>
      <w:r>
        <w:rPr>
          <w:sz w:val="24"/>
        </w:rPr>
        <w:t xml:space="preserve"> addressing</w:t>
      </w:r>
      <w:r>
        <w:rPr>
          <w:spacing w:val="-4"/>
          <w:sz w:val="24"/>
        </w:rPr>
        <w:t xml:space="preserve"> </w:t>
      </w:r>
      <w:r>
        <w:rPr>
          <w:sz w:val="24"/>
        </w:rPr>
        <w:t>the</w:t>
      </w:r>
      <w:r>
        <w:rPr>
          <w:spacing w:val="-1"/>
          <w:sz w:val="24"/>
        </w:rPr>
        <w:t xml:space="preserve"> </w:t>
      </w:r>
      <w:r>
        <w:rPr>
          <w:sz w:val="24"/>
        </w:rPr>
        <w:t>student’s unprofessional behavior. A Professionalism paper and Formative Evaluation will also be required.</w:t>
      </w:r>
    </w:p>
    <w:p w14:paraId="4F2DBF3E" w14:textId="23FE3094" w:rsidR="00C26BF0" w:rsidRPr="00D875FA" w:rsidRDefault="0037514D" w:rsidP="00D875FA">
      <w:pPr>
        <w:pStyle w:val="ListParagraph"/>
        <w:numPr>
          <w:ilvl w:val="2"/>
          <w:numId w:val="37"/>
        </w:numPr>
        <w:tabs>
          <w:tab w:val="left" w:pos="699"/>
          <w:tab w:val="left" w:pos="700"/>
        </w:tabs>
        <w:ind w:right="872"/>
        <w:rPr>
          <w:rFonts w:ascii="Symbol" w:hAnsi="Symbol"/>
          <w:sz w:val="24"/>
        </w:rPr>
      </w:pPr>
      <w:r w:rsidRPr="00D875FA">
        <w:rPr>
          <w:sz w:val="24"/>
        </w:rPr>
        <w:t>If a student fails to notify the nursing faculty prior</w:t>
      </w:r>
      <w:r w:rsidRPr="00D875FA">
        <w:rPr>
          <w:spacing w:val="-1"/>
          <w:sz w:val="24"/>
        </w:rPr>
        <w:t xml:space="preserve"> </w:t>
      </w:r>
      <w:r w:rsidRPr="00D875FA">
        <w:rPr>
          <w:sz w:val="24"/>
        </w:rPr>
        <w:t>to a clinical/simulation absence on a second occasion,</w:t>
      </w:r>
      <w:r w:rsidRPr="00D875FA">
        <w:rPr>
          <w:spacing w:val="-6"/>
          <w:sz w:val="24"/>
        </w:rPr>
        <w:t xml:space="preserve"> </w:t>
      </w:r>
      <w:r w:rsidRPr="00D875FA">
        <w:rPr>
          <w:sz w:val="24"/>
        </w:rPr>
        <w:t>the</w:t>
      </w:r>
      <w:r w:rsidRPr="00D875FA">
        <w:rPr>
          <w:spacing w:val="-6"/>
          <w:sz w:val="24"/>
        </w:rPr>
        <w:t xml:space="preserve"> </w:t>
      </w:r>
      <w:r w:rsidRPr="00D875FA">
        <w:rPr>
          <w:sz w:val="24"/>
        </w:rPr>
        <w:t>nursing</w:t>
      </w:r>
      <w:r w:rsidRPr="00D875FA">
        <w:rPr>
          <w:spacing w:val="-7"/>
          <w:sz w:val="24"/>
        </w:rPr>
        <w:t xml:space="preserve"> </w:t>
      </w:r>
      <w:r w:rsidRPr="00D875FA">
        <w:rPr>
          <w:sz w:val="24"/>
        </w:rPr>
        <w:t>student</w:t>
      </w:r>
      <w:r w:rsidRPr="00D875FA">
        <w:rPr>
          <w:spacing w:val="-4"/>
          <w:sz w:val="24"/>
        </w:rPr>
        <w:t xml:space="preserve"> </w:t>
      </w:r>
      <w:r w:rsidRPr="00D875FA">
        <w:rPr>
          <w:sz w:val="24"/>
        </w:rPr>
        <w:t>must</w:t>
      </w:r>
      <w:r w:rsidRPr="00D875FA">
        <w:rPr>
          <w:spacing w:val="-6"/>
          <w:sz w:val="24"/>
        </w:rPr>
        <w:t xml:space="preserve"> </w:t>
      </w:r>
      <w:r w:rsidRPr="00D875FA">
        <w:rPr>
          <w:sz w:val="24"/>
        </w:rPr>
        <w:t>meet</w:t>
      </w:r>
      <w:r w:rsidRPr="00D875FA">
        <w:rPr>
          <w:spacing w:val="-4"/>
          <w:sz w:val="24"/>
        </w:rPr>
        <w:t xml:space="preserve"> </w:t>
      </w:r>
      <w:r w:rsidRPr="00D875FA">
        <w:rPr>
          <w:sz w:val="24"/>
        </w:rPr>
        <w:t>with</w:t>
      </w:r>
      <w:r w:rsidRPr="00D875FA">
        <w:rPr>
          <w:spacing w:val="-6"/>
          <w:sz w:val="24"/>
        </w:rPr>
        <w:t xml:space="preserve"> </w:t>
      </w:r>
      <w:r w:rsidRPr="00D875FA">
        <w:rPr>
          <w:sz w:val="24"/>
        </w:rPr>
        <w:t>the</w:t>
      </w:r>
      <w:r w:rsidR="00101CD5" w:rsidRPr="00D875FA">
        <w:rPr>
          <w:sz w:val="24"/>
        </w:rPr>
        <w:t xml:space="preserve"> Nursing</w:t>
      </w:r>
      <w:r w:rsidRPr="00D875FA">
        <w:rPr>
          <w:spacing w:val="-8"/>
          <w:sz w:val="24"/>
        </w:rPr>
        <w:t xml:space="preserve"> </w:t>
      </w:r>
      <w:r w:rsidRPr="00D875FA">
        <w:rPr>
          <w:sz w:val="24"/>
        </w:rPr>
        <w:t>Administrative</w:t>
      </w:r>
      <w:r w:rsidRPr="00D875FA">
        <w:rPr>
          <w:spacing w:val="-6"/>
          <w:sz w:val="24"/>
        </w:rPr>
        <w:t xml:space="preserve"> </w:t>
      </w:r>
      <w:r w:rsidRPr="00D875FA">
        <w:rPr>
          <w:sz w:val="24"/>
        </w:rPr>
        <w:t>Committee</w:t>
      </w:r>
      <w:r w:rsidRPr="00D875FA">
        <w:rPr>
          <w:spacing w:val="-6"/>
          <w:sz w:val="24"/>
        </w:rPr>
        <w:t xml:space="preserve"> </w:t>
      </w:r>
      <w:r w:rsidRPr="00D875FA">
        <w:rPr>
          <w:sz w:val="24"/>
        </w:rPr>
        <w:t>to discuss the repetition</w:t>
      </w:r>
      <w:r w:rsidRPr="00D875FA">
        <w:rPr>
          <w:spacing w:val="-1"/>
          <w:sz w:val="24"/>
        </w:rPr>
        <w:t xml:space="preserve"> </w:t>
      </w:r>
      <w:r w:rsidRPr="00D875FA">
        <w:rPr>
          <w:sz w:val="24"/>
        </w:rPr>
        <w:t>of</w:t>
      </w:r>
      <w:r w:rsidRPr="00D875FA">
        <w:rPr>
          <w:spacing w:val="-3"/>
          <w:sz w:val="24"/>
        </w:rPr>
        <w:t xml:space="preserve"> </w:t>
      </w:r>
      <w:r w:rsidRPr="00D875FA">
        <w:rPr>
          <w:sz w:val="24"/>
        </w:rPr>
        <w:t>unprofessional</w:t>
      </w:r>
      <w:r w:rsidRPr="00D875FA">
        <w:rPr>
          <w:spacing w:val="-2"/>
          <w:sz w:val="24"/>
        </w:rPr>
        <w:t xml:space="preserve"> </w:t>
      </w:r>
      <w:r w:rsidRPr="00D875FA">
        <w:rPr>
          <w:sz w:val="24"/>
        </w:rPr>
        <w:t>behavior</w:t>
      </w:r>
      <w:r w:rsidRPr="00D875FA">
        <w:rPr>
          <w:spacing w:val="-2"/>
          <w:sz w:val="24"/>
        </w:rPr>
        <w:t xml:space="preserve"> </w:t>
      </w:r>
      <w:r w:rsidRPr="00D875FA">
        <w:rPr>
          <w:sz w:val="24"/>
        </w:rPr>
        <w:t>and whether</w:t>
      </w:r>
      <w:r w:rsidRPr="00D875FA">
        <w:rPr>
          <w:spacing w:val="-2"/>
          <w:sz w:val="24"/>
        </w:rPr>
        <w:t xml:space="preserve"> </w:t>
      </w:r>
      <w:r w:rsidRPr="00D875FA">
        <w:rPr>
          <w:sz w:val="24"/>
        </w:rPr>
        <w:t>the student</w:t>
      </w:r>
      <w:r w:rsidRPr="00D875FA">
        <w:rPr>
          <w:spacing w:val="-1"/>
          <w:sz w:val="24"/>
        </w:rPr>
        <w:t xml:space="preserve"> </w:t>
      </w:r>
      <w:r w:rsidRPr="00D875FA">
        <w:rPr>
          <w:sz w:val="24"/>
        </w:rPr>
        <w:t>may progress in the nursing program.</w:t>
      </w:r>
    </w:p>
    <w:p w14:paraId="5F321ABB" w14:textId="77777777" w:rsidR="00D875FA" w:rsidRPr="00D875FA" w:rsidRDefault="0037514D" w:rsidP="00D875FA">
      <w:pPr>
        <w:pStyle w:val="ListParagraph"/>
        <w:numPr>
          <w:ilvl w:val="1"/>
          <w:numId w:val="37"/>
        </w:numPr>
        <w:tabs>
          <w:tab w:val="left" w:pos="699"/>
          <w:tab w:val="left" w:pos="700"/>
        </w:tabs>
        <w:spacing w:before="78"/>
        <w:ind w:right="404"/>
        <w:rPr>
          <w:rFonts w:ascii="Symbol" w:hAnsi="Symbol"/>
          <w:sz w:val="24"/>
        </w:rPr>
      </w:pPr>
      <w:r w:rsidRPr="00D875FA">
        <w:rPr>
          <w:sz w:val="24"/>
        </w:rPr>
        <w:t>The</w:t>
      </w:r>
      <w:r w:rsidRPr="00D875FA">
        <w:rPr>
          <w:spacing w:val="-1"/>
          <w:sz w:val="24"/>
        </w:rPr>
        <w:t xml:space="preserve"> </w:t>
      </w:r>
      <w:r w:rsidRPr="00D875FA">
        <w:rPr>
          <w:sz w:val="24"/>
        </w:rPr>
        <w:t>student</w:t>
      </w:r>
      <w:r w:rsidRPr="00D875FA">
        <w:rPr>
          <w:spacing w:val="-1"/>
          <w:sz w:val="24"/>
        </w:rPr>
        <w:t xml:space="preserve"> </w:t>
      </w:r>
      <w:r w:rsidRPr="00D875FA">
        <w:rPr>
          <w:sz w:val="24"/>
        </w:rPr>
        <w:t>must</w:t>
      </w:r>
      <w:r w:rsidRPr="00D875FA">
        <w:rPr>
          <w:spacing w:val="-3"/>
          <w:sz w:val="24"/>
        </w:rPr>
        <w:t xml:space="preserve"> </w:t>
      </w:r>
      <w:r w:rsidRPr="00D875FA">
        <w:rPr>
          <w:sz w:val="24"/>
        </w:rPr>
        <w:t>make</w:t>
      </w:r>
      <w:r w:rsidRPr="00D875FA">
        <w:rPr>
          <w:spacing w:val="-3"/>
          <w:sz w:val="24"/>
        </w:rPr>
        <w:t xml:space="preserve"> </w:t>
      </w:r>
      <w:r w:rsidRPr="00D875FA">
        <w:rPr>
          <w:sz w:val="24"/>
        </w:rPr>
        <w:t>an</w:t>
      </w:r>
      <w:r w:rsidRPr="00D875FA">
        <w:rPr>
          <w:spacing w:val="-1"/>
          <w:sz w:val="24"/>
        </w:rPr>
        <w:t xml:space="preserve"> </w:t>
      </w:r>
      <w:r w:rsidRPr="00D875FA">
        <w:rPr>
          <w:sz w:val="24"/>
        </w:rPr>
        <w:t>appointment</w:t>
      </w:r>
      <w:r w:rsidRPr="00D875FA">
        <w:rPr>
          <w:spacing w:val="-1"/>
          <w:sz w:val="24"/>
        </w:rPr>
        <w:t xml:space="preserve"> </w:t>
      </w:r>
      <w:r w:rsidRPr="00D875FA">
        <w:rPr>
          <w:sz w:val="24"/>
        </w:rPr>
        <w:t>with</w:t>
      </w:r>
      <w:r w:rsidRPr="00D875FA">
        <w:rPr>
          <w:spacing w:val="-3"/>
          <w:sz w:val="24"/>
        </w:rPr>
        <w:t xml:space="preserve"> </w:t>
      </w:r>
      <w:r w:rsidRPr="00D875FA">
        <w:rPr>
          <w:sz w:val="24"/>
        </w:rPr>
        <w:t>the</w:t>
      </w:r>
      <w:r w:rsidRPr="00D875FA">
        <w:rPr>
          <w:spacing w:val="-4"/>
          <w:sz w:val="24"/>
        </w:rPr>
        <w:t xml:space="preserve"> </w:t>
      </w:r>
      <w:r w:rsidRPr="00D875FA">
        <w:rPr>
          <w:sz w:val="24"/>
        </w:rPr>
        <w:t>clinical/simulation</w:t>
      </w:r>
      <w:r w:rsidRPr="00D875FA">
        <w:rPr>
          <w:spacing w:val="-3"/>
          <w:sz w:val="24"/>
        </w:rPr>
        <w:t xml:space="preserve"> </w:t>
      </w:r>
      <w:r w:rsidRPr="00D875FA">
        <w:rPr>
          <w:sz w:val="24"/>
        </w:rPr>
        <w:t>nursing</w:t>
      </w:r>
      <w:r w:rsidRPr="00D875FA">
        <w:rPr>
          <w:spacing w:val="-2"/>
          <w:sz w:val="24"/>
        </w:rPr>
        <w:t xml:space="preserve"> </w:t>
      </w:r>
      <w:r w:rsidRPr="00D875FA">
        <w:rPr>
          <w:sz w:val="24"/>
        </w:rPr>
        <w:t>faculty</w:t>
      </w:r>
      <w:r w:rsidRPr="00D875FA">
        <w:rPr>
          <w:spacing w:val="-5"/>
          <w:sz w:val="24"/>
        </w:rPr>
        <w:t xml:space="preserve"> </w:t>
      </w:r>
      <w:r w:rsidRPr="00D875FA">
        <w:rPr>
          <w:sz w:val="24"/>
        </w:rPr>
        <w:t>to</w:t>
      </w:r>
      <w:r w:rsidRPr="00D875FA">
        <w:rPr>
          <w:spacing w:val="-3"/>
          <w:sz w:val="24"/>
        </w:rPr>
        <w:t xml:space="preserve"> </w:t>
      </w:r>
      <w:r w:rsidRPr="00D875FA">
        <w:rPr>
          <w:sz w:val="24"/>
        </w:rPr>
        <w:t>discuss</w:t>
      </w:r>
      <w:r w:rsidRPr="00D875FA">
        <w:rPr>
          <w:spacing w:val="-2"/>
          <w:sz w:val="24"/>
        </w:rPr>
        <w:t xml:space="preserve"> </w:t>
      </w:r>
      <w:r w:rsidRPr="00D875FA">
        <w:rPr>
          <w:sz w:val="24"/>
        </w:rPr>
        <w:t>whether</w:t>
      </w:r>
      <w:r w:rsidRPr="00D875FA">
        <w:rPr>
          <w:spacing w:val="-4"/>
          <w:sz w:val="24"/>
        </w:rPr>
        <w:t xml:space="preserve"> </w:t>
      </w:r>
      <w:r w:rsidRPr="00D875FA">
        <w:rPr>
          <w:sz w:val="24"/>
        </w:rPr>
        <w:t xml:space="preserve">the clinical assignment can be rescheduled. </w:t>
      </w:r>
      <w:r w:rsidRPr="00D875FA">
        <w:rPr>
          <w:b/>
          <w:sz w:val="24"/>
          <w:u w:val="single"/>
        </w:rPr>
        <w:t>It may not be possible to reschedule clinical/simulation</w:t>
      </w:r>
      <w:r w:rsidRPr="00D875FA">
        <w:rPr>
          <w:b/>
          <w:sz w:val="24"/>
        </w:rPr>
        <w:t xml:space="preserve"> </w:t>
      </w:r>
      <w:r w:rsidRPr="00D875FA">
        <w:rPr>
          <w:b/>
          <w:sz w:val="24"/>
          <w:u w:val="single"/>
        </w:rPr>
        <w:t>assignments during the current semester</w:t>
      </w:r>
      <w:r w:rsidRPr="00D875FA">
        <w:rPr>
          <w:b/>
          <w:sz w:val="24"/>
        </w:rPr>
        <w:t>.</w:t>
      </w:r>
    </w:p>
    <w:p w14:paraId="60765DF5" w14:textId="77777777" w:rsidR="00D875FA" w:rsidRPr="00D875FA" w:rsidRDefault="0037514D" w:rsidP="00D875FA">
      <w:pPr>
        <w:pStyle w:val="ListParagraph"/>
        <w:numPr>
          <w:ilvl w:val="2"/>
          <w:numId w:val="37"/>
        </w:numPr>
        <w:tabs>
          <w:tab w:val="left" w:pos="699"/>
          <w:tab w:val="left" w:pos="700"/>
        </w:tabs>
        <w:spacing w:before="78"/>
        <w:ind w:right="404"/>
        <w:rPr>
          <w:rFonts w:ascii="Symbol" w:hAnsi="Symbol"/>
          <w:sz w:val="24"/>
        </w:rPr>
      </w:pPr>
      <w:r w:rsidRPr="00D875FA">
        <w:rPr>
          <w:sz w:val="24"/>
        </w:rPr>
        <w:t>In</w:t>
      </w:r>
      <w:r w:rsidRPr="00D875FA">
        <w:rPr>
          <w:spacing w:val="-3"/>
          <w:sz w:val="24"/>
        </w:rPr>
        <w:t xml:space="preserve"> </w:t>
      </w:r>
      <w:r w:rsidRPr="00D875FA">
        <w:rPr>
          <w:sz w:val="24"/>
        </w:rPr>
        <w:t>this</w:t>
      </w:r>
      <w:r w:rsidRPr="00D875FA">
        <w:rPr>
          <w:spacing w:val="-7"/>
          <w:sz w:val="24"/>
        </w:rPr>
        <w:t xml:space="preserve"> </w:t>
      </w:r>
      <w:r w:rsidRPr="00D875FA">
        <w:rPr>
          <w:sz w:val="24"/>
        </w:rPr>
        <w:t>circumstance,</w:t>
      </w:r>
      <w:r w:rsidRPr="00D875FA">
        <w:rPr>
          <w:spacing w:val="-4"/>
          <w:sz w:val="24"/>
        </w:rPr>
        <w:t xml:space="preserve"> </w:t>
      </w:r>
      <w:r w:rsidRPr="00D875FA">
        <w:rPr>
          <w:sz w:val="24"/>
        </w:rPr>
        <w:t>the</w:t>
      </w:r>
      <w:r w:rsidRPr="00D875FA">
        <w:rPr>
          <w:spacing w:val="-8"/>
          <w:sz w:val="24"/>
        </w:rPr>
        <w:t xml:space="preserve"> </w:t>
      </w:r>
      <w:r w:rsidRPr="00D875FA">
        <w:rPr>
          <w:sz w:val="24"/>
        </w:rPr>
        <w:t>student</w:t>
      </w:r>
      <w:r w:rsidRPr="00D875FA">
        <w:rPr>
          <w:spacing w:val="-5"/>
          <w:sz w:val="24"/>
        </w:rPr>
        <w:t xml:space="preserve"> </w:t>
      </w:r>
      <w:r w:rsidRPr="00D875FA">
        <w:rPr>
          <w:sz w:val="24"/>
        </w:rPr>
        <w:t>may</w:t>
      </w:r>
      <w:r w:rsidRPr="00D875FA">
        <w:rPr>
          <w:spacing w:val="-5"/>
          <w:sz w:val="24"/>
        </w:rPr>
        <w:t xml:space="preserve"> </w:t>
      </w:r>
      <w:r w:rsidRPr="00D875FA">
        <w:rPr>
          <w:sz w:val="24"/>
        </w:rPr>
        <w:t>receive</w:t>
      </w:r>
      <w:r w:rsidRPr="00D875FA">
        <w:rPr>
          <w:spacing w:val="-4"/>
          <w:sz w:val="24"/>
        </w:rPr>
        <w:t xml:space="preserve"> </w:t>
      </w:r>
      <w:r w:rsidRPr="00D875FA">
        <w:rPr>
          <w:sz w:val="24"/>
        </w:rPr>
        <w:t>an</w:t>
      </w:r>
      <w:r w:rsidRPr="00D875FA">
        <w:rPr>
          <w:spacing w:val="-3"/>
          <w:sz w:val="24"/>
        </w:rPr>
        <w:t xml:space="preserve"> </w:t>
      </w:r>
      <w:r w:rsidRPr="00D875FA">
        <w:rPr>
          <w:sz w:val="24"/>
        </w:rPr>
        <w:t>“I”</w:t>
      </w:r>
      <w:r w:rsidRPr="00D875FA">
        <w:rPr>
          <w:spacing w:val="-3"/>
          <w:sz w:val="24"/>
        </w:rPr>
        <w:t xml:space="preserve"> </w:t>
      </w:r>
      <w:r w:rsidRPr="00D875FA">
        <w:rPr>
          <w:sz w:val="24"/>
        </w:rPr>
        <w:t>incomplete</w:t>
      </w:r>
      <w:r w:rsidRPr="00D875FA">
        <w:rPr>
          <w:spacing w:val="-6"/>
          <w:sz w:val="24"/>
        </w:rPr>
        <w:t xml:space="preserve"> </w:t>
      </w:r>
      <w:r w:rsidRPr="00D875FA">
        <w:rPr>
          <w:sz w:val="24"/>
        </w:rPr>
        <w:t>grade</w:t>
      </w:r>
      <w:r w:rsidRPr="00D875FA">
        <w:rPr>
          <w:spacing w:val="-6"/>
          <w:sz w:val="24"/>
        </w:rPr>
        <w:t xml:space="preserve"> </w:t>
      </w:r>
      <w:r w:rsidRPr="00D875FA">
        <w:rPr>
          <w:sz w:val="24"/>
        </w:rPr>
        <w:t>for</w:t>
      </w:r>
      <w:r w:rsidRPr="00D875FA">
        <w:rPr>
          <w:spacing w:val="-6"/>
          <w:sz w:val="24"/>
        </w:rPr>
        <w:t xml:space="preserve"> </w:t>
      </w:r>
      <w:r w:rsidRPr="00D875FA">
        <w:rPr>
          <w:sz w:val="24"/>
        </w:rPr>
        <w:t>the</w:t>
      </w:r>
      <w:r w:rsidRPr="00D875FA">
        <w:rPr>
          <w:spacing w:val="-3"/>
          <w:sz w:val="24"/>
        </w:rPr>
        <w:t xml:space="preserve"> </w:t>
      </w:r>
      <w:r w:rsidRPr="00D875FA">
        <w:rPr>
          <w:sz w:val="24"/>
        </w:rPr>
        <w:t>semester</w:t>
      </w:r>
      <w:r w:rsidRPr="00D875FA">
        <w:rPr>
          <w:spacing w:val="-4"/>
          <w:sz w:val="24"/>
        </w:rPr>
        <w:t xml:space="preserve"> </w:t>
      </w:r>
      <w:r w:rsidRPr="00D875FA">
        <w:rPr>
          <w:sz w:val="24"/>
        </w:rPr>
        <w:t>grade which will be entered as the student’s official grade for the course.</w:t>
      </w:r>
    </w:p>
    <w:p w14:paraId="7F2EEDCC" w14:textId="77777777" w:rsidR="00D875FA" w:rsidRPr="00D875FA" w:rsidRDefault="0037514D" w:rsidP="00D875FA">
      <w:pPr>
        <w:pStyle w:val="ListParagraph"/>
        <w:numPr>
          <w:ilvl w:val="2"/>
          <w:numId w:val="37"/>
        </w:numPr>
        <w:tabs>
          <w:tab w:val="left" w:pos="699"/>
          <w:tab w:val="left" w:pos="700"/>
        </w:tabs>
        <w:spacing w:before="78"/>
        <w:ind w:right="404"/>
        <w:rPr>
          <w:rFonts w:ascii="Symbol" w:hAnsi="Symbol"/>
          <w:sz w:val="24"/>
        </w:rPr>
      </w:pPr>
      <w:r w:rsidRPr="00D875FA">
        <w:rPr>
          <w:sz w:val="24"/>
        </w:rPr>
        <w:t>The</w:t>
      </w:r>
      <w:r w:rsidRPr="00D875FA">
        <w:rPr>
          <w:spacing w:val="-2"/>
          <w:sz w:val="24"/>
        </w:rPr>
        <w:t xml:space="preserve"> </w:t>
      </w:r>
      <w:r w:rsidRPr="00D875FA">
        <w:rPr>
          <w:sz w:val="24"/>
        </w:rPr>
        <w:t>student</w:t>
      </w:r>
      <w:r w:rsidRPr="00D875FA">
        <w:rPr>
          <w:spacing w:val="-1"/>
          <w:sz w:val="24"/>
        </w:rPr>
        <w:t xml:space="preserve"> </w:t>
      </w:r>
      <w:r w:rsidRPr="00D875FA">
        <w:rPr>
          <w:sz w:val="24"/>
        </w:rPr>
        <w:t>will</w:t>
      </w:r>
      <w:r w:rsidRPr="00D875FA">
        <w:rPr>
          <w:spacing w:val="-4"/>
          <w:sz w:val="24"/>
        </w:rPr>
        <w:t xml:space="preserve"> </w:t>
      </w:r>
      <w:r w:rsidRPr="00D875FA">
        <w:rPr>
          <w:sz w:val="24"/>
        </w:rPr>
        <w:t>be</w:t>
      </w:r>
      <w:r w:rsidRPr="00D875FA">
        <w:rPr>
          <w:spacing w:val="-4"/>
          <w:sz w:val="24"/>
        </w:rPr>
        <w:t xml:space="preserve"> </w:t>
      </w:r>
      <w:r w:rsidRPr="00D875FA">
        <w:rPr>
          <w:sz w:val="24"/>
        </w:rPr>
        <w:t>required</w:t>
      </w:r>
      <w:r w:rsidRPr="00D875FA">
        <w:rPr>
          <w:spacing w:val="-3"/>
          <w:sz w:val="24"/>
        </w:rPr>
        <w:t xml:space="preserve"> </w:t>
      </w:r>
      <w:r w:rsidRPr="00D875FA">
        <w:rPr>
          <w:sz w:val="24"/>
        </w:rPr>
        <w:t>to</w:t>
      </w:r>
      <w:r w:rsidRPr="00D875FA">
        <w:rPr>
          <w:spacing w:val="-3"/>
          <w:sz w:val="24"/>
        </w:rPr>
        <w:t xml:space="preserve"> </w:t>
      </w:r>
      <w:r w:rsidRPr="00D875FA">
        <w:rPr>
          <w:sz w:val="24"/>
        </w:rPr>
        <w:t>enter</w:t>
      </w:r>
      <w:r w:rsidRPr="00D875FA">
        <w:rPr>
          <w:spacing w:val="-2"/>
          <w:sz w:val="24"/>
        </w:rPr>
        <w:t xml:space="preserve"> </w:t>
      </w:r>
      <w:r w:rsidRPr="00D875FA">
        <w:rPr>
          <w:sz w:val="24"/>
        </w:rPr>
        <w:t>into</w:t>
      </w:r>
      <w:r w:rsidRPr="00D875FA">
        <w:rPr>
          <w:spacing w:val="-2"/>
          <w:sz w:val="24"/>
        </w:rPr>
        <w:t xml:space="preserve"> </w:t>
      </w:r>
      <w:r w:rsidRPr="00D875FA">
        <w:rPr>
          <w:sz w:val="24"/>
        </w:rPr>
        <w:t>a</w:t>
      </w:r>
      <w:r w:rsidRPr="00D875FA">
        <w:rPr>
          <w:spacing w:val="-2"/>
          <w:sz w:val="24"/>
        </w:rPr>
        <w:t xml:space="preserve"> </w:t>
      </w:r>
      <w:r w:rsidRPr="00D875FA">
        <w:rPr>
          <w:sz w:val="24"/>
        </w:rPr>
        <w:t>contract</w:t>
      </w:r>
      <w:r w:rsidRPr="00D875FA">
        <w:rPr>
          <w:spacing w:val="-1"/>
          <w:sz w:val="24"/>
        </w:rPr>
        <w:t xml:space="preserve"> </w:t>
      </w:r>
      <w:r w:rsidRPr="00D875FA">
        <w:rPr>
          <w:sz w:val="24"/>
        </w:rPr>
        <w:t>and</w:t>
      </w:r>
      <w:r w:rsidRPr="00D875FA">
        <w:rPr>
          <w:spacing w:val="-3"/>
          <w:sz w:val="24"/>
        </w:rPr>
        <w:t xml:space="preserve"> </w:t>
      </w:r>
      <w:r w:rsidRPr="00D875FA">
        <w:rPr>
          <w:sz w:val="24"/>
        </w:rPr>
        <w:t>perform</w:t>
      </w:r>
      <w:r w:rsidRPr="00D875FA">
        <w:rPr>
          <w:spacing w:val="-4"/>
          <w:sz w:val="24"/>
        </w:rPr>
        <w:t xml:space="preserve"> </w:t>
      </w:r>
      <w:r w:rsidRPr="00D875FA">
        <w:rPr>
          <w:sz w:val="24"/>
        </w:rPr>
        <w:t>the</w:t>
      </w:r>
      <w:r w:rsidRPr="00D875FA">
        <w:rPr>
          <w:spacing w:val="-2"/>
          <w:sz w:val="24"/>
        </w:rPr>
        <w:t xml:space="preserve"> </w:t>
      </w:r>
      <w:r w:rsidRPr="00D875FA">
        <w:rPr>
          <w:sz w:val="24"/>
        </w:rPr>
        <w:t>contracted</w:t>
      </w:r>
      <w:r w:rsidRPr="00D875FA">
        <w:rPr>
          <w:spacing w:val="-3"/>
          <w:sz w:val="24"/>
        </w:rPr>
        <w:t xml:space="preserve"> </w:t>
      </w:r>
      <w:r w:rsidRPr="00D875FA">
        <w:rPr>
          <w:sz w:val="24"/>
        </w:rPr>
        <w:t>work</w:t>
      </w:r>
      <w:r w:rsidRPr="00D875FA">
        <w:rPr>
          <w:spacing w:val="-3"/>
          <w:sz w:val="24"/>
        </w:rPr>
        <w:t xml:space="preserve"> </w:t>
      </w:r>
      <w:r w:rsidRPr="00D875FA">
        <w:rPr>
          <w:sz w:val="24"/>
        </w:rPr>
        <w:t>in</w:t>
      </w:r>
      <w:r w:rsidRPr="00D875FA">
        <w:rPr>
          <w:spacing w:val="-3"/>
          <w:sz w:val="24"/>
        </w:rPr>
        <w:t xml:space="preserve"> </w:t>
      </w:r>
      <w:r w:rsidRPr="00D875FA">
        <w:rPr>
          <w:sz w:val="24"/>
        </w:rPr>
        <w:t>order</w:t>
      </w:r>
      <w:r w:rsidRPr="00D875FA">
        <w:rPr>
          <w:spacing w:val="-4"/>
          <w:sz w:val="24"/>
        </w:rPr>
        <w:t xml:space="preserve"> </w:t>
      </w:r>
      <w:r w:rsidRPr="00D875FA">
        <w:rPr>
          <w:sz w:val="24"/>
        </w:rPr>
        <w:t>to complete the course and receive a letter grade. This may only be done the next time the course regularly offered (the following year).</w:t>
      </w:r>
    </w:p>
    <w:p w14:paraId="3964D560" w14:textId="1F0ADF8D" w:rsidR="00C26BF0" w:rsidRPr="00D875FA" w:rsidRDefault="0037514D" w:rsidP="00D875FA">
      <w:pPr>
        <w:pStyle w:val="ListParagraph"/>
        <w:numPr>
          <w:ilvl w:val="2"/>
          <w:numId w:val="37"/>
        </w:numPr>
        <w:tabs>
          <w:tab w:val="left" w:pos="699"/>
          <w:tab w:val="left" w:pos="700"/>
        </w:tabs>
        <w:spacing w:before="78"/>
        <w:ind w:right="404"/>
        <w:rPr>
          <w:rFonts w:ascii="Symbol" w:hAnsi="Symbol"/>
          <w:sz w:val="24"/>
        </w:rPr>
      </w:pPr>
      <w:r w:rsidRPr="00D875FA">
        <w:rPr>
          <w:sz w:val="24"/>
        </w:rPr>
        <w:t>If</w:t>
      </w:r>
      <w:r w:rsidRPr="00D875FA">
        <w:rPr>
          <w:spacing w:val="-4"/>
          <w:sz w:val="24"/>
        </w:rPr>
        <w:t xml:space="preserve"> </w:t>
      </w:r>
      <w:r w:rsidRPr="00D875FA">
        <w:rPr>
          <w:sz w:val="24"/>
        </w:rPr>
        <w:t>the</w:t>
      </w:r>
      <w:r w:rsidRPr="00D875FA">
        <w:rPr>
          <w:spacing w:val="-4"/>
          <w:sz w:val="24"/>
        </w:rPr>
        <w:t xml:space="preserve"> </w:t>
      </w:r>
      <w:r w:rsidRPr="00D875FA">
        <w:rPr>
          <w:sz w:val="24"/>
        </w:rPr>
        <w:t>contract</w:t>
      </w:r>
      <w:r w:rsidRPr="00D875FA">
        <w:rPr>
          <w:spacing w:val="-6"/>
          <w:sz w:val="24"/>
        </w:rPr>
        <w:t xml:space="preserve"> </w:t>
      </w:r>
      <w:r w:rsidRPr="00D875FA">
        <w:rPr>
          <w:sz w:val="24"/>
        </w:rPr>
        <w:t>is</w:t>
      </w:r>
      <w:r w:rsidRPr="00D875FA">
        <w:rPr>
          <w:spacing w:val="-8"/>
          <w:sz w:val="24"/>
        </w:rPr>
        <w:t xml:space="preserve"> </w:t>
      </w:r>
      <w:r w:rsidRPr="00D875FA">
        <w:rPr>
          <w:sz w:val="24"/>
        </w:rPr>
        <w:t>not</w:t>
      </w:r>
      <w:r w:rsidRPr="00D875FA">
        <w:rPr>
          <w:spacing w:val="-4"/>
          <w:sz w:val="24"/>
        </w:rPr>
        <w:t xml:space="preserve"> </w:t>
      </w:r>
      <w:r w:rsidRPr="00D875FA">
        <w:rPr>
          <w:sz w:val="24"/>
        </w:rPr>
        <w:t>satisfactorily</w:t>
      </w:r>
      <w:r w:rsidRPr="00D875FA">
        <w:rPr>
          <w:spacing w:val="-8"/>
          <w:sz w:val="24"/>
        </w:rPr>
        <w:t xml:space="preserve"> </w:t>
      </w:r>
      <w:r w:rsidRPr="00D875FA">
        <w:rPr>
          <w:sz w:val="24"/>
        </w:rPr>
        <w:t>completed</w:t>
      </w:r>
      <w:r w:rsidRPr="00D875FA">
        <w:rPr>
          <w:spacing w:val="-6"/>
          <w:sz w:val="24"/>
        </w:rPr>
        <w:t xml:space="preserve"> </w:t>
      </w:r>
      <w:r w:rsidRPr="00D875FA">
        <w:rPr>
          <w:sz w:val="24"/>
        </w:rPr>
        <w:t>by</w:t>
      </w:r>
      <w:r w:rsidRPr="00D875FA">
        <w:rPr>
          <w:spacing w:val="-8"/>
          <w:sz w:val="24"/>
        </w:rPr>
        <w:t xml:space="preserve"> </w:t>
      </w:r>
      <w:r w:rsidRPr="00D875FA">
        <w:rPr>
          <w:sz w:val="24"/>
        </w:rPr>
        <w:t>the</w:t>
      </w:r>
      <w:r w:rsidRPr="00D875FA">
        <w:rPr>
          <w:spacing w:val="-4"/>
          <w:sz w:val="24"/>
        </w:rPr>
        <w:t xml:space="preserve"> </w:t>
      </w:r>
      <w:r w:rsidRPr="00D875FA">
        <w:rPr>
          <w:sz w:val="24"/>
        </w:rPr>
        <w:t>student</w:t>
      </w:r>
      <w:r w:rsidRPr="00D875FA">
        <w:rPr>
          <w:spacing w:val="-4"/>
          <w:sz w:val="24"/>
        </w:rPr>
        <w:t xml:space="preserve"> </w:t>
      </w:r>
      <w:r w:rsidRPr="00D875FA">
        <w:rPr>
          <w:sz w:val="24"/>
        </w:rPr>
        <w:t>within</w:t>
      </w:r>
      <w:r w:rsidRPr="00D875FA">
        <w:rPr>
          <w:spacing w:val="-9"/>
          <w:sz w:val="24"/>
        </w:rPr>
        <w:t xml:space="preserve"> </w:t>
      </w:r>
      <w:r w:rsidRPr="00D875FA">
        <w:rPr>
          <w:sz w:val="24"/>
        </w:rPr>
        <w:t>the</w:t>
      </w:r>
      <w:r w:rsidRPr="00D875FA">
        <w:rPr>
          <w:spacing w:val="-4"/>
          <w:sz w:val="24"/>
        </w:rPr>
        <w:t xml:space="preserve"> </w:t>
      </w:r>
      <w:r w:rsidRPr="00D875FA">
        <w:rPr>
          <w:sz w:val="24"/>
        </w:rPr>
        <w:t>assigned</w:t>
      </w:r>
      <w:r w:rsidRPr="00D875FA">
        <w:rPr>
          <w:spacing w:val="-6"/>
          <w:sz w:val="24"/>
        </w:rPr>
        <w:t xml:space="preserve"> </w:t>
      </w:r>
      <w:r w:rsidRPr="00D875FA">
        <w:rPr>
          <w:sz w:val="24"/>
        </w:rPr>
        <w:t>time</w:t>
      </w:r>
      <w:r w:rsidRPr="00D875FA">
        <w:rPr>
          <w:spacing w:val="-2"/>
          <w:sz w:val="24"/>
        </w:rPr>
        <w:t xml:space="preserve"> </w:t>
      </w:r>
      <w:r w:rsidRPr="00D875FA">
        <w:rPr>
          <w:sz w:val="24"/>
        </w:rPr>
        <w:t>frame, the</w:t>
      </w:r>
      <w:r w:rsidR="0085309F" w:rsidRPr="00D875FA">
        <w:rPr>
          <w:sz w:val="24"/>
        </w:rPr>
        <w:t xml:space="preserve"> </w:t>
      </w:r>
      <w:r w:rsidRPr="00D875FA">
        <w:rPr>
          <w:sz w:val="24"/>
        </w:rPr>
        <w:t>student will receive a grade of “F” for the course.</w:t>
      </w:r>
    </w:p>
    <w:p w14:paraId="6C5A9E16" w14:textId="77777777" w:rsidR="00C26BF0" w:rsidRPr="005D5689" w:rsidRDefault="0037514D" w:rsidP="001E2ED1">
      <w:pPr>
        <w:spacing w:before="124"/>
        <w:ind w:left="352" w:right="360"/>
        <w:jc w:val="center"/>
        <w:rPr>
          <w:b/>
          <w:sz w:val="24"/>
        </w:rPr>
      </w:pPr>
      <w:r>
        <w:rPr>
          <w:b/>
          <w:color w:val="FF0000"/>
          <w:sz w:val="24"/>
        </w:rPr>
        <w:t>All</w:t>
      </w:r>
      <w:r>
        <w:rPr>
          <w:b/>
          <w:color w:val="FF0000"/>
          <w:spacing w:val="-4"/>
          <w:sz w:val="24"/>
        </w:rPr>
        <w:t xml:space="preserve"> </w:t>
      </w:r>
      <w:r>
        <w:rPr>
          <w:b/>
          <w:color w:val="FF0000"/>
          <w:sz w:val="24"/>
        </w:rPr>
        <w:t>clinical/simulation</w:t>
      </w:r>
      <w:r>
        <w:rPr>
          <w:b/>
          <w:color w:val="FF0000"/>
          <w:spacing w:val="-2"/>
          <w:sz w:val="24"/>
        </w:rPr>
        <w:t xml:space="preserve"> </w:t>
      </w:r>
      <w:r>
        <w:rPr>
          <w:b/>
          <w:color w:val="FF0000"/>
          <w:sz w:val="24"/>
        </w:rPr>
        <w:t>absence</w:t>
      </w:r>
      <w:r>
        <w:rPr>
          <w:b/>
          <w:color w:val="FF0000"/>
          <w:spacing w:val="-3"/>
          <w:sz w:val="24"/>
        </w:rPr>
        <w:t xml:space="preserve"> </w:t>
      </w:r>
      <w:r>
        <w:rPr>
          <w:b/>
          <w:color w:val="FF0000"/>
          <w:sz w:val="24"/>
        </w:rPr>
        <w:t>hours</w:t>
      </w:r>
      <w:r>
        <w:rPr>
          <w:b/>
          <w:color w:val="FF0000"/>
          <w:spacing w:val="-2"/>
          <w:sz w:val="24"/>
        </w:rPr>
        <w:t xml:space="preserve"> </w:t>
      </w:r>
      <w:r>
        <w:rPr>
          <w:b/>
          <w:color w:val="FF0000"/>
          <w:sz w:val="24"/>
        </w:rPr>
        <w:t>must</w:t>
      </w:r>
      <w:r>
        <w:rPr>
          <w:b/>
          <w:color w:val="FF0000"/>
          <w:spacing w:val="-4"/>
          <w:sz w:val="24"/>
        </w:rPr>
        <w:t xml:space="preserve"> </w:t>
      </w:r>
      <w:r>
        <w:rPr>
          <w:b/>
          <w:color w:val="FF0000"/>
          <w:sz w:val="24"/>
        </w:rPr>
        <w:t>be</w:t>
      </w:r>
      <w:r>
        <w:rPr>
          <w:b/>
          <w:color w:val="FF0000"/>
          <w:spacing w:val="-3"/>
          <w:sz w:val="24"/>
        </w:rPr>
        <w:t xml:space="preserve"> </w:t>
      </w:r>
      <w:r>
        <w:rPr>
          <w:b/>
          <w:color w:val="FF0000"/>
          <w:sz w:val="24"/>
        </w:rPr>
        <w:t>made</w:t>
      </w:r>
      <w:r>
        <w:rPr>
          <w:b/>
          <w:color w:val="FF0000"/>
          <w:spacing w:val="-3"/>
          <w:sz w:val="24"/>
        </w:rPr>
        <w:t xml:space="preserve"> </w:t>
      </w:r>
      <w:r>
        <w:rPr>
          <w:b/>
          <w:color w:val="FF0000"/>
          <w:sz w:val="24"/>
        </w:rPr>
        <w:t>up.</w:t>
      </w:r>
      <w:r>
        <w:rPr>
          <w:b/>
          <w:color w:val="FF0000"/>
          <w:spacing w:val="-2"/>
          <w:sz w:val="24"/>
        </w:rPr>
        <w:t xml:space="preserve"> </w:t>
      </w:r>
      <w:r>
        <w:rPr>
          <w:b/>
          <w:color w:val="FF0000"/>
          <w:sz w:val="24"/>
        </w:rPr>
        <w:t>Faculty</w:t>
      </w:r>
      <w:r>
        <w:rPr>
          <w:b/>
          <w:color w:val="FF0000"/>
          <w:spacing w:val="-5"/>
          <w:sz w:val="24"/>
        </w:rPr>
        <w:t xml:space="preserve"> </w:t>
      </w:r>
      <w:r>
        <w:rPr>
          <w:b/>
          <w:color w:val="FF0000"/>
          <w:sz w:val="24"/>
        </w:rPr>
        <w:t>cannot</w:t>
      </w:r>
      <w:r>
        <w:rPr>
          <w:b/>
          <w:color w:val="FF0000"/>
          <w:spacing w:val="-4"/>
          <w:sz w:val="24"/>
        </w:rPr>
        <w:t xml:space="preserve"> </w:t>
      </w:r>
      <w:r>
        <w:rPr>
          <w:b/>
          <w:color w:val="FF0000"/>
          <w:sz w:val="24"/>
        </w:rPr>
        <w:t>guarantee</w:t>
      </w:r>
      <w:r>
        <w:rPr>
          <w:b/>
          <w:color w:val="FF0000"/>
          <w:spacing w:val="-3"/>
          <w:sz w:val="24"/>
        </w:rPr>
        <w:t xml:space="preserve"> </w:t>
      </w:r>
      <w:r>
        <w:rPr>
          <w:b/>
          <w:color w:val="FF0000"/>
          <w:sz w:val="24"/>
        </w:rPr>
        <w:t>the</w:t>
      </w:r>
      <w:r>
        <w:rPr>
          <w:b/>
          <w:color w:val="FF0000"/>
          <w:spacing w:val="-3"/>
          <w:sz w:val="24"/>
        </w:rPr>
        <w:t xml:space="preserve"> </w:t>
      </w:r>
      <w:r>
        <w:rPr>
          <w:b/>
          <w:color w:val="FF0000"/>
          <w:sz w:val="24"/>
        </w:rPr>
        <w:t>same</w:t>
      </w:r>
      <w:r>
        <w:rPr>
          <w:b/>
          <w:color w:val="FF0000"/>
          <w:spacing w:val="-3"/>
          <w:sz w:val="24"/>
        </w:rPr>
        <w:t xml:space="preserve"> </w:t>
      </w:r>
      <w:r>
        <w:rPr>
          <w:b/>
          <w:color w:val="FF0000"/>
          <w:sz w:val="24"/>
        </w:rPr>
        <w:t>rotation</w:t>
      </w:r>
      <w:r>
        <w:rPr>
          <w:b/>
          <w:color w:val="FF0000"/>
          <w:spacing w:val="-5"/>
          <w:sz w:val="24"/>
        </w:rPr>
        <w:t xml:space="preserve"> </w:t>
      </w:r>
      <w:r>
        <w:rPr>
          <w:b/>
          <w:color w:val="FF0000"/>
          <w:sz w:val="24"/>
        </w:rPr>
        <w:t>or simulation experience missed, or that the clinical experience can be made up at all during the current semester. Make-up hours may require an alternate experience or clinical site. Clinical/simulation hours MUST be completed in order to pass a course with a clinical component.</w:t>
      </w:r>
    </w:p>
    <w:p w14:paraId="6B6FA681" w14:textId="77777777" w:rsidR="00C26BF0" w:rsidRPr="00CA6F77" w:rsidRDefault="00C26BF0" w:rsidP="001E2ED1">
      <w:pPr>
        <w:pStyle w:val="BodyText"/>
        <w:spacing w:before="1"/>
        <w:ind w:right="360"/>
        <w:rPr>
          <w:b/>
          <w:sz w:val="18"/>
          <w:szCs w:val="18"/>
        </w:rPr>
      </w:pPr>
    </w:p>
    <w:p w14:paraId="35538E16" w14:textId="77777777" w:rsidR="00C26BF0" w:rsidRPr="001E2ED1" w:rsidRDefault="0037514D" w:rsidP="005D5689">
      <w:pPr>
        <w:pStyle w:val="Heading5"/>
        <w:rPr>
          <w:spacing w:val="-2"/>
          <w:sz w:val="32"/>
          <w:szCs w:val="32"/>
        </w:rPr>
      </w:pPr>
      <w:bookmarkStart w:id="94" w:name="Examination_Policies"/>
      <w:bookmarkStart w:id="95" w:name="_bookmark18"/>
      <w:bookmarkEnd w:id="94"/>
      <w:bookmarkEnd w:id="95"/>
      <w:r w:rsidRPr="001E2ED1">
        <w:rPr>
          <w:sz w:val="32"/>
          <w:szCs w:val="32"/>
        </w:rPr>
        <w:t>Examination</w:t>
      </w:r>
      <w:r w:rsidRPr="001E2ED1">
        <w:rPr>
          <w:spacing w:val="-7"/>
          <w:sz w:val="32"/>
          <w:szCs w:val="32"/>
        </w:rPr>
        <w:t xml:space="preserve"> </w:t>
      </w:r>
      <w:r w:rsidRPr="001E2ED1">
        <w:rPr>
          <w:spacing w:val="-2"/>
          <w:sz w:val="32"/>
          <w:szCs w:val="32"/>
        </w:rPr>
        <w:t>Policies</w:t>
      </w:r>
    </w:p>
    <w:p w14:paraId="617EB922" w14:textId="77777777" w:rsidR="005D5689" w:rsidRPr="00CA6F77" w:rsidRDefault="005D5689" w:rsidP="005D5689">
      <w:pPr>
        <w:pStyle w:val="Heading5"/>
        <w:rPr>
          <w:sz w:val="18"/>
          <w:szCs w:val="18"/>
        </w:rPr>
      </w:pPr>
    </w:p>
    <w:p w14:paraId="559130B5" w14:textId="77777777" w:rsidR="00C26BF0" w:rsidRDefault="0037514D" w:rsidP="00A307D1">
      <w:pPr>
        <w:pStyle w:val="ListParagraph"/>
        <w:numPr>
          <w:ilvl w:val="0"/>
          <w:numId w:val="37"/>
        </w:numPr>
        <w:tabs>
          <w:tab w:val="left" w:pos="699"/>
          <w:tab w:val="left" w:pos="700"/>
        </w:tabs>
        <w:rPr>
          <w:rFonts w:ascii="Symbol" w:hAnsi="Symbol"/>
          <w:sz w:val="24"/>
        </w:rPr>
      </w:pPr>
      <w:r>
        <w:rPr>
          <w:sz w:val="24"/>
        </w:rPr>
        <w:t>Exams</w:t>
      </w:r>
      <w:r>
        <w:rPr>
          <w:spacing w:val="-6"/>
          <w:sz w:val="24"/>
        </w:rPr>
        <w:t xml:space="preserve"> </w:t>
      </w:r>
      <w:r>
        <w:rPr>
          <w:sz w:val="24"/>
        </w:rPr>
        <w:t>are</w:t>
      </w:r>
      <w:r>
        <w:rPr>
          <w:spacing w:val="-5"/>
          <w:sz w:val="24"/>
        </w:rPr>
        <w:t xml:space="preserve"> </w:t>
      </w:r>
      <w:r>
        <w:rPr>
          <w:sz w:val="24"/>
        </w:rPr>
        <w:t>taken</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nursing</w:t>
      </w:r>
      <w:r>
        <w:rPr>
          <w:spacing w:val="-6"/>
          <w:sz w:val="24"/>
        </w:rPr>
        <w:t xml:space="preserve"> </w:t>
      </w:r>
      <w:r>
        <w:rPr>
          <w:sz w:val="24"/>
        </w:rPr>
        <w:t>department</w:t>
      </w:r>
      <w:r>
        <w:rPr>
          <w:spacing w:val="-5"/>
          <w:sz w:val="24"/>
        </w:rPr>
        <w:t xml:space="preserve"> </w:t>
      </w:r>
      <w:r>
        <w:rPr>
          <w:sz w:val="24"/>
        </w:rPr>
        <w:t>testing</w:t>
      </w:r>
      <w:r>
        <w:rPr>
          <w:spacing w:val="-5"/>
          <w:sz w:val="24"/>
        </w:rPr>
        <w:t xml:space="preserve"> </w:t>
      </w:r>
      <w:r>
        <w:rPr>
          <w:sz w:val="24"/>
        </w:rPr>
        <w:t>center</w:t>
      </w:r>
      <w:r>
        <w:rPr>
          <w:spacing w:val="-6"/>
          <w:sz w:val="24"/>
        </w:rPr>
        <w:t xml:space="preserve"> </w:t>
      </w:r>
      <w:r>
        <w:rPr>
          <w:sz w:val="24"/>
        </w:rPr>
        <w:t>during</w:t>
      </w:r>
      <w:r>
        <w:rPr>
          <w:spacing w:val="-8"/>
          <w:sz w:val="24"/>
        </w:rPr>
        <w:t xml:space="preserve"> </w:t>
      </w:r>
      <w:r>
        <w:rPr>
          <w:sz w:val="24"/>
        </w:rPr>
        <w:t>designated</w:t>
      </w:r>
      <w:r>
        <w:rPr>
          <w:spacing w:val="-4"/>
          <w:sz w:val="24"/>
        </w:rPr>
        <w:t xml:space="preserve"> </w:t>
      </w:r>
      <w:r>
        <w:rPr>
          <w:spacing w:val="-2"/>
          <w:sz w:val="24"/>
        </w:rPr>
        <w:t>times.</w:t>
      </w:r>
    </w:p>
    <w:p w14:paraId="3E06640C" w14:textId="12A933BC" w:rsidR="00C26BF0" w:rsidRDefault="0037514D" w:rsidP="001E2ED1">
      <w:pPr>
        <w:pStyle w:val="ListParagraph"/>
        <w:numPr>
          <w:ilvl w:val="0"/>
          <w:numId w:val="37"/>
        </w:numPr>
        <w:tabs>
          <w:tab w:val="left" w:pos="699"/>
          <w:tab w:val="left" w:pos="700"/>
          <w:tab w:val="left" w:pos="10980"/>
        </w:tabs>
        <w:spacing w:before="4"/>
        <w:ind w:right="360"/>
        <w:rPr>
          <w:rFonts w:ascii="Symbol" w:hAnsi="Symbol"/>
          <w:sz w:val="24"/>
        </w:rPr>
      </w:pPr>
      <w:r>
        <w:rPr>
          <w:sz w:val="24"/>
        </w:rPr>
        <w:t>Exam</w:t>
      </w:r>
      <w:r>
        <w:rPr>
          <w:spacing w:val="-1"/>
          <w:sz w:val="24"/>
        </w:rPr>
        <w:t xml:space="preserve"> </w:t>
      </w:r>
      <w:r>
        <w:rPr>
          <w:sz w:val="24"/>
        </w:rPr>
        <w:t>grades</w:t>
      </w:r>
      <w:r>
        <w:rPr>
          <w:spacing w:val="-4"/>
          <w:sz w:val="24"/>
        </w:rPr>
        <w:t xml:space="preserve"> </w:t>
      </w:r>
      <w:r>
        <w:rPr>
          <w:sz w:val="24"/>
        </w:rPr>
        <w:t>are</w:t>
      </w:r>
      <w:r>
        <w:rPr>
          <w:spacing w:val="-3"/>
          <w:sz w:val="24"/>
        </w:rPr>
        <w:t xml:space="preserve"> </w:t>
      </w:r>
      <w:r>
        <w:rPr>
          <w:sz w:val="24"/>
        </w:rPr>
        <w:t>posted</w:t>
      </w:r>
      <w:r>
        <w:rPr>
          <w:spacing w:val="-5"/>
          <w:sz w:val="24"/>
        </w:rPr>
        <w:t xml:space="preserve"> </w:t>
      </w:r>
      <w:r>
        <w:rPr>
          <w:sz w:val="24"/>
        </w:rPr>
        <w:t>and</w:t>
      </w:r>
      <w:r>
        <w:rPr>
          <w:spacing w:val="-3"/>
          <w:sz w:val="24"/>
        </w:rPr>
        <w:t xml:space="preserve"> </w:t>
      </w:r>
      <w:r>
        <w:rPr>
          <w:sz w:val="24"/>
        </w:rPr>
        <w:t>released</w:t>
      </w:r>
      <w:r>
        <w:rPr>
          <w:spacing w:val="-3"/>
          <w:sz w:val="24"/>
        </w:rPr>
        <w:t xml:space="preserve"> </w:t>
      </w:r>
      <w:r>
        <w:rPr>
          <w:sz w:val="24"/>
        </w:rPr>
        <w:t>for</w:t>
      </w:r>
      <w:r>
        <w:rPr>
          <w:spacing w:val="-1"/>
          <w:sz w:val="24"/>
        </w:rPr>
        <w:t xml:space="preserve"> </w:t>
      </w:r>
      <w:r>
        <w:rPr>
          <w:sz w:val="24"/>
        </w:rPr>
        <w:t>student</w:t>
      </w:r>
      <w:r>
        <w:rPr>
          <w:spacing w:val="-3"/>
          <w:sz w:val="24"/>
        </w:rPr>
        <w:t xml:space="preserve"> </w:t>
      </w:r>
      <w:r>
        <w:rPr>
          <w:sz w:val="24"/>
        </w:rPr>
        <w:t>viewing</w:t>
      </w:r>
      <w:r>
        <w:rPr>
          <w:spacing w:val="-2"/>
          <w:sz w:val="24"/>
        </w:rPr>
        <w:t xml:space="preserve"> </w:t>
      </w:r>
      <w:r>
        <w:rPr>
          <w:sz w:val="24"/>
        </w:rPr>
        <w:t>through Canvas</w:t>
      </w:r>
      <w:r>
        <w:rPr>
          <w:spacing w:val="-4"/>
          <w:sz w:val="24"/>
        </w:rPr>
        <w:t xml:space="preserve"> </w:t>
      </w:r>
      <w:r>
        <w:rPr>
          <w:sz w:val="24"/>
        </w:rPr>
        <w:t>after</w:t>
      </w:r>
      <w:r>
        <w:rPr>
          <w:spacing w:val="-4"/>
          <w:sz w:val="24"/>
        </w:rPr>
        <w:t xml:space="preserve"> </w:t>
      </w:r>
      <w:r>
        <w:rPr>
          <w:sz w:val="24"/>
        </w:rPr>
        <w:t>test analysis</w:t>
      </w:r>
      <w:r>
        <w:rPr>
          <w:spacing w:val="-2"/>
          <w:sz w:val="24"/>
        </w:rPr>
        <w:t xml:space="preserve"> </w:t>
      </w:r>
      <w:r>
        <w:rPr>
          <w:sz w:val="24"/>
        </w:rPr>
        <w:t>is</w:t>
      </w:r>
      <w:r>
        <w:rPr>
          <w:spacing w:val="-2"/>
          <w:sz w:val="24"/>
        </w:rPr>
        <w:t xml:space="preserve"> </w:t>
      </w:r>
      <w:r>
        <w:rPr>
          <w:sz w:val="24"/>
        </w:rPr>
        <w:t xml:space="preserve">completed by the faculty. </w:t>
      </w:r>
      <w:r>
        <w:rPr>
          <w:b/>
          <w:sz w:val="24"/>
        </w:rPr>
        <w:t xml:space="preserve">This can take up to 48 hours, in the </w:t>
      </w:r>
      <w:r>
        <w:rPr>
          <w:b/>
          <w:sz w:val="24"/>
          <w:u w:val="single"/>
        </w:rPr>
        <w:t>absence</w:t>
      </w:r>
      <w:r>
        <w:rPr>
          <w:b/>
          <w:sz w:val="24"/>
        </w:rPr>
        <w:t xml:space="preserve"> of extenuating </w:t>
      </w:r>
      <w:r w:rsidR="001E2ED1">
        <w:rPr>
          <w:b/>
          <w:sz w:val="24"/>
        </w:rPr>
        <w:t>c</w:t>
      </w:r>
      <w:r>
        <w:rPr>
          <w:b/>
          <w:sz w:val="24"/>
        </w:rPr>
        <w:t>ircumstances.</w:t>
      </w:r>
    </w:p>
    <w:p w14:paraId="16390777" w14:textId="77777777" w:rsidR="00C26BF0" w:rsidRDefault="0037514D" w:rsidP="00A307D1">
      <w:pPr>
        <w:pStyle w:val="ListParagraph"/>
        <w:numPr>
          <w:ilvl w:val="0"/>
          <w:numId w:val="37"/>
        </w:numPr>
        <w:tabs>
          <w:tab w:val="left" w:pos="699"/>
          <w:tab w:val="left" w:pos="700"/>
        </w:tabs>
        <w:ind w:right="435"/>
        <w:rPr>
          <w:rFonts w:ascii="Symbol" w:hAnsi="Symbol"/>
          <w:sz w:val="24"/>
        </w:rPr>
      </w:pPr>
      <w:r>
        <w:rPr>
          <w:sz w:val="24"/>
        </w:rPr>
        <w:t>After</w:t>
      </w:r>
      <w:r>
        <w:rPr>
          <w:spacing w:val="-4"/>
          <w:sz w:val="24"/>
        </w:rPr>
        <w:t xml:space="preserve"> </w:t>
      </w:r>
      <w:r>
        <w:rPr>
          <w:sz w:val="24"/>
        </w:rPr>
        <w:t>the</w:t>
      </w:r>
      <w:r>
        <w:rPr>
          <w:spacing w:val="-4"/>
          <w:sz w:val="24"/>
        </w:rPr>
        <w:t xml:space="preserve"> </w:t>
      </w:r>
      <w:r>
        <w:rPr>
          <w:sz w:val="24"/>
        </w:rPr>
        <w:t>exam</w:t>
      </w:r>
      <w:r>
        <w:rPr>
          <w:spacing w:val="-1"/>
          <w:sz w:val="24"/>
        </w:rPr>
        <w:t xml:space="preserve"> </w:t>
      </w:r>
      <w:r>
        <w:rPr>
          <w:sz w:val="24"/>
        </w:rPr>
        <w:t>has</w:t>
      </w:r>
      <w:r>
        <w:rPr>
          <w:spacing w:val="-2"/>
          <w:sz w:val="24"/>
        </w:rPr>
        <w:t xml:space="preserve"> </w:t>
      </w:r>
      <w:r>
        <w:rPr>
          <w:sz w:val="24"/>
        </w:rPr>
        <w:t>been</w:t>
      </w:r>
      <w:r>
        <w:rPr>
          <w:spacing w:val="-4"/>
          <w:sz w:val="24"/>
        </w:rPr>
        <w:t xml:space="preserve"> </w:t>
      </w:r>
      <w:r>
        <w:rPr>
          <w:sz w:val="24"/>
        </w:rPr>
        <w:t>completed</w:t>
      </w:r>
      <w:r>
        <w:rPr>
          <w:spacing w:val="-3"/>
          <w:sz w:val="24"/>
        </w:rPr>
        <w:t xml:space="preserve"> </w:t>
      </w:r>
      <w:r>
        <w:rPr>
          <w:sz w:val="24"/>
        </w:rPr>
        <w:t>by</w:t>
      </w:r>
      <w:r>
        <w:rPr>
          <w:spacing w:val="-2"/>
          <w:sz w:val="24"/>
        </w:rPr>
        <w:t xml:space="preserve"> </w:t>
      </w:r>
      <w:r>
        <w:rPr>
          <w:sz w:val="24"/>
        </w:rPr>
        <w:t>all</w:t>
      </w:r>
      <w:r>
        <w:rPr>
          <w:spacing w:val="-4"/>
          <w:sz w:val="24"/>
        </w:rPr>
        <w:t xml:space="preserve"> </w:t>
      </w:r>
      <w:r>
        <w:rPr>
          <w:sz w:val="24"/>
        </w:rPr>
        <w:t>students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course</w:t>
      </w:r>
      <w:r>
        <w:rPr>
          <w:spacing w:val="-3"/>
          <w:sz w:val="24"/>
        </w:rPr>
        <w:t xml:space="preserve"> </w:t>
      </w:r>
      <w:r>
        <w:rPr>
          <w:sz w:val="24"/>
        </w:rPr>
        <w:t>and</w:t>
      </w:r>
      <w:r>
        <w:rPr>
          <w:spacing w:val="-1"/>
          <w:sz w:val="24"/>
        </w:rPr>
        <w:t xml:space="preserve"> </w:t>
      </w:r>
      <w:r>
        <w:rPr>
          <w:sz w:val="24"/>
        </w:rPr>
        <w:t>grades</w:t>
      </w:r>
      <w:r>
        <w:rPr>
          <w:spacing w:val="-2"/>
          <w:sz w:val="24"/>
        </w:rPr>
        <w:t xml:space="preserve"> </w:t>
      </w:r>
      <w:r>
        <w:rPr>
          <w:sz w:val="24"/>
        </w:rPr>
        <w:t>have</w:t>
      </w:r>
      <w:r>
        <w:rPr>
          <w:spacing w:val="-3"/>
          <w:sz w:val="24"/>
        </w:rPr>
        <w:t xml:space="preserve"> </w:t>
      </w:r>
      <w:r>
        <w:rPr>
          <w:sz w:val="24"/>
        </w:rPr>
        <w:t>been</w:t>
      </w:r>
      <w:r>
        <w:rPr>
          <w:spacing w:val="-3"/>
          <w:sz w:val="24"/>
        </w:rPr>
        <w:t xml:space="preserve"> </w:t>
      </w:r>
      <w:r>
        <w:rPr>
          <w:sz w:val="24"/>
        </w:rPr>
        <w:t>posted,</w:t>
      </w:r>
      <w:r>
        <w:rPr>
          <w:spacing w:val="-4"/>
          <w:sz w:val="24"/>
        </w:rPr>
        <w:t xml:space="preserve"> </w:t>
      </w:r>
      <w:r>
        <w:rPr>
          <w:sz w:val="24"/>
        </w:rPr>
        <w:t>the</w:t>
      </w:r>
      <w:r>
        <w:rPr>
          <w:spacing w:val="-3"/>
          <w:sz w:val="24"/>
        </w:rPr>
        <w:t xml:space="preserve"> </w:t>
      </w:r>
      <w:r>
        <w:rPr>
          <w:sz w:val="24"/>
        </w:rPr>
        <w:t>faculty will hold a concept review session with the class. During this session, concepts that were most missed on the exam will be discussed with the class.</w:t>
      </w:r>
      <w:r>
        <w:rPr>
          <w:spacing w:val="40"/>
          <w:sz w:val="24"/>
        </w:rPr>
        <w:t xml:space="preserve"> </w:t>
      </w:r>
      <w:r>
        <w:rPr>
          <w:b/>
        </w:rPr>
        <w:t>Questions from the exam will NOT be discussed</w:t>
      </w:r>
      <w:r>
        <w:t>.</w:t>
      </w:r>
      <w:r>
        <w:rPr>
          <w:spacing w:val="40"/>
        </w:rPr>
        <w:t xml:space="preserve"> </w:t>
      </w:r>
      <w:r>
        <w:rPr>
          <w:sz w:val="24"/>
        </w:rPr>
        <w:t>Individual exam reviews will not be done.</w:t>
      </w:r>
    </w:p>
    <w:p w14:paraId="24E0114F" w14:textId="77777777" w:rsidR="00C26BF0" w:rsidRDefault="0037514D" w:rsidP="00A307D1">
      <w:pPr>
        <w:pStyle w:val="ListParagraph"/>
        <w:numPr>
          <w:ilvl w:val="0"/>
          <w:numId w:val="37"/>
        </w:numPr>
        <w:tabs>
          <w:tab w:val="left" w:pos="699"/>
          <w:tab w:val="left" w:pos="700"/>
        </w:tabs>
        <w:spacing w:before="4" w:line="305" w:lineRule="exact"/>
        <w:rPr>
          <w:rFonts w:ascii="Symbol" w:hAnsi="Symbol"/>
          <w:sz w:val="24"/>
        </w:rPr>
      </w:pPr>
      <w:r>
        <w:rPr>
          <w:sz w:val="24"/>
        </w:rPr>
        <w:t>Food</w:t>
      </w:r>
      <w:r>
        <w:rPr>
          <w:spacing w:val="-5"/>
          <w:sz w:val="24"/>
        </w:rPr>
        <w:t xml:space="preserve"> </w:t>
      </w:r>
      <w:r>
        <w:rPr>
          <w:sz w:val="24"/>
        </w:rPr>
        <w:t>or</w:t>
      </w:r>
      <w:r>
        <w:rPr>
          <w:spacing w:val="-6"/>
          <w:sz w:val="24"/>
        </w:rPr>
        <w:t xml:space="preserve"> </w:t>
      </w:r>
      <w:r>
        <w:rPr>
          <w:sz w:val="24"/>
        </w:rPr>
        <w:t>drinks</w:t>
      </w:r>
      <w:r>
        <w:rPr>
          <w:spacing w:val="-4"/>
          <w:sz w:val="24"/>
        </w:rPr>
        <w:t xml:space="preserve"> </w:t>
      </w:r>
      <w:r>
        <w:rPr>
          <w:sz w:val="24"/>
        </w:rPr>
        <w:t>are</w:t>
      </w:r>
      <w:r>
        <w:rPr>
          <w:spacing w:val="-3"/>
          <w:sz w:val="24"/>
        </w:rPr>
        <w:t xml:space="preserve"> </w:t>
      </w:r>
      <w:r>
        <w:rPr>
          <w:sz w:val="24"/>
        </w:rPr>
        <w:t>not</w:t>
      </w:r>
      <w:r>
        <w:rPr>
          <w:spacing w:val="-2"/>
          <w:sz w:val="24"/>
        </w:rPr>
        <w:t xml:space="preserve"> </w:t>
      </w:r>
      <w:r>
        <w:rPr>
          <w:sz w:val="24"/>
        </w:rPr>
        <w:t>allowed</w:t>
      </w:r>
      <w:r>
        <w:rPr>
          <w:spacing w:val="-1"/>
          <w:sz w:val="24"/>
        </w:rPr>
        <w:t xml:space="preserve"> </w:t>
      </w:r>
      <w:r>
        <w:rPr>
          <w:sz w:val="24"/>
        </w:rPr>
        <w:t>in</w:t>
      </w:r>
      <w:r>
        <w:rPr>
          <w:spacing w:val="-4"/>
          <w:sz w:val="24"/>
        </w:rPr>
        <w:t xml:space="preserve"> </w:t>
      </w:r>
      <w:r>
        <w:rPr>
          <w:sz w:val="24"/>
        </w:rPr>
        <w:t>the</w:t>
      </w:r>
      <w:r>
        <w:rPr>
          <w:spacing w:val="-6"/>
          <w:sz w:val="24"/>
        </w:rPr>
        <w:t xml:space="preserve"> </w:t>
      </w:r>
      <w:r>
        <w:rPr>
          <w:sz w:val="24"/>
        </w:rPr>
        <w:t>testing</w:t>
      </w:r>
      <w:r>
        <w:rPr>
          <w:spacing w:val="-3"/>
          <w:sz w:val="24"/>
        </w:rPr>
        <w:t xml:space="preserve"> </w:t>
      </w:r>
      <w:r>
        <w:rPr>
          <w:spacing w:val="-2"/>
          <w:sz w:val="24"/>
        </w:rPr>
        <w:t>area.</w:t>
      </w:r>
    </w:p>
    <w:p w14:paraId="4304DC90" w14:textId="77777777" w:rsidR="00C26BF0" w:rsidRDefault="0037514D" w:rsidP="00A307D1">
      <w:pPr>
        <w:pStyle w:val="ListParagraph"/>
        <w:numPr>
          <w:ilvl w:val="0"/>
          <w:numId w:val="37"/>
        </w:numPr>
        <w:tabs>
          <w:tab w:val="left" w:pos="699"/>
          <w:tab w:val="left" w:pos="700"/>
        </w:tabs>
        <w:spacing w:line="249" w:lineRule="auto"/>
        <w:ind w:right="304"/>
        <w:rPr>
          <w:rFonts w:ascii="Symbol" w:hAnsi="Symbol"/>
          <w:sz w:val="24"/>
        </w:rPr>
      </w:pPr>
      <w:r>
        <w:rPr>
          <w:sz w:val="24"/>
        </w:rPr>
        <w:t>The student may not bring any books; personal items (including jackets, coats, hats); notes; recording, copying,</w:t>
      </w:r>
      <w:r>
        <w:rPr>
          <w:spacing w:val="-4"/>
          <w:sz w:val="24"/>
        </w:rPr>
        <w:t xml:space="preserve"> </w:t>
      </w:r>
      <w:r>
        <w:rPr>
          <w:sz w:val="24"/>
        </w:rPr>
        <w:t>or</w:t>
      </w:r>
      <w:r>
        <w:rPr>
          <w:spacing w:val="-6"/>
          <w:sz w:val="24"/>
        </w:rPr>
        <w:t xml:space="preserve"> </w:t>
      </w:r>
      <w:r>
        <w:rPr>
          <w:sz w:val="24"/>
        </w:rPr>
        <w:t>electronic</w:t>
      </w:r>
      <w:r>
        <w:rPr>
          <w:spacing w:val="-7"/>
          <w:sz w:val="24"/>
        </w:rPr>
        <w:t xml:space="preserve"> </w:t>
      </w:r>
      <w:r>
        <w:rPr>
          <w:sz w:val="24"/>
        </w:rPr>
        <w:t>devices</w:t>
      </w:r>
      <w:r>
        <w:rPr>
          <w:spacing w:val="-2"/>
          <w:sz w:val="24"/>
        </w:rPr>
        <w:t xml:space="preserve"> </w:t>
      </w:r>
      <w:r>
        <w:rPr>
          <w:sz w:val="24"/>
        </w:rPr>
        <w:t>to</w:t>
      </w:r>
      <w:r>
        <w:rPr>
          <w:spacing w:val="-6"/>
          <w:sz w:val="24"/>
        </w:rPr>
        <w:t xml:space="preserve"> </w:t>
      </w:r>
      <w:r>
        <w:rPr>
          <w:sz w:val="24"/>
        </w:rPr>
        <w:t>the</w:t>
      </w:r>
      <w:r>
        <w:rPr>
          <w:spacing w:val="-8"/>
          <w:sz w:val="24"/>
        </w:rPr>
        <w:t xml:space="preserve"> </w:t>
      </w:r>
      <w:r>
        <w:rPr>
          <w:sz w:val="24"/>
        </w:rPr>
        <w:t>testing</w:t>
      </w:r>
      <w:r>
        <w:rPr>
          <w:spacing w:val="-4"/>
          <w:sz w:val="24"/>
        </w:rPr>
        <w:t xml:space="preserve"> </w:t>
      </w:r>
      <w:r>
        <w:rPr>
          <w:sz w:val="24"/>
        </w:rPr>
        <w:t>area.</w:t>
      </w:r>
      <w:r>
        <w:rPr>
          <w:spacing w:val="45"/>
          <w:sz w:val="24"/>
        </w:rPr>
        <w:t xml:space="preserve"> </w:t>
      </w:r>
      <w:r>
        <w:rPr>
          <w:b/>
          <w:i/>
          <w:color w:val="FF0000"/>
          <w:sz w:val="24"/>
          <w:u w:val="single" w:color="FF0000"/>
        </w:rPr>
        <w:t>NO</w:t>
      </w:r>
      <w:r>
        <w:rPr>
          <w:b/>
          <w:i/>
          <w:color w:val="FF0000"/>
          <w:spacing w:val="-4"/>
          <w:sz w:val="24"/>
          <w:u w:val="single" w:color="FF0000"/>
        </w:rPr>
        <w:t xml:space="preserve"> </w:t>
      </w:r>
      <w:r>
        <w:rPr>
          <w:b/>
          <w:i/>
          <w:color w:val="FF0000"/>
          <w:sz w:val="24"/>
          <w:u w:val="single" w:color="FF0000"/>
        </w:rPr>
        <w:t>CELL</w:t>
      </w:r>
      <w:r>
        <w:rPr>
          <w:b/>
          <w:i/>
          <w:color w:val="FF0000"/>
          <w:spacing w:val="-2"/>
          <w:sz w:val="24"/>
          <w:u w:val="single" w:color="FF0000"/>
        </w:rPr>
        <w:t xml:space="preserve"> </w:t>
      </w:r>
      <w:r>
        <w:rPr>
          <w:b/>
          <w:i/>
          <w:color w:val="FF0000"/>
          <w:sz w:val="24"/>
          <w:u w:val="single" w:color="FF0000"/>
        </w:rPr>
        <w:t>PHONES</w:t>
      </w:r>
      <w:r>
        <w:rPr>
          <w:b/>
          <w:i/>
          <w:color w:val="FF0000"/>
          <w:spacing w:val="-3"/>
          <w:sz w:val="24"/>
          <w:u w:val="single" w:color="FF0000"/>
        </w:rPr>
        <w:t xml:space="preserve"> </w:t>
      </w:r>
      <w:r>
        <w:rPr>
          <w:b/>
          <w:i/>
          <w:color w:val="FF0000"/>
          <w:sz w:val="24"/>
          <w:u w:val="single" w:color="FF0000"/>
        </w:rPr>
        <w:t>ALLOWED</w:t>
      </w:r>
      <w:r>
        <w:rPr>
          <w:sz w:val="24"/>
        </w:rPr>
        <w:t>.</w:t>
      </w:r>
      <w:r>
        <w:rPr>
          <w:spacing w:val="-2"/>
          <w:sz w:val="24"/>
        </w:rPr>
        <w:t xml:space="preserve"> </w:t>
      </w:r>
      <w:r>
        <w:rPr>
          <w:sz w:val="24"/>
        </w:rPr>
        <w:t>All</w:t>
      </w:r>
      <w:r>
        <w:rPr>
          <w:spacing w:val="-4"/>
          <w:sz w:val="24"/>
        </w:rPr>
        <w:t xml:space="preserve"> </w:t>
      </w:r>
      <w:r>
        <w:rPr>
          <w:sz w:val="24"/>
        </w:rPr>
        <w:t>personal</w:t>
      </w:r>
      <w:r>
        <w:rPr>
          <w:spacing w:val="-1"/>
          <w:sz w:val="24"/>
        </w:rPr>
        <w:t xml:space="preserve"> </w:t>
      </w:r>
      <w:r>
        <w:rPr>
          <w:sz w:val="24"/>
        </w:rPr>
        <w:t>items</w:t>
      </w:r>
      <w:r>
        <w:rPr>
          <w:spacing w:val="-4"/>
          <w:sz w:val="24"/>
        </w:rPr>
        <w:t xml:space="preserve"> </w:t>
      </w:r>
      <w:r>
        <w:rPr>
          <w:sz w:val="24"/>
        </w:rPr>
        <w:t>should be left</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classroom.</w:t>
      </w:r>
      <w:r>
        <w:rPr>
          <w:spacing w:val="-2"/>
          <w:sz w:val="24"/>
        </w:rPr>
        <w:t xml:space="preserve"> </w:t>
      </w:r>
      <w:r>
        <w:rPr>
          <w:sz w:val="24"/>
        </w:rPr>
        <w:t>If a</w:t>
      </w:r>
      <w:r>
        <w:rPr>
          <w:spacing w:val="-4"/>
          <w:sz w:val="24"/>
        </w:rPr>
        <w:t xml:space="preserve"> </w:t>
      </w:r>
      <w:r>
        <w:rPr>
          <w:sz w:val="24"/>
        </w:rPr>
        <w:t>student is</w:t>
      </w:r>
      <w:r>
        <w:rPr>
          <w:spacing w:val="-4"/>
          <w:sz w:val="24"/>
        </w:rPr>
        <w:t xml:space="preserve"> </w:t>
      </w:r>
      <w:r>
        <w:rPr>
          <w:sz w:val="24"/>
        </w:rPr>
        <w:t>caught with a</w:t>
      </w:r>
      <w:r>
        <w:rPr>
          <w:spacing w:val="-6"/>
          <w:sz w:val="24"/>
        </w:rPr>
        <w:t xml:space="preserve"> </w:t>
      </w:r>
      <w:r>
        <w:rPr>
          <w:sz w:val="24"/>
        </w:rPr>
        <w:t>cell</w:t>
      </w:r>
      <w:r>
        <w:rPr>
          <w:spacing w:val="-2"/>
          <w:sz w:val="24"/>
        </w:rPr>
        <w:t xml:space="preserve"> </w:t>
      </w:r>
      <w:r>
        <w:rPr>
          <w:sz w:val="24"/>
        </w:rPr>
        <w:t>phone</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person,</w:t>
      </w:r>
      <w:r>
        <w:rPr>
          <w:spacing w:val="-1"/>
          <w:sz w:val="24"/>
        </w:rPr>
        <w:t xml:space="preserve"> </w:t>
      </w:r>
      <w:r>
        <w:rPr>
          <w:sz w:val="24"/>
        </w:rPr>
        <w:t>they</w:t>
      </w:r>
      <w:r>
        <w:rPr>
          <w:spacing w:val="-2"/>
          <w:sz w:val="24"/>
        </w:rPr>
        <w:t xml:space="preserve"> </w:t>
      </w:r>
      <w:r>
        <w:rPr>
          <w:sz w:val="24"/>
        </w:rPr>
        <w:t>will</w:t>
      </w:r>
      <w:r>
        <w:rPr>
          <w:spacing w:val="-2"/>
          <w:sz w:val="24"/>
        </w:rPr>
        <w:t xml:space="preserve"> </w:t>
      </w:r>
      <w:r>
        <w:rPr>
          <w:sz w:val="24"/>
        </w:rPr>
        <w:t>automatically</w:t>
      </w:r>
      <w:r>
        <w:rPr>
          <w:spacing w:val="-5"/>
          <w:sz w:val="24"/>
        </w:rPr>
        <w:t xml:space="preserve"> </w:t>
      </w:r>
      <w:r>
        <w:rPr>
          <w:sz w:val="24"/>
        </w:rPr>
        <w:t xml:space="preserve">receive a zero grade for their exam. </w:t>
      </w:r>
      <w:r>
        <w:rPr>
          <w:b/>
          <w:sz w:val="24"/>
        </w:rPr>
        <w:t>NO EXCEPTIONS!!</w:t>
      </w:r>
    </w:p>
    <w:p w14:paraId="6E97FFA5" w14:textId="0ACD6F44" w:rsidR="00C26BF0" w:rsidRPr="001E2ED1" w:rsidRDefault="0037514D" w:rsidP="001E2ED1">
      <w:pPr>
        <w:pStyle w:val="ListParagraph"/>
        <w:numPr>
          <w:ilvl w:val="0"/>
          <w:numId w:val="37"/>
        </w:numPr>
        <w:tabs>
          <w:tab w:val="left" w:pos="1080"/>
        </w:tabs>
        <w:spacing w:line="288" w:lineRule="exact"/>
        <w:ind w:left="1080" w:right="458" w:hanging="360"/>
        <w:rPr>
          <w:b/>
        </w:rPr>
      </w:pPr>
      <w:r>
        <w:rPr>
          <w:sz w:val="24"/>
        </w:rPr>
        <w:t>The</w:t>
      </w:r>
      <w:r w:rsidRPr="001E2ED1">
        <w:rPr>
          <w:spacing w:val="-1"/>
          <w:sz w:val="24"/>
        </w:rPr>
        <w:t xml:space="preserve"> </w:t>
      </w:r>
      <w:r>
        <w:rPr>
          <w:sz w:val="24"/>
        </w:rPr>
        <w:t>student may</w:t>
      </w:r>
      <w:r w:rsidRPr="001E2ED1">
        <w:rPr>
          <w:spacing w:val="-5"/>
          <w:sz w:val="24"/>
        </w:rPr>
        <w:t xml:space="preserve"> </w:t>
      </w:r>
      <w:r>
        <w:rPr>
          <w:sz w:val="24"/>
        </w:rPr>
        <w:t>enter</w:t>
      </w:r>
      <w:r w:rsidRPr="001E2ED1">
        <w:rPr>
          <w:spacing w:val="-4"/>
          <w:sz w:val="24"/>
        </w:rPr>
        <w:t xml:space="preserve"> </w:t>
      </w:r>
      <w:r>
        <w:rPr>
          <w:sz w:val="24"/>
        </w:rPr>
        <w:t>only</w:t>
      </w:r>
      <w:r w:rsidRPr="001E2ED1">
        <w:rPr>
          <w:spacing w:val="-2"/>
          <w:sz w:val="24"/>
        </w:rPr>
        <w:t xml:space="preserve"> </w:t>
      </w:r>
      <w:r>
        <w:rPr>
          <w:sz w:val="24"/>
        </w:rPr>
        <w:t>the</w:t>
      </w:r>
      <w:r w:rsidRPr="001E2ED1">
        <w:rPr>
          <w:spacing w:val="-1"/>
          <w:sz w:val="24"/>
        </w:rPr>
        <w:t xml:space="preserve"> </w:t>
      </w:r>
      <w:r>
        <w:rPr>
          <w:sz w:val="24"/>
        </w:rPr>
        <w:t>currently</w:t>
      </w:r>
      <w:r w:rsidRPr="001E2ED1">
        <w:rPr>
          <w:spacing w:val="-2"/>
          <w:sz w:val="24"/>
        </w:rPr>
        <w:t xml:space="preserve"> </w:t>
      </w:r>
      <w:r>
        <w:rPr>
          <w:sz w:val="24"/>
        </w:rPr>
        <w:t>assigned nursing</w:t>
      </w:r>
      <w:r w:rsidRPr="001E2ED1">
        <w:rPr>
          <w:spacing w:val="-4"/>
          <w:sz w:val="24"/>
        </w:rPr>
        <w:t xml:space="preserve"> </w:t>
      </w:r>
      <w:r>
        <w:rPr>
          <w:sz w:val="24"/>
        </w:rPr>
        <w:t>exam</w:t>
      </w:r>
      <w:r w:rsidRPr="001E2ED1">
        <w:rPr>
          <w:spacing w:val="-4"/>
          <w:sz w:val="24"/>
        </w:rPr>
        <w:t xml:space="preserve"> </w:t>
      </w:r>
      <w:r>
        <w:rPr>
          <w:sz w:val="24"/>
        </w:rPr>
        <w:t>during</w:t>
      </w:r>
      <w:r w:rsidRPr="001E2ED1">
        <w:rPr>
          <w:spacing w:val="-2"/>
          <w:sz w:val="24"/>
        </w:rPr>
        <w:t xml:space="preserve"> </w:t>
      </w:r>
      <w:r>
        <w:rPr>
          <w:sz w:val="24"/>
        </w:rPr>
        <w:t>the</w:t>
      </w:r>
      <w:r w:rsidRPr="001E2ED1">
        <w:rPr>
          <w:spacing w:val="-1"/>
          <w:sz w:val="24"/>
        </w:rPr>
        <w:t xml:space="preserve"> </w:t>
      </w:r>
      <w:r>
        <w:rPr>
          <w:sz w:val="24"/>
        </w:rPr>
        <w:t>exam</w:t>
      </w:r>
      <w:r w:rsidRPr="001E2ED1">
        <w:rPr>
          <w:spacing w:val="-4"/>
          <w:sz w:val="24"/>
        </w:rPr>
        <w:t xml:space="preserve"> </w:t>
      </w:r>
      <w:r>
        <w:rPr>
          <w:sz w:val="24"/>
        </w:rPr>
        <w:t>period.</w:t>
      </w:r>
      <w:r w:rsidRPr="001E2ED1">
        <w:rPr>
          <w:spacing w:val="-2"/>
          <w:sz w:val="24"/>
        </w:rPr>
        <w:t xml:space="preserve"> </w:t>
      </w:r>
      <w:r>
        <w:rPr>
          <w:sz w:val="24"/>
        </w:rPr>
        <w:t>The</w:t>
      </w:r>
      <w:r w:rsidR="001E2ED1">
        <w:rPr>
          <w:spacing w:val="-1"/>
          <w:sz w:val="24"/>
        </w:rPr>
        <w:t xml:space="preserve"> </w:t>
      </w:r>
      <w:r>
        <w:rPr>
          <w:sz w:val="24"/>
        </w:rPr>
        <w:lastRenderedPageBreak/>
        <w:t>student</w:t>
      </w:r>
      <w:r w:rsidRPr="001E2ED1">
        <w:rPr>
          <w:spacing w:val="-2"/>
          <w:sz w:val="24"/>
        </w:rPr>
        <w:t xml:space="preserve"> </w:t>
      </w:r>
      <w:r w:rsidRPr="001E2ED1">
        <w:rPr>
          <w:spacing w:val="-5"/>
          <w:sz w:val="24"/>
        </w:rPr>
        <w:t>may</w:t>
      </w:r>
      <w:r w:rsidR="001E2ED1" w:rsidRPr="001E2ED1">
        <w:rPr>
          <w:spacing w:val="-5"/>
          <w:sz w:val="24"/>
        </w:rPr>
        <w:t xml:space="preserve"> </w:t>
      </w:r>
      <w:r>
        <w:t>not duplicate, copy, or electronically transmit any portion of the exam. Duplicating, copying, or electronically transmitting any portion of the exam is considered academic dishonesty</w:t>
      </w:r>
      <w:r w:rsidRPr="001E2ED1">
        <w:rPr>
          <w:spacing w:val="-1"/>
        </w:rPr>
        <w:t xml:space="preserve"> </w:t>
      </w:r>
      <w:r>
        <w:t>and will result in a zero</w:t>
      </w:r>
      <w:r w:rsidRPr="001E2ED1">
        <w:rPr>
          <w:spacing w:val="-2"/>
        </w:rPr>
        <w:t xml:space="preserve"> </w:t>
      </w:r>
      <w:r>
        <w:t>grade</w:t>
      </w:r>
      <w:r w:rsidRPr="001E2ED1">
        <w:rPr>
          <w:spacing w:val="-2"/>
        </w:rPr>
        <w:t xml:space="preserve"> </w:t>
      </w:r>
      <w:r>
        <w:t>for</w:t>
      </w:r>
      <w:r w:rsidRPr="001E2ED1">
        <w:rPr>
          <w:spacing w:val="-3"/>
        </w:rPr>
        <w:t xml:space="preserve"> </w:t>
      </w:r>
      <w:r>
        <w:t>the</w:t>
      </w:r>
      <w:r w:rsidRPr="001E2ED1">
        <w:rPr>
          <w:spacing w:val="-2"/>
        </w:rPr>
        <w:t xml:space="preserve"> </w:t>
      </w:r>
      <w:r>
        <w:t>exam</w:t>
      </w:r>
      <w:r w:rsidRPr="001E2ED1">
        <w:rPr>
          <w:spacing w:val="-3"/>
        </w:rPr>
        <w:t xml:space="preserve"> </w:t>
      </w:r>
      <w:r>
        <w:t>and</w:t>
      </w:r>
      <w:r w:rsidRPr="001E2ED1">
        <w:rPr>
          <w:spacing w:val="-2"/>
        </w:rPr>
        <w:t xml:space="preserve"> </w:t>
      </w:r>
      <w:r>
        <w:t>possible</w:t>
      </w:r>
      <w:r w:rsidRPr="001E2ED1">
        <w:rPr>
          <w:spacing w:val="-2"/>
        </w:rPr>
        <w:t xml:space="preserve"> </w:t>
      </w:r>
      <w:r>
        <w:t>failure to</w:t>
      </w:r>
      <w:r w:rsidRPr="001E2ED1">
        <w:rPr>
          <w:spacing w:val="-2"/>
        </w:rPr>
        <w:t xml:space="preserve"> </w:t>
      </w:r>
      <w:r>
        <w:t>progress</w:t>
      </w:r>
      <w:r w:rsidRPr="001E2ED1">
        <w:rPr>
          <w:spacing w:val="-1"/>
        </w:rPr>
        <w:t xml:space="preserve"> </w:t>
      </w:r>
      <w:r>
        <w:t>in</w:t>
      </w:r>
      <w:r w:rsidRPr="001E2ED1">
        <w:rPr>
          <w:spacing w:val="-2"/>
        </w:rPr>
        <w:t xml:space="preserve"> </w:t>
      </w:r>
      <w:r>
        <w:t>the</w:t>
      </w:r>
      <w:r w:rsidRPr="001E2ED1">
        <w:rPr>
          <w:spacing w:val="-2"/>
        </w:rPr>
        <w:t xml:space="preserve"> </w:t>
      </w:r>
      <w:r>
        <w:t>nursing</w:t>
      </w:r>
      <w:r w:rsidRPr="001E2ED1">
        <w:rPr>
          <w:spacing w:val="-1"/>
        </w:rPr>
        <w:t xml:space="preserve"> </w:t>
      </w:r>
      <w:r>
        <w:t>program.</w:t>
      </w:r>
      <w:r w:rsidRPr="001E2ED1">
        <w:rPr>
          <w:spacing w:val="-1"/>
        </w:rPr>
        <w:t xml:space="preserve"> </w:t>
      </w:r>
      <w:r>
        <w:t>No</w:t>
      </w:r>
      <w:r w:rsidRPr="001E2ED1">
        <w:rPr>
          <w:spacing w:val="-2"/>
        </w:rPr>
        <w:t xml:space="preserve"> </w:t>
      </w:r>
      <w:r>
        <w:t>scratch</w:t>
      </w:r>
      <w:r w:rsidRPr="001E2ED1">
        <w:rPr>
          <w:spacing w:val="-2"/>
        </w:rPr>
        <w:t xml:space="preserve"> </w:t>
      </w:r>
      <w:r>
        <w:t>paper</w:t>
      </w:r>
      <w:r w:rsidRPr="001E2ED1">
        <w:rPr>
          <w:spacing w:val="-3"/>
        </w:rPr>
        <w:t xml:space="preserve"> </w:t>
      </w:r>
      <w:r>
        <w:t>may</w:t>
      </w:r>
      <w:r w:rsidRPr="001E2ED1">
        <w:rPr>
          <w:spacing w:val="-1"/>
        </w:rPr>
        <w:t xml:space="preserve"> </w:t>
      </w:r>
      <w:r>
        <w:t>be taken</w:t>
      </w:r>
      <w:r w:rsidRPr="001E2ED1">
        <w:rPr>
          <w:spacing w:val="-3"/>
        </w:rPr>
        <w:t xml:space="preserve"> </w:t>
      </w:r>
      <w:r>
        <w:t>from</w:t>
      </w:r>
      <w:r w:rsidRPr="001E2ED1">
        <w:rPr>
          <w:spacing w:val="-3"/>
        </w:rPr>
        <w:t xml:space="preserve"> </w:t>
      </w:r>
      <w:r>
        <w:t>the</w:t>
      </w:r>
      <w:r w:rsidRPr="001E2ED1">
        <w:rPr>
          <w:spacing w:val="-3"/>
        </w:rPr>
        <w:t xml:space="preserve"> </w:t>
      </w:r>
      <w:r>
        <w:t>testing</w:t>
      </w:r>
      <w:r w:rsidRPr="001E2ED1">
        <w:rPr>
          <w:spacing w:val="-3"/>
        </w:rPr>
        <w:t xml:space="preserve"> </w:t>
      </w:r>
      <w:r>
        <w:t>center.</w:t>
      </w:r>
      <w:r w:rsidRPr="001E2ED1">
        <w:rPr>
          <w:spacing w:val="-3"/>
        </w:rPr>
        <w:t xml:space="preserve"> </w:t>
      </w:r>
      <w:r w:rsidRPr="001E2ED1">
        <w:rPr>
          <w:b/>
          <w:u w:val="single"/>
        </w:rPr>
        <w:t>This</w:t>
      </w:r>
      <w:r w:rsidRPr="001E2ED1">
        <w:rPr>
          <w:b/>
          <w:spacing w:val="-4"/>
          <w:u w:val="single"/>
        </w:rPr>
        <w:t xml:space="preserve"> </w:t>
      </w:r>
      <w:r w:rsidRPr="001E2ED1">
        <w:rPr>
          <w:b/>
          <w:u w:val="single"/>
        </w:rPr>
        <w:t>includes</w:t>
      </w:r>
      <w:r w:rsidRPr="001E2ED1">
        <w:rPr>
          <w:b/>
          <w:spacing w:val="-3"/>
          <w:u w:val="single"/>
        </w:rPr>
        <w:t xml:space="preserve"> </w:t>
      </w:r>
      <w:r w:rsidRPr="001E2ED1">
        <w:rPr>
          <w:b/>
          <w:u w:val="single"/>
        </w:rPr>
        <w:t>writing</w:t>
      </w:r>
      <w:r w:rsidRPr="001E2ED1">
        <w:rPr>
          <w:b/>
          <w:spacing w:val="-3"/>
          <w:u w:val="single"/>
        </w:rPr>
        <w:t xml:space="preserve"> </w:t>
      </w:r>
      <w:r w:rsidRPr="001E2ED1">
        <w:rPr>
          <w:b/>
          <w:u w:val="single"/>
        </w:rPr>
        <w:t>down</w:t>
      </w:r>
      <w:r w:rsidRPr="001E2ED1">
        <w:rPr>
          <w:b/>
          <w:spacing w:val="-2"/>
          <w:u w:val="single"/>
        </w:rPr>
        <w:t xml:space="preserve"> </w:t>
      </w:r>
      <w:r w:rsidRPr="001E2ED1">
        <w:rPr>
          <w:b/>
          <w:u w:val="single"/>
        </w:rPr>
        <w:t>test</w:t>
      </w:r>
      <w:r w:rsidRPr="001E2ED1">
        <w:rPr>
          <w:b/>
          <w:spacing w:val="-2"/>
          <w:u w:val="single"/>
        </w:rPr>
        <w:t xml:space="preserve"> </w:t>
      </w:r>
      <w:r w:rsidRPr="001E2ED1">
        <w:rPr>
          <w:b/>
          <w:u w:val="single"/>
        </w:rPr>
        <w:t>questions</w:t>
      </w:r>
      <w:r w:rsidRPr="001E2ED1">
        <w:rPr>
          <w:b/>
          <w:spacing w:val="-4"/>
          <w:u w:val="single"/>
        </w:rPr>
        <w:t xml:space="preserve"> </w:t>
      </w:r>
      <w:r w:rsidRPr="001E2ED1">
        <w:rPr>
          <w:b/>
          <w:u w:val="single"/>
        </w:rPr>
        <w:t>after</w:t>
      </w:r>
      <w:r w:rsidRPr="001E2ED1">
        <w:rPr>
          <w:b/>
          <w:spacing w:val="1"/>
          <w:u w:val="single"/>
        </w:rPr>
        <w:t xml:space="preserve"> </w:t>
      </w:r>
      <w:r w:rsidRPr="001E2ED1">
        <w:rPr>
          <w:b/>
          <w:u w:val="single"/>
        </w:rPr>
        <w:t>leaving</w:t>
      </w:r>
      <w:r w:rsidRPr="001E2ED1">
        <w:rPr>
          <w:b/>
          <w:spacing w:val="-2"/>
          <w:u w:val="single"/>
        </w:rPr>
        <w:t xml:space="preserve"> </w:t>
      </w:r>
      <w:r w:rsidRPr="001E2ED1">
        <w:rPr>
          <w:b/>
          <w:u w:val="single"/>
        </w:rPr>
        <w:t>the</w:t>
      </w:r>
      <w:r w:rsidRPr="001E2ED1">
        <w:rPr>
          <w:b/>
          <w:spacing w:val="-1"/>
          <w:u w:val="single"/>
        </w:rPr>
        <w:t xml:space="preserve"> </w:t>
      </w:r>
      <w:r w:rsidRPr="001E2ED1">
        <w:rPr>
          <w:b/>
          <w:u w:val="single"/>
        </w:rPr>
        <w:t>testing</w:t>
      </w:r>
      <w:r w:rsidRPr="001E2ED1">
        <w:rPr>
          <w:b/>
          <w:spacing w:val="-1"/>
          <w:u w:val="single"/>
        </w:rPr>
        <w:t xml:space="preserve"> </w:t>
      </w:r>
      <w:r w:rsidRPr="001E2ED1">
        <w:rPr>
          <w:b/>
          <w:spacing w:val="-2"/>
          <w:u w:val="single"/>
        </w:rPr>
        <w:t>center.</w:t>
      </w:r>
    </w:p>
    <w:p w14:paraId="58374CA9" w14:textId="4384A1F7" w:rsidR="00C26BF0" w:rsidRDefault="0037514D" w:rsidP="00A307D1">
      <w:pPr>
        <w:pStyle w:val="ListParagraph"/>
        <w:numPr>
          <w:ilvl w:val="0"/>
          <w:numId w:val="37"/>
        </w:numPr>
        <w:tabs>
          <w:tab w:val="left" w:pos="699"/>
          <w:tab w:val="left" w:pos="700"/>
        </w:tabs>
        <w:spacing w:before="1"/>
        <w:ind w:right="440"/>
        <w:rPr>
          <w:rFonts w:ascii="Symbol" w:hAnsi="Symbol"/>
          <w:sz w:val="24"/>
        </w:rPr>
      </w:pPr>
      <w:r>
        <w:rPr>
          <w:sz w:val="24"/>
        </w:rPr>
        <w:t>When</w:t>
      </w:r>
      <w:r>
        <w:rPr>
          <w:spacing w:val="-3"/>
          <w:sz w:val="24"/>
        </w:rPr>
        <w:t xml:space="preserve"> </w:t>
      </w:r>
      <w:r>
        <w:rPr>
          <w:sz w:val="24"/>
        </w:rPr>
        <w:t>a</w:t>
      </w:r>
      <w:r>
        <w:rPr>
          <w:spacing w:val="-1"/>
          <w:sz w:val="24"/>
        </w:rPr>
        <w:t xml:space="preserve"> </w:t>
      </w:r>
      <w:r>
        <w:rPr>
          <w:sz w:val="24"/>
        </w:rPr>
        <w:t>student submits</w:t>
      </w:r>
      <w:r>
        <w:rPr>
          <w:spacing w:val="-7"/>
          <w:sz w:val="24"/>
        </w:rPr>
        <w:t xml:space="preserve"> </w:t>
      </w:r>
      <w:r>
        <w:rPr>
          <w:sz w:val="24"/>
        </w:rPr>
        <w:t>their</w:t>
      </w:r>
      <w:r>
        <w:rPr>
          <w:spacing w:val="-4"/>
          <w:sz w:val="24"/>
        </w:rPr>
        <w:t xml:space="preserve"> </w:t>
      </w:r>
      <w:r>
        <w:rPr>
          <w:sz w:val="24"/>
        </w:rPr>
        <w:t>answer</w:t>
      </w:r>
      <w:r>
        <w:rPr>
          <w:spacing w:val="-4"/>
          <w:sz w:val="24"/>
        </w:rPr>
        <w:t xml:space="preserve"> </w:t>
      </w:r>
      <w:r>
        <w:rPr>
          <w:sz w:val="24"/>
        </w:rPr>
        <w:t>to</w:t>
      </w:r>
      <w:r>
        <w:rPr>
          <w:spacing w:val="-3"/>
          <w:sz w:val="24"/>
        </w:rPr>
        <w:t xml:space="preserve"> </w:t>
      </w:r>
      <w:r>
        <w:rPr>
          <w:sz w:val="24"/>
        </w:rPr>
        <w:t>a</w:t>
      </w:r>
      <w:r>
        <w:rPr>
          <w:spacing w:val="-4"/>
          <w:sz w:val="24"/>
        </w:rPr>
        <w:t xml:space="preserve"> </w:t>
      </w:r>
      <w:r>
        <w:rPr>
          <w:sz w:val="24"/>
        </w:rPr>
        <w:t>question,</w:t>
      </w:r>
      <w:r>
        <w:rPr>
          <w:spacing w:val="-2"/>
          <w:sz w:val="24"/>
        </w:rPr>
        <w:t xml:space="preserve"> </w:t>
      </w:r>
      <w:r>
        <w:rPr>
          <w:sz w:val="24"/>
        </w:rPr>
        <w:t>by</w:t>
      </w:r>
      <w:r>
        <w:rPr>
          <w:spacing w:val="-2"/>
          <w:sz w:val="24"/>
        </w:rPr>
        <w:t xml:space="preserve"> </w:t>
      </w:r>
      <w:r>
        <w:rPr>
          <w:sz w:val="24"/>
        </w:rPr>
        <w:t>clicking</w:t>
      </w:r>
      <w:r>
        <w:rPr>
          <w:spacing w:val="-4"/>
          <w:sz w:val="24"/>
        </w:rPr>
        <w:t xml:space="preserve"> </w:t>
      </w:r>
      <w:r>
        <w:rPr>
          <w:sz w:val="24"/>
        </w:rPr>
        <w:t>“submit”</w:t>
      </w:r>
      <w:r>
        <w:rPr>
          <w:spacing w:val="-3"/>
          <w:sz w:val="24"/>
        </w:rPr>
        <w:t xml:space="preserve"> </w:t>
      </w:r>
      <w:r>
        <w:rPr>
          <w:sz w:val="24"/>
        </w:rPr>
        <w:t>or</w:t>
      </w:r>
      <w:r>
        <w:rPr>
          <w:spacing w:val="-4"/>
          <w:sz w:val="24"/>
        </w:rPr>
        <w:t xml:space="preserve"> </w:t>
      </w:r>
      <w:r>
        <w:rPr>
          <w:sz w:val="24"/>
        </w:rPr>
        <w:t>“next”,</w:t>
      </w:r>
      <w:r>
        <w:rPr>
          <w:spacing w:val="-1"/>
          <w:sz w:val="24"/>
        </w:rPr>
        <w:t xml:space="preserve"> </w:t>
      </w:r>
      <w:r>
        <w:rPr>
          <w:sz w:val="24"/>
        </w:rPr>
        <w:t>etc.,</w:t>
      </w:r>
      <w:r>
        <w:rPr>
          <w:spacing w:val="-1"/>
          <w:sz w:val="24"/>
        </w:rPr>
        <w:t xml:space="preserve"> </w:t>
      </w:r>
      <w:r>
        <w:rPr>
          <w:sz w:val="24"/>
        </w:rPr>
        <w:t>they</w:t>
      </w:r>
      <w:r>
        <w:rPr>
          <w:spacing w:val="-2"/>
          <w:sz w:val="24"/>
        </w:rPr>
        <w:t xml:space="preserve"> </w:t>
      </w:r>
      <w:r>
        <w:rPr>
          <w:b/>
          <w:sz w:val="24"/>
          <w:u w:val="single"/>
        </w:rPr>
        <w:t>WILL</w:t>
      </w:r>
      <w:r>
        <w:rPr>
          <w:b/>
          <w:spacing w:val="-5"/>
          <w:sz w:val="24"/>
          <w:u w:val="single"/>
        </w:rPr>
        <w:t xml:space="preserve"> </w:t>
      </w:r>
      <w:r>
        <w:rPr>
          <w:b/>
          <w:sz w:val="24"/>
          <w:u w:val="single"/>
        </w:rPr>
        <w:t>NOT</w:t>
      </w:r>
      <w:r>
        <w:rPr>
          <w:b/>
          <w:spacing w:val="-1"/>
          <w:sz w:val="24"/>
        </w:rPr>
        <w:t xml:space="preserve"> </w:t>
      </w:r>
      <w:r>
        <w:rPr>
          <w:sz w:val="24"/>
        </w:rPr>
        <w:t>be allowed to go back and change their answer. It does</w:t>
      </w:r>
      <w:r w:rsidR="001E2ED1">
        <w:rPr>
          <w:sz w:val="24"/>
        </w:rPr>
        <w:t xml:space="preserve"> not </w:t>
      </w:r>
      <w:r>
        <w:rPr>
          <w:sz w:val="24"/>
        </w:rPr>
        <w:t xml:space="preserve">matter if </w:t>
      </w:r>
      <w:r w:rsidR="001E2ED1">
        <w:rPr>
          <w:sz w:val="24"/>
        </w:rPr>
        <w:t>the student</w:t>
      </w:r>
      <w:r>
        <w:rPr>
          <w:sz w:val="24"/>
        </w:rPr>
        <w:t xml:space="preserve"> “accidently” click</w:t>
      </w:r>
      <w:r w:rsidR="001E2ED1">
        <w:rPr>
          <w:sz w:val="24"/>
        </w:rPr>
        <w:t>s</w:t>
      </w:r>
      <w:r>
        <w:rPr>
          <w:sz w:val="24"/>
        </w:rPr>
        <w:t xml:space="preserve"> “submit”. If you “submit” a question, there is absolutely no going back for any reason.</w:t>
      </w:r>
    </w:p>
    <w:p w14:paraId="5C84C2A3" w14:textId="74F2EF5B" w:rsidR="009D00FC" w:rsidRPr="0083294D" w:rsidRDefault="0037514D" w:rsidP="0083294D">
      <w:pPr>
        <w:pStyle w:val="ListParagraph"/>
        <w:numPr>
          <w:ilvl w:val="0"/>
          <w:numId w:val="37"/>
        </w:numPr>
        <w:tabs>
          <w:tab w:val="left" w:pos="699"/>
          <w:tab w:val="left" w:pos="700"/>
        </w:tabs>
        <w:spacing w:line="242" w:lineRule="auto"/>
        <w:ind w:right="441"/>
        <w:rPr>
          <w:rFonts w:ascii="Symbol" w:hAnsi="Symbol"/>
          <w:sz w:val="24"/>
        </w:rPr>
      </w:pPr>
      <w:r>
        <w:rPr>
          <w:sz w:val="24"/>
        </w:rPr>
        <w:t>Once</w:t>
      </w:r>
      <w:r>
        <w:rPr>
          <w:spacing w:val="-1"/>
          <w:sz w:val="24"/>
        </w:rPr>
        <w:t xml:space="preserve"> </w:t>
      </w:r>
      <w:r>
        <w:rPr>
          <w:sz w:val="24"/>
        </w:rPr>
        <w:t>a</w:t>
      </w:r>
      <w:r>
        <w:rPr>
          <w:spacing w:val="-1"/>
          <w:sz w:val="24"/>
        </w:rPr>
        <w:t xml:space="preserve"> </w:t>
      </w:r>
      <w:r>
        <w:rPr>
          <w:sz w:val="24"/>
        </w:rPr>
        <w:t>student completes</w:t>
      </w:r>
      <w:r>
        <w:rPr>
          <w:spacing w:val="-2"/>
          <w:sz w:val="24"/>
        </w:rPr>
        <w:t xml:space="preserve"> </w:t>
      </w:r>
      <w:r>
        <w:rPr>
          <w:sz w:val="24"/>
        </w:rPr>
        <w:t>their</w:t>
      </w:r>
      <w:r>
        <w:rPr>
          <w:spacing w:val="-1"/>
          <w:sz w:val="24"/>
        </w:rPr>
        <w:t xml:space="preserve"> </w:t>
      </w:r>
      <w:r>
        <w:rPr>
          <w:sz w:val="24"/>
        </w:rPr>
        <w:t>exam</w:t>
      </w:r>
      <w:r>
        <w:rPr>
          <w:spacing w:val="-4"/>
          <w:sz w:val="24"/>
        </w:rPr>
        <w:t xml:space="preserve"> </w:t>
      </w:r>
      <w:r>
        <w:rPr>
          <w:sz w:val="24"/>
        </w:rPr>
        <w:t>and leaves</w:t>
      </w:r>
      <w:r>
        <w:rPr>
          <w:spacing w:val="-4"/>
          <w:sz w:val="24"/>
        </w:rPr>
        <w:t xml:space="preserve"> </w:t>
      </w:r>
      <w:r>
        <w:rPr>
          <w:sz w:val="24"/>
        </w:rPr>
        <w:t>the</w:t>
      </w:r>
      <w:r>
        <w:rPr>
          <w:spacing w:val="-3"/>
          <w:sz w:val="24"/>
        </w:rPr>
        <w:t xml:space="preserve"> </w:t>
      </w:r>
      <w:r>
        <w:rPr>
          <w:sz w:val="24"/>
        </w:rPr>
        <w:t>testing</w:t>
      </w:r>
      <w:r>
        <w:rPr>
          <w:spacing w:val="-2"/>
          <w:sz w:val="24"/>
        </w:rPr>
        <w:t xml:space="preserve"> </w:t>
      </w:r>
      <w:r>
        <w:rPr>
          <w:sz w:val="24"/>
        </w:rPr>
        <w:t>center,</w:t>
      </w:r>
      <w:r>
        <w:rPr>
          <w:spacing w:val="-4"/>
          <w:sz w:val="24"/>
        </w:rPr>
        <w:t xml:space="preserve"> </w:t>
      </w:r>
      <w:r>
        <w:rPr>
          <w:sz w:val="24"/>
        </w:rPr>
        <w:t>they</w:t>
      </w:r>
      <w:r>
        <w:rPr>
          <w:spacing w:val="-5"/>
          <w:sz w:val="24"/>
        </w:rPr>
        <w:t xml:space="preserve"> </w:t>
      </w:r>
      <w:r>
        <w:rPr>
          <w:b/>
          <w:sz w:val="24"/>
          <w:u w:val="single"/>
        </w:rPr>
        <w:t>WILL</w:t>
      </w:r>
      <w:r>
        <w:rPr>
          <w:b/>
          <w:spacing w:val="-2"/>
          <w:sz w:val="24"/>
          <w:u w:val="single"/>
        </w:rPr>
        <w:t xml:space="preserve"> </w:t>
      </w:r>
      <w:r>
        <w:rPr>
          <w:b/>
          <w:sz w:val="24"/>
          <w:u w:val="single"/>
        </w:rPr>
        <w:t>NOT</w:t>
      </w:r>
      <w:r>
        <w:rPr>
          <w:b/>
          <w:spacing w:val="-3"/>
          <w:sz w:val="24"/>
        </w:rPr>
        <w:t xml:space="preserve"> </w:t>
      </w:r>
      <w:r>
        <w:rPr>
          <w:sz w:val="24"/>
        </w:rPr>
        <w:t>be</w:t>
      </w:r>
      <w:r>
        <w:rPr>
          <w:spacing w:val="-1"/>
          <w:sz w:val="24"/>
        </w:rPr>
        <w:t xml:space="preserve"> </w:t>
      </w:r>
      <w:r>
        <w:rPr>
          <w:sz w:val="24"/>
        </w:rPr>
        <w:t>allowed</w:t>
      </w:r>
      <w:r>
        <w:rPr>
          <w:spacing w:val="-3"/>
          <w:sz w:val="24"/>
        </w:rPr>
        <w:t xml:space="preserve"> </w:t>
      </w:r>
      <w:r>
        <w:rPr>
          <w:sz w:val="24"/>
        </w:rPr>
        <w:t>to</w:t>
      </w:r>
      <w:r>
        <w:rPr>
          <w:spacing w:val="-3"/>
          <w:sz w:val="24"/>
        </w:rPr>
        <w:t xml:space="preserve"> </w:t>
      </w:r>
      <w:r>
        <w:rPr>
          <w:sz w:val="24"/>
        </w:rPr>
        <w:t xml:space="preserve">re-enter </w:t>
      </w:r>
      <w:r w:rsidR="00635D28">
        <w:rPr>
          <w:sz w:val="24"/>
        </w:rPr>
        <w:t xml:space="preserve">the testing center </w:t>
      </w:r>
      <w:r>
        <w:rPr>
          <w:sz w:val="24"/>
        </w:rPr>
        <w:t>for any reason.</w:t>
      </w:r>
    </w:p>
    <w:p w14:paraId="6C2BDFD9" w14:textId="77777777" w:rsidR="0083294D" w:rsidRPr="0083294D" w:rsidRDefault="0083294D" w:rsidP="0083294D">
      <w:pPr>
        <w:pStyle w:val="ListParagraph"/>
        <w:numPr>
          <w:ilvl w:val="0"/>
          <w:numId w:val="37"/>
        </w:numPr>
        <w:tabs>
          <w:tab w:val="left" w:pos="699"/>
          <w:tab w:val="left" w:pos="700"/>
        </w:tabs>
        <w:spacing w:line="242" w:lineRule="auto"/>
        <w:ind w:right="441"/>
        <w:rPr>
          <w:rFonts w:ascii="Symbol" w:hAnsi="Symbol"/>
          <w:sz w:val="24"/>
        </w:rPr>
      </w:pPr>
      <w:r>
        <w:rPr>
          <w:rFonts w:asciiTheme="minorHAnsi" w:hAnsiTheme="minorHAnsi" w:cstheme="minorHAnsi"/>
          <w:sz w:val="24"/>
        </w:rPr>
        <w:t>Students are not allowed to ask questions during exams.</w:t>
      </w:r>
    </w:p>
    <w:p w14:paraId="6A37729A" w14:textId="16B10081" w:rsidR="00C26BF0" w:rsidRDefault="0037514D" w:rsidP="00A307D1">
      <w:pPr>
        <w:pStyle w:val="ListParagraph"/>
        <w:numPr>
          <w:ilvl w:val="0"/>
          <w:numId w:val="37"/>
        </w:numPr>
        <w:tabs>
          <w:tab w:val="left" w:pos="699"/>
          <w:tab w:val="left" w:pos="700"/>
        </w:tabs>
        <w:ind w:right="432"/>
        <w:rPr>
          <w:rFonts w:ascii="Symbol" w:hAnsi="Symbol"/>
          <w:sz w:val="24"/>
        </w:rPr>
      </w:pPr>
      <w:r>
        <w:rPr>
          <w:sz w:val="24"/>
        </w:rPr>
        <w:t>Each student is expected to exhibit professional behaviors while in nursing school. Arriving on-time for scheduled</w:t>
      </w:r>
      <w:r>
        <w:rPr>
          <w:spacing w:val="-1"/>
          <w:sz w:val="24"/>
        </w:rPr>
        <w:t xml:space="preserve"> </w:t>
      </w:r>
      <w:r>
        <w:rPr>
          <w:sz w:val="24"/>
        </w:rPr>
        <w:t>activities</w:t>
      </w:r>
      <w:r>
        <w:rPr>
          <w:spacing w:val="-5"/>
          <w:sz w:val="24"/>
        </w:rPr>
        <w:t xml:space="preserve"> </w:t>
      </w:r>
      <w:r>
        <w:rPr>
          <w:sz w:val="24"/>
        </w:rPr>
        <w:t>is</w:t>
      </w:r>
      <w:r>
        <w:rPr>
          <w:spacing w:val="-3"/>
          <w:sz w:val="24"/>
        </w:rPr>
        <w:t xml:space="preserve"> </w:t>
      </w:r>
      <w:r>
        <w:rPr>
          <w:sz w:val="24"/>
        </w:rPr>
        <w:t>an</w:t>
      </w:r>
      <w:r>
        <w:rPr>
          <w:spacing w:val="-4"/>
          <w:sz w:val="24"/>
        </w:rPr>
        <w:t xml:space="preserve"> </w:t>
      </w:r>
      <w:r>
        <w:rPr>
          <w:sz w:val="24"/>
        </w:rPr>
        <w:t>example</w:t>
      </w:r>
      <w:r>
        <w:rPr>
          <w:spacing w:val="-5"/>
          <w:sz w:val="24"/>
        </w:rPr>
        <w:t xml:space="preserve"> </w:t>
      </w:r>
      <w:r>
        <w:rPr>
          <w:sz w:val="24"/>
        </w:rPr>
        <w:t>of</w:t>
      </w:r>
      <w:r>
        <w:rPr>
          <w:spacing w:val="-4"/>
          <w:sz w:val="24"/>
        </w:rPr>
        <w:t xml:space="preserve"> </w:t>
      </w:r>
      <w:r>
        <w:rPr>
          <w:sz w:val="24"/>
        </w:rPr>
        <w:t>professional</w:t>
      </w:r>
      <w:r>
        <w:rPr>
          <w:spacing w:val="-5"/>
          <w:sz w:val="24"/>
        </w:rPr>
        <w:t xml:space="preserve"> </w:t>
      </w:r>
      <w:r>
        <w:rPr>
          <w:sz w:val="24"/>
        </w:rPr>
        <w:t>behavior.</w:t>
      </w:r>
      <w:r>
        <w:rPr>
          <w:spacing w:val="-3"/>
          <w:sz w:val="24"/>
        </w:rPr>
        <w:t xml:space="preserve"> </w:t>
      </w:r>
      <w:r w:rsidR="00635D28">
        <w:rPr>
          <w:b/>
          <w:sz w:val="24"/>
          <w:u w:val="single"/>
        </w:rPr>
        <w:t>S</w:t>
      </w:r>
      <w:r>
        <w:rPr>
          <w:b/>
          <w:sz w:val="24"/>
          <w:u w:val="single"/>
        </w:rPr>
        <w:t>tudent</w:t>
      </w:r>
      <w:r>
        <w:rPr>
          <w:b/>
          <w:spacing w:val="-4"/>
          <w:sz w:val="24"/>
          <w:u w:val="single"/>
        </w:rPr>
        <w:t xml:space="preserve"> </w:t>
      </w:r>
      <w:r w:rsidR="00635D28">
        <w:rPr>
          <w:b/>
          <w:sz w:val="24"/>
          <w:u w:val="single"/>
        </w:rPr>
        <w:t>are</w:t>
      </w:r>
      <w:r>
        <w:rPr>
          <w:b/>
          <w:spacing w:val="-2"/>
          <w:sz w:val="24"/>
          <w:u w:val="single"/>
        </w:rPr>
        <w:t xml:space="preserve"> </w:t>
      </w:r>
      <w:r>
        <w:rPr>
          <w:b/>
          <w:sz w:val="24"/>
          <w:u w:val="single"/>
        </w:rPr>
        <w:t>expected</w:t>
      </w:r>
      <w:r>
        <w:rPr>
          <w:b/>
          <w:spacing w:val="-2"/>
          <w:sz w:val="24"/>
          <w:u w:val="single"/>
        </w:rPr>
        <w:t xml:space="preserve"> </w:t>
      </w:r>
      <w:r>
        <w:rPr>
          <w:b/>
          <w:sz w:val="24"/>
          <w:u w:val="single"/>
        </w:rPr>
        <w:t>to</w:t>
      </w:r>
      <w:r>
        <w:rPr>
          <w:b/>
          <w:spacing w:val="-2"/>
          <w:sz w:val="24"/>
          <w:u w:val="single"/>
        </w:rPr>
        <w:t xml:space="preserve"> </w:t>
      </w:r>
      <w:r>
        <w:rPr>
          <w:b/>
          <w:sz w:val="24"/>
          <w:u w:val="single"/>
        </w:rPr>
        <w:t>arrive</w:t>
      </w:r>
      <w:r>
        <w:rPr>
          <w:b/>
          <w:spacing w:val="-3"/>
          <w:sz w:val="24"/>
          <w:u w:val="single"/>
        </w:rPr>
        <w:t xml:space="preserve"> </w:t>
      </w:r>
      <w:r>
        <w:rPr>
          <w:b/>
          <w:sz w:val="24"/>
          <w:u w:val="single"/>
        </w:rPr>
        <w:t>on</w:t>
      </w:r>
      <w:r>
        <w:rPr>
          <w:b/>
          <w:spacing w:val="-4"/>
          <w:sz w:val="24"/>
          <w:u w:val="single"/>
        </w:rPr>
        <w:t xml:space="preserve"> </w:t>
      </w:r>
      <w:r>
        <w:rPr>
          <w:b/>
          <w:sz w:val="24"/>
          <w:u w:val="single"/>
        </w:rPr>
        <w:t>time</w:t>
      </w:r>
      <w:r>
        <w:rPr>
          <w:b/>
          <w:spacing w:val="-3"/>
          <w:sz w:val="24"/>
          <w:u w:val="single"/>
        </w:rPr>
        <w:t xml:space="preserve"> </w:t>
      </w:r>
      <w:r>
        <w:rPr>
          <w:b/>
          <w:sz w:val="24"/>
          <w:u w:val="single"/>
        </w:rPr>
        <w:t>for</w:t>
      </w:r>
      <w:r>
        <w:rPr>
          <w:b/>
          <w:sz w:val="24"/>
        </w:rPr>
        <w:t xml:space="preserve"> </w:t>
      </w:r>
      <w:r>
        <w:rPr>
          <w:b/>
          <w:sz w:val="24"/>
          <w:u w:val="single"/>
        </w:rPr>
        <w:t xml:space="preserve">scheduled exams. Students arriving late for exams will not receive extra time and will only be </w:t>
      </w:r>
      <w:r w:rsidR="005D5689">
        <w:rPr>
          <w:b/>
          <w:sz w:val="24"/>
          <w:u w:val="single"/>
        </w:rPr>
        <w:t xml:space="preserve">allowed </w:t>
      </w:r>
      <w:r w:rsidR="005D5689" w:rsidRPr="005D5689">
        <w:rPr>
          <w:b/>
          <w:sz w:val="24"/>
          <w:u w:val="single"/>
        </w:rPr>
        <w:t>the</w:t>
      </w:r>
      <w:r w:rsidRPr="005D5689">
        <w:rPr>
          <w:b/>
          <w:sz w:val="24"/>
          <w:u w:val="single"/>
        </w:rPr>
        <w:t xml:space="preserve"> </w:t>
      </w:r>
      <w:r>
        <w:rPr>
          <w:b/>
          <w:sz w:val="24"/>
          <w:u w:val="single"/>
        </w:rPr>
        <w:t>time remaining</w:t>
      </w:r>
      <w:r w:rsidR="0045781C">
        <w:rPr>
          <w:b/>
          <w:sz w:val="24"/>
          <w:u w:val="single"/>
        </w:rPr>
        <w:t>,</w:t>
      </w:r>
      <w:r>
        <w:rPr>
          <w:b/>
          <w:sz w:val="24"/>
          <w:u w:val="single"/>
        </w:rPr>
        <w:t xml:space="preserve"> to take their exam.</w:t>
      </w:r>
    </w:p>
    <w:p w14:paraId="6C347800" w14:textId="35B799D6" w:rsidR="00C26BF0" w:rsidRPr="004C43FA" w:rsidRDefault="0037514D" w:rsidP="004C43FA">
      <w:pPr>
        <w:pStyle w:val="ListParagraph"/>
        <w:numPr>
          <w:ilvl w:val="0"/>
          <w:numId w:val="37"/>
        </w:numPr>
        <w:tabs>
          <w:tab w:val="left" w:pos="699"/>
          <w:tab w:val="left" w:pos="700"/>
        </w:tabs>
        <w:spacing w:before="38" w:line="304" w:lineRule="exact"/>
        <w:ind w:right="458"/>
        <w:rPr>
          <w:b/>
          <w:sz w:val="24"/>
        </w:rPr>
      </w:pPr>
      <w:r w:rsidRPr="004C43FA">
        <w:rPr>
          <w:sz w:val="24"/>
        </w:rPr>
        <w:t>If</w:t>
      </w:r>
      <w:r w:rsidRPr="004C43FA">
        <w:rPr>
          <w:spacing w:val="-2"/>
          <w:sz w:val="24"/>
        </w:rPr>
        <w:t xml:space="preserve"> </w:t>
      </w:r>
      <w:r w:rsidRPr="004C43FA">
        <w:rPr>
          <w:sz w:val="24"/>
        </w:rPr>
        <w:t>a</w:t>
      </w:r>
      <w:r w:rsidRPr="004C43FA">
        <w:rPr>
          <w:spacing w:val="-1"/>
          <w:sz w:val="24"/>
        </w:rPr>
        <w:t xml:space="preserve"> </w:t>
      </w:r>
      <w:r w:rsidRPr="004C43FA">
        <w:rPr>
          <w:sz w:val="24"/>
        </w:rPr>
        <w:t>student is</w:t>
      </w:r>
      <w:r w:rsidRPr="004C43FA">
        <w:rPr>
          <w:spacing w:val="-4"/>
          <w:sz w:val="24"/>
        </w:rPr>
        <w:t xml:space="preserve"> </w:t>
      </w:r>
      <w:r w:rsidRPr="004C43FA">
        <w:rPr>
          <w:sz w:val="24"/>
        </w:rPr>
        <w:t>unable</w:t>
      </w:r>
      <w:r w:rsidRPr="004C43FA">
        <w:rPr>
          <w:spacing w:val="-3"/>
          <w:sz w:val="24"/>
        </w:rPr>
        <w:t xml:space="preserve"> </w:t>
      </w:r>
      <w:r w:rsidRPr="004C43FA">
        <w:rPr>
          <w:sz w:val="24"/>
        </w:rPr>
        <w:t>to</w:t>
      </w:r>
      <w:r w:rsidRPr="004C43FA">
        <w:rPr>
          <w:spacing w:val="-3"/>
          <w:sz w:val="24"/>
        </w:rPr>
        <w:t xml:space="preserve"> </w:t>
      </w:r>
      <w:r w:rsidRPr="004C43FA">
        <w:rPr>
          <w:sz w:val="24"/>
        </w:rPr>
        <w:t>take</w:t>
      </w:r>
      <w:r w:rsidRPr="004C43FA">
        <w:rPr>
          <w:spacing w:val="-1"/>
          <w:sz w:val="24"/>
        </w:rPr>
        <w:t xml:space="preserve"> </w:t>
      </w:r>
      <w:r w:rsidRPr="004C43FA">
        <w:rPr>
          <w:sz w:val="24"/>
        </w:rPr>
        <w:t>a</w:t>
      </w:r>
      <w:r w:rsidRPr="004C43FA">
        <w:rPr>
          <w:spacing w:val="-1"/>
          <w:sz w:val="24"/>
        </w:rPr>
        <w:t xml:space="preserve"> </w:t>
      </w:r>
      <w:r w:rsidRPr="004C43FA">
        <w:rPr>
          <w:sz w:val="24"/>
        </w:rPr>
        <w:t>scheduled exam</w:t>
      </w:r>
      <w:r w:rsidRPr="004C43FA">
        <w:rPr>
          <w:spacing w:val="-4"/>
          <w:sz w:val="24"/>
        </w:rPr>
        <w:t xml:space="preserve"> </w:t>
      </w:r>
      <w:r w:rsidRPr="004C43FA">
        <w:rPr>
          <w:sz w:val="24"/>
        </w:rPr>
        <w:t>due</w:t>
      </w:r>
      <w:r w:rsidRPr="004C43FA">
        <w:rPr>
          <w:spacing w:val="-1"/>
          <w:sz w:val="24"/>
        </w:rPr>
        <w:t xml:space="preserve"> </w:t>
      </w:r>
      <w:r w:rsidRPr="004C43FA">
        <w:rPr>
          <w:sz w:val="24"/>
        </w:rPr>
        <w:t>to</w:t>
      </w:r>
      <w:r w:rsidRPr="004C43FA">
        <w:rPr>
          <w:spacing w:val="-3"/>
          <w:sz w:val="24"/>
        </w:rPr>
        <w:t xml:space="preserve"> </w:t>
      </w:r>
      <w:r w:rsidRPr="004C43FA">
        <w:rPr>
          <w:sz w:val="24"/>
        </w:rPr>
        <w:t>an</w:t>
      </w:r>
      <w:r w:rsidRPr="004C43FA">
        <w:rPr>
          <w:spacing w:val="-3"/>
          <w:sz w:val="24"/>
        </w:rPr>
        <w:t xml:space="preserve"> </w:t>
      </w:r>
      <w:r w:rsidRPr="004C43FA">
        <w:rPr>
          <w:b/>
          <w:color w:val="FF0000"/>
          <w:sz w:val="24"/>
        </w:rPr>
        <w:t>emergency</w:t>
      </w:r>
      <w:r w:rsidRPr="004C43FA">
        <w:rPr>
          <w:b/>
          <w:color w:val="FF0000"/>
          <w:spacing w:val="-2"/>
          <w:sz w:val="24"/>
        </w:rPr>
        <w:t xml:space="preserve"> </w:t>
      </w:r>
      <w:r w:rsidRPr="004C43FA">
        <w:rPr>
          <w:b/>
          <w:color w:val="FF0000"/>
          <w:sz w:val="24"/>
        </w:rPr>
        <w:t>or extenuating</w:t>
      </w:r>
      <w:r w:rsidRPr="004C43FA">
        <w:rPr>
          <w:b/>
          <w:color w:val="FF0000"/>
          <w:spacing w:val="-2"/>
          <w:sz w:val="24"/>
        </w:rPr>
        <w:t xml:space="preserve"> </w:t>
      </w:r>
      <w:r w:rsidRPr="004C43FA">
        <w:rPr>
          <w:b/>
          <w:color w:val="FF0000"/>
          <w:sz w:val="24"/>
        </w:rPr>
        <w:t>situation</w:t>
      </w:r>
      <w:r w:rsidRPr="004C43FA">
        <w:rPr>
          <w:sz w:val="24"/>
        </w:rPr>
        <w:t xml:space="preserve">, </w:t>
      </w:r>
      <w:r w:rsidRPr="004C43FA">
        <w:rPr>
          <w:spacing w:val="-2"/>
          <w:sz w:val="24"/>
        </w:rPr>
        <w:t>he/she</w:t>
      </w:r>
      <w:r w:rsidR="004C43FA" w:rsidRPr="004C43FA">
        <w:rPr>
          <w:spacing w:val="-2"/>
          <w:sz w:val="24"/>
        </w:rPr>
        <w:t xml:space="preserve"> </w:t>
      </w:r>
      <w:r w:rsidRPr="004C43FA">
        <w:rPr>
          <w:sz w:val="24"/>
        </w:rPr>
        <w:t xml:space="preserve">must </w:t>
      </w:r>
      <w:r w:rsidRPr="00635D28">
        <w:rPr>
          <w:b/>
          <w:sz w:val="24"/>
        </w:rPr>
        <w:t>personally</w:t>
      </w:r>
      <w:r w:rsidRPr="004C43FA">
        <w:rPr>
          <w:sz w:val="24"/>
        </w:rPr>
        <w:t xml:space="preserve"> inform a nursing professor at least </w:t>
      </w:r>
      <w:r w:rsidRPr="004C43FA">
        <w:rPr>
          <w:sz w:val="24"/>
          <w:u w:val="single"/>
        </w:rPr>
        <w:t>2 hours prior</w:t>
      </w:r>
      <w:r w:rsidRPr="004C43FA">
        <w:rPr>
          <w:sz w:val="24"/>
        </w:rPr>
        <w:t xml:space="preserve"> to the exam</w:t>
      </w:r>
      <w:r w:rsidR="005D5689" w:rsidRPr="004C43FA">
        <w:rPr>
          <w:sz w:val="24"/>
        </w:rPr>
        <w:t xml:space="preserve"> (via phone call or Canvas)</w:t>
      </w:r>
      <w:r w:rsidRPr="004C43FA">
        <w:rPr>
          <w:sz w:val="24"/>
        </w:rPr>
        <w:t xml:space="preserve">. </w:t>
      </w:r>
      <w:r w:rsidRPr="004C43FA">
        <w:rPr>
          <w:b/>
          <w:sz w:val="24"/>
        </w:rPr>
        <w:t xml:space="preserve">If the student misses an exam for reasons other than an </w:t>
      </w:r>
      <w:r w:rsidRPr="004C43FA">
        <w:rPr>
          <w:b/>
          <w:color w:val="FF0000"/>
          <w:sz w:val="24"/>
        </w:rPr>
        <w:t>emergency or extenuating situation</w:t>
      </w:r>
      <w:r w:rsidRPr="004C43FA">
        <w:rPr>
          <w:b/>
          <w:sz w:val="24"/>
        </w:rPr>
        <w:t xml:space="preserve">, a zero grade will be given, no exceptions. </w:t>
      </w:r>
      <w:r w:rsidRPr="004C43FA">
        <w:rPr>
          <w:sz w:val="24"/>
        </w:rPr>
        <w:t xml:space="preserve">If a student does not take a scheduled exam (due to an </w:t>
      </w:r>
      <w:r w:rsidRPr="004C43FA">
        <w:rPr>
          <w:b/>
          <w:color w:val="FF0000"/>
          <w:sz w:val="24"/>
        </w:rPr>
        <w:t>emergency or extenuating circumstances</w:t>
      </w:r>
      <w:r w:rsidRPr="004C43FA">
        <w:rPr>
          <w:sz w:val="24"/>
        </w:rPr>
        <w:t>), it is the student’s responsibility to make an appointment with the nursing professor to discuss</w:t>
      </w:r>
      <w:r w:rsidRPr="004C43FA">
        <w:rPr>
          <w:spacing w:val="-2"/>
          <w:sz w:val="24"/>
        </w:rPr>
        <w:t xml:space="preserve"> </w:t>
      </w:r>
      <w:r w:rsidRPr="004C43FA">
        <w:rPr>
          <w:sz w:val="24"/>
        </w:rPr>
        <w:t>the</w:t>
      </w:r>
      <w:r w:rsidRPr="004C43FA">
        <w:rPr>
          <w:spacing w:val="-1"/>
          <w:sz w:val="24"/>
        </w:rPr>
        <w:t xml:space="preserve"> </w:t>
      </w:r>
      <w:r w:rsidRPr="004C43FA">
        <w:rPr>
          <w:sz w:val="24"/>
        </w:rPr>
        <w:t>reason</w:t>
      </w:r>
      <w:r w:rsidRPr="004C43FA">
        <w:rPr>
          <w:spacing w:val="-3"/>
          <w:sz w:val="24"/>
        </w:rPr>
        <w:t xml:space="preserve"> </w:t>
      </w:r>
      <w:r w:rsidRPr="004C43FA">
        <w:rPr>
          <w:sz w:val="24"/>
        </w:rPr>
        <w:t>the</w:t>
      </w:r>
      <w:r w:rsidRPr="004C43FA">
        <w:rPr>
          <w:spacing w:val="-3"/>
          <w:sz w:val="24"/>
        </w:rPr>
        <w:t xml:space="preserve"> </w:t>
      </w:r>
      <w:r w:rsidRPr="004C43FA">
        <w:rPr>
          <w:sz w:val="24"/>
        </w:rPr>
        <w:t>exam</w:t>
      </w:r>
      <w:r w:rsidRPr="004C43FA">
        <w:rPr>
          <w:spacing w:val="-1"/>
          <w:sz w:val="24"/>
        </w:rPr>
        <w:t xml:space="preserve"> </w:t>
      </w:r>
      <w:r w:rsidRPr="004C43FA">
        <w:rPr>
          <w:sz w:val="24"/>
        </w:rPr>
        <w:t>was</w:t>
      </w:r>
      <w:r w:rsidRPr="004C43FA">
        <w:rPr>
          <w:spacing w:val="-2"/>
          <w:sz w:val="24"/>
        </w:rPr>
        <w:t xml:space="preserve"> </w:t>
      </w:r>
      <w:r w:rsidRPr="004C43FA">
        <w:rPr>
          <w:sz w:val="24"/>
        </w:rPr>
        <w:t>missed.</w:t>
      </w:r>
      <w:r w:rsidRPr="004C43FA">
        <w:rPr>
          <w:spacing w:val="-2"/>
          <w:sz w:val="24"/>
        </w:rPr>
        <w:t xml:space="preserve"> </w:t>
      </w:r>
      <w:r w:rsidRPr="004C43FA">
        <w:rPr>
          <w:b/>
          <w:sz w:val="24"/>
          <w:u w:val="single"/>
        </w:rPr>
        <w:t>IF</w:t>
      </w:r>
      <w:r w:rsidRPr="004C43FA">
        <w:rPr>
          <w:b/>
          <w:spacing w:val="-5"/>
          <w:sz w:val="24"/>
        </w:rPr>
        <w:t xml:space="preserve"> </w:t>
      </w:r>
      <w:r w:rsidRPr="004C43FA">
        <w:rPr>
          <w:sz w:val="24"/>
        </w:rPr>
        <w:t>a</w:t>
      </w:r>
      <w:r w:rsidRPr="004C43FA">
        <w:rPr>
          <w:spacing w:val="-1"/>
          <w:sz w:val="24"/>
        </w:rPr>
        <w:t xml:space="preserve"> </w:t>
      </w:r>
      <w:r w:rsidRPr="004C43FA">
        <w:rPr>
          <w:sz w:val="24"/>
        </w:rPr>
        <w:t>make-up exam</w:t>
      </w:r>
      <w:r w:rsidRPr="004C43FA">
        <w:rPr>
          <w:spacing w:val="-4"/>
          <w:sz w:val="24"/>
        </w:rPr>
        <w:t xml:space="preserve"> </w:t>
      </w:r>
      <w:r w:rsidRPr="004C43FA">
        <w:rPr>
          <w:sz w:val="24"/>
        </w:rPr>
        <w:t>is</w:t>
      </w:r>
      <w:r w:rsidRPr="004C43FA">
        <w:rPr>
          <w:spacing w:val="-2"/>
          <w:sz w:val="24"/>
        </w:rPr>
        <w:t xml:space="preserve"> </w:t>
      </w:r>
      <w:r w:rsidRPr="004C43FA">
        <w:rPr>
          <w:sz w:val="24"/>
        </w:rPr>
        <w:t>allowed,</w:t>
      </w:r>
      <w:r w:rsidRPr="004C43FA">
        <w:rPr>
          <w:spacing w:val="-4"/>
          <w:sz w:val="24"/>
        </w:rPr>
        <w:t xml:space="preserve"> </w:t>
      </w:r>
      <w:r w:rsidRPr="004C43FA">
        <w:rPr>
          <w:sz w:val="24"/>
        </w:rPr>
        <w:t>the</w:t>
      </w:r>
      <w:r w:rsidRPr="004C43FA">
        <w:rPr>
          <w:spacing w:val="-1"/>
          <w:sz w:val="24"/>
        </w:rPr>
        <w:t xml:space="preserve"> </w:t>
      </w:r>
      <w:r w:rsidRPr="004C43FA">
        <w:rPr>
          <w:sz w:val="24"/>
        </w:rPr>
        <w:t>exam</w:t>
      </w:r>
      <w:r w:rsidRPr="004C43FA">
        <w:rPr>
          <w:spacing w:val="-1"/>
          <w:sz w:val="24"/>
        </w:rPr>
        <w:t xml:space="preserve"> </w:t>
      </w:r>
      <w:r w:rsidRPr="004C43FA">
        <w:rPr>
          <w:sz w:val="24"/>
        </w:rPr>
        <w:t>will</w:t>
      </w:r>
      <w:r w:rsidRPr="004C43FA">
        <w:rPr>
          <w:spacing w:val="-4"/>
          <w:sz w:val="24"/>
        </w:rPr>
        <w:t xml:space="preserve"> </w:t>
      </w:r>
      <w:r w:rsidRPr="004C43FA">
        <w:rPr>
          <w:sz w:val="24"/>
        </w:rPr>
        <w:t>be</w:t>
      </w:r>
      <w:r w:rsidRPr="004C43FA">
        <w:rPr>
          <w:spacing w:val="-1"/>
          <w:sz w:val="24"/>
        </w:rPr>
        <w:t xml:space="preserve"> </w:t>
      </w:r>
      <w:r w:rsidRPr="004C43FA">
        <w:rPr>
          <w:sz w:val="24"/>
        </w:rPr>
        <w:t>arranged</w:t>
      </w:r>
      <w:r w:rsidRPr="004C43FA">
        <w:rPr>
          <w:spacing w:val="-3"/>
          <w:sz w:val="24"/>
        </w:rPr>
        <w:t xml:space="preserve"> </w:t>
      </w:r>
      <w:r w:rsidRPr="004C43FA">
        <w:rPr>
          <w:sz w:val="24"/>
        </w:rPr>
        <w:t>to</w:t>
      </w:r>
      <w:r w:rsidRPr="004C43FA">
        <w:rPr>
          <w:spacing w:val="-3"/>
          <w:sz w:val="24"/>
        </w:rPr>
        <w:t xml:space="preserve"> </w:t>
      </w:r>
      <w:r w:rsidRPr="004C43FA">
        <w:rPr>
          <w:sz w:val="24"/>
        </w:rPr>
        <w:t xml:space="preserve">be taken as soon as the student returns to class. The exam may be a different version or format. </w:t>
      </w:r>
      <w:r w:rsidRPr="004C43FA">
        <w:rPr>
          <w:b/>
          <w:sz w:val="24"/>
          <w:u w:val="single"/>
        </w:rPr>
        <w:t>Students</w:t>
      </w:r>
      <w:r w:rsidRPr="004C43FA">
        <w:rPr>
          <w:b/>
          <w:sz w:val="24"/>
        </w:rPr>
        <w:t xml:space="preserve"> </w:t>
      </w:r>
      <w:r w:rsidRPr="004C43FA">
        <w:rPr>
          <w:b/>
          <w:sz w:val="24"/>
          <w:u w:val="single"/>
        </w:rPr>
        <w:t>who are granted a make-up exam will automatically receive a 10-point deduction.</w:t>
      </w:r>
    </w:p>
    <w:p w14:paraId="33EC9415" w14:textId="766455AF" w:rsidR="00C26BF0" w:rsidRDefault="00D27529" w:rsidP="00635D28">
      <w:pPr>
        <w:pStyle w:val="ListParagraph"/>
        <w:numPr>
          <w:ilvl w:val="0"/>
          <w:numId w:val="37"/>
        </w:numPr>
        <w:tabs>
          <w:tab w:val="left" w:pos="1080"/>
        </w:tabs>
        <w:spacing w:before="1"/>
        <w:ind w:left="1080" w:right="581" w:hanging="360"/>
        <w:rPr>
          <w:rFonts w:ascii="Symbol" w:hAnsi="Symbol"/>
          <w:sz w:val="24"/>
        </w:rPr>
      </w:pPr>
      <w:r>
        <w:rPr>
          <w:noProof/>
        </w:rPr>
        <mc:AlternateContent>
          <mc:Choice Requires="wps">
            <w:drawing>
              <wp:anchor distT="0" distB="0" distL="0" distR="0" simplePos="0" relativeHeight="251672576" behindDoc="1" locked="0" layoutInCell="1" allowOverlap="1" wp14:anchorId="222A0CF5" wp14:editId="423FD17F">
                <wp:simplePos x="0" y="0"/>
                <wp:positionH relativeFrom="page">
                  <wp:posOffset>2048510</wp:posOffset>
                </wp:positionH>
                <wp:positionV relativeFrom="paragraph">
                  <wp:posOffset>1330325</wp:posOffset>
                </wp:positionV>
                <wp:extent cx="3609975" cy="1278890"/>
                <wp:effectExtent l="0" t="0" r="28575" b="16510"/>
                <wp:wrapTopAndBottom/>
                <wp:docPr id="8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78890"/>
                        </a:xfrm>
                        <a:prstGeom prst="rect">
                          <a:avLst/>
                        </a:prstGeom>
                        <a:solidFill>
                          <a:srgbClr val="FF0000"/>
                        </a:solidFill>
                        <a:ln w="9525">
                          <a:solidFill>
                            <a:srgbClr val="000000"/>
                          </a:solidFill>
                          <a:prstDash val="solid"/>
                          <a:miter lim="800000"/>
                          <a:headEnd/>
                          <a:tailEnd/>
                        </a:ln>
                      </wps:spPr>
                      <wps:txbx>
                        <w:txbxContent>
                          <w:p w14:paraId="494AA939" w14:textId="77777777" w:rsidR="008F2F84" w:rsidRPr="00D27529" w:rsidRDefault="008F2F84">
                            <w:pPr>
                              <w:spacing w:before="69"/>
                              <w:ind w:left="251" w:right="252" w:firstLine="4"/>
                              <w:jc w:val="center"/>
                              <w:rPr>
                                <w:b/>
                                <w:i/>
                                <w:color w:val="000000"/>
                                <w:u w:val="single"/>
                              </w:rPr>
                            </w:pPr>
                            <w:r>
                              <w:rPr>
                                <w:b/>
                                <w:color w:val="FFFFFF"/>
                              </w:rPr>
                              <w:t xml:space="preserve">Extenuating circumstances will be determined at the </w:t>
                            </w:r>
                            <w:bookmarkStart w:id="96" w:name="_bookmark19"/>
                            <w:bookmarkEnd w:id="96"/>
                            <w:r>
                              <w:rPr>
                                <w:b/>
                                <w:color w:val="FFFFFF"/>
                              </w:rPr>
                              <w:t>discretion of the Director of Allied Health and Nursing. Proof</w:t>
                            </w:r>
                            <w:r>
                              <w:rPr>
                                <w:b/>
                                <w:color w:val="FFFFFF"/>
                                <w:spacing w:val="-5"/>
                              </w:rPr>
                              <w:t xml:space="preserve"> </w:t>
                            </w:r>
                            <w:r>
                              <w:rPr>
                                <w:b/>
                                <w:color w:val="FFFFFF"/>
                              </w:rPr>
                              <w:t>of</w:t>
                            </w:r>
                            <w:r>
                              <w:rPr>
                                <w:b/>
                                <w:color w:val="FFFFFF"/>
                                <w:spacing w:val="-5"/>
                              </w:rPr>
                              <w:t xml:space="preserve"> </w:t>
                            </w:r>
                            <w:r>
                              <w:rPr>
                                <w:b/>
                                <w:color w:val="FFFFFF"/>
                              </w:rPr>
                              <w:t>extenuating</w:t>
                            </w:r>
                            <w:r>
                              <w:rPr>
                                <w:b/>
                                <w:color w:val="FFFFFF"/>
                                <w:spacing w:val="-5"/>
                              </w:rPr>
                              <w:t xml:space="preserve"> </w:t>
                            </w:r>
                            <w:r>
                              <w:rPr>
                                <w:b/>
                                <w:color w:val="FFFFFF"/>
                              </w:rPr>
                              <w:t>circumstance</w:t>
                            </w:r>
                            <w:r>
                              <w:rPr>
                                <w:b/>
                                <w:color w:val="FFFFFF"/>
                                <w:spacing w:val="-8"/>
                              </w:rPr>
                              <w:t xml:space="preserve"> </w:t>
                            </w:r>
                            <w:r w:rsidRPr="005D5689">
                              <w:rPr>
                                <w:b/>
                                <w:color w:val="FFFFFF"/>
                                <w:u w:val="single"/>
                              </w:rPr>
                              <w:t>is</w:t>
                            </w:r>
                            <w:r w:rsidRPr="005D5689">
                              <w:rPr>
                                <w:b/>
                                <w:color w:val="FFFFFF"/>
                                <w:spacing w:val="-7"/>
                                <w:u w:val="single"/>
                              </w:rPr>
                              <w:t xml:space="preserve"> </w:t>
                            </w:r>
                            <w:r w:rsidRPr="005D5689">
                              <w:rPr>
                                <w:b/>
                                <w:color w:val="FFFFFF"/>
                                <w:u w:val="single"/>
                              </w:rPr>
                              <w:t>required</w:t>
                            </w:r>
                            <w:r>
                              <w:rPr>
                                <w:b/>
                                <w:color w:val="FFFFFF"/>
                              </w:rPr>
                              <w:t>.</w:t>
                            </w:r>
                            <w:r>
                              <w:rPr>
                                <w:b/>
                                <w:color w:val="FFFFFF"/>
                                <w:spacing w:val="-5"/>
                              </w:rPr>
                              <w:t xml:space="preserve"> </w:t>
                            </w:r>
                            <w:r>
                              <w:rPr>
                                <w:b/>
                                <w:color w:val="FFFFFF"/>
                              </w:rPr>
                              <w:t>A</w:t>
                            </w:r>
                            <w:r>
                              <w:rPr>
                                <w:b/>
                                <w:color w:val="FFFFFF"/>
                                <w:spacing w:val="-7"/>
                              </w:rPr>
                              <w:t xml:space="preserve"> </w:t>
                            </w:r>
                            <w:r>
                              <w:rPr>
                                <w:b/>
                                <w:color w:val="FFFFFF"/>
                              </w:rPr>
                              <w:t>student will be expected</w:t>
                            </w:r>
                            <w:r>
                              <w:rPr>
                                <w:b/>
                                <w:color w:val="FFFFFF"/>
                                <w:spacing w:val="-1"/>
                              </w:rPr>
                              <w:t xml:space="preserve"> </w:t>
                            </w:r>
                            <w:r>
                              <w:rPr>
                                <w:b/>
                                <w:color w:val="FFFFFF"/>
                              </w:rPr>
                              <w:t>to</w:t>
                            </w:r>
                            <w:r>
                              <w:rPr>
                                <w:b/>
                                <w:color w:val="FFFFFF"/>
                                <w:spacing w:val="-1"/>
                              </w:rPr>
                              <w:t xml:space="preserve"> </w:t>
                            </w:r>
                            <w:r>
                              <w:rPr>
                                <w:b/>
                                <w:color w:val="FFFFFF"/>
                              </w:rPr>
                              <w:t>return</w:t>
                            </w:r>
                            <w:r>
                              <w:rPr>
                                <w:b/>
                                <w:color w:val="FFFFFF"/>
                                <w:spacing w:val="-6"/>
                              </w:rPr>
                              <w:t xml:space="preserve"> </w:t>
                            </w:r>
                            <w:r>
                              <w:rPr>
                                <w:b/>
                                <w:color w:val="FFFFFF"/>
                              </w:rPr>
                              <w:t>to</w:t>
                            </w:r>
                            <w:r>
                              <w:rPr>
                                <w:b/>
                                <w:color w:val="FFFFFF"/>
                                <w:spacing w:val="-1"/>
                              </w:rPr>
                              <w:t xml:space="preserve"> </w:t>
                            </w:r>
                            <w:r>
                              <w:rPr>
                                <w:b/>
                                <w:color w:val="FFFFFF"/>
                              </w:rPr>
                              <w:t>class as</w:t>
                            </w:r>
                            <w:r>
                              <w:rPr>
                                <w:b/>
                                <w:color w:val="FFFFFF"/>
                                <w:spacing w:val="-2"/>
                              </w:rPr>
                              <w:t xml:space="preserve"> </w:t>
                            </w:r>
                            <w:r>
                              <w:rPr>
                                <w:b/>
                                <w:color w:val="FFFFFF"/>
                              </w:rPr>
                              <w:t>soon</w:t>
                            </w:r>
                            <w:r>
                              <w:rPr>
                                <w:b/>
                                <w:color w:val="FFFFFF"/>
                                <w:spacing w:val="-1"/>
                              </w:rPr>
                              <w:t xml:space="preserve"> </w:t>
                            </w:r>
                            <w:r>
                              <w:rPr>
                                <w:b/>
                                <w:color w:val="FFFFFF"/>
                              </w:rPr>
                              <w:t xml:space="preserve">as reasonably </w:t>
                            </w:r>
                            <w:r>
                              <w:rPr>
                                <w:b/>
                                <w:color w:val="FFFFFF"/>
                                <w:spacing w:val="-2"/>
                              </w:rPr>
                              <w:t xml:space="preserve">possible. </w:t>
                            </w:r>
                            <w:r w:rsidRPr="00D27529">
                              <w:rPr>
                                <w:b/>
                                <w:i/>
                                <w:color w:val="FFFFFF"/>
                                <w:spacing w:val="-2"/>
                                <w:u w:val="single"/>
                              </w:rPr>
                              <w:t>A doctor’s note stating student is cleared to return to class is required for students who are absent more than two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0CF5" id="docshape63" o:spid="_x0000_s1048" type="#_x0000_t202" style="position:absolute;left:0;text-align:left;margin-left:161.3pt;margin-top:104.75pt;width:284.25pt;height:100.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" fillcolor="red">
                <v:textbox inset="0,0,0,0">
                  <w:txbxContent>
                    <w:p w14:paraId="494AA939" w14:textId="77777777" w:rsidR="008F2F84" w:rsidRPr="00D27529" w:rsidRDefault="008F2F84">
                      <w:pPr>
                        <w:spacing w:before="69"/>
                        <w:ind w:left="251" w:right="252" w:firstLine="4"/>
                        <w:jc w:val="center"/>
                        <w:rPr>
                          <w:b/>
                          <w:i/>
                          <w:color w:val="000000"/>
                          <w:u w:val="single"/>
                        </w:rPr>
                      </w:pPr>
                      <w:r>
                        <w:rPr>
                          <w:b/>
                          <w:color w:val="FFFFFF"/>
                        </w:rPr>
                        <w:t xml:space="preserve">Extenuating circumstances will be determined at the </w:t>
                      </w:r>
                      <w:bookmarkStart w:id="97" w:name="_bookmark19"/>
                      <w:bookmarkEnd w:id="97"/>
                      <w:r>
                        <w:rPr>
                          <w:b/>
                          <w:color w:val="FFFFFF"/>
                        </w:rPr>
                        <w:t>discretion of the Director of Allied Health and Nursing. Proof</w:t>
                      </w:r>
                      <w:r>
                        <w:rPr>
                          <w:b/>
                          <w:color w:val="FFFFFF"/>
                          <w:spacing w:val="-5"/>
                        </w:rPr>
                        <w:t xml:space="preserve"> </w:t>
                      </w:r>
                      <w:r>
                        <w:rPr>
                          <w:b/>
                          <w:color w:val="FFFFFF"/>
                        </w:rPr>
                        <w:t>of</w:t>
                      </w:r>
                      <w:r>
                        <w:rPr>
                          <w:b/>
                          <w:color w:val="FFFFFF"/>
                          <w:spacing w:val="-5"/>
                        </w:rPr>
                        <w:t xml:space="preserve"> </w:t>
                      </w:r>
                      <w:r>
                        <w:rPr>
                          <w:b/>
                          <w:color w:val="FFFFFF"/>
                        </w:rPr>
                        <w:t>extenuating</w:t>
                      </w:r>
                      <w:r>
                        <w:rPr>
                          <w:b/>
                          <w:color w:val="FFFFFF"/>
                          <w:spacing w:val="-5"/>
                        </w:rPr>
                        <w:t xml:space="preserve"> </w:t>
                      </w:r>
                      <w:r>
                        <w:rPr>
                          <w:b/>
                          <w:color w:val="FFFFFF"/>
                        </w:rPr>
                        <w:t>circumstance</w:t>
                      </w:r>
                      <w:r>
                        <w:rPr>
                          <w:b/>
                          <w:color w:val="FFFFFF"/>
                          <w:spacing w:val="-8"/>
                        </w:rPr>
                        <w:t xml:space="preserve"> </w:t>
                      </w:r>
                      <w:r w:rsidRPr="005D5689">
                        <w:rPr>
                          <w:b/>
                          <w:color w:val="FFFFFF"/>
                          <w:u w:val="single"/>
                        </w:rPr>
                        <w:t>is</w:t>
                      </w:r>
                      <w:r w:rsidRPr="005D5689">
                        <w:rPr>
                          <w:b/>
                          <w:color w:val="FFFFFF"/>
                          <w:spacing w:val="-7"/>
                          <w:u w:val="single"/>
                        </w:rPr>
                        <w:t xml:space="preserve"> </w:t>
                      </w:r>
                      <w:r w:rsidRPr="005D5689">
                        <w:rPr>
                          <w:b/>
                          <w:color w:val="FFFFFF"/>
                          <w:u w:val="single"/>
                        </w:rPr>
                        <w:t>required</w:t>
                      </w:r>
                      <w:r>
                        <w:rPr>
                          <w:b/>
                          <w:color w:val="FFFFFF"/>
                        </w:rPr>
                        <w:t>.</w:t>
                      </w:r>
                      <w:r>
                        <w:rPr>
                          <w:b/>
                          <w:color w:val="FFFFFF"/>
                          <w:spacing w:val="-5"/>
                        </w:rPr>
                        <w:t xml:space="preserve"> </w:t>
                      </w:r>
                      <w:r>
                        <w:rPr>
                          <w:b/>
                          <w:color w:val="FFFFFF"/>
                        </w:rPr>
                        <w:t>A</w:t>
                      </w:r>
                      <w:r>
                        <w:rPr>
                          <w:b/>
                          <w:color w:val="FFFFFF"/>
                          <w:spacing w:val="-7"/>
                        </w:rPr>
                        <w:t xml:space="preserve"> </w:t>
                      </w:r>
                      <w:r>
                        <w:rPr>
                          <w:b/>
                          <w:color w:val="FFFFFF"/>
                        </w:rPr>
                        <w:t>student will be expected</w:t>
                      </w:r>
                      <w:r>
                        <w:rPr>
                          <w:b/>
                          <w:color w:val="FFFFFF"/>
                          <w:spacing w:val="-1"/>
                        </w:rPr>
                        <w:t xml:space="preserve"> </w:t>
                      </w:r>
                      <w:r>
                        <w:rPr>
                          <w:b/>
                          <w:color w:val="FFFFFF"/>
                        </w:rPr>
                        <w:t>to</w:t>
                      </w:r>
                      <w:r>
                        <w:rPr>
                          <w:b/>
                          <w:color w:val="FFFFFF"/>
                          <w:spacing w:val="-1"/>
                        </w:rPr>
                        <w:t xml:space="preserve"> </w:t>
                      </w:r>
                      <w:r>
                        <w:rPr>
                          <w:b/>
                          <w:color w:val="FFFFFF"/>
                        </w:rPr>
                        <w:t>return</w:t>
                      </w:r>
                      <w:r>
                        <w:rPr>
                          <w:b/>
                          <w:color w:val="FFFFFF"/>
                          <w:spacing w:val="-6"/>
                        </w:rPr>
                        <w:t xml:space="preserve"> </w:t>
                      </w:r>
                      <w:r>
                        <w:rPr>
                          <w:b/>
                          <w:color w:val="FFFFFF"/>
                        </w:rPr>
                        <w:t>to</w:t>
                      </w:r>
                      <w:r>
                        <w:rPr>
                          <w:b/>
                          <w:color w:val="FFFFFF"/>
                          <w:spacing w:val="-1"/>
                        </w:rPr>
                        <w:t xml:space="preserve"> </w:t>
                      </w:r>
                      <w:r>
                        <w:rPr>
                          <w:b/>
                          <w:color w:val="FFFFFF"/>
                        </w:rPr>
                        <w:t>class as</w:t>
                      </w:r>
                      <w:r>
                        <w:rPr>
                          <w:b/>
                          <w:color w:val="FFFFFF"/>
                          <w:spacing w:val="-2"/>
                        </w:rPr>
                        <w:t xml:space="preserve"> </w:t>
                      </w:r>
                      <w:r>
                        <w:rPr>
                          <w:b/>
                          <w:color w:val="FFFFFF"/>
                        </w:rPr>
                        <w:t>soon</w:t>
                      </w:r>
                      <w:r>
                        <w:rPr>
                          <w:b/>
                          <w:color w:val="FFFFFF"/>
                          <w:spacing w:val="-1"/>
                        </w:rPr>
                        <w:t xml:space="preserve"> </w:t>
                      </w:r>
                      <w:r>
                        <w:rPr>
                          <w:b/>
                          <w:color w:val="FFFFFF"/>
                        </w:rPr>
                        <w:t xml:space="preserve">as reasonably </w:t>
                      </w:r>
                      <w:r>
                        <w:rPr>
                          <w:b/>
                          <w:color w:val="FFFFFF"/>
                          <w:spacing w:val="-2"/>
                        </w:rPr>
                        <w:t xml:space="preserve">possible. </w:t>
                      </w:r>
                      <w:r w:rsidRPr="00D27529">
                        <w:rPr>
                          <w:b/>
                          <w:i/>
                          <w:color w:val="FFFFFF"/>
                          <w:spacing w:val="-2"/>
                          <w:u w:val="single"/>
                        </w:rPr>
                        <w:t>A doctor’s note stating student is cleared to return to class is required for students who are absent more than two days.</w:t>
                      </w:r>
                    </w:p>
                  </w:txbxContent>
                </v:textbox>
                <w10:wrap type="topAndBottom" anchorx="page"/>
              </v:shape>
            </w:pict>
          </mc:Fallback>
        </mc:AlternateContent>
      </w:r>
      <w:r w:rsidR="0037514D">
        <w:rPr>
          <w:sz w:val="24"/>
        </w:rPr>
        <w:t>Each student</w:t>
      </w:r>
      <w:r w:rsidR="0037514D">
        <w:rPr>
          <w:spacing w:val="-3"/>
          <w:sz w:val="24"/>
        </w:rPr>
        <w:t xml:space="preserve"> </w:t>
      </w:r>
      <w:r w:rsidR="0037514D">
        <w:rPr>
          <w:sz w:val="24"/>
        </w:rPr>
        <w:t>is</w:t>
      </w:r>
      <w:r w:rsidR="0037514D">
        <w:rPr>
          <w:spacing w:val="-7"/>
          <w:sz w:val="24"/>
        </w:rPr>
        <w:t xml:space="preserve"> </w:t>
      </w:r>
      <w:r w:rsidR="0037514D">
        <w:rPr>
          <w:sz w:val="24"/>
        </w:rPr>
        <w:t>expected</w:t>
      </w:r>
      <w:r w:rsidR="0037514D">
        <w:rPr>
          <w:spacing w:val="-5"/>
          <w:sz w:val="24"/>
        </w:rPr>
        <w:t xml:space="preserve"> </w:t>
      </w:r>
      <w:r w:rsidR="0037514D">
        <w:rPr>
          <w:sz w:val="24"/>
        </w:rPr>
        <w:t>to</w:t>
      </w:r>
      <w:r w:rsidR="0037514D">
        <w:rPr>
          <w:spacing w:val="-6"/>
          <w:sz w:val="24"/>
        </w:rPr>
        <w:t xml:space="preserve"> </w:t>
      </w:r>
      <w:r w:rsidR="0037514D">
        <w:rPr>
          <w:sz w:val="24"/>
        </w:rPr>
        <w:t>maintain</w:t>
      </w:r>
      <w:r w:rsidR="0037514D">
        <w:rPr>
          <w:spacing w:val="-6"/>
          <w:sz w:val="24"/>
        </w:rPr>
        <w:t xml:space="preserve"> </w:t>
      </w:r>
      <w:r w:rsidR="0037514D">
        <w:rPr>
          <w:sz w:val="24"/>
        </w:rPr>
        <w:t>the</w:t>
      </w:r>
      <w:r w:rsidR="0037514D">
        <w:rPr>
          <w:spacing w:val="-6"/>
          <w:sz w:val="24"/>
        </w:rPr>
        <w:t xml:space="preserve"> </w:t>
      </w:r>
      <w:r w:rsidR="0037514D">
        <w:rPr>
          <w:sz w:val="24"/>
        </w:rPr>
        <w:t>highest</w:t>
      </w:r>
      <w:r w:rsidR="0037514D">
        <w:rPr>
          <w:spacing w:val="-5"/>
          <w:sz w:val="24"/>
        </w:rPr>
        <w:t xml:space="preserve"> </w:t>
      </w:r>
      <w:r w:rsidR="0037514D">
        <w:rPr>
          <w:sz w:val="24"/>
        </w:rPr>
        <w:t>standards</w:t>
      </w:r>
      <w:r w:rsidR="0037514D">
        <w:rPr>
          <w:spacing w:val="-7"/>
          <w:sz w:val="24"/>
        </w:rPr>
        <w:t xml:space="preserve"> </w:t>
      </w:r>
      <w:r w:rsidR="0037514D">
        <w:rPr>
          <w:sz w:val="24"/>
        </w:rPr>
        <w:t>of</w:t>
      </w:r>
      <w:r w:rsidR="0037514D">
        <w:rPr>
          <w:spacing w:val="-5"/>
          <w:sz w:val="24"/>
        </w:rPr>
        <w:t xml:space="preserve"> </w:t>
      </w:r>
      <w:r w:rsidR="0037514D">
        <w:rPr>
          <w:sz w:val="24"/>
        </w:rPr>
        <w:t>honesty</w:t>
      </w:r>
      <w:r w:rsidR="0037514D">
        <w:rPr>
          <w:spacing w:val="-7"/>
          <w:sz w:val="24"/>
        </w:rPr>
        <w:t xml:space="preserve"> </w:t>
      </w:r>
      <w:r w:rsidR="0037514D">
        <w:rPr>
          <w:sz w:val="24"/>
        </w:rPr>
        <w:t>and</w:t>
      </w:r>
      <w:r w:rsidR="0037514D">
        <w:rPr>
          <w:spacing w:val="-1"/>
          <w:sz w:val="24"/>
        </w:rPr>
        <w:t xml:space="preserve"> </w:t>
      </w:r>
      <w:r w:rsidR="0037514D">
        <w:rPr>
          <w:sz w:val="24"/>
        </w:rPr>
        <w:t>integrity</w:t>
      </w:r>
      <w:r w:rsidR="0037514D">
        <w:rPr>
          <w:spacing w:val="-5"/>
          <w:sz w:val="24"/>
        </w:rPr>
        <w:t xml:space="preserve"> </w:t>
      </w:r>
      <w:r w:rsidR="0037514D">
        <w:rPr>
          <w:sz w:val="24"/>
        </w:rPr>
        <w:t>in</w:t>
      </w:r>
      <w:r w:rsidR="0037514D">
        <w:rPr>
          <w:spacing w:val="-3"/>
          <w:sz w:val="24"/>
        </w:rPr>
        <w:t xml:space="preserve"> </w:t>
      </w:r>
      <w:r w:rsidR="0037514D">
        <w:rPr>
          <w:sz w:val="24"/>
        </w:rPr>
        <w:t>academic</w:t>
      </w:r>
      <w:r w:rsidR="0037514D">
        <w:rPr>
          <w:spacing w:val="-10"/>
          <w:sz w:val="24"/>
        </w:rPr>
        <w:t xml:space="preserve"> </w:t>
      </w:r>
      <w:r w:rsidR="0037514D">
        <w:rPr>
          <w:sz w:val="24"/>
        </w:rPr>
        <w:t>matters. Cheating,</w:t>
      </w:r>
      <w:r w:rsidR="0037514D">
        <w:rPr>
          <w:spacing w:val="-5"/>
          <w:sz w:val="24"/>
        </w:rPr>
        <w:t xml:space="preserve"> </w:t>
      </w:r>
      <w:r w:rsidR="0037514D">
        <w:rPr>
          <w:sz w:val="24"/>
        </w:rPr>
        <w:t>gaining</w:t>
      </w:r>
      <w:r w:rsidR="0037514D">
        <w:rPr>
          <w:spacing w:val="-3"/>
          <w:sz w:val="24"/>
        </w:rPr>
        <w:t xml:space="preserve"> </w:t>
      </w:r>
      <w:r w:rsidR="0037514D">
        <w:rPr>
          <w:sz w:val="24"/>
        </w:rPr>
        <w:t>illegal</w:t>
      </w:r>
      <w:r w:rsidR="0037514D">
        <w:rPr>
          <w:spacing w:val="-2"/>
          <w:sz w:val="24"/>
        </w:rPr>
        <w:t xml:space="preserve"> </w:t>
      </w:r>
      <w:r w:rsidR="0037514D">
        <w:rPr>
          <w:sz w:val="24"/>
        </w:rPr>
        <w:t>information</w:t>
      </w:r>
      <w:r w:rsidR="0037514D">
        <w:rPr>
          <w:spacing w:val="-1"/>
          <w:sz w:val="24"/>
        </w:rPr>
        <w:t xml:space="preserve"> </w:t>
      </w:r>
      <w:r w:rsidR="0037514D">
        <w:rPr>
          <w:sz w:val="24"/>
        </w:rPr>
        <w:t>or</w:t>
      </w:r>
      <w:r w:rsidR="0037514D">
        <w:rPr>
          <w:spacing w:val="-2"/>
          <w:sz w:val="24"/>
        </w:rPr>
        <w:t xml:space="preserve"> </w:t>
      </w:r>
      <w:r w:rsidR="0037514D">
        <w:rPr>
          <w:sz w:val="24"/>
        </w:rPr>
        <w:t>purchasing,</w:t>
      </w:r>
      <w:r w:rsidR="0037514D">
        <w:rPr>
          <w:spacing w:val="-2"/>
          <w:sz w:val="24"/>
        </w:rPr>
        <w:t xml:space="preserve"> </w:t>
      </w:r>
      <w:r w:rsidR="0037514D">
        <w:rPr>
          <w:sz w:val="24"/>
        </w:rPr>
        <w:t>sharing</w:t>
      </w:r>
      <w:r w:rsidR="0037514D">
        <w:rPr>
          <w:spacing w:val="-5"/>
          <w:sz w:val="24"/>
        </w:rPr>
        <w:t xml:space="preserve"> </w:t>
      </w:r>
      <w:r w:rsidR="0037514D">
        <w:rPr>
          <w:sz w:val="24"/>
        </w:rPr>
        <w:t>with</w:t>
      </w:r>
      <w:r w:rsidR="0037514D">
        <w:rPr>
          <w:spacing w:val="-4"/>
          <w:sz w:val="24"/>
        </w:rPr>
        <w:t xml:space="preserve"> </w:t>
      </w:r>
      <w:r w:rsidR="0037514D">
        <w:rPr>
          <w:sz w:val="24"/>
        </w:rPr>
        <w:t>other</w:t>
      </w:r>
      <w:r w:rsidR="0037514D">
        <w:rPr>
          <w:spacing w:val="-5"/>
          <w:sz w:val="24"/>
        </w:rPr>
        <w:t xml:space="preserve"> </w:t>
      </w:r>
      <w:r w:rsidR="0037514D">
        <w:rPr>
          <w:sz w:val="24"/>
        </w:rPr>
        <w:t>students,</w:t>
      </w:r>
      <w:r w:rsidR="0037514D">
        <w:rPr>
          <w:spacing w:val="-2"/>
          <w:sz w:val="24"/>
        </w:rPr>
        <w:t xml:space="preserve"> </w:t>
      </w:r>
      <w:r w:rsidR="0037514D">
        <w:rPr>
          <w:sz w:val="24"/>
        </w:rPr>
        <w:t>copying</w:t>
      </w:r>
      <w:r w:rsidR="0037514D">
        <w:rPr>
          <w:spacing w:val="-3"/>
          <w:sz w:val="24"/>
        </w:rPr>
        <w:t xml:space="preserve"> </w:t>
      </w:r>
      <w:r w:rsidR="0037514D">
        <w:rPr>
          <w:sz w:val="24"/>
        </w:rPr>
        <w:t>exam</w:t>
      </w:r>
      <w:r w:rsidR="0037514D">
        <w:rPr>
          <w:spacing w:val="-5"/>
          <w:sz w:val="24"/>
        </w:rPr>
        <w:t xml:space="preserve"> </w:t>
      </w:r>
      <w:r w:rsidR="0037514D">
        <w:rPr>
          <w:sz w:val="24"/>
        </w:rPr>
        <w:t>test</w:t>
      </w:r>
      <w:r w:rsidR="0037514D">
        <w:rPr>
          <w:spacing w:val="-4"/>
          <w:sz w:val="24"/>
        </w:rPr>
        <w:t xml:space="preserve"> </w:t>
      </w:r>
      <w:r w:rsidR="0037514D">
        <w:rPr>
          <w:sz w:val="24"/>
        </w:rPr>
        <w:t xml:space="preserve">banks </w:t>
      </w:r>
      <w:r w:rsidR="0037514D">
        <w:t>or</w:t>
      </w:r>
      <w:r w:rsidR="0037514D">
        <w:rPr>
          <w:spacing w:val="-4"/>
        </w:rPr>
        <w:t xml:space="preserve"> </w:t>
      </w:r>
      <w:r w:rsidR="0037514D">
        <w:t xml:space="preserve">“study </w:t>
      </w:r>
      <w:r w:rsidR="0037514D">
        <w:rPr>
          <w:sz w:val="24"/>
        </w:rPr>
        <w:t>guides”</w:t>
      </w:r>
      <w:r w:rsidR="0037514D">
        <w:rPr>
          <w:spacing w:val="-4"/>
          <w:sz w:val="24"/>
        </w:rPr>
        <w:t xml:space="preserve"> </w:t>
      </w:r>
      <w:r w:rsidR="0037514D">
        <w:rPr>
          <w:sz w:val="24"/>
        </w:rPr>
        <w:t>for</w:t>
      </w:r>
      <w:r w:rsidR="0037514D">
        <w:rPr>
          <w:spacing w:val="-4"/>
          <w:sz w:val="24"/>
        </w:rPr>
        <w:t xml:space="preserve"> </w:t>
      </w:r>
      <w:r w:rsidR="0037514D">
        <w:rPr>
          <w:sz w:val="24"/>
        </w:rPr>
        <w:t>any</w:t>
      </w:r>
      <w:r w:rsidR="0037514D">
        <w:rPr>
          <w:spacing w:val="-5"/>
          <w:sz w:val="24"/>
        </w:rPr>
        <w:t xml:space="preserve"> </w:t>
      </w:r>
      <w:r w:rsidR="0037514D">
        <w:rPr>
          <w:sz w:val="24"/>
        </w:rPr>
        <w:t>exam</w:t>
      </w:r>
      <w:r w:rsidR="0037514D">
        <w:rPr>
          <w:spacing w:val="-1"/>
          <w:sz w:val="24"/>
        </w:rPr>
        <w:t xml:space="preserve"> </w:t>
      </w:r>
      <w:r w:rsidR="0037514D">
        <w:rPr>
          <w:sz w:val="24"/>
        </w:rPr>
        <w:t>is</w:t>
      </w:r>
      <w:r w:rsidR="0037514D">
        <w:rPr>
          <w:spacing w:val="-2"/>
          <w:sz w:val="24"/>
        </w:rPr>
        <w:t xml:space="preserve"> </w:t>
      </w:r>
      <w:r w:rsidR="0037514D">
        <w:rPr>
          <w:sz w:val="24"/>
        </w:rPr>
        <w:t>considered academic</w:t>
      </w:r>
      <w:r w:rsidR="0037514D">
        <w:rPr>
          <w:spacing w:val="-2"/>
          <w:sz w:val="24"/>
        </w:rPr>
        <w:t xml:space="preserve"> </w:t>
      </w:r>
      <w:r w:rsidR="0037514D">
        <w:rPr>
          <w:sz w:val="24"/>
        </w:rPr>
        <w:t>dishonesty.</w:t>
      </w:r>
      <w:r w:rsidR="0037514D">
        <w:rPr>
          <w:spacing w:val="-2"/>
          <w:sz w:val="24"/>
        </w:rPr>
        <w:t xml:space="preserve"> </w:t>
      </w:r>
      <w:r w:rsidR="0037514D">
        <w:rPr>
          <w:sz w:val="24"/>
        </w:rPr>
        <w:t>This</w:t>
      </w:r>
      <w:r w:rsidR="0037514D">
        <w:rPr>
          <w:spacing w:val="-4"/>
          <w:sz w:val="24"/>
        </w:rPr>
        <w:t xml:space="preserve"> </w:t>
      </w:r>
      <w:r w:rsidR="0037514D">
        <w:rPr>
          <w:sz w:val="24"/>
        </w:rPr>
        <w:t>includes</w:t>
      </w:r>
      <w:r w:rsidR="0037514D">
        <w:rPr>
          <w:spacing w:val="-4"/>
          <w:sz w:val="24"/>
        </w:rPr>
        <w:t xml:space="preserve"> </w:t>
      </w:r>
      <w:r w:rsidR="0037514D">
        <w:rPr>
          <w:sz w:val="24"/>
        </w:rPr>
        <w:t>the</w:t>
      </w:r>
      <w:r w:rsidR="0037514D">
        <w:rPr>
          <w:spacing w:val="-3"/>
          <w:sz w:val="24"/>
        </w:rPr>
        <w:t xml:space="preserve"> </w:t>
      </w:r>
      <w:r w:rsidR="0037514D">
        <w:rPr>
          <w:sz w:val="24"/>
        </w:rPr>
        <w:t>personal</w:t>
      </w:r>
      <w:r w:rsidR="0037514D">
        <w:rPr>
          <w:spacing w:val="-1"/>
          <w:sz w:val="24"/>
        </w:rPr>
        <w:t xml:space="preserve"> </w:t>
      </w:r>
      <w:r w:rsidR="0037514D">
        <w:rPr>
          <w:sz w:val="24"/>
        </w:rPr>
        <w:t>purchase</w:t>
      </w:r>
      <w:r w:rsidR="0037514D">
        <w:rPr>
          <w:spacing w:val="-1"/>
          <w:sz w:val="24"/>
        </w:rPr>
        <w:t xml:space="preserve"> </w:t>
      </w:r>
      <w:r w:rsidR="0037514D">
        <w:rPr>
          <w:sz w:val="24"/>
        </w:rPr>
        <w:t>of test banks. If it is discovered that a student has purchased/used any sort of test bank (even if</w:t>
      </w:r>
      <w:r w:rsidR="00635D28">
        <w:rPr>
          <w:sz w:val="24"/>
        </w:rPr>
        <w:t xml:space="preserve"> it</w:t>
      </w:r>
      <w:r w:rsidR="0037514D">
        <w:rPr>
          <w:sz w:val="24"/>
        </w:rPr>
        <w:t xml:space="preserve"> is called a “study guide”) or is found to be dishonest on an exam</w:t>
      </w:r>
      <w:r w:rsidR="005D5689">
        <w:rPr>
          <w:sz w:val="24"/>
        </w:rPr>
        <w:t xml:space="preserve">, they </w:t>
      </w:r>
      <w:r w:rsidR="0037514D">
        <w:rPr>
          <w:b/>
          <w:sz w:val="24"/>
          <w:u w:val="single"/>
        </w:rPr>
        <w:t>will receive a grade of zero for the exam</w:t>
      </w:r>
      <w:r w:rsidR="0037514D">
        <w:rPr>
          <w:b/>
          <w:sz w:val="24"/>
        </w:rPr>
        <w:t xml:space="preserve"> </w:t>
      </w:r>
      <w:r w:rsidR="0037514D">
        <w:rPr>
          <w:sz w:val="24"/>
        </w:rPr>
        <w:t>and possibly fail to progress in the nursing program. See Dishonesty and Cheating Policies in this handbook.</w:t>
      </w:r>
    </w:p>
    <w:p w14:paraId="28A1B1B8" w14:textId="77777777" w:rsidR="00C26BF0" w:rsidRDefault="00C26BF0">
      <w:pPr>
        <w:pStyle w:val="BodyText"/>
        <w:spacing w:before="6"/>
        <w:rPr>
          <w:sz w:val="19"/>
        </w:rPr>
      </w:pPr>
    </w:p>
    <w:p w14:paraId="5E2B9976" w14:textId="77777777" w:rsidR="00C26BF0" w:rsidRDefault="0037514D">
      <w:pPr>
        <w:spacing w:before="1"/>
        <w:ind w:left="352" w:right="17"/>
        <w:jc w:val="center"/>
        <w:rPr>
          <w:b/>
          <w:sz w:val="24"/>
        </w:rPr>
      </w:pPr>
      <w:r>
        <w:rPr>
          <w:b/>
          <w:color w:val="FF0000"/>
          <w:sz w:val="24"/>
        </w:rPr>
        <w:t>Examples</w:t>
      </w:r>
      <w:r>
        <w:rPr>
          <w:b/>
          <w:color w:val="FF0000"/>
          <w:spacing w:val="-3"/>
          <w:sz w:val="24"/>
        </w:rPr>
        <w:t xml:space="preserve"> </w:t>
      </w:r>
      <w:r>
        <w:rPr>
          <w:b/>
          <w:color w:val="FF0000"/>
          <w:sz w:val="24"/>
        </w:rPr>
        <w:t>of</w:t>
      </w:r>
      <w:r>
        <w:rPr>
          <w:b/>
          <w:color w:val="FF0000"/>
          <w:spacing w:val="-1"/>
          <w:sz w:val="24"/>
        </w:rPr>
        <w:t xml:space="preserve"> </w:t>
      </w:r>
      <w:r>
        <w:rPr>
          <w:b/>
          <w:color w:val="FF0000"/>
          <w:sz w:val="24"/>
        </w:rPr>
        <w:t>valid,</w:t>
      </w:r>
      <w:r>
        <w:rPr>
          <w:b/>
          <w:color w:val="FF0000"/>
          <w:spacing w:val="-3"/>
          <w:sz w:val="24"/>
        </w:rPr>
        <w:t xml:space="preserve"> </w:t>
      </w:r>
      <w:r>
        <w:rPr>
          <w:b/>
          <w:color w:val="FF0000"/>
          <w:sz w:val="24"/>
        </w:rPr>
        <w:t>extenuating</w:t>
      </w:r>
      <w:r>
        <w:rPr>
          <w:b/>
          <w:color w:val="FF0000"/>
          <w:spacing w:val="-2"/>
          <w:sz w:val="24"/>
        </w:rPr>
        <w:t xml:space="preserve"> </w:t>
      </w:r>
      <w:r>
        <w:rPr>
          <w:b/>
          <w:color w:val="FF0000"/>
          <w:sz w:val="24"/>
        </w:rPr>
        <w:t>circumstances include,</w:t>
      </w:r>
      <w:r>
        <w:rPr>
          <w:b/>
          <w:color w:val="FF0000"/>
          <w:spacing w:val="-3"/>
          <w:sz w:val="24"/>
        </w:rPr>
        <w:t xml:space="preserve"> </w:t>
      </w:r>
      <w:r>
        <w:rPr>
          <w:b/>
          <w:color w:val="FF0000"/>
          <w:sz w:val="24"/>
        </w:rPr>
        <w:t>but</w:t>
      </w:r>
      <w:r>
        <w:rPr>
          <w:b/>
          <w:color w:val="FF0000"/>
          <w:spacing w:val="-3"/>
          <w:sz w:val="24"/>
        </w:rPr>
        <w:t xml:space="preserve"> </w:t>
      </w:r>
      <w:r>
        <w:rPr>
          <w:b/>
          <w:color w:val="FF0000"/>
          <w:sz w:val="24"/>
        </w:rPr>
        <w:t>are</w:t>
      </w:r>
      <w:r>
        <w:rPr>
          <w:b/>
          <w:color w:val="FF0000"/>
          <w:spacing w:val="-2"/>
          <w:sz w:val="24"/>
        </w:rPr>
        <w:t xml:space="preserve"> </w:t>
      </w:r>
      <w:r>
        <w:rPr>
          <w:b/>
          <w:color w:val="FF0000"/>
          <w:sz w:val="24"/>
        </w:rPr>
        <w:t>not</w:t>
      </w:r>
      <w:r>
        <w:rPr>
          <w:b/>
          <w:color w:val="FF0000"/>
          <w:spacing w:val="-2"/>
          <w:sz w:val="24"/>
        </w:rPr>
        <w:t xml:space="preserve"> </w:t>
      </w:r>
      <w:r>
        <w:rPr>
          <w:b/>
          <w:color w:val="FF0000"/>
          <w:sz w:val="24"/>
        </w:rPr>
        <w:t>limited</w:t>
      </w:r>
      <w:r>
        <w:rPr>
          <w:b/>
          <w:color w:val="FF0000"/>
          <w:spacing w:val="-3"/>
          <w:sz w:val="24"/>
        </w:rPr>
        <w:t xml:space="preserve"> </w:t>
      </w:r>
      <w:r>
        <w:rPr>
          <w:b/>
          <w:color w:val="FF0000"/>
          <w:sz w:val="24"/>
        </w:rPr>
        <w:t>to</w:t>
      </w:r>
      <w:r>
        <w:rPr>
          <w:b/>
          <w:color w:val="FF0000"/>
          <w:spacing w:val="-3"/>
          <w:sz w:val="24"/>
        </w:rPr>
        <w:t xml:space="preserve"> </w:t>
      </w:r>
      <w:r>
        <w:rPr>
          <w:b/>
          <w:color w:val="FF0000"/>
          <w:sz w:val="24"/>
        </w:rPr>
        <w:t>the</w:t>
      </w:r>
      <w:r>
        <w:rPr>
          <w:b/>
          <w:color w:val="FF0000"/>
          <w:spacing w:val="-1"/>
          <w:sz w:val="24"/>
        </w:rPr>
        <w:t xml:space="preserve"> </w:t>
      </w:r>
      <w:r>
        <w:rPr>
          <w:b/>
          <w:color w:val="FF0000"/>
          <w:spacing w:val="-2"/>
          <w:sz w:val="24"/>
        </w:rPr>
        <w:t>following:</w:t>
      </w:r>
    </w:p>
    <w:p w14:paraId="49AB37DB" w14:textId="77777777" w:rsidR="00C26BF0" w:rsidRDefault="0037514D" w:rsidP="00A307D1">
      <w:pPr>
        <w:pStyle w:val="ListParagraph"/>
        <w:numPr>
          <w:ilvl w:val="0"/>
          <w:numId w:val="33"/>
        </w:numPr>
        <w:tabs>
          <w:tab w:val="left" w:pos="2499"/>
          <w:tab w:val="left" w:pos="2500"/>
        </w:tabs>
        <w:spacing w:before="1"/>
        <w:rPr>
          <w:b/>
          <w:sz w:val="24"/>
        </w:rPr>
      </w:pPr>
      <w:r>
        <w:rPr>
          <w:b/>
          <w:color w:val="FF0000"/>
          <w:sz w:val="24"/>
        </w:rPr>
        <w:t>Death</w:t>
      </w:r>
      <w:r>
        <w:rPr>
          <w:b/>
          <w:color w:val="FF0000"/>
          <w:spacing w:val="-1"/>
          <w:sz w:val="24"/>
        </w:rPr>
        <w:t xml:space="preserve"> </w:t>
      </w:r>
      <w:r>
        <w:rPr>
          <w:b/>
          <w:color w:val="FF0000"/>
          <w:sz w:val="24"/>
        </w:rPr>
        <w:t xml:space="preserve">of </w:t>
      </w:r>
      <w:r>
        <w:rPr>
          <w:b/>
          <w:color w:val="FF0000"/>
          <w:spacing w:val="-2"/>
          <w:sz w:val="24"/>
        </w:rPr>
        <w:t>spouse/child</w:t>
      </w:r>
    </w:p>
    <w:p w14:paraId="488AAD4A" w14:textId="77777777" w:rsidR="00C26BF0" w:rsidRDefault="0037514D" w:rsidP="00A307D1">
      <w:pPr>
        <w:pStyle w:val="ListParagraph"/>
        <w:numPr>
          <w:ilvl w:val="0"/>
          <w:numId w:val="33"/>
        </w:numPr>
        <w:tabs>
          <w:tab w:val="left" w:pos="2499"/>
          <w:tab w:val="left" w:pos="2500"/>
        </w:tabs>
        <w:spacing w:before="2" w:line="305" w:lineRule="exact"/>
        <w:rPr>
          <w:b/>
          <w:sz w:val="24"/>
        </w:rPr>
      </w:pPr>
      <w:r>
        <w:rPr>
          <w:b/>
          <w:color w:val="FF0000"/>
          <w:sz w:val="24"/>
        </w:rPr>
        <w:t>Hospitalization</w:t>
      </w:r>
      <w:r>
        <w:rPr>
          <w:b/>
          <w:color w:val="FF0000"/>
          <w:spacing w:val="-4"/>
          <w:sz w:val="24"/>
        </w:rPr>
        <w:t xml:space="preserve"> </w:t>
      </w:r>
      <w:r>
        <w:rPr>
          <w:b/>
          <w:color w:val="FF0000"/>
          <w:sz w:val="24"/>
        </w:rPr>
        <w:t>of</w:t>
      </w:r>
      <w:r>
        <w:rPr>
          <w:b/>
          <w:color w:val="FF0000"/>
          <w:spacing w:val="-3"/>
          <w:sz w:val="24"/>
        </w:rPr>
        <w:t xml:space="preserve"> </w:t>
      </w:r>
      <w:r>
        <w:rPr>
          <w:b/>
          <w:color w:val="FF0000"/>
          <w:spacing w:val="-2"/>
          <w:sz w:val="24"/>
        </w:rPr>
        <w:t>spouse/child</w:t>
      </w:r>
    </w:p>
    <w:p w14:paraId="0B26DCD5" w14:textId="77777777" w:rsidR="00C26BF0" w:rsidRDefault="0037514D" w:rsidP="00A307D1">
      <w:pPr>
        <w:pStyle w:val="ListParagraph"/>
        <w:numPr>
          <w:ilvl w:val="0"/>
          <w:numId w:val="33"/>
        </w:numPr>
        <w:tabs>
          <w:tab w:val="left" w:pos="2499"/>
          <w:tab w:val="left" w:pos="2500"/>
        </w:tabs>
        <w:spacing w:line="305" w:lineRule="exact"/>
        <w:rPr>
          <w:b/>
          <w:sz w:val="24"/>
        </w:rPr>
      </w:pPr>
      <w:r>
        <w:rPr>
          <w:b/>
          <w:color w:val="FF0000"/>
          <w:sz w:val="24"/>
        </w:rPr>
        <w:t>Hospitalization</w:t>
      </w:r>
      <w:r>
        <w:rPr>
          <w:b/>
          <w:color w:val="FF0000"/>
          <w:spacing w:val="-4"/>
          <w:sz w:val="24"/>
        </w:rPr>
        <w:t xml:space="preserve"> </w:t>
      </w:r>
      <w:r>
        <w:rPr>
          <w:b/>
          <w:color w:val="FF0000"/>
          <w:sz w:val="24"/>
        </w:rPr>
        <w:t>of</w:t>
      </w:r>
      <w:r>
        <w:rPr>
          <w:b/>
          <w:color w:val="FF0000"/>
          <w:spacing w:val="-3"/>
          <w:sz w:val="24"/>
        </w:rPr>
        <w:t xml:space="preserve"> </w:t>
      </w:r>
      <w:r>
        <w:rPr>
          <w:b/>
          <w:color w:val="FF0000"/>
          <w:spacing w:val="-2"/>
          <w:sz w:val="24"/>
        </w:rPr>
        <w:t>student</w:t>
      </w:r>
    </w:p>
    <w:p w14:paraId="6CF28EE6" w14:textId="77777777" w:rsidR="00C26BF0" w:rsidRPr="00CA6F77" w:rsidRDefault="00C26BF0">
      <w:pPr>
        <w:pStyle w:val="BodyText"/>
        <w:spacing w:before="1"/>
        <w:rPr>
          <w:b/>
          <w:sz w:val="18"/>
          <w:szCs w:val="18"/>
        </w:rPr>
      </w:pPr>
    </w:p>
    <w:p w14:paraId="5BFEF4D3" w14:textId="00F3B6F0" w:rsidR="00114580" w:rsidRPr="00CA6F77" w:rsidRDefault="0037514D" w:rsidP="00CA6F77">
      <w:pPr>
        <w:spacing w:line="237" w:lineRule="auto"/>
        <w:ind w:left="293" w:right="547"/>
        <w:jc w:val="center"/>
        <w:rPr>
          <w:b/>
          <w:sz w:val="24"/>
        </w:rPr>
      </w:pPr>
      <w:r>
        <w:rPr>
          <w:b/>
          <w:color w:val="FF0000"/>
          <w:sz w:val="24"/>
        </w:rPr>
        <w:t>**We</w:t>
      </w:r>
      <w:r>
        <w:rPr>
          <w:b/>
          <w:color w:val="FF0000"/>
          <w:spacing w:val="-2"/>
          <w:sz w:val="24"/>
        </w:rPr>
        <w:t xml:space="preserve"> </w:t>
      </w:r>
      <w:r>
        <w:rPr>
          <w:b/>
          <w:color w:val="FF0000"/>
          <w:sz w:val="24"/>
        </w:rPr>
        <w:t>know</w:t>
      </w:r>
      <w:r>
        <w:rPr>
          <w:b/>
          <w:color w:val="FF0000"/>
          <w:spacing w:val="-3"/>
          <w:sz w:val="24"/>
        </w:rPr>
        <w:t xml:space="preserve"> </w:t>
      </w:r>
      <w:r>
        <w:rPr>
          <w:b/>
          <w:color w:val="FF0000"/>
          <w:sz w:val="24"/>
        </w:rPr>
        <w:t>that</w:t>
      </w:r>
      <w:r>
        <w:rPr>
          <w:b/>
          <w:color w:val="FF0000"/>
          <w:spacing w:val="-1"/>
          <w:sz w:val="24"/>
        </w:rPr>
        <w:t xml:space="preserve"> </w:t>
      </w:r>
      <w:r>
        <w:rPr>
          <w:b/>
          <w:color w:val="FF0000"/>
          <w:sz w:val="24"/>
        </w:rPr>
        <w:t>children</w:t>
      </w:r>
      <w:r>
        <w:rPr>
          <w:b/>
          <w:color w:val="FF0000"/>
          <w:spacing w:val="-1"/>
          <w:sz w:val="24"/>
        </w:rPr>
        <w:t xml:space="preserve"> </w:t>
      </w:r>
      <w:r>
        <w:rPr>
          <w:b/>
          <w:color w:val="FF0000"/>
          <w:sz w:val="24"/>
        </w:rPr>
        <w:t>get</w:t>
      </w:r>
      <w:r>
        <w:rPr>
          <w:b/>
          <w:color w:val="FF0000"/>
          <w:spacing w:val="-1"/>
          <w:sz w:val="24"/>
        </w:rPr>
        <w:t xml:space="preserve"> </w:t>
      </w:r>
      <w:r>
        <w:rPr>
          <w:b/>
          <w:color w:val="FF0000"/>
          <w:sz w:val="24"/>
        </w:rPr>
        <w:t>sick</w:t>
      </w:r>
      <w:r>
        <w:rPr>
          <w:b/>
          <w:color w:val="FF0000"/>
          <w:spacing w:val="-3"/>
          <w:sz w:val="24"/>
        </w:rPr>
        <w:t xml:space="preserve"> </w:t>
      </w:r>
      <w:r>
        <w:rPr>
          <w:b/>
          <w:color w:val="FF0000"/>
          <w:sz w:val="24"/>
        </w:rPr>
        <w:t>and</w:t>
      </w:r>
      <w:r>
        <w:rPr>
          <w:b/>
          <w:color w:val="FF0000"/>
          <w:spacing w:val="-3"/>
          <w:sz w:val="24"/>
        </w:rPr>
        <w:t xml:space="preserve"> </w:t>
      </w:r>
      <w:r>
        <w:rPr>
          <w:b/>
          <w:color w:val="FF0000"/>
          <w:sz w:val="24"/>
        </w:rPr>
        <w:t>that</w:t>
      </w:r>
      <w:r>
        <w:rPr>
          <w:b/>
          <w:color w:val="FF0000"/>
          <w:spacing w:val="-3"/>
          <w:sz w:val="24"/>
        </w:rPr>
        <w:t xml:space="preserve"> </w:t>
      </w:r>
      <w:r>
        <w:rPr>
          <w:b/>
          <w:color w:val="FF0000"/>
          <w:sz w:val="24"/>
        </w:rPr>
        <w:t>it</w:t>
      </w:r>
      <w:r>
        <w:rPr>
          <w:b/>
          <w:color w:val="FF0000"/>
          <w:spacing w:val="-3"/>
          <w:sz w:val="24"/>
        </w:rPr>
        <w:t xml:space="preserve"> </w:t>
      </w:r>
      <w:r>
        <w:rPr>
          <w:b/>
          <w:color w:val="FF0000"/>
          <w:sz w:val="24"/>
        </w:rPr>
        <w:t>is</w:t>
      </w:r>
      <w:r>
        <w:rPr>
          <w:b/>
          <w:color w:val="FF0000"/>
          <w:spacing w:val="-3"/>
          <w:sz w:val="24"/>
        </w:rPr>
        <w:t xml:space="preserve"> </w:t>
      </w:r>
      <w:r>
        <w:rPr>
          <w:b/>
          <w:color w:val="FF0000"/>
          <w:sz w:val="24"/>
        </w:rPr>
        <w:t>not</w:t>
      </w:r>
      <w:r>
        <w:rPr>
          <w:b/>
          <w:color w:val="FF0000"/>
          <w:spacing w:val="-1"/>
          <w:sz w:val="24"/>
        </w:rPr>
        <w:t xml:space="preserve"> </w:t>
      </w:r>
      <w:r>
        <w:rPr>
          <w:b/>
          <w:color w:val="FF0000"/>
          <w:sz w:val="24"/>
        </w:rPr>
        <w:t>within</w:t>
      </w:r>
      <w:r>
        <w:rPr>
          <w:b/>
          <w:color w:val="FF0000"/>
          <w:spacing w:val="-3"/>
          <w:sz w:val="24"/>
        </w:rPr>
        <w:t xml:space="preserve"> </w:t>
      </w:r>
      <w:r>
        <w:rPr>
          <w:b/>
          <w:color w:val="FF0000"/>
          <w:sz w:val="24"/>
        </w:rPr>
        <w:t>the</w:t>
      </w:r>
      <w:r>
        <w:rPr>
          <w:b/>
          <w:color w:val="FF0000"/>
          <w:spacing w:val="-4"/>
          <w:sz w:val="24"/>
        </w:rPr>
        <w:t xml:space="preserve"> </w:t>
      </w:r>
      <w:r>
        <w:rPr>
          <w:b/>
          <w:color w:val="FF0000"/>
          <w:sz w:val="24"/>
        </w:rPr>
        <w:t>student’s</w:t>
      </w:r>
      <w:r>
        <w:rPr>
          <w:b/>
          <w:color w:val="FF0000"/>
          <w:spacing w:val="-3"/>
          <w:sz w:val="24"/>
        </w:rPr>
        <w:t xml:space="preserve"> </w:t>
      </w:r>
      <w:r>
        <w:rPr>
          <w:b/>
          <w:color w:val="FF0000"/>
          <w:sz w:val="24"/>
        </w:rPr>
        <w:t>control,</w:t>
      </w:r>
      <w:r>
        <w:rPr>
          <w:b/>
          <w:color w:val="FF0000"/>
          <w:spacing w:val="-3"/>
          <w:sz w:val="24"/>
        </w:rPr>
        <w:t xml:space="preserve"> </w:t>
      </w:r>
      <w:r>
        <w:rPr>
          <w:b/>
          <w:color w:val="FF0000"/>
          <w:sz w:val="24"/>
        </w:rPr>
        <w:t>but</w:t>
      </w:r>
      <w:r>
        <w:rPr>
          <w:b/>
          <w:color w:val="FF0000"/>
          <w:spacing w:val="-1"/>
          <w:sz w:val="24"/>
        </w:rPr>
        <w:t xml:space="preserve"> </w:t>
      </w:r>
      <w:r>
        <w:rPr>
          <w:b/>
          <w:color w:val="FF0000"/>
          <w:sz w:val="24"/>
        </w:rPr>
        <w:t>a</w:t>
      </w:r>
      <w:r>
        <w:rPr>
          <w:b/>
          <w:color w:val="FF0000"/>
          <w:spacing w:val="-2"/>
          <w:sz w:val="24"/>
        </w:rPr>
        <w:t xml:space="preserve"> </w:t>
      </w:r>
      <w:r>
        <w:rPr>
          <w:b/>
          <w:color w:val="FF0000"/>
          <w:sz w:val="24"/>
        </w:rPr>
        <w:t>sick</w:t>
      </w:r>
      <w:r>
        <w:rPr>
          <w:b/>
          <w:color w:val="FF0000"/>
          <w:spacing w:val="-2"/>
          <w:sz w:val="24"/>
        </w:rPr>
        <w:t xml:space="preserve"> </w:t>
      </w:r>
      <w:r>
        <w:rPr>
          <w:b/>
          <w:color w:val="FF0000"/>
          <w:sz w:val="24"/>
        </w:rPr>
        <w:t>child</w:t>
      </w:r>
      <w:r>
        <w:rPr>
          <w:b/>
          <w:color w:val="FF0000"/>
          <w:spacing w:val="-3"/>
          <w:sz w:val="24"/>
        </w:rPr>
        <w:t xml:space="preserve"> </w:t>
      </w:r>
      <w:r>
        <w:rPr>
          <w:b/>
          <w:color w:val="FF0000"/>
          <w:sz w:val="24"/>
        </w:rPr>
        <w:t>will</w:t>
      </w:r>
      <w:r>
        <w:rPr>
          <w:b/>
          <w:color w:val="FF0000"/>
          <w:spacing w:val="-3"/>
          <w:sz w:val="24"/>
        </w:rPr>
        <w:t xml:space="preserve"> </w:t>
      </w:r>
      <w:r>
        <w:rPr>
          <w:b/>
          <w:color w:val="FF0000"/>
          <w:sz w:val="24"/>
        </w:rPr>
        <w:t>not</w:t>
      </w:r>
      <w:r>
        <w:rPr>
          <w:b/>
          <w:color w:val="FF0000"/>
          <w:spacing w:val="-1"/>
          <w:sz w:val="24"/>
        </w:rPr>
        <w:t xml:space="preserve"> </w:t>
      </w:r>
      <w:r>
        <w:rPr>
          <w:b/>
          <w:color w:val="FF0000"/>
          <w:sz w:val="24"/>
        </w:rPr>
        <w:t>be considered an extenuating</w:t>
      </w:r>
      <w:r>
        <w:rPr>
          <w:b/>
          <w:color w:val="FF0000"/>
          <w:spacing w:val="-1"/>
          <w:sz w:val="24"/>
        </w:rPr>
        <w:t xml:space="preserve"> </w:t>
      </w:r>
      <w:r>
        <w:rPr>
          <w:b/>
          <w:color w:val="FF0000"/>
          <w:sz w:val="24"/>
        </w:rPr>
        <w:t>circumstance</w:t>
      </w:r>
      <w:r>
        <w:rPr>
          <w:b/>
          <w:color w:val="FF0000"/>
          <w:spacing w:val="-1"/>
          <w:sz w:val="24"/>
        </w:rPr>
        <w:t xml:space="preserve"> </w:t>
      </w:r>
      <w:r>
        <w:rPr>
          <w:b/>
          <w:color w:val="FF0000"/>
          <w:sz w:val="24"/>
        </w:rPr>
        <w:t>unless</w:t>
      </w:r>
      <w:r>
        <w:rPr>
          <w:b/>
          <w:color w:val="FF0000"/>
          <w:spacing w:val="-3"/>
          <w:sz w:val="24"/>
        </w:rPr>
        <w:t xml:space="preserve"> </w:t>
      </w:r>
      <w:r>
        <w:rPr>
          <w:b/>
          <w:color w:val="FF0000"/>
          <w:sz w:val="24"/>
        </w:rPr>
        <w:t>they</w:t>
      </w:r>
      <w:r>
        <w:rPr>
          <w:b/>
          <w:color w:val="FF0000"/>
          <w:spacing w:val="-1"/>
          <w:sz w:val="24"/>
        </w:rPr>
        <w:t xml:space="preserve"> </w:t>
      </w:r>
      <w:r>
        <w:rPr>
          <w:b/>
          <w:color w:val="FF0000"/>
          <w:sz w:val="24"/>
        </w:rPr>
        <w:t>are</w:t>
      </w:r>
      <w:r>
        <w:rPr>
          <w:b/>
          <w:color w:val="FF0000"/>
          <w:spacing w:val="-1"/>
          <w:sz w:val="24"/>
        </w:rPr>
        <w:t xml:space="preserve"> </w:t>
      </w:r>
      <w:r>
        <w:rPr>
          <w:b/>
          <w:color w:val="FF0000"/>
          <w:sz w:val="24"/>
        </w:rPr>
        <w:t>hospitalized. Please</w:t>
      </w:r>
      <w:r>
        <w:rPr>
          <w:b/>
          <w:color w:val="FF0000"/>
          <w:spacing w:val="-1"/>
          <w:sz w:val="24"/>
        </w:rPr>
        <w:t xml:space="preserve"> </w:t>
      </w:r>
      <w:r>
        <w:rPr>
          <w:b/>
          <w:color w:val="FF0000"/>
          <w:sz w:val="24"/>
        </w:rPr>
        <w:t>make</w:t>
      </w:r>
      <w:r>
        <w:rPr>
          <w:b/>
          <w:color w:val="FF0000"/>
          <w:spacing w:val="-1"/>
          <w:sz w:val="24"/>
        </w:rPr>
        <w:t xml:space="preserve"> </w:t>
      </w:r>
      <w:r>
        <w:rPr>
          <w:b/>
          <w:color w:val="FF0000"/>
          <w:sz w:val="24"/>
        </w:rPr>
        <w:t>a</w:t>
      </w:r>
      <w:r>
        <w:rPr>
          <w:b/>
          <w:color w:val="FF0000"/>
          <w:spacing w:val="-1"/>
          <w:sz w:val="24"/>
        </w:rPr>
        <w:t xml:space="preserve"> </w:t>
      </w:r>
      <w:r>
        <w:rPr>
          <w:b/>
          <w:color w:val="FF0000"/>
          <w:sz w:val="24"/>
        </w:rPr>
        <w:t>plan A, B,</w:t>
      </w:r>
      <w:r>
        <w:rPr>
          <w:b/>
          <w:color w:val="FF0000"/>
          <w:spacing w:val="-2"/>
          <w:sz w:val="24"/>
        </w:rPr>
        <w:t xml:space="preserve"> </w:t>
      </w:r>
      <w:r>
        <w:rPr>
          <w:b/>
          <w:color w:val="FF0000"/>
          <w:sz w:val="24"/>
        </w:rPr>
        <w:t>C,</w:t>
      </w:r>
      <w:r>
        <w:rPr>
          <w:b/>
          <w:color w:val="FF0000"/>
          <w:spacing w:val="-2"/>
          <w:sz w:val="24"/>
        </w:rPr>
        <w:t xml:space="preserve"> </w:t>
      </w:r>
      <w:r>
        <w:rPr>
          <w:b/>
          <w:color w:val="FF0000"/>
          <w:sz w:val="24"/>
        </w:rPr>
        <w:t>and D</w:t>
      </w:r>
      <w:r>
        <w:rPr>
          <w:b/>
          <w:color w:val="FF0000"/>
          <w:spacing w:val="-1"/>
          <w:sz w:val="24"/>
        </w:rPr>
        <w:t xml:space="preserve"> </w:t>
      </w:r>
      <w:r>
        <w:rPr>
          <w:b/>
          <w:color w:val="FF0000"/>
          <w:sz w:val="24"/>
        </w:rPr>
        <w:t>in the case that your child is sick and cannot attend school/</w:t>
      </w:r>
      <w:proofErr w:type="gramStart"/>
      <w:r>
        <w:rPr>
          <w:b/>
          <w:color w:val="FF0000"/>
          <w:sz w:val="24"/>
        </w:rPr>
        <w:t>daycare.*</w:t>
      </w:r>
      <w:proofErr w:type="gramEnd"/>
      <w:r>
        <w:rPr>
          <w:b/>
          <w:color w:val="FF0000"/>
          <w:sz w:val="24"/>
        </w:rPr>
        <w:t>*</w:t>
      </w:r>
    </w:p>
    <w:p w14:paraId="520A0B19" w14:textId="77777777" w:rsidR="00C26BF0" w:rsidRPr="002F783B" w:rsidRDefault="0037514D">
      <w:pPr>
        <w:pStyle w:val="Heading5"/>
        <w:rPr>
          <w:sz w:val="32"/>
          <w:szCs w:val="32"/>
        </w:rPr>
      </w:pPr>
      <w:bookmarkStart w:id="98" w:name="Course_Grading_Policies"/>
      <w:bookmarkEnd w:id="98"/>
      <w:r w:rsidRPr="002F783B">
        <w:rPr>
          <w:sz w:val="32"/>
          <w:szCs w:val="32"/>
        </w:rPr>
        <w:lastRenderedPageBreak/>
        <w:t>Course</w:t>
      </w:r>
      <w:r w:rsidRPr="002F783B">
        <w:rPr>
          <w:spacing w:val="-3"/>
          <w:sz w:val="32"/>
          <w:szCs w:val="32"/>
        </w:rPr>
        <w:t xml:space="preserve"> </w:t>
      </w:r>
      <w:r w:rsidRPr="002F783B">
        <w:rPr>
          <w:sz w:val="32"/>
          <w:szCs w:val="32"/>
        </w:rPr>
        <w:t>Grading</w:t>
      </w:r>
      <w:r w:rsidRPr="002F783B">
        <w:rPr>
          <w:spacing w:val="-9"/>
          <w:sz w:val="32"/>
          <w:szCs w:val="32"/>
        </w:rPr>
        <w:t xml:space="preserve"> </w:t>
      </w:r>
      <w:r w:rsidRPr="002F783B">
        <w:rPr>
          <w:spacing w:val="-2"/>
          <w:sz w:val="32"/>
          <w:szCs w:val="32"/>
        </w:rPr>
        <w:t>Policies</w:t>
      </w:r>
    </w:p>
    <w:p w14:paraId="665899A4" w14:textId="77777777" w:rsidR="00C26BF0" w:rsidRDefault="0037514D">
      <w:pPr>
        <w:pStyle w:val="Heading8"/>
        <w:spacing w:before="239"/>
      </w:pPr>
      <w:bookmarkStart w:id="99" w:name="Nursing_Course_Grading_Scale:"/>
      <w:bookmarkStart w:id="100" w:name="_bookmark20"/>
      <w:bookmarkEnd w:id="99"/>
      <w:bookmarkEnd w:id="100"/>
      <w:r>
        <w:t>Nursing</w:t>
      </w:r>
      <w:r>
        <w:rPr>
          <w:spacing w:val="-7"/>
        </w:rPr>
        <w:t xml:space="preserve"> </w:t>
      </w:r>
      <w:r>
        <w:t>Course</w:t>
      </w:r>
      <w:r>
        <w:rPr>
          <w:spacing w:val="-6"/>
        </w:rPr>
        <w:t xml:space="preserve"> </w:t>
      </w:r>
      <w:r>
        <w:t>Grading</w:t>
      </w:r>
      <w:r>
        <w:rPr>
          <w:spacing w:val="-8"/>
        </w:rPr>
        <w:t xml:space="preserve"> </w:t>
      </w:r>
      <w:r>
        <w:rPr>
          <w:spacing w:val="-2"/>
        </w:rPr>
        <w:t>Scale:</w:t>
      </w:r>
    </w:p>
    <w:p w14:paraId="700B276E" w14:textId="77777777" w:rsidR="00C26BF0" w:rsidRDefault="00C26BF0">
      <w:pPr>
        <w:pStyle w:val="BodyText"/>
        <w:spacing w:before="4"/>
        <w:rPr>
          <w:b/>
          <w:sz w:val="5"/>
        </w:rPr>
      </w:pPr>
    </w:p>
    <w:tbl>
      <w:tblPr>
        <w:tblW w:w="0" w:type="auto"/>
        <w:tblInd w:w="304" w:type="dxa"/>
        <w:tblLayout w:type="fixed"/>
        <w:tblCellMar>
          <w:left w:w="0" w:type="dxa"/>
          <w:right w:w="0" w:type="dxa"/>
        </w:tblCellMar>
        <w:tblLook w:val="01E0" w:firstRow="1" w:lastRow="1" w:firstColumn="1" w:lastColumn="1" w:noHBand="0" w:noVBand="0"/>
      </w:tblPr>
      <w:tblGrid>
        <w:gridCol w:w="1006"/>
        <w:gridCol w:w="334"/>
        <w:gridCol w:w="322"/>
      </w:tblGrid>
      <w:tr w:rsidR="00C26BF0" w14:paraId="5C8CCD35" w14:textId="77777777">
        <w:trPr>
          <w:trHeight w:val="262"/>
        </w:trPr>
        <w:tc>
          <w:tcPr>
            <w:tcW w:w="1006" w:type="dxa"/>
          </w:tcPr>
          <w:p w14:paraId="76F494A7" w14:textId="77777777" w:rsidR="00C26BF0" w:rsidRDefault="0037514D">
            <w:pPr>
              <w:pStyle w:val="TableParagraph"/>
              <w:spacing w:line="243" w:lineRule="exact"/>
              <w:ind w:left="50"/>
              <w:rPr>
                <w:sz w:val="24"/>
              </w:rPr>
            </w:pPr>
            <w:r>
              <w:rPr>
                <w:sz w:val="24"/>
              </w:rPr>
              <w:t>90-</w:t>
            </w:r>
            <w:r>
              <w:rPr>
                <w:spacing w:val="-5"/>
                <w:sz w:val="24"/>
              </w:rPr>
              <w:t>100</w:t>
            </w:r>
          </w:p>
        </w:tc>
        <w:tc>
          <w:tcPr>
            <w:tcW w:w="334" w:type="dxa"/>
          </w:tcPr>
          <w:p w14:paraId="1FF7C7E0" w14:textId="77777777" w:rsidR="00C26BF0" w:rsidRDefault="0037514D">
            <w:pPr>
              <w:pStyle w:val="TableParagraph"/>
              <w:spacing w:line="243" w:lineRule="exact"/>
              <w:ind w:right="31"/>
              <w:jc w:val="center"/>
              <w:rPr>
                <w:sz w:val="24"/>
              </w:rPr>
            </w:pPr>
            <w:r>
              <w:rPr>
                <w:sz w:val="24"/>
              </w:rPr>
              <w:t>=</w:t>
            </w:r>
          </w:p>
        </w:tc>
        <w:tc>
          <w:tcPr>
            <w:tcW w:w="322" w:type="dxa"/>
          </w:tcPr>
          <w:p w14:paraId="7FBBA3EE" w14:textId="77777777" w:rsidR="00C26BF0" w:rsidRDefault="0037514D">
            <w:pPr>
              <w:pStyle w:val="TableParagraph"/>
              <w:spacing w:line="243" w:lineRule="exact"/>
              <w:ind w:left="1"/>
              <w:jc w:val="center"/>
              <w:rPr>
                <w:sz w:val="24"/>
              </w:rPr>
            </w:pPr>
            <w:r>
              <w:rPr>
                <w:sz w:val="24"/>
              </w:rPr>
              <w:t>A</w:t>
            </w:r>
          </w:p>
        </w:tc>
      </w:tr>
      <w:tr w:rsidR="00C26BF0" w14:paraId="4D76E528" w14:textId="77777777">
        <w:trPr>
          <w:trHeight w:val="289"/>
        </w:trPr>
        <w:tc>
          <w:tcPr>
            <w:tcW w:w="1006" w:type="dxa"/>
          </w:tcPr>
          <w:p w14:paraId="20A94BE3" w14:textId="77777777" w:rsidR="00C26BF0" w:rsidRDefault="0037514D">
            <w:pPr>
              <w:pStyle w:val="TableParagraph"/>
              <w:spacing w:line="267" w:lineRule="exact"/>
              <w:ind w:left="50"/>
              <w:rPr>
                <w:sz w:val="24"/>
              </w:rPr>
            </w:pPr>
            <w:r>
              <w:rPr>
                <w:sz w:val="24"/>
              </w:rPr>
              <w:t>80-</w:t>
            </w:r>
            <w:r>
              <w:rPr>
                <w:spacing w:val="-2"/>
                <w:sz w:val="24"/>
              </w:rPr>
              <w:t>89.99</w:t>
            </w:r>
          </w:p>
        </w:tc>
        <w:tc>
          <w:tcPr>
            <w:tcW w:w="334" w:type="dxa"/>
          </w:tcPr>
          <w:p w14:paraId="19D110F1" w14:textId="77777777" w:rsidR="00C26BF0" w:rsidRDefault="0037514D">
            <w:pPr>
              <w:pStyle w:val="TableParagraph"/>
              <w:spacing w:line="267" w:lineRule="exact"/>
              <w:ind w:left="33"/>
              <w:jc w:val="center"/>
              <w:rPr>
                <w:sz w:val="24"/>
              </w:rPr>
            </w:pPr>
            <w:r>
              <w:rPr>
                <w:sz w:val="24"/>
              </w:rPr>
              <w:t>=</w:t>
            </w:r>
          </w:p>
        </w:tc>
        <w:tc>
          <w:tcPr>
            <w:tcW w:w="322" w:type="dxa"/>
          </w:tcPr>
          <w:p w14:paraId="0483C05A" w14:textId="77777777" w:rsidR="00C26BF0" w:rsidRDefault="0037514D">
            <w:pPr>
              <w:pStyle w:val="TableParagraph"/>
              <w:spacing w:line="267" w:lineRule="exact"/>
              <w:ind w:left="65"/>
              <w:jc w:val="center"/>
              <w:rPr>
                <w:sz w:val="24"/>
              </w:rPr>
            </w:pPr>
            <w:r>
              <w:rPr>
                <w:sz w:val="24"/>
              </w:rPr>
              <w:t>B</w:t>
            </w:r>
          </w:p>
        </w:tc>
      </w:tr>
      <w:tr w:rsidR="00C26BF0" w14:paraId="26346B61" w14:textId="77777777">
        <w:trPr>
          <w:trHeight w:val="292"/>
        </w:trPr>
        <w:tc>
          <w:tcPr>
            <w:tcW w:w="1006" w:type="dxa"/>
          </w:tcPr>
          <w:p w14:paraId="65420CAA" w14:textId="77777777" w:rsidR="00C26BF0" w:rsidRDefault="0037514D">
            <w:pPr>
              <w:pStyle w:val="TableParagraph"/>
              <w:spacing w:line="271" w:lineRule="exact"/>
              <w:ind w:left="50"/>
              <w:rPr>
                <w:sz w:val="24"/>
              </w:rPr>
            </w:pPr>
            <w:r>
              <w:rPr>
                <w:sz w:val="24"/>
              </w:rPr>
              <w:t>77-</w:t>
            </w:r>
            <w:r>
              <w:rPr>
                <w:spacing w:val="-2"/>
                <w:sz w:val="24"/>
              </w:rPr>
              <w:t>79.99</w:t>
            </w:r>
          </w:p>
        </w:tc>
        <w:tc>
          <w:tcPr>
            <w:tcW w:w="334" w:type="dxa"/>
          </w:tcPr>
          <w:p w14:paraId="31ECCD7F" w14:textId="77777777" w:rsidR="00C26BF0" w:rsidRDefault="0037514D">
            <w:pPr>
              <w:pStyle w:val="TableParagraph"/>
              <w:spacing w:line="271" w:lineRule="exact"/>
              <w:ind w:left="33"/>
              <w:jc w:val="center"/>
              <w:rPr>
                <w:sz w:val="24"/>
              </w:rPr>
            </w:pPr>
            <w:r>
              <w:rPr>
                <w:sz w:val="24"/>
              </w:rPr>
              <w:t>=</w:t>
            </w:r>
          </w:p>
        </w:tc>
        <w:tc>
          <w:tcPr>
            <w:tcW w:w="322" w:type="dxa"/>
          </w:tcPr>
          <w:p w14:paraId="64943EA7" w14:textId="77777777" w:rsidR="00C26BF0" w:rsidRDefault="0037514D">
            <w:pPr>
              <w:pStyle w:val="TableParagraph"/>
              <w:spacing w:line="271" w:lineRule="exact"/>
              <w:ind w:left="62"/>
              <w:jc w:val="center"/>
              <w:rPr>
                <w:sz w:val="24"/>
              </w:rPr>
            </w:pPr>
            <w:r>
              <w:rPr>
                <w:sz w:val="24"/>
              </w:rPr>
              <w:t>C</w:t>
            </w:r>
          </w:p>
        </w:tc>
      </w:tr>
      <w:tr w:rsidR="00C26BF0" w14:paraId="5670FBD0" w14:textId="77777777">
        <w:trPr>
          <w:trHeight w:val="283"/>
        </w:trPr>
        <w:tc>
          <w:tcPr>
            <w:tcW w:w="1006" w:type="dxa"/>
          </w:tcPr>
          <w:p w14:paraId="4408327E" w14:textId="77777777" w:rsidR="00C26BF0" w:rsidRDefault="003D54E7">
            <w:pPr>
              <w:pStyle w:val="TableParagraph"/>
              <w:spacing w:line="263" w:lineRule="exact"/>
              <w:ind w:left="50"/>
              <w:rPr>
                <w:sz w:val="24"/>
              </w:rPr>
            </w:pPr>
            <w:r>
              <w:rPr>
                <w:sz w:val="24"/>
              </w:rPr>
              <w:t>67-</w:t>
            </w:r>
            <w:r w:rsidR="0037514D">
              <w:rPr>
                <w:spacing w:val="-2"/>
                <w:sz w:val="24"/>
              </w:rPr>
              <w:t>76.99</w:t>
            </w:r>
          </w:p>
        </w:tc>
        <w:tc>
          <w:tcPr>
            <w:tcW w:w="334" w:type="dxa"/>
          </w:tcPr>
          <w:p w14:paraId="0985E5D7" w14:textId="77777777" w:rsidR="00C26BF0" w:rsidRDefault="0037514D">
            <w:pPr>
              <w:pStyle w:val="TableParagraph"/>
              <w:spacing w:line="263" w:lineRule="exact"/>
              <w:ind w:left="33"/>
              <w:jc w:val="center"/>
              <w:rPr>
                <w:sz w:val="24"/>
              </w:rPr>
            </w:pPr>
            <w:r>
              <w:rPr>
                <w:sz w:val="24"/>
              </w:rPr>
              <w:t>=</w:t>
            </w:r>
          </w:p>
        </w:tc>
        <w:tc>
          <w:tcPr>
            <w:tcW w:w="322" w:type="dxa"/>
          </w:tcPr>
          <w:p w14:paraId="70CF2951" w14:textId="77777777" w:rsidR="00C26BF0" w:rsidRDefault="0037514D">
            <w:pPr>
              <w:pStyle w:val="TableParagraph"/>
              <w:spacing w:line="263" w:lineRule="exact"/>
              <w:ind w:left="77"/>
              <w:jc w:val="center"/>
              <w:rPr>
                <w:sz w:val="24"/>
              </w:rPr>
            </w:pPr>
            <w:r>
              <w:rPr>
                <w:sz w:val="24"/>
              </w:rPr>
              <w:t>D</w:t>
            </w:r>
          </w:p>
        </w:tc>
      </w:tr>
      <w:tr w:rsidR="00C26BF0" w14:paraId="3C45450B" w14:textId="77777777">
        <w:trPr>
          <w:trHeight w:val="256"/>
        </w:trPr>
        <w:tc>
          <w:tcPr>
            <w:tcW w:w="1006" w:type="dxa"/>
          </w:tcPr>
          <w:p w14:paraId="47795046" w14:textId="77777777" w:rsidR="00C26BF0" w:rsidRDefault="0037514D">
            <w:pPr>
              <w:pStyle w:val="TableParagraph"/>
              <w:spacing w:line="237" w:lineRule="exact"/>
              <w:ind w:left="50"/>
              <w:rPr>
                <w:sz w:val="24"/>
              </w:rPr>
            </w:pPr>
            <w:r>
              <w:rPr>
                <w:sz w:val="24"/>
              </w:rPr>
              <w:t>0-</w:t>
            </w:r>
            <w:r w:rsidR="003D54E7">
              <w:rPr>
                <w:spacing w:val="-2"/>
                <w:sz w:val="24"/>
              </w:rPr>
              <w:t>66.99</w:t>
            </w:r>
          </w:p>
        </w:tc>
        <w:tc>
          <w:tcPr>
            <w:tcW w:w="334" w:type="dxa"/>
          </w:tcPr>
          <w:p w14:paraId="140974FC" w14:textId="77777777" w:rsidR="00C26BF0" w:rsidRDefault="0037514D">
            <w:pPr>
              <w:pStyle w:val="TableParagraph"/>
              <w:spacing w:line="237" w:lineRule="exact"/>
              <w:ind w:left="9"/>
              <w:jc w:val="center"/>
              <w:rPr>
                <w:sz w:val="24"/>
              </w:rPr>
            </w:pPr>
            <w:r>
              <w:rPr>
                <w:sz w:val="24"/>
              </w:rPr>
              <w:t>=</w:t>
            </w:r>
          </w:p>
        </w:tc>
        <w:tc>
          <w:tcPr>
            <w:tcW w:w="322" w:type="dxa"/>
          </w:tcPr>
          <w:p w14:paraId="49D99C12" w14:textId="77777777" w:rsidR="00C26BF0" w:rsidRDefault="0037514D">
            <w:pPr>
              <w:pStyle w:val="TableParagraph"/>
              <w:spacing w:line="237" w:lineRule="exact"/>
              <w:ind w:left="11"/>
              <w:jc w:val="center"/>
              <w:rPr>
                <w:sz w:val="24"/>
              </w:rPr>
            </w:pPr>
            <w:r>
              <w:rPr>
                <w:sz w:val="24"/>
              </w:rPr>
              <w:t>F</w:t>
            </w:r>
          </w:p>
        </w:tc>
      </w:tr>
    </w:tbl>
    <w:p w14:paraId="48767D0E" w14:textId="77777777" w:rsidR="00C26BF0" w:rsidRPr="002F783B" w:rsidRDefault="00C26BF0">
      <w:pPr>
        <w:pStyle w:val="BodyText"/>
        <w:spacing w:before="7"/>
        <w:rPr>
          <w:b/>
          <w:sz w:val="20"/>
          <w:szCs w:val="20"/>
        </w:rPr>
      </w:pPr>
    </w:p>
    <w:p w14:paraId="04A8558F" w14:textId="77777777" w:rsidR="00C26BF0" w:rsidRDefault="0037514D">
      <w:pPr>
        <w:ind w:left="340" w:right="458"/>
        <w:rPr>
          <w:b/>
          <w:sz w:val="24"/>
        </w:rPr>
      </w:pPr>
      <w:r>
        <w:rPr>
          <w:sz w:val="24"/>
        </w:rPr>
        <w:t>A grade of 77</w:t>
      </w:r>
      <w:r w:rsidR="005D5689">
        <w:rPr>
          <w:sz w:val="24"/>
        </w:rPr>
        <w:t>%</w:t>
      </w:r>
      <w:r>
        <w:rPr>
          <w:sz w:val="24"/>
        </w:rPr>
        <w:t xml:space="preserve"> or higher is the minimum passing grade for nursing. A grade of C or higher is required for all nursing</w:t>
      </w:r>
      <w:r>
        <w:rPr>
          <w:spacing w:val="-9"/>
          <w:sz w:val="24"/>
        </w:rPr>
        <w:t xml:space="preserve"> </w:t>
      </w:r>
      <w:r>
        <w:rPr>
          <w:sz w:val="24"/>
        </w:rPr>
        <w:t>courses</w:t>
      </w:r>
      <w:r>
        <w:rPr>
          <w:rFonts w:ascii="Times New Roman"/>
          <w:sz w:val="24"/>
        </w:rPr>
        <w:t>.</w:t>
      </w:r>
      <w:r>
        <w:rPr>
          <w:rFonts w:ascii="Times New Roman"/>
          <w:spacing w:val="-7"/>
          <w:sz w:val="24"/>
        </w:rPr>
        <w:t xml:space="preserve"> </w:t>
      </w:r>
      <w:r>
        <w:rPr>
          <w:sz w:val="24"/>
        </w:rPr>
        <w:t>The</w:t>
      </w:r>
      <w:r>
        <w:rPr>
          <w:spacing w:val="-8"/>
          <w:sz w:val="24"/>
        </w:rPr>
        <w:t xml:space="preserve"> </w:t>
      </w:r>
      <w:r>
        <w:rPr>
          <w:sz w:val="24"/>
        </w:rPr>
        <w:t>student</w:t>
      </w:r>
      <w:r>
        <w:rPr>
          <w:spacing w:val="-3"/>
          <w:sz w:val="24"/>
        </w:rPr>
        <w:t xml:space="preserve"> </w:t>
      </w:r>
      <w:r>
        <w:rPr>
          <w:sz w:val="24"/>
        </w:rPr>
        <w:t>must</w:t>
      </w:r>
      <w:r>
        <w:rPr>
          <w:spacing w:val="-8"/>
          <w:sz w:val="24"/>
        </w:rPr>
        <w:t xml:space="preserve"> </w:t>
      </w:r>
      <w:r>
        <w:rPr>
          <w:sz w:val="24"/>
        </w:rPr>
        <w:t>pass</w:t>
      </w:r>
      <w:r>
        <w:rPr>
          <w:spacing w:val="-4"/>
          <w:sz w:val="24"/>
        </w:rPr>
        <w:t xml:space="preserve"> </w:t>
      </w:r>
      <w:r>
        <w:rPr>
          <w:sz w:val="24"/>
        </w:rPr>
        <w:t>all</w:t>
      </w:r>
      <w:r>
        <w:rPr>
          <w:spacing w:val="-9"/>
          <w:sz w:val="24"/>
        </w:rPr>
        <w:t xml:space="preserve"> </w:t>
      </w:r>
      <w:r>
        <w:rPr>
          <w:sz w:val="24"/>
        </w:rPr>
        <w:t>nursing</w:t>
      </w:r>
      <w:r>
        <w:rPr>
          <w:spacing w:val="-4"/>
          <w:sz w:val="24"/>
        </w:rPr>
        <w:t xml:space="preserve"> </w:t>
      </w:r>
      <w:r>
        <w:rPr>
          <w:sz w:val="24"/>
        </w:rPr>
        <w:t>classes</w:t>
      </w:r>
      <w:r>
        <w:rPr>
          <w:spacing w:val="-2"/>
          <w:sz w:val="24"/>
        </w:rPr>
        <w:t xml:space="preserve"> </w:t>
      </w:r>
      <w:r>
        <w:rPr>
          <w:sz w:val="24"/>
          <w:u w:val="single"/>
        </w:rPr>
        <w:t>in</w:t>
      </w:r>
      <w:r>
        <w:rPr>
          <w:spacing w:val="-3"/>
          <w:sz w:val="24"/>
          <w:u w:val="single"/>
        </w:rPr>
        <w:t xml:space="preserve"> </w:t>
      </w:r>
      <w:r>
        <w:rPr>
          <w:sz w:val="24"/>
          <w:u w:val="single"/>
        </w:rPr>
        <w:t>sequence</w:t>
      </w:r>
      <w:r>
        <w:rPr>
          <w:spacing w:val="-9"/>
          <w:sz w:val="24"/>
        </w:rPr>
        <w:t xml:space="preserve"> </w:t>
      </w:r>
      <w:r>
        <w:rPr>
          <w:sz w:val="24"/>
        </w:rPr>
        <w:t>prior</w:t>
      </w:r>
      <w:r>
        <w:rPr>
          <w:spacing w:val="-4"/>
          <w:sz w:val="24"/>
        </w:rPr>
        <w:t xml:space="preserve"> </w:t>
      </w:r>
      <w:r>
        <w:rPr>
          <w:sz w:val="24"/>
        </w:rPr>
        <w:t>to</w:t>
      </w:r>
      <w:r>
        <w:rPr>
          <w:spacing w:val="-6"/>
          <w:sz w:val="24"/>
        </w:rPr>
        <w:t xml:space="preserve"> </w:t>
      </w:r>
      <w:r>
        <w:rPr>
          <w:sz w:val="24"/>
        </w:rPr>
        <w:t>taking</w:t>
      </w:r>
      <w:r>
        <w:rPr>
          <w:spacing w:val="-4"/>
          <w:sz w:val="24"/>
        </w:rPr>
        <w:t xml:space="preserve"> </w:t>
      </w:r>
      <w:r>
        <w:rPr>
          <w:sz w:val="24"/>
        </w:rPr>
        <w:t>courses</w:t>
      </w:r>
      <w:r>
        <w:rPr>
          <w:spacing w:val="-4"/>
          <w:sz w:val="24"/>
        </w:rPr>
        <w:t xml:space="preserve"> </w:t>
      </w:r>
      <w:r>
        <w:rPr>
          <w:sz w:val="24"/>
        </w:rPr>
        <w:t>in</w:t>
      </w:r>
      <w:r>
        <w:rPr>
          <w:spacing w:val="-5"/>
          <w:sz w:val="24"/>
        </w:rPr>
        <w:t xml:space="preserve"> </w:t>
      </w:r>
      <w:r>
        <w:rPr>
          <w:sz w:val="24"/>
        </w:rPr>
        <w:t>the</w:t>
      </w:r>
      <w:r>
        <w:rPr>
          <w:spacing w:val="-3"/>
          <w:sz w:val="24"/>
        </w:rPr>
        <w:t xml:space="preserve"> </w:t>
      </w:r>
      <w:r>
        <w:rPr>
          <w:sz w:val="24"/>
        </w:rPr>
        <w:t>following semester(s).</w:t>
      </w:r>
      <w:r>
        <w:rPr>
          <w:spacing w:val="-4"/>
          <w:sz w:val="24"/>
        </w:rPr>
        <w:t xml:space="preserve"> </w:t>
      </w:r>
      <w:r>
        <w:rPr>
          <w:b/>
          <w:sz w:val="24"/>
        </w:rPr>
        <w:t>In</w:t>
      </w:r>
      <w:r>
        <w:rPr>
          <w:b/>
          <w:spacing w:val="-3"/>
          <w:sz w:val="24"/>
        </w:rPr>
        <w:t xml:space="preserve"> </w:t>
      </w:r>
      <w:r>
        <w:rPr>
          <w:b/>
          <w:sz w:val="24"/>
        </w:rPr>
        <w:t>order</w:t>
      </w:r>
      <w:r>
        <w:rPr>
          <w:b/>
          <w:spacing w:val="-2"/>
          <w:sz w:val="24"/>
        </w:rPr>
        <w:t xml:space="preserve"> </w:t>
      </w:r>
      <w:r>
        <w:rPr>
          <w:b/>
          <w:sz w:val="24"/>
        </w:rPr>
        <w:t>to</w:t>
      </w:r>
      <w:r>
        <w:rPr>
          <w:b/>
          <w:spacing w:val="-3"/>
          <w:sz w:val="24"/>
        </w:rPr>
        <w:t xml:space="preserve"> </w:t>
      </w:r>
      <w:r>
        <w:rPr>
          <w:b/>
          <w:sz w:val="24"/>
        </w:rPr>
        <w:t>pass</w:t>
      </w:r>
      <w:r>
        <w:rPr>
          <w:b/>
          <w:spacing w:val="-1"/>
          <w:sz w:val="24"/>
        </w:rPr>
        <w:t xml:space="preserve"> </w:t>
      </w:r>
      <w:r>
        <w:rPr>
          <w:b/>
          <w:sz w:val="24"/>
        </w:rPr>
        <w:t>nursing</w:t>
      </w:r>
      <w:r>
        <w:rPr>
          <w:b/>
          <w:spacing w:val="-1"/>
          <w:sz w:val="24"/>
        </w:rPr>
        <w:t xml:space="preserve"> </w:t>
      </w:r>
      <w:r>
        <w:rPr>
          <w:b/>
          <w:sz w:val="24"/>
        </w:rPr>
        <w:t>courses,</w:t>
      </w:r>
      <w:r>
        <w:rPr>
          <w:b/>
          <w:spacing w:val="-3"/>
          <w:sz w:val="24"/>
        </w:rPr>
        <w:t xml:space="preserve"> </w:t>
      </w:r>
      <w:r>
        <w:rPr>
          <w:b/>
          <w:sz w:val="24"/>
        </w:rPr>
        <w:t>ALL</w:t>
      </w:r>
      <w:r>
        <w:rPr>
          <w:b/>
          <w:spacing w:val="-2"/>
          <w:sz w:val="24"/>
        </w:rPr>
        <w:t xml:space="preserve"> </w:t>
      </w:r>
      <w:r>
        <w:rPr>
          <w:b/>
          <w:sz w:val="24"/>
        </w:rPr>
        <w:t>coursework,</w:t>
      </w:r>
      <w:r>
        <w:rPr>
          <w:b/>
          <w:spacing w:val="-2"/>
          <w:sz w:val="24"/>
        </w:rPr>
        <w:t xml:space="preserve"> </w:t>
      </w:r>
      <w:r>
        <w:rPr>
          <w:b/>
          <w:sz w:val="24"/>
        </w:rPr>
        <w:t>exams,</w:t>
      </w:r>
      <w:r>
        <w:rPr>
          <w:b/>
          <w:spacing w:val="-1"/>
          <w:sz w:val="24"/>
        </w:rPr>
        <w:t xml:space="preserve"> </w:t>
      </w:r>
      <w:r>
        <w:rPr>
          <w:b/>
          <w:sz w:val="24"/>
        </w:rPr>
        <w:t>final</w:t>
      </w:r>
      <w:r>
        <w:rPr>
          <w:b/>
          <w:spacing w:val="1"/>
          <w:sz w:val="24"/>
        </w:rPr>
        <w:t xml:space="preserve"> </w:t>
      </w:r>
      <w:r>
        <w:rPr>
          <w:b/>
          <w:sz w:val="24"/>
        </w:rPr>
        <w:t>exams</w:t>
      </w:r>
      <w:r w:rsidR="005D5689">
        <w:rPr>
          <w:b/>
          <w:sz w:val="24"/>
        </w:rPr>
        <w:t>, and mid-term/final conferences</w:t>
      </w:r>
      <w:r>
        <w:rPr>
          <w:b/>
          <w:spacing w:val="-1"/>
          <w:sz w:val="24"/>
        </w:rPr>
        <w:t xml:space="preserve"> </w:t>
      </w:r>
      <w:r>
        <w:rPr>
          <w:b/>
          <w:sz w:val="24"/>
        </w:rPr>
        <w:t>must</w:t>
      </w:r>
      <w:r>
        <w:rPr>
          <w:b/>
          <w:spacing w:val="-3"/>
          <w:sz w:val="24"/>
        </w:rPr>
        <w:t xml:space="preserve"> </w:t>
      </w:r>
      <w:r>
        <w:rPr>
          <w:b/>
          <w:sz w:val="24"/>
        </w:rPr>
        <w:t>be</w:t>
      </w:r>
      <w:r>
        <w:rPr>
          <w:b/>
          <w:spacing w:val="-1"/>
          <w:sz w:val="24"/>
        </w:rPr>
        <w:t xml:space="preserve"> </w:t>
      </w:r>
      <w:r>
        <w:rPr>
          <w:b/>
          <w:spacing w:val="-2"/>
          <w:sz w:val="24"/>
        </w:rPr>
        <w:t>completed.</w:t>
      </w:r>
    </w:p>
    <w:p w14:paraId="48E70FC3" w14:textId="77777777" w:rsidR="00C26BF0" w:rsidRPr="00CA6F77" w:rsidRDefault="00C26BF0">
      <w:pPr>
        <w:pStyle w:val="BodyText"/>
        <w:spacing w:before="11"/>
        <w:rPr>
          <w:b/>
          <w:sz w:val="18"/>
          <w:szCs w:val="18"/>
        </w:rPr>
      </w:pPr>
    </w:p>
    <w:p w14:paraId="63548A3F" w14:textId="77777777" w:rsidR="00C26BF0" w:rsidRDefault="0037514D" w:rsidP="005D5689">
      <w:pPr>
        <w:pStyle w:val="Heading8"/>
        <w:ind w:left="184" w:right="219"/>
        <w:jc w:val="center"/>
      </w:pPr>
      <w:bookmarkStart w:id="101" w:name="The_student_receives_exactly_the_earned_"/>
      <w:bookmarkEnd w:id="101"/>
      <w:r>
        <w:t>The</w:t>
      </w:r>
      <w:r>
        <w:rPr>
          <w:spacing w:val="-9"/>
        </w:rPr>
        <w:t xml:space="preserve"> </w:t>
      </w:r>
      <w:r>
        <w:t>student</w:t>
      </w:r>
      <w:r>
        <w:rPr>
          <w:spacing w:val="-8"/>
        </w:rPr>
        <w:t xml:space="preserve"> </w:t>
      </w:r>
      <w:r>
        <w:t>receives</w:t>
      </w:r>
      <w:r>
        <w:rPr>
          <w:spacing w:val="-4"/>
        </w:rPr>
        <w:t xml:space="preserve"> </w:t>
      </w:r>
      <w:r>
        <w:t>exactly</w:t>
      </w:r>
      <w:r>
        <w:rPr>
          <w:spacing w:val="-7"/>
        </w:rPr>
        <w:t xml:space="preserve"> </w:t>
      </w:r>
      <w:r>
        <w:t>the</w:t>
      </w:r>
      <w:r>
        <w:rPr>
          <w:spacing w:val="-6"/>
        </w:rPr>
        <w:t xml:space="preserve"> </w:t>
      </w:r>
      <w:r>
        <w:t>earned</w:t>
      </w:r>
      <w:r>
        <w:rPr>
          <w:spacing w:val="-5"/>
        </w:rPr>
        <w:t xml:space="preserve"> </w:t>
      </w:r>
      <w:r>
        <w:t>grade:</w:t>
      </w:r>
      <w:r>
        <w:rPr>
          <w:spacing w:val="-5"/>
        </w:rPr>
        <w:t xml:space="preserve"> </w:t>
      </w:r>
      <w:r>
        <w:rPr>
          <w:color w:val="FF0000"/>
        </w:rPr>
        <w:t>GRADES</w:t>
      </w:r>
      <w:r>
        <w:rPr>
          <w:color w:val="FF0000"/>
          <w:spacing w:val="-5"/>
        </w:rPr>
        <w:t xml:space="preserve"> </w:t>
      </w:r>
      <w:r>
        <w:rPr>
          <w:color w:val="FF0000"/>
        </w:rPr>
        <w:t>ARE</w:t>
      </w:r>
      <w:r>
        <w:rPr>
          <w:color w:val="FF0000"/>
          <w:spacing w:val="-3"/>
        </w:rPr>
        <w:t xml:space="preserve"> </w:t>
      </w:r>
      <w:r>
        <w:rPr>
          <w:color w:val="FF0000"/>
        </w:rPr>
        <w:t>NOT</w:t>
      </w:r>
      <w:r>
        <w:rPr>
          <w:color w:val="FF0000"/>
          <w:spacing w:val="-4"/>
        </w:rPr>
        <w:t xml:space="preserve"> </w:t>
      </w:r>
      <w:r>
        <w:rPr>
          <w:color w:val="FF0000"/>
          <w:spacing w:val="-2"/>
        </w:rPr>
        <w:t>ROUNDED</w:t>
      </w:r>
      <w:r>
        <w:rPr>
          <w:spacing w:val="-2"/>
        </w:rPr>
        <w:t>.</w:t>
      </w:r>
    </w:p>
    <w:p w14:paraId="3D488DFF" w14:textId="77777777" w:rsidR="00C26BF0" w:rsidRPr="00CA6F77" w:rsidRDefault="00C26BF0">
      <w:pPr>
        <w:pStyle w:val="BodyText"/>
        <w:spacing w:before="11"/>
        <w:rPr>
          <w:b/>
          <w:sz w:val="18"/>
          <w:szCs w:val="18"/>
        </w:rPr>
      </w:pPr>
    </w:p>
    <w:p w14:paraId="237C33D3" w14:textId="77777777" w:rsidR="00C26BF0" w:rsidRDefault="0037514D" w:rsidP="00E8198C">
      <w:pPr>
        <w:pStyle w:val="BodyText"/>
        <w:ind w:left="340" w:right="458"/>
      </w:pPr>
      <w:r>
        <w:t>If</w:t>
      </w:r>
      <w:r>
        <w:rPr>
          <w:spacing w:val="-3"/>
        </w:rPr>
        <w:t xml:space="preserve"> </w:t>
      </w:r>
      <w:r>
        <w:t>the</w:t>
      </w:r>
      <w:r>
        <w:rPr>
          <w:spacing w:val="-3"/>
        </w:rPr>
        <w:t xml:space="preserve"> </w:t>
      </w:r>
      <w:r>
        <w:t>student</w:t>
      </w:r>
      <w:r>
        <w:rPr>
          <w:spacing w:val="-5"/>
        </w:rPr>
        <w:t xml:space="preserve"> </w:t>
      </w:r>
      <w:r>
        <w:t>fails</w:t>
      </w:r>
      <w:r>
        <w:rPr>
          <w:spacing w:val="-7"/>
        </w:rPr>
        <w:t xml:space="preserve"> </w:t>
      </w:r>
      <w:r>
        <w:t>the</w:t>
      </w:r>
      <w:r>
        <w:rPr>
          <w:spacing w:val="-3"/>
        </w:rPr>
        <w:t xml:space="preserve"> </w:t>
      </w:r>
      <w:r>
        <w:t>clinical</w:t>
      </w:r>
      <w:r>
        <w:rPr>
          <w:spacing w:val="-6"/>
        </w:rPr>
        <w:t xml:space="preserve"> </w:t>
      </w:r>
      <w:r>
        <w:t>practice</w:t>
      </w:r>
      <w:r>
        <w:rPr>
          <w:spacing w:val="-6"/>
        </w:rPr>
        <w:t xml:space="preserve"> </w:t>
      </w:r>
      <w:r>
        <w:t>portion</w:t>
      </w:r>
      <w:r>
        <w:rPr>
          <w:spacing w:val="-3"/>
        </w:rPr>
        <w:t xml:space="preserve"> </w:t>
      </w:r>
      <w:r>
        <w:t>of</w:t>
      </w:r>
      <w:r>
        <w:rPr>
          <w:spacing w:val="-5"/>
        </w:rPr>
        <w:t xml:space="preserve"> </w:t>
      </w:r>
      <w:r>
        <w:t>a</w:t>
      </w:r>
      <w:r>
        <w:rPr>
          <w:spacing w:val="-4"/>
        </w:rPr>
        <w:t xml:space="preserve"> </w:t>
      </w:r>
      <w:r>
        <w:t>course,</w:t>
      </w:r>
      <w:r>
        <w:rPr>
          <w:spacing w:val="-6"/>
        </w:rPr>
        <w:t xml:space="preserve"> </w:t>
      </w:r>
      <w:r>
        <w:t>a</w:t>
      </w:r>
      <w:r>
        <w:rPr>
          <w:spacing w:val="-4"/>
        </w:rPr>
        <w:t xml:space="preserve"> </w:t>
      </w:r>
      <w:r>
        <w:t>grade</w:t>
      </w:r>
      <w:r>
        <w:rPr>
          <w:spacing w:val="-6"/>
        </w:rPr>
        <w:t xml:space="preserve"> </w:t>
      </w:r>
      <w:r>
        <w:t>of</w:t>
      </w:r>
      <w:r>
        <w:rPr>
          <w:spacing w:val="-5"/>
        </w:rPr>
        <w:t xml:space="preserve"> </w:t>
      </w:r>
      <w:r>
        <w:t>F</w:t>
      </w:r>
      <w:r>
        <w:rPr>
          <w:spacing w:val="-4"/>
        </w:rPr>
        <w:t xml:space="preserve"> </w:t>
      </w:r>
      <w:r>
        <w:t>is</w:t>
      </w:r>
      <w:r>
        <w:rPr>
          <w:spacing w:val="-4"/>
        </w:rPr>
        <w:t xml:space="preserve"> </w:t>
      </w:r>
      <w:r>
        <w:t>earned</w:t>
      </w:r>
      <w:r>
        <w:rPr>
          <w:spacing w:val="-5"/>
        </w:rPr>
        <w:t xml:space="preserve"> </w:t>
      </w:r>
      <w:r>
        <w:t>for</w:t>
      </w:r>
      <w:r>
        <w:rPr>
          <w:spacing w:val="-8"/>
        </w:rPr>
        <w:t xml:space="preserve"> </w:t>
      </w:r>
      <w:r>
        <w:t>the</w:t>
      </w:r>
      <w:r>
        <w:rPr>
          <w:spacing w:val="-6"/>
        </w:rPr>
        <w:t xml:space="preserve"> </w:t>
      </w:r>
      <w:r>
        <w:t>entire</w:t>
      </w:r>
      <w:r>
        <w:rPr>
          <w:spacing w:val="-3"/>
        </w:rPr>
        <w:t xml:space="preserve"> </w:t>
      </w:r>
      <w:r>
        <w:t>course, regardless of the theory portion grade.</w:t>
      </w:r>
    </w:p>
    <w:p w14:paraId="6EDCE45D" w14:textId="77777777" w:rsidR="00C26BF0" w:rsidRPr="00CA6F77" w:rsidRDefault="00C26BF0">
      <w:pPr>
        <w:rPr>
          <w:sz w:val="18"/>
          <w:szCs w:val="18"/>
        </w:rPr>
      </w:pPr>
    </w:p>
    <w:p w14:paraId="2B31C543" w14:textId="77777777" w:rsidR="00C26BF0" w:rsidRDefault="0037514D" w:rsidP="00A307D1">
      <w:pPr>
        <w:pStyle w:val="ListParagraph"/>
        <w:numPr>
          <w:ilvl w:val="0"/>
          <w:numId w:val="32"/>
        </w:numPr>
        <w:tabs>
          <w:tab w:val="left" w:pos="732"/>
        </w:tabs>
        <w:spacing w:before="19"/>
        <w:ind w:hanging="364"/>
        <w:rPr>
          <w:b/>
          <w:sz w:val="28"/>
        </w:rPr>
      </w:pPr>
      <w:r>
        <w:rPr>
          <w:b/>
          <w:sz w:val="28"/>
          <w:u w:val="single"/>
        </w:rPr>
        <w:t>Calculation</w:t>
      </w:r>
      <w:r>
        <w:rPr>
          <w:b/>
          <w:spacing w:val="-8"/>
          <w:sz w:val="28"/>
          <w:u w:val="single"/>
        </w:rPr>
        <w:t xml:space="preserve"> </w:t>
      </w:r>
      <w:r>
        <w:rPr>
          <w:b/>
          <w:sz w:val="28"/>
          <w:u w:val="single"/>
        </w:rPr>
        <w:t>of</w:t>
      </w:r>
      <w:r>
        <w:rPr>
          <w:b/>
          <w:spacing w:val="-10"/>
          <w:sz w:val="28"/>
          <w:u w:val="single"/>
        </w:rPr>
        <w:t xml:space="preserve"> </w:t>
      </w:r>
      <w:r>
        <w:rPr>
          <w:b/>
          <w:sz w:val="28"/>
          <w:u w:val="single"/>
        </w:rPr>
        <w:t>Course</w:t>
      </w:r>
      <w:r>
        <w:rPr>
          <w:b/>
          <w:spacing w:val="-6"/>
          <w:sz w:val="28"/>
          <w:u w:val="single"/>
        </w:rPr>
        <w:t xml:space="preserve"> </w:t>
      </w:r>
      <w:r>
        <w:rPr>
          <w:b/>
          <w:spacing w:val="-4"/>
          <w:sz w:val="28"/>
          <w:u w:val="single"/>
        </w:rPr>
        <w:t>Grade</w:t>
      </w:r>
    </w:p>
    <w:p w14:paraId="2F697063" w14:textId="77777777" w:rsidR="00C26BF0" w:rsidRDefault="0037514D" w:rsidP="00A307D1">
      <w:pPr>
        <w:pStyle w:val="Heading8"/>
        <w:numPr>
          <w:ilvl w:val="1"/>
          <w:numId w:val="32"/>
        </w:numPr>
        <w:tabs>
          <w:tab w:val="left" w:pos="1022"/>
        </w:tabs>
        <w:spacing w:before="58" w:line="289" w:lineRule="exact"/>
        <w:ind w:hanging="294"/>
        <w:jc w:val="left"/>
      </w:pPr>
      <w:bookmarkStart w:id="102" w:name="a._Unit_Exams"/>
      <w:bookmarkEnd w:id="102"/>
      <w:r>
        <w:t>Unit</w:t>
      </w:r>
      <w:r>
        <w:rPr>
          <w:spacing w:val="-1"/>
        </w:rPr>
        <w:t xml:space="preserve"> </w:t>
      </w:r>
      <w:r>
        <w:rPr>
          <w:spacing w:val="-2"/>
        </w:rPr>
        <w:t>Exams</w:t>
      </w:r>
    </w:p>
    <w:p w14:paraId="7B093FA8" w14:textId="77777777" w:rsidR="00C26BF0" w:rsidRDefault="0037514D">
      <w:pPr>
        <w:pStyle w:val="BodyText"/>
        <w:spacing w:line="242" w:lineRule="auto"/>
        <w:ind w:left="1619"/>
      </w:pPr>
      <w:r>
        <w:t>The</w:t>
      </w:r>
      <w:r>
        <w:rPr>
          <w:spacing w:val="-3"/>
        </w:rPr>
        <w:t xml:space="preserve"> </w:t>
      </w:r>
      <w:r>
        <w:t>student</w:t>
      </w:r>
      <w:r>
        <w:rPr>
          <w:spacing w:val="-3"/>
        </w:rPr>
        <w:t xml:space="preserve"> </w:t>
      </w:r>
      <w:r>
        <w:t>will</w:t>
      </w:r>
      <w:r>
        <w:rPr>
          <w:spacing w:val="-6"/>
        </w:rPr>
        <w:t xml:space="preserve"> </w:t>
      </w:r>
      <w:r>
        <w:t>be</w:t>
      </w:r>
      <w:r>
        <w:rPr>
          <w:spacing w:val="-3"/>
        </w:rPr>
        <w:t xml:space="preserve"> </w:t>
      </w:r>
      <w:r>
        <w:t>given</w:t>
      </w:r>
      <w:r>
        <w:rPr>
          <w:spacing w:val="-5"/>
        </w:rPr>
        <w:t xml:space="preserve"> </w:t>
      </w:r>
      <w:r>
        <w:t>one</w:t>
      </w:r>
      <w:r>
        <w:rPr>
          <w:spacing w:val="-6"/>
        </w:rPr>
        <w:t xml:space="preserve"> </w:t>
      </w:r>
      <w:r>
        <w:t>or</w:t>
      </w:r>
      <w:r>
        <w:rPr>
          <w:spacing w:val="-6"/>
        </w:rPr>
        <w:t xml:space="preserve"> </w:t>
      </w:r>
      <w:r>
        <w:t>more</w:t>
      </w:r>
      <w:r>
        <w:rPr>
          <w:spacing w:val="-6"/>
        </w:rPr>
        <w:t xml:space="preserve"> </w:t>
      </w:r>
      <w:r>
        <w:t>exams</w:t>
      </w:r>
      <w:r>
        <w:rPr>
          <w:spacing w:val="-9"/>
        </w:rPr>
        <w:t xml:space="preserve"> </w:t>
      </w:r>
      <w:r>
        <w:t>to</w:t>
      </w:r>
      <w:r>
        <w:rPr>
          <w:spacing w:val="-3"/>
        </w:rPr>
        <w:t xml:space="preserve"> </w:t>
      </w:r>
      <w:r>
        <w:t>assess</w:t>
      </w:r>
      <w:r>
        <w:rPr>
          <w:spacing w:val="-4"/>
        </w:rPr>
        <w:t xml:space="preserve"> </w:t>
      </w:r>
      <w:r>
        <w:t>mastery</w:t>
      </w:r>
      <w:r>
        <w:rPr>
          <w:spacing w:val="-7"/>
        </w:rPr>
        <w:t xml:space="preserve"> </w:t>
      </w:r>
      <w:r>
        <w:t>of</w:t>
      </w:r>
      <w:r>
        <w:rPr>
          <w:spacing w:val="-3"/>
        </w:rPr>
        <w:t xml:space="preserve"> </w:t>
      </w:r>
      <w:r>
        <w:t>the</w:t>
      </w:r>
      <w:r>
        <w:rPr>
          <w:spacing w:val="-3"/>
        </w:rPr>
        <w:t xml:space="preserve"> </w:t>
      </w:r>
      <w:r>
        <w:t>content</w:t>
      </w:r>
      <w:r>
        <w:rPr>
          <w:spacing w:val="-5"/>
        </w:rPr>
        <w:t xml:space="preserve"> </w:t>
      </w:r>
      <w:r>
        <w:t>for</w:t>
      </w:r>
      <w:r>
        <w:rPr>
          <w:spacing w:val="-6"/>
        </w:rPr>
        <w:t xml:space="preserve"> </w:t>
      </w:r>
      <w:r>
        <w:t>each</w:t>
      </w:r>
      <w:r>
        <w:rPr>
          <w:spacing w:val="-3"/>
        </w:rPr>
        <w:t xml:space="preserve"> </w:t>
      </w:r>
      <w:r>
        <w:t>course.</w:t>
      </w:r>
      <w:r w:rsidR="00E8198C">
        <w:t xml:space="preserve"> </w:t>
      </w:r>
      <w:r>
        <w:t>The exams will be based on theoretical content and application of practical skills.</w:t>
      </w:r>
    </w:p>
    <w:p w14:paraId="2CDC0AFD" w14:textId="77777777" w:rsidR="00C26BF0" w:rsidRPr="00CA6F77" w:rsidRDefault="00C26BF0">
      <w:pPr>
        <w:pStyle w:val="BodyText"/>
        <w:spacing w:before="1"/>
        <w:rPr>
          <w:sz w:val="18"/>
          <w:szCs w:val="18"/>
        </w:rPr>
      </w:pPr>
    </w:p>
    <w:p w14:paraId="109E689A" w14:textId="77777777" w:rsidR="00C26BF0" w:rsidRDefault="0037514D" w:rsidP="00A307D1">
      <w:pPr>
        <w:pStyle w:val="Heading8"/>
        <w:numPr>
          <w:ilvl w:val="1"/>
          <w:numId w:val="32"/>
        </w:numPr>
        <w:tabs>
          <w:tab w:val="left" w:pos="967"/>
        </w:tabs>
        <w:ind w:left="966" w:hanging="304"/>
        <w:jc w:val="left"/>
      </w:pPr>
      <w:bookmarkStart w:id="103" w:name="b._Final_Exam"/>
      <w:bookmarkEnd w:id="103"/>
      <w:r>
        <w:t>Final</w:t>
      </w:r>
      <w:r>
        <w:rPr>
          <w:spacing w:val="-1"/>
        </w:rPr>
        <w:t xml:space="preserve"> </w:t>
      </w:r>
      <w:r>
        <w:rPr>
          <w:spacing w:val="-4"/>
        </w:rPr>
        <w:t>Exam</w:t>
      </w:r>
    </w:p>
    <w:p w14:paraId="281F8382" w14:textId="77777777" w:rsidR="00C26BF0" w:rsidRDefault="0037514D">
      <w:pPr>
        <w:pStyle w:val="BodyText"/>
        <w:ind w:left="1671" w:hanging="53"/>
      </w:pPr>
      <w:r>
        <w:t>The</w:t>
      </w:r>
      <w:r>
        <w:rPr>
          <w:spacing w:val="-3"/>
        </w:rPr>
        <w:t xml:space="preserve"> </w:t>
      </w:r>
      <w:r>
        <w:t>final</w:t>
      </w:r>
      <w:r>
        <w:rPr>
          <w:spacing w:val="-4"/>
        </w:rPr>
        <w:t xml:space="preserve"> </w:t>
      </w:r>
      <w:r>
        <w:t>course</w:t>
      </w:r>
      <w:r>
        <w:rPr>
          <w:spacing w:val="-1"/>
        </w:rPr>
        <w:t xml:space="preserve"> </w:t>
      </w:r>
      <w:r>
        <w:t>exam</w:t>
      </w:r>
      <w:r>
        <w:rPr>
          <w:spacing w:val="-1"/>
        </w:rPr>
        <w:t xml:space="preserve"> </w:t>
      </w:r>
      <w:r>
        <w:t>will</w:t>
      </w:r>
      <w:r>
        <w:rPr>
          <w:spacing w:val="-2"/>
        </w:rPr>
        <w:t xml:space="preserve"> </w:t>
      </w:r>
      <w:r>
        <w:t>be</w:t>
      </w:r>
      <w:r>
        <w:rPr>
          <w:spacing w:val="-3"/>
        </w:rPr>
        <w:t xml:space="preserve"> </w:t>
      </w:r>
      <w:r>
        <w:t>comprehensive,</w:t>
      </w:r>
      <w:r>
        <w:rPr>
          <w:spacing w:val="-1"/>
        </w:rPr>
        <w:t xml:space="preserve"> </w:t>
      </w:r>
      <w:r>
        <w:t>covering</w:t>
      </w:r>
      <w:r>
        <w:rPr>
          <w:spacing w:val="-2"/>
        </w:rPr>
        <w:t xml:space="preserve"> </w:t>
      </w:r>
      <w:r>
        <w:t>material</w:t>
      </w:r>
      <w:r>
        <w:rPr>
          <w:spacing w:val="-4"/>
        </w:rPr>
        <w:t xml:space="preserve"> </w:t>
      </w:r>
      <w:r>
        <w:t>for</w:t>
      </w:r>
      <w:r>
        <w:rPr>
          <w:spacing w:val="-4"/>
        </w:rPr>
        <w:t xml:space="preserve"> </w:t>
      </w:r>
      <w:r>
        <w:t>the</w:t>
      </w:r>
      <w:r>
        <w:rPr>
          <w:spacing w:val="-3"/>
        </w:rPr>
        <w:t xml:space="preserve"> </w:t>
      </w:r>
      <w:r>
        <w:t>entire</w:t>
      </w:r>
      <w:r>
        <w:rPr>
          <w:spacing w:val="-1"/>
        </w:rPr>
        <w:t xml:space="preserve"> </w:t>
      </w:r>
      <w:r>
        <w:t>semester.</w:t>
      </w:r>
      <w:r>
        <w:rPr>
          <w:spacing w:val="-2"/>
        </w:rPr>
        <w:t xml:space="preserve"> </w:t>
      </w:r>
      <w:r>
        <w:t>The</w:t>
      </w:r>
      <w:r>
        <w:rPr>
          <w:spacing w:val="-4"/>
        </w:rPr>
        <w:t xml:space="preserve"> </w:t>
      </w:r>
      <w:r>
        <w:t>final exam will not include questions from previously administered exams.</w:t>
      </w:r>
    </w:p>
    <w:p w14:paraId="5C04E878" w14:textId="77777777" w:rsidR="00C26BF0" w:rsidRPr="00CA6F77" w:rsidRDefault="00C26BF0">
      <w:pPr>
        <w:pStyle w:val="BodyText"/>
        <w:spacing w:before="7"/>
        <w:rPr>
          <w:sz w:val="18"/>
          <w:szCs w:val="18"/>
        </w:rPr>
      </w:pPr>
    </w:p>
    <w:p w14:paraId="4357200E" w14:textId="77777777" w:rsidR="00C26BF0" w:rsidRDefault="0037514D" w:rsidP="00A307D1">
      <w:pPr>
        <w:pStyle w:val="Heading8"/>
        <w:numPr>
          <w:ilvl w:val="1"/>
          <w:numId w:val="32"/>
        </w:numPr>
        <w:tabs>
          <w:tab w:val="left" w:pos="940"/>
        </w:tabs>
        <w:spacing w:before="1"/>
        <w:ind w:left="940" w:hanging="272"/>
        <w:jc w:val="left"/>
      </w:pPr>
      <w:bookmarkStart w:id="104" w:name="c._Unit_Exams_and_Final_Exam_Average"/>
      <w:bookmarkEnd w:id="104"/>
      <w:r>
        <w:t>Unit</w:t>
      </w:r>
      <w:r>
        <w:rPr>
          <w:spacing w:val="-5"/>
        </w:rPr>
        <w:t xml:space="preserve"> </w:t>
      </w:r>
      <w:r>
        <w:t>Exams</w:t>
      </w:r>
      <w:r>
        <w:rPr>
          <w:spacing w:val="-4"/>
        </w:rPr>
        <w:t xml:space="preserve"> </w:t>
      </w:r>
      <w:r>
        <w:t>and</w:t>
      </w:r>
      <w:r>
        <w:rPr>
          <w:spacing w:val="-5"/>
        </w:rPr>
        <w:t xml:space="preserve"> </w:t>
      </w:r>
      <w:r>
        <w:t>Final</w:t>
      </w:r>
      <w:r>
        <w:rPr>
          <w:spacing w:val="-3"/>
        </w:rPr>
        <w:t xml:space="preserve"> </w:t>
      </w:r>
      <w:r>
        <w:t>Exam</w:t>
      </w:r>
      <w:r>
        <w:rPr>
          <w:spacing w:val="-4"/>
        </w:rPr>
        <w:t xml:space="preserve"> </w:t>
      </w:r>
      <w:r>
        <w:rPr>
          <w:spacing w:val="-2"/>
        </w:rPr>
        <w:t>Average</w:t>
      </w:r>
    </w:p>
    <w:p w14:paraId="00759879" w14:textId="77777777" w:rsidR="00C26BF0" w:rsidRDefault="0037514D">
      <w:pPr>
        <w:pStyle w:val="BodyText"/>
        <w:ind w:left="1619" w:right="458"/>
      </w:pPr>
      <w:r>
        <w:t>The first calculation is an average of the unit exam scores and the final exam score. Each unit exam score</w:t>
      </w:r>
      <w:r>
        <w:rPr>
          <w:spacing w:val="-1"/>
        </w:rPr>
        <w:t xml:space="preserve"> </w:t>
      </w:r>
      <w:r>
        <w:t>and the</w:t>
      </w:r>
      <w:r>
        <w:rPr>
          <w:spacing w:val="-1"/>
        </w:rPr>
        <w:t xml:space="preserve"> </w:t>
      </w:r>
      <w:r>
        <w:t>final</w:t>
      </w:r>
      <w:r>
        <w:rPr>
          <w:spacing w:val="-1"/>
        </w:rPr>
        <w:t xml:space="preserve"> </w:t>
      </w:r>
      <w:r>
        <w:t>exam score are weighted equally.</w:t>
      </w:r>
      <w:r>
        <w:rPr>
          <w:spacing w:val="40"/>
        </w:rPr>
        <w:t xml:space="preserve"> </w:t>
      </w:r>
      <w:r>
        <w:t>An average score of 77% or</w:t>
      </w:r>
      <w:r>
        <w:rPr>
          <w:spacing w:val="-1"/>
        </w:rPr>
        <w:t xml:space="preserve"> </w:t>
      </w:r>
      <w:r>
        <w:t>higher is required.</w:t>
      </w:r>
      <w:r>
        <w:rPr>
          <w:spacing w:val="-3"/>
        </w:rPr>
        <w:t xml:space="preserve"> </w:t>
      </w:r>
      <w:r>
        <w:t>In</w:t>
      </w:r>
      <w:r>
        <w:rPr>
          <w:spacing w:val="-1"/>
        </w:rPr>
        <w:t xml:space="preserve"> </w:t>
      </w:r>
      <w:r>
        <w:t>classes</w:t>
      </w:r>
      <w:r>
        <w:rPr>
          <w:spacing w:val="-5"/>
        </w:rPr>
        <w:t xml:space="preserve"> </w:t>
      </w:r>
      <w:r>
        <w:t>that</w:t>
      </w:r>
      <w:r>
        <w:rPr>
          <w:spacing w:val="-1"/>
        </w:rPr>
        <w:t xml:space="preserve"> </w:t>
      </w:r>
      <w:r>
        <w:t>include</w:t>
      </w:r>
      <w:r>
        <w:rPr>
          <w:spacing w:val="-4"/>
        </w:rPr>
        <w:t xml:space="preserve"> </w:t>
      </w:r>
      <w:r>
        <w:t>Proctored</w:t>
      </w:r>
      <w:r>
        <w:rPr>
          <w:spacing w:val="-1"/>
        </w:rPr>
        <w:t xml:space="preserve"> </w:t>
      </w:r>
      <w:r>
        <w:t>ATI</w:t>
      </w:r>
      <w:r>
        <w:rPr>
          <w:spacing w:val="-3"/>
        </w:rPr>
        <w:t xml:space="preserve"> </w:t>
      </w:r>
      <w:r>
        <w:t>Exams</w:t>
      </w:r>
      <w:r>
        <w:rPr>
          <w:spacing w:val="-3"/>
        </w:rPr>
        <w:t xml:space="preserve"> </w:t>
      </w:r>
      <w:r>
        <w:t>and</w:t>
      </w:r>
      <w:r>
        <w:rPr>
          <w:spacing w:val="-4"/>
        </w:rPr>
        <w:t xml:space="preserve"> </w:t>
      </w:r>
      <w:r>
        <w:t>Remediations,</w:t>
      </w:r>
      <w:r>
        <w:rPr>
          <w:spacing w:val="-5"/>
        </w:rPr>
        <w:t xml:space="preserve"> </w:t>
      </w:r>
      <w:r>
        <w:t>this</w:t>
      </w:r>
      <w:r>
        <w:rPr>
          <w:spacing w:val="-3"/>
        </w:rPr>
        <w:t xml:space="preserve"> </w:t>
      </w:r>
      <w:r>
        <w:t>score</w:t>
      </w:r>
      <w:r>
        <w:rPr>
          <w:spacing w:val="-2"/>
        </w:rPr>
        <w:t xml:space="preserve"> </w:t>
      </w:r>
      <w:r>
        <w:t>(based</w:t>
      </w:r>
      <w:r>
        <w:rPr>
          <w:spacing w:val="-2"/>
        </w:rPr>
        <w:t xml:space="preserve"> </w:t>
      </w:r>
      <w:r>
        <w:t>on</w:t>
      </w:r>
      <w:r>
        <w:rPr>
          <w:spacing w:val="-4"/>
        </w:rPr>
        <w:t xml:space="preserve"> </w:t>
      </w:r>
      <w:r>
        <w:t>the ATI Policy) will be included in the Unit Exam and Final Exam Average as well.</w:t>
      </w:r>
    </w:p>
    <w:p w14:paraId="3A671633" w14:textId="77777777" w:rsidR="00C26BF0" w:rsidRPr="00CA6F77" w:rsidRDefault="00C26BF0">
      <w:pPr>
        <w:pStyle w:val="BodyText"/>
        <w:spacing w:before="7"/>
        <w:rPr>
          <w:sz w:val="18"/>
          <w:szCs w:val="18"/>
        </w:rPr>
      </w:pPr>
    </w:p>
    <w:p w14:paraId="1FCB7DDE" w14:textId="77777777" w:rsidR="00C26BF0" w:rsidRDefault="0037514D">
      <w:pPr>
        <w:pStyle w:val="BodyText"/>
        <w:ind w:left="1619" w:right="458"/>
      </w:pPr>
      <w:r>
        <w:t xml:space="preserve">When a score of 77% or higher </w:t>
      </w:r>
      <w:r>
        <w:rPr>
          <w:u w:val="single"/>
        </w:rPr>
        <w:t>is NOT earned</w:t>
      </w:r>
      <w:r>
        <w:t xml:space="preserve"> for the unit and final exam score average, other course</w:t>
      </w:r>
      <w:r>
        <w:rPr>
          <w:spacing w:val="-6"/>
        </w:rPr>
        <w:t xml:space="preserve"> </w:t>
      </w:r>
      <w:r>
        <w:t>grades</w:t>
      </w:r>
      <w:r>
        <w:rPr>
          <w:spacing w:val="-7"/>
        </w:rPr>
        <w:t xml:space="preserve"> </w:t>
      </w:r>
      <w:r>
        <w:t>(including</w:t>
      </w:r>
      <w:r>
        <w:rPr>
          <w:spacing w:val="-10"/>
        </w:rPr>
        <w:t xml:space="preserve"> </w:t>
      </w:r>
      <w:r>
        <w:t>attendance</w:t>
      </w:r>
      <w:r>
        <w:rPr>
          <w:spacing w:val="-9"/>
        </w:rPr>
        <w:t xml:space="preserve"> </w:t>
      </w:r>
      <w:r>
        <w:t>point,</w:t>
      </w:r>
      <w:r>
        <w:rPr>
          <w:spacing w:val="-7"/>
        </w:rPr>
        <w:t xml:space="preserve"> </w:t>
      </w:r>
      <w:r>
        <w:t>if</w:t>
      </w:r>
      <w:r>
        <w:rPr>
          <w:spacing w:val="-8"/>
        </w:rPr>
        <w:t xml:space="preserve"> </w:t>
      </w:r>
      <w:r>
        <w:t>applicable)</w:t>
      </w:r>
      <w:r>
        <w:rPr>
          <w:spacing w:val="-7"/>
        </w:rPr>
        <w:t xml:space="preserve"> </w:t>
      </w:r>
      <w:r>
        <w:rPr>
          <w:b/>
          <w:u w:val="single"/>
        </w:rPr>
        <w:t>are</w:t>
      </w:r>
      <w:r>
        <w:rPr>
          <w:b/>
          <w:spacing w:val="-8"/>
          <w:u w:val="single"/>
        </w:rPr>
        <w:t xml:space="preserve"> </w:t>
      </w:r>
      <w:r>
        <w:rPr>
          <w:b/>
          <w:u w:val="single"/>
        </w:rPr>
        <w:t>not</w:t>
      </w:r>
      <w:r>
        <w:rPr>
          <w:b/>
          <w:spacing w:val="-9"/>
        </w:rPr>
        <w:t xml:space="preserve"> </w:t>
      </w:r>
      <w:r>
        <w:t>eligible</w:t>
      </w:r>
      <w:r>
        <w:rPr>
          <w:spacing w:val="-6"/>
        </w:rPr>
        <w:t xml:space="preserve"> </w:t>
      </w:r>
      <w:r>
        <w:t>for</w:t>
      </w:r>
      <w:r>
        <w:rPr>
          <w:spacing w:val="-11"/>
        </w:rPr>
        <w:t xml:space="preserve"> </w:t>
      </w:r>
      <w:r>
        <w:t>computation</w:t>
      </w:r>
      <w:r>
        <w:rPr>
          <w:spacing w:val="-6"/>
        </w:rPr>
        <w:t xml:space="preserve"> </w:t>
      </w:r>
      <w:r>
        <w:t>into</w:t>
      </w:r>
      <w:r>
        <w:rPr>
          <w:spacing w:val="-9"/>
        </w:rPr>
        <w:t xml:space="preserve"> </w:t>
      </w:r>
      <w:r>
        <w:t>the final grade and the student will earn a letter grade of D or F.</w:t>
      </w:r>
    </w:p>
    <w:p w14:paraId="5CA87CB2" w14:textId="77777777" w:rsidR="00C26BF0" w:rsidRPr="00CA6F77" w:rsidRDefault="00C26BF0">
      <w:pPr>
        <w:pStyle w:val="BodyText"/>
        <w:spacing w:before="7"/>
        <w:rPr>
          <w:sz w:val="18"/>
          <w:szCs w:val="18"/>
        </w:rPr>
      </w:pPr>
    </w:p>
    <w:p w14:paraId="46C4AAB4" w14:textId="77777777" w:rsidR="00C26BF0" w:rsidRDefault="0037514D">
      <w:pPr>
        <w:pStyle w:val="BodyText"/>
        <w:ind w:left="1619" w:right="529"/>
        <w:rPr>
          <w:b/>
        </w:rPr>
      </w:pPr>
      <w:r>
        <w:t>When</w:t>
      </w:r>
      <w:r>
        <w:rPr>
          <w:spacing w:val="-2"/>
        </w:rPr>
        <w:t xml:space="preserve"> </w:t>
      </w:r>
      <w:r>
        <w:t>a score</w:t>
      </w:r>
      <w:r>
        <w:rPr>
          <w:spacing w:val="-2"/>
        </w:rPr>
        <w:t xml:space="preserve"> </w:t>
      </w:r>
      <w:r>
        <w:t>of</w:t>
      </w:r>
      <w:r>
        <w:rPr>
          <w:spacing w:val="-2"/>
        </w:rPr>
        <w:t xml:space="preserve"> </w:t>
      </w:r>
      <w:r>
        <w:t>77%</w:t>
      </w:r>
      <w:r>
        <w:rPr>
          <w:spacing w:val="-4"/>
        </w:rPr>
        <w:t xml:space="preserve"> </w:t>
      </w:r>
      <w:r>
        <w:t>or</w:t>
      </w:r>
      <w:r>
        <w:rPr>
          <w:spacing w:val="-3"/>
        </w:rPr>
        <w:t xml:space="preserve"> </w:t>
      </w:r>
      <w:r>
        <w:t>higher</w:t>
      </w:r>
      <w:r>
        <w:rPr>
          <w:spacing w:val="-3"/>
        </w:rPr>
        <w:t xml:space="preserve"> </w:t>
      </w:r>
      <w:r>
        <w:rPr>
          <w:u w:val="single"/>
        </w:rPr>
        <w:t>is</w:t>
      </w:r>
      <w:r>
        <w:rPr>
          <w:spacing w:val="-1"/>
          <w:u w:val="single"/>
        </w:rPr>
        <w:t xml:space="preserve"> </w:t>
      </w:r>
      <w:r>
        <w:rPr>
          <w:u w:val="single"/>
        </w:rPr>
        <w:t>earned</w:t>
      </w:r>
      <w:r>
        <w:t xml:space="preserve"> for</w:t>
      </w:r>
      <w:r>
        <w:rPr>
          <w:spacing w:val="-3"/>
        </w:rPr>
        <w:t xml:space="preserve"> </w:t>
      </w:r>
      <w:r>
        <w:t>the</w:t>
      </w:r>
      <w:r>
        <w:rPr>
          <w:spacing w:val="-5"/>
        </w:rPr>
        <w:t xml:space="preserve"> </w:t>
      </w:r>
      <w:r>
        <w:t>unit</w:t>
      </w:r>
      <w:r>
        <w:rPr>
          <w:spacing w:val="-2"/>
        </w:rPr>
        <w:t xml:space="preserve"> </w:t>
      </w:r>
      <w:r>
        <w:t>and</w:t>
      </w:r>
      <w:r>
        <w:rPr>
          <w:spacing w:val="-2"/>
        </w:rPr>
        <w:t xml:space="preserve"> </w:t>
      </w:r>
      <w:r>
        <w:t>final</w:t>
      </w:r>
      <w:r>
        <w:rPr>
          <w:spacing w:val="-3"/>
        </w:rPr>
        <w:t xml:space="preserve"> </w:t>
      </w:r>
      <w:r>
        <w:t>exam score</w:t>
      </w:r>
      <w:r>
        <w:rPr>
          <w:spacing w:val="-2"/>
        </w:rPr>
        <w:t xml:space="preserve"> </w:t>
      </w:r>
      <w:r>
        <w:t>average,</w:t>
      </w:r>
      <w:r>
        <w:rPr>
          <w:spacing w:val="-3"/>
        </w:rPr>
        <w:t xml:space="preserve"> </w:t>
      </w:r>
      <w:r>
        <w:t>other</w:t>
      </w:r>
      <w:r>
        <w:rPr>
          <w:spacing w:val="-10"/>
        </w:rPr>
        <w:t xml:space="preserve"> </w:t>
      </w:r>
      <w:r>
        <w:t xml:space="preserve">course grades are eligible for computation into the final course average. Attendance point, if applicable, will not be figured into the final grade unless a 77% is achieved. </w:t>
      </w:r>
      <w:r>
        <w:rPr>
          <w:b/>
          <w:u w:val="single"/>
        </w:rPr>
        <w:t xml:space="preserve">Attendance </w:t>
      </w:r>
      <w:r w:rsidR="00E8198C">
        <w:rPr>
          <w:b/>
          <w:u w:val="single"/>
        </w:rPr>
        <w:t xml:space="preserve">point </w:t>
      </w:r>
      <w:r w:rsidR="00E8198C" w:rsidRPr="00E8198C">
        <w:rPr>
          <w:b/>
          <w:u w:val="single"/>
        </w:rPr>
        <w:t>cann</w:t>
      </w:r>
      <w:r w:rsidR="00E8198C">
        <w:rPr>
          <w:b/>
          <w:u w:val="single"/>
        </w:rPr>
        <w:t>ot</w:t>
      </w:r>
      <w:r>
        <w:rPr>
          <w:b/>
          <w:u w:val="single"/>
        </w:rPr>
        <w:t xml:space="preserve"> be used to pass a course!</w:t>
      </w:r>
    </w:p>
    <w:p w14:paraId="01D5A6C4" w14:textId="77777777" w:rsidR="00C26BF0" w:rsidRPr="00CA6F77" w:rsidRDefault="00C26BF0">
      <w:pPr>
        <w:pStyle w:val="BodyText"/>
        <w:spacing w:before="7"/>
        <w:rPr>
          <w:b/>
          <w:sz w:val="18"/>
          <w:szCs w:val="18"/>
        </w:rPr>
      </w:pPr>
    </w:p>
    <w:p w14:paraId="7C6B6BD7" w14:textId="77777777" w:rsidR="00C26BF0" w:rsidRDefault="0037514D" w:rsidP="00655F24">
      <w:pPr>
        <w:pStyle w:val="BodyText"/>
        <w:spacing w:before="52"/>
        <w:ind w:left="1619" w:right="982"/>
      </w:pPr>
      <w:r>
        <w:t>Course assignment grades are calculated with other course grades to determine a final grade.</w:t>
      </w:r>
      <w:r>
        <w:rPr>
          <w:spacing w:val="40"/>
        </w:rPr>
        <w:t xml:space="preserve"> </w:t>
      </w:r>
      <w:r>
        <w:t>A</w:t>
      </w:r>
      <w:r>
        <w:rPr>
          <w:spacing w:val="-3"/>
        </w:rPr>
        <w:t xml:space="preserve"> </w:t>
      </w:r>
      <w:r>
        <w:t>course-specific,</w:t>
      </w:r>
      <w:r>
        <w:rPr>
          <w:spacing w:val="-5"/>
        </w:rPr>
        <w:t xml:space="preserve"> </w:t>
      </w:r>
      <w:r>
        <w:t>grade-weighting</w:t>
      </w:r>
      <w:r>
        <w:rPr>
          <w:spacing w:val="-5"/>
        </w:rPr>
        <w:t xml:space="preserve"> </w:t>
      </w:r>
      <w:r>
        <w:t>percentage</w:t>
      </w:r>
      <w:r>
        <w:rPr>
          <w:spacing w:val="-3"/>
        </w:rPr>
        <w:t xml:space="preserve"> </w:t>
      </w:r>
      <w:r>
        <w:t>chart</w:t>
      </w:r>
      <w:r>
        <w:rPr>
          <w:spacing w:val="-2"/>
        </w:rPr>
        <w:t xml:space="preserve"> </w:t>
      </w:r>
      <w:r>
        <w:t>is</w:t>
      </w:r>
      <w:r>
        <w:rPr>
          <w:spacing w:val="-3"/>
        </w:rPr>
        <w:t xml:space="preserve"> </w:t>
      </w:r>
      <w:r>
        <w:t>included</w:t>
      </w:r>
      <w:r>
        <w:rPr>
          <w:spacing w:val="-4"/>
        </w:rPr>
        <w:t xml:space="preserve"> </w:t>
      </w:r>
      <w:r>
        <w:t>in</w:t>
      </w:r>
      <w:r>
        <w:rPr>
          <w:spacing w:val="-4"/>
        </w:rPr>
        <w:t xml:space="preserve"> </w:t>
      </w:r>
      <w:r>
        <w:t>the</w:t>
      </w:r>
      <w:r>
        <w:rPr>
          <w:spacing w:val="-3"/>
        </w:rPr>
        <w:t xml:space="preserve"> </w:t>
      </w:r>
      <w:r>
        <w:t>syllabus</w:t>
      </w:r>
      <w:r>
        <w:rPr>
          <w:spacing w:val="-3"/>
        </w:rPr>
        <w:t xml:space="preserve"> </w:t>
      </w:r>
      <w:r>
        <w:t>of each course.</w:t>
      </w:r>
      <w:r w:rsidR="00655F24">
        <w:t xml:space="preserve"> </w:t>
      </w:r>
      <w:r>
        <w:t>When</w:t>
      </w:r>
      <w:r>
        <w:rPr>
          <w:spacing w:val="-7"/>
        </w:rPr>
        <w:t xml:space="preserve"> </w:t>
      </w:r>
      <w:r>
        <w:t>a weighted grade</w:t>
      </w:r>
      <w:r>
        <w:rPr>
          <w:spacing w:val="-7"/>
        </w:rPr>
        <w:t xml:space="preserve"> </w:t>
      </w:r>
      <w:r>
        <w:t>of</w:t>
      </w:r>
      <w:r>
        <w:rPr>
          <w:spacing w:val="1"/>
        </w:rPr>
        <w:t xml:space="preserve"> </w:t>
      </w:r>
      <w:r>
        <w:t>77%</w:t>
      </w:r>
      <w:r>
        <w:rPr>
          <w:spacing w:val="-5"/>
        </w:rPr>
        <w:t xml:space="preserve"> </w:t>
      </w:r>
      <w:r>
        <w:t>or</w:t>
      </w:r>
      <w:r>
        <w:rPr>
          <w:spacing w:val="-5"/>
        </w:rPr>
        <w:t xml:space="preserve"> </w:t>
      </w:r>
      <w:r>
        <w:t>higher is</w:t>
      </w:r>
      <w:r>
        <w:rPr>
          <w:spacing w:val="-7"/>
        </w:rPr>
        <w:t xml:space="preserve"> </w:t>
      </w:r>
      <w:r>
        <w:rPr>
          <w:u w:val="single"/>
        </w:rPr>
        <w:t>NOT</w:t>
      </w:r>
      <w:r>
        <w:rPr>
          <w:spacing w:val="-7"/>
        </w:rPr>
        <w:t xml:space="preserve"> </w:t>
      </w:r>
      <w:r>
        <w:t>earned,</w:t>
      </w:r>
      <w:r>
        <w:rPr>
          <w:spacing w:val="-5"/>
        </w:rPr>
        <w:t xml:space="preserve"> </w:t>
      </w:r>
      <w:r>
        <w:t>the</w:t>
      </w:r>
      <w:r>
        <w:rPr>
          <w:spacing w:val="-3"/>
        </w:rPr>
        <w:t xml:space="preserve"> </w:t>
      </w:r>
      <w:r>
        <w:t>student</w:t>
      </w:r>
      <w:r>
        <w:rPr>
          <w:spacing w:val="-2"/>
        </w:rPr>
        <w:t xml:space="preserve"> </w:t>
      </w:r>
      <w:r>
        <w:t>earns</w:t>
      </w:r>
      <w:r>
        <w:rPr>
          <w:spacing w:val="-1"/>
        </w:rPr>
        <w:t xml:space="preserve"> </w:t>
      </w:r>
      <w:r>
        <w:t>a</w:t>
      </w:r>
      <w:r>
        <w:rPr>
          <w:spacing w:val="-4"/>
        </w:rPr>
        <w:t xml:space="preserve"> </w:t>
      </w:r>
      <w:r>
        <w:t>letter</w:t>
      </w:r>
      <w:r>
        <w:rPr>
          <w:spacing w:val="-3"/>
        </w:rPr>
        <w:t xml:space="preserve"> </w:t>
      </w:r>
      <w:r>
        <w:t>grade of</w:t>
      </w:r>
      <w:r>
        <w:rPr>
          <w:spacing w:val="-5"/>
        </w:rPr>
        <w:t xml:space="preserve"> </w:t>
      </w:r>
      <w:r>
        <w:t>D</w:t>
      </w:r>
      <w:r>
        <w:rPr>
          <w:spacing w:val="1"/>
        </w:rPr>
        <w:t xml:space="preserve"> </w:t>
      </w:r>
      <w:r>
        <w:t>or</w:t>
      </w:r>
      <w:r>
        <w:rPr>
          <w:spacing w:val="-5"/>
        </w:rPr>
        <w:t xml:space="preserve"> F.</w:t>
      </w:r>
    </w:p>
    <w:p w14:paraId="4015119E" w14:textId="77777777" w:rsidR="00C26BF0" w:rsidRDefault="00C26BF0">
      <w:pPr>
        <w:pStyle w:val="BodyText"/>
        <w:spacing w:before="11"/>
        <w:rPr>
          <w:sz w:val="14"/>
        </w:rPr>
      </w:pPr>
    </w:p>
    <w:p w14:paraId="0351A435" w14:textId="77777777" w:rsidR="00C26BF0" w:rsidRDefault="0037514D">
      <w:pPr>
        <w:pStyle w:val="Heading8"/>
        <w:spacing w:before="51"/>
        <w:ind w:left="1060" w:right="458"/>
      </w:pPr>
      <w:bookmarkStart w:id="105" w:name="Attendance_point_(see_attendance_policy)"/>
      <w:bookmarkEnd w:id="105"/>
      <w:r>
        <w:lastRenderedPageBreak/>
        <w:t>Attendance</w:t>
      </w:r>
      <w:r>
        <w:rPr>
          <w:spacing w:val="-10"/>
        </w:rPr>
        <w:t xml:space="preserve"> </w:t>
      </w:r>
      <w:r>
        <w:t>point</w:t>
      </w:r>
      <w:r>
        <w:rPr>
          <w:spacing w:val="-2"/>
        </w:rPr>
        <w:t xml:space="preserve"> </w:t>
      </w:r>
      <w:r>
        <w:t>(see</w:t>
      </w:r>
      <w:r>
        <w:rPr>
          <w:spacing w:val="-7"/>
        </w:rPr>
        <w:t xml:space="preserve"> </w:t>
      </w:r>
      <w:r>
        <w:t>attendance</w:t>
      </w:r>
      <w:r>
        <w:rPr>
          <w:spacing w:val="-6"/>
        </w:rPr>
        <w:t xml:space="preserve"> </w:t>
      </w:r>
      <w:r>
        <w:t>policy)</w:t>
      </w:r>
      <w:r>
        <w:rPr>
          <w:spacing w:val="-6"/>
        </w:rPr>
        <w:t xml:space="preserve"> </w:t>
      </w:r>
      <w:r>
        <w:t>will</w:t>
      </w:r>
      <w:r>
        <w:rPr>
          <w:spacing w:val="-6"/>
        </w:rPr>
        <w:t xml:space="preserve"> </w:t>
      </w:r>
      <w:r>
        <w:t>only</w:t>
      </w:r>
      <w:r>
        <w:rPr>
          <w:spacing w:val="-6"/>
        </w:rPr>
        <w:t xml:space="preserve"> </w:t>
      </w:r>
      <w:r>
        <w:t>be</w:t>
      </w:r>
      <w:r>
        <w:rPr>
          <w:spacing w:val="-6"/>
        </w:rPr>
        <w:t xml:space="preserve"> </w:t>
      </w:r>
      <w:r>
        <w:t>awarded</w:t>
      </w:r>
      <w:r>
        <w:rPr>
          <w:spacing w:val="-4"/>
        </w:rPr>
        <w:t xml:space="preserve"> </w:t>
      </w:r>
      <w:r>
        <w:rPr>
          <w:u w:val="single"/>
        </w:rPr>
        <w:t>AFTER</w:t>
      </w:r>
      <w:r>
        <w:rPr>
          <w:spacing w:val="-7"/>
        </w:rPr>
        <w:t xml:space="preserve"> </w:t>
      </w:r>
      <w:r>
        <w:t>the</w:t>
      </w:r>
      <w:r>
        <w:rPr>
          <w:spacing w:val="-10"/>
        </w:rPr>
        <w:t xml:space="preserve"> </w:t>
      </w:r>
      <w:r>
        <w:t>student</w:t>
      </w:r>
      <w:r>
        <w:rPr>
          <w:spacing w:val="-7"/>
        </w:rPr>
        <w:t xml:space="preserve"> </w:t>
      </w:r>
      <w:r>
        <w:t>has</w:t>
      </w:r>
      <w:r>
        <w:rPr>
          <w:spacing w:val="-5"/>
        </w:rPr>
        <w:t xml:space="preserve"> </w:t>
      </w:r>
      <w:r>
        <w:t>achieved</w:t>
      </w:r>
      <w:r>
        <w:rPr>
          <w:spacing w:val="-6"/>
        </w:rPr>
        <w:t xml:space="preserve"> </w:t>
      </w:r>
      <w:r>
        <w:t xml:space="preserve">an average of 77% on unit exam and final average calculation </w:t>
      </w:r>
      <w:r>
        <w:rPr>
          <w:u w:val="single"/>
        </w:rPr>
        <w:t>AND</w:t>
      </w:r>
      <w:r>
        <w:t xml:space="preserve"> final course average.</w:t>
      </w:r>
    </w:p>
    <w:p w14:paraId="6E153581" w14:textId="77777777" w:rsidR="00C26BF0" w:rsidRPr="00CA6F77" w:rsidRDefault="00C26BF0">
      <w:pPr>
        <w:pStyle w:val="BodyText"/>
        <w:spacing w:before="5"/>
        <w:rPr>
          <w:b/>
          <w:sz w:val="18"/>
          <w:szCs w:val="18"/>
        </w:rPr>
      </w:pPr>
    </w:p>
    <w:p w14:paraId="3EB2952B" w14:textId="77777777" w:rsidR="00C26BF0" w:rsidRDefault="0037514D">
      <w:pPr>
        <w:pStyle w:val="BodyText"/>
        <w:spacing w:before="52"/>
        <w:ind w:left="1060" w:right="1962"/>
        <w:jc w:val="both"/>
      </w:pPr>
      <w:r>
        <w:t>*Note: See course syllabi for course specific calculation of course grades, as clinical courses</w:t>
      </w:r>
      <w:r>
        <w:rPr>
          <w:spacing w:val="-6"/>
        </w:rPr>
        <w:t xml:space="preserve"> </w:t>
      </w:r>
      <w:r>
        <w:t>may</w:t>
      </w:r>
      <w:r>
        <w:rPr>
          <w:spacing w:val="-7"/>
        </w:rPr>
        <w:t xml:space="preserve"> </w:t>
      </w:r>
      <w:r>
        <w:t>use</w:t>
      </w:r>
      <w:r>
        <w:rPr>
          <w:spacing w:val="-8"/>
        </w:rPr>
        <w:t xml:space="preserve"> </w:t>
      </w:r>
      <w:r>
        <w:t>different variations</w:t>
      </w:r>
      <w:r>
        <w:rPr>
          <w:spacing w:val="-7"/>
        </w:rPr>
        <w:t xml:space="preserve"> </w:t>
      </w:r>
      <w:r>
        <w:t>of</w:t>
      </w:r>
      <w:r>
        <w:rPr>
          <w:spacing w:val="-5"/>
        </w:rPr>
        <w:t xml:space="preserve"> </w:t>
      </w:r>
      <w:r>
        <w:t>exams</w:t>
      </w:r>
      <w:r>
        <w:rPr>
          <w:spacing w:val="-7"/>
        </w:rPr>
        <w:t xml:space="preserve"> </w:t>
      </w:r>
      <w:r>
        <w:t>and</w:t>
      </w:r>
      <w:r>
        <w:rPr>
          <w:spacing w:val="-5"/>
        </w:rPr>
        <w:t xml:space="preserve"> </w:t>
      </w:r>
      <w:r>
        <w:t>finals</w:t>
      </w:r>
      <w:r>
        <w:rPr>
          <w:spacing w:val="-4"/>
        </w:rPr>
        <w:t xml:space="preserve"> </w:t>
      </w:r>
      <w:r>
        <w:t>(i.e.,</w:t>
      </w:r>
      <w:r>
        <w:rPr>
          <w:spacing w:val="-4"/>
        </w:rPr>
        <w:t xml:space="preserve"> </w:t>
      </w:r>
      <w:r>
        <w:t>quizzes,</w:t>
      </w:r>
      <w:r>
        <w:rPr>
          <w:spacing w:val="-4"/>
        </w:rPr>
        <w:t xml:space="preserve"> </w:t>
      </w:r>
      <w:r>
        <w:t>skills</w:t>
      </w:r>
      <w:r>
        <w:rPr>
          <w:spacing w:val="-7"/>
        </w:rPr>
        <w:t xml:space="preserve"> </w:t>
      </w:r>
      <w:r>
        <w:t>exams,</w:t>
      </w:r>
      <w:r>
        <w:rPr>
          <w:spacing w:val="-3"/>
        </w:rPr>
        <w:t xml:space="preserve"> </w:t>
      </w:r>
      <w:r>
        <w:rPr>
          <w:spacing w:val="-2"/>
        </w:rPr>
        <w:t>etc.)</w:t>
      </w:r>
    </w:p>
    <w:p w14:paraId="64117467" w14:textId="06A28365" w:rsidR="00C26BF0" w:rsidRPr="00CA6F77" w:rsidRDefault="00CA6F77" w:rsidP="00CA6F77">
      <w:pPr>
        <w:pStyle w:val="BodyText"/>
        <w:tabs>
          <w:tab w:val="left" w:pos="1274"/>
        </w:tabs>
        <w:spacing w:before="7"/>
        <w:rPr>
          <w:sz w:val="18"/>
          <w:szCs w:val="18"/>
        </w:rPr>
      </w:pPr>
      <w:r>
        <w:rPr>
          <w:sz w:val="19"/>
        </w:rPr>
        <w:tab/>
      </w:r>
    </w:p>
    <w:p w14:paraId="0CAB6ED5" w14:textId="77777777" w:rsidR="00C26BF0" w:rsidRDefault="0037514D" w:rsidP="00A307D1">
      <w:pPr>
        <w:pStyle w:val="Heading8"/>
        <w:numPr>
          <w:ilvl w:val="1"/>
          <w:numId w:val="32"/>
        </w:numPr>
        <w:tabs>
          <w:tab w:val="left" w:pos="969"/>
        </w:tabs>
        <w:spacing w:before="1"/>
        <w:ind w:left="968" w:hanging="306"/>
        <w:jc w:val="both"/>
      </w:pPr>
      <w:bookmarkStart w:id="106" w:name="d._Course_Assignments"/>
      <w:bookmarkEnd w:id="106"/>
      <w:r>
        <w:t>Course</w:t>
      </w:r>
      <w:r>
        <w:rPr>
          <w:spacing w:val="-6"/>
        </w:rPr>
        <w:t xml:space="preserve"> </w:t>
      </w:r>
      <w:r>
        <w:rPr>
          <w:spacing w:val="-2"/>
        </w:rPr>
        <w:t>Assignments</w:t>
      </w:r>
    </w:p>
    <w:p w14:paraId="27C7ABEF" w14:textId="77777777" w:rsidR="00C26BF0" w:rsidRDefault="0037514D">
      <w:pPr>
        <w:pStyle w:val="BodyText"/>
        <w:spacing w:before="7" w:line="290" w:lineRule="exact"/>
        <w:ind w:left="1059"/>
        <w:jc w:val="both"/>
      </w:pPr>
      <w:r>
        <w:t>An</w:t>
      </w:r>
      <w:r>
        <w:rPr>
          <w:spacing w:val="-2"/>
        </w:rPr>
        <w:t xml:space="preserve"> </w:t>
      </w:r>
      <w:r>
        <w:t>assignment</w:t>
      </w:r>
      <w:r>
        <w:rPr>
          <w:spacing w:val="-2"/>
        </w:rPr>
        <w:t xml:space="preserve"> </w:t>
      </w:r>
      <w:r>
        <w:t>is</w:t>
      </w:r>
      <w:r>
        <w:rPr>
          <w:spacing w:val="-3"/>
        </w:rPr>
        <w:t xml:space="preserve"> </w:t>
      </w:r>
      <w:r>
        <w:t>considered</w:t>
      </w:r>
      <w:r>
        <w:rPr>
          <w:spacing w:val="-5"/>
        </w:rPr>
        <w:t xml:space="preserve"> </w:t>
      </w:r>
      <w:r>
        <w:t>to</w:t>
      </w:r>
      <w:r>
        <w:rPr>
          <w:spacing w:val="-5"/>
        </w:rPr>
        <w:t xml:space="preserve"> </w:t>
      </w:r>
      <w:r>
        <w:t>be,</w:t>
      </w:r>
      <w:r>
        <w:rPr>
          <w:spacing w:val="-5"/>
        </w:rPr>
        <w:t xml:space="preserve"> </w:t>
      </w:r>
      <w:r>
        <w:t>but</w:t>
      </w:r>
      <w:r>
        <w:rPr>
          <w:spacing w:val="-7"/>
        </w:rPr>
        <w:t xml:space="preserve"> </w:t>
      </w:r>
      <w:r>
        <w:t>not</w:t>
      </w:r>
      <w:r>
        <w:rPr>
          <w:spacing w:val="-3"/>
        </w:rPr>
        <w:t xml:space="preserve"> </w:t>
      </w:r>
      <w:r>
        <w:t>limited</w:t>
      </w:r>
      <w:r>
        <w:rPr>
          <w:spacing w:val="-4"/>
        </w:rPr>
        <w:t xml:space="preserve"> </w:t>
      </w:r>
      <w:r>
        <w:t>to</w:t>
      </w:r>
      <w:r>
        <w:rPr>
          <w:spacing w:val="-5"/>
        </w:rPr>
        <w:t xml:space="preserve"> </w:t>
      </w:r>
      <w:r>
        <w:t>the</w:t>
      </w:r>
      <w:r>
        <w:rPr>
          <w:spacing w:val="-5"/>
        </w:rPr>
        <w:t xml:space="preserve"> </w:t>
      </w:r>
      <w:r>
        <w:rPr>
          <w:spacing w:val="-2"/>
        </w:rPr>
        <w:t>following:</w:t>
      </w:r>
    </w:p>
    <w:p w14:paraId="321BBF66" w14:textId="77777777" w:rsidR="00C26BF0" w:rsidRDefault="0037514D" w:rsidP="00A307D1">
      <w:pPr>
        <w:pStyle w:val="ListParagraph"/>
        <w:numPr>
          <w:ilvl w:val="2"/>
          <w:numId w:val="32"/>
        </w:numPr>
        <w:tabs>
          <w:tab w:val="left" w:pos="1600"/>
        </w:tabs>
        <w:ind w:left="1599" w:right="850"/>
        <w:jc w:val="both"/>
        <w:rPr>
          <w:sz w:val="24"/>
        </w:rPr>
      </w:pPr>
      <w:r>
        <w:rPr>
          <w:sz w:val="24"/>
        </w:rPr>
        <w:t>Exams,</w:t>
      </w:r>
      <w:r>
        <w:rPr>
          <w:spacing w:val="-3"/>
          <w:sz w:val="24"/>
        </w:rPr>
        <w:t xml:space="preserve"> </w:t>
      </w:r>
      <w:r>
        <w:rPr>
          <w:sz w:val="24"/>
        </w:rPr>
        <w:t>care</w:t>
      </w:r>
      <w:r>
        <w:rPr>
          <w:spacing w:val="-3"/>
          <w:sz w:val="24"/>
        </w:rPr>
        <w:t xml:space="preserve"> </w:t>
      </w:r>
      <w:r>
        <w:rPr>
          <w:sz w:val="24"/>
        </w:rPr>
        <w:t>plans,</w:t>
      </w:r>
      <w:r>
        <w:rPr>
          <w:spacing w:val="-3"/>
          <w:sz w:val="24"/>
        </w:rPr>
        <w:t xml:space="preserve"> </w:t>
      </w:r>
      <w:r>
        <w:rPr>
          <w:sz w:val="24"/>
        </w:rPr>
        <w:t>journals,</w:t>
      </w:r>
      <w:r>
        <w:rPr>
          <w:spacing w:val="-3"/>
          <w:sz w:val="24"/>
        </w:rPr>
        <w:t xml:space="preserve"> </w:t>
      </w:r>
      <w:r>
        <w:rPr>
          <w:sz w:val="24"/>
        </w:rPr>
        <w:t>standardized</w:t>
      </w:r>
      <w:r>
        <w:rPr>
          <w:spacing w:val="-2"/>
          <w:sz w:val="24"/>
        </w:rPr>
        <w:t xml:space="preserve"> </w:t>
      </w:r>
      <w:r>
        <w:rPr>
          <w:sz w:val="24"/>
        </w:rPr>
        <w:t>exams</w:t>
      </w:r>
      <w:r>
        <w:rPr>
          <w:spacing w:val="-5"/>
          <w:sz w:val="24"/>
        </w:rPr>
        <w:t xml:space="preserve"> </w:t>
      </w:r>
      <w:r>
        <w:rPr>
          <w:sz w:val="24"/>
        </w:rPr>
        <w:t>(ATIs,</w:t>
      </w:r>
      <w:r>
        <w:rPr>
          <w:spacing w:val="-3"/>
          <w:sz w:val="24"/>
        </w:rPr>
        <w:t xml:space="preserve"> </w:t>
      </w:r>
      <w:r>
        <w:rPr>
          <w:sz w:val="24"/>
        </w:rPr>
        <w:t>etc.),</w:t>
      </w:r>
      <w:r>
        <w:rPr>
          <w:spacing w:val="-3"/>
          <w:sz w:val="24"/>
        </w:rPr>
        <w:t xml:space="preserve"> </w:t>
      </w:r>
      <w:r>
        <w:rPr>
          <w:sz w:val="24"/>
        </w:rPr>
        <w:t>clinical</w:t>
      </w:r>
      <w:r>
        <w:rPr>
          <w:spacing w:val="-5"/>
          <w:sz w:val="24"/>
        </w:rPr>
        <w:t xml:space="preserve"> </w:t>
      </w:r>
      <w:r>
        <w:rPr>
          <w:sz w:val="24"/>
        </w:rPr>
        <w:t>evaluation</w:t>
      </w:r>
      <w:r>
        <w:rPr>
          <w:spacing w:val="-5"/>
          <w:sz w:val="24"/>
        </w:rPr>
        <w:t xml:space="preserve"> </w:t>
      </w:r>
      <w:r>
        <w:rPr>
          <w:sz w:val="24"/>
        </w:rPr>
        <w:t>tools,</w:t>
      </w:r>
      <w:r>
        <w:rPr>
          <w:spacing w:val="-5"/>
          <w:sz w:val="24"/>
        </w:rPr>
        <w:t xml:space="preserve"> </w:t>
      </w:r>
      <w:r>
        <w:rPr>
          <w:sz w:val="24"/>
        </w:rPr>
        <w:t>quizzes, posters,</w:t>
      </w:r>
      <w:r>
        <w:rPr>
          <w:spacing w:val="-5"/>
          <w:sz w:val="24"/>
        </w:rPr>
        <w:t xml:space="preserve"> </w:t>
      </w:r>
      <w:r>
        <w:rPr>
          <w:sz w:val="24"/>
        </w:rPr>
        <w:t>presentations, laboratory skills assessments</w:t>
      </w:r>
      <w:r>
        <w:rPr>
          <w:spacing w:val="-2"/>
          <w:sz w:val="24"/>
        </w:rPr>
        <w:t xml:space="preserve"> </w:t>
      </w:r>
      <w:r>
        <w:rPr>
          <w:sz w:val="24"/>
        </w:rPr>
        <w:t>and</w:t>
      </w:r>
      <w:r>
        <w:rPr>
          <w:spacing w:val="-1"/>
          <w:sz w:val="24"/>
        </w:rPr>
        <w:t xml:space="preserve"> </w:t>
      </w:r>
      <w:r>
        <w:rPr>
          <w:sz w:val="24"/>
        </w:rPr>
        <w:t>projects, formative and summative evaluations, Module Zero, and acknowledgment forms (anything with a due date).</w:t>
      </w:r>
    </w:p>
    <w:p w14:paraId="6D8A8225" w14:textId="77777777" w:rsidR="00C26BF0" w:rsidRDefault="0037514D" w:rsidP="00A307D1">
      <w:pPr>
        <w:pStyle w:val="ListParagraph"/>
        <w:numPr>
          <w:ilvl w:val="2"/>
          <w:numId w:val="32"/>
        </w:numPr>
        <w:tabs>
          <w:tab w:val="left" w:pos="1600"/>
        </w:tabs>
        <w:spacing w:line="304" w:lineRule="exact"/>
        <w:ind w:hanging="363"/>
        <w:jc w:val="both"/>
        <w:rPr>
          <w:sz w:val="24"/>
        </w:rPr>
      </w:pPr>
      <w:r>
        <w:rPr>
          <w:sz w:val="24"/>
        </w:rPr>
        <w:t>All</w:t>
      </w:r>
      <w:r>
        <w:rPr>
          <w:spacing w:val="-6"/>
          <w:sz w:val="24"/>
        </w:rPr>
        <w:t xml:space="preserve"> </w:t>
      </w:r>
      <w:r>
        <w:rPr>
          <w:sz w:val="24"/>
        </w:rPr>
        <w:t>assignments</w:t>
      </w:r>
      <w:r>
        <w:rPr>
          <w:spacing w:val="-6"/>
          <w:sz w:val="24"/>
        </w:rPr>
        <w:t xml:space="preserve"> </w:t>
      </w:r>
      <w:r>
        <w:rPr>
          <w:sz w:val="24"/>
        </w:rPr>
        <w:t>should</w:t>
      </w:r>
      <w:r>
        <w:rPr>
          <w:spacing w:val="-5"/>
          <w:sz w:val="24"/>
        </w:rPr>
        <w:t xml:space="preserve"> </w:t>
      </w:r>
      <w:r>
        <w:rPr>
          <w:sz w:val="24"/>
        </w:rPr>
        <w:t>be completed</w:t>
      </w:r>
      <w:r>
        <w:rPr>
          <w:spacing w:val="-3"/>
          <w:sz w:val="24"/>
        </w:rPr>
        <w:t xml:space="preserve"> </w:t>
      </w:r>
      <w:r>
        <w:rPr>
          <w:sz w:val="24"/>
        </w:rPr>
        <w:t>and</w:t>
      </w:r>
      <w:r>
        <w:rPr>
          <w:spacing w:val="-3"/>
          <w:sz w:val="24"/>
        </w:rPr>
        <w:t xml:space="preserve"> </w:t>
      </w:r>
      <w:r>
        <w:rPr>
          <w:sz w:val="24"/>
        </w:rPr>
        <w:t>submitted</w:t>
      </w:r>
      <w:r>
        <w:rPr>
          <w:spacing w:val="-3"/>
          <w:sz w:val="24"/>
        </w:rPr>
        <w:t xml:space="preserve"> </w:t>
      </w:r>
      <w:r>
        <w:rPr>
          <w:sz w:val="24"/>
        </w:rPr>
        <w:t>by</w:t>
      </w:r>
      <w:r>
        <w:rPr>
          <w:spacing w:val="-6"/>
          <w:sz w:val="24"/>
        </w:rPr>
        <w:t xml:space="preserve"> </w:t>
      </w:r>
      <w:r>
        <w:rPr>
          <w:sz w:val="24"/>
        </w:rPr>
        <w:t>due</w:t>
      </w:r>
      <w:r>
        <w:rPr>
          <w:spacing w:val="-8"/>
          <w:sz w:val="24"/>
        </w:rPr>
        <w:t xml:space="preserve"> </w:t>
      </w:r>
      <w:r>
        <w:rPr>
          <w:sz w:val="24"/>
        </w:rPr>
        <w:t>date</w:t>
      </w:r>
      <w:r>
        <w:rPr>
          <w:spacing w:val="-3"/>
          <w:sz w:val="24"/>
        </w:rPr>
        <w:t xml:space="preserve"> </w:t>
      </w:r>
      <w:r>
        <w:rPr>
          <w:sz w:val="24"/>
        </w:rPr>
        <w:t>and</w:t>
      </w:r>
      <w:r>
        <w:rPr>
          <w:spacing w:val="-4"/>
          <w:sz w:val="24"/>
        </w:rPr>
        <w:t xml:space="preserve"> </w:t>
      </w:r>
      <w:r>
        <w:rPr>
          <w:spacing w:val="-2"/>
          <w:sz w:val="24"/>
        </w:rPr>
        <w:t>time.</w:t>
      </w:r>
    </w:p>
    <w:p w14:paraId="75AFBA54" w14:textId="77777777" w:rsidR="00C26BF0" w:rsidRDefault="0037514D" w:rsidP="00A307D1">
      <w:pPr>
        <w:pStyle w:val="ListParagraph"/>
        <w:numPr>
          <w:ilvl w:val="2"/>
          <w:numId w:val="32"/>
        </w:numPr>
        <w:tabs>
          <w:tab w:val="left" w:pos="1600"/>
        </w:tabs>
        <w:ind w:left="1599" w:right="356"/>
        <w:jc w:val="both"/>
        <w:rPr>
          <w:sz w:val="24"/>
        </w:rPr>
      </w:pPr>
      <w:r>
        <w:rPr>
          <w:sz w:val="24"/>
        </w:rPr>
        <w:t>If an</w:t>
      </w:r>
      <w:r>
        <w:rPr>
          <w:spacing w:val="-3"/>
          <w:sz w:val="24"/>
        </w:rPr>
        <w:t xml:space="preserve"> </w:t>
      </w:r>
      <w:r>
        <w:rPr>
          <w:sz w:val="24"/>
        </w:rPr>
        <w:t>assignment(s)</w:t>
      </w:r>
      <w:r>
        <w:rPr>
          <w:spacing w:val="-2"/>
          <w:sz w:val="24"/>
        </w:rPr>
        <w:t xml:space="preserve"> </w:t>
      </w:r>
      <w:r>
        <w:rPr>
          <w:sz w:val="24"/>
        </w:rPr>
        <w:t>is</w:t>
      </w:r>
      <w:r>
        <w:rPr>
          <w:spacing w:val="-4"/>
          <w:sz w:val="24"/>
        </w:rPr>
        <w:t xml:space="preserve"> </w:t>
      </w:r>
      <w:r>
        <w:rPr>
          <w:sz w:val="24"/>
        </w:rPr>
        <w:t>not</w:t>
      </w:r>
      <w:r>
        <w:rPr>
          <w:spacing w:val="-3"/>
          <w:sz w:val="24"/>
        </w:rPr>
        <w:t xml:space="preserve"> </w:t>
      </w:r>
      <w:r>
        <w:rPr>
          <w:sz w:val="24"/>
        </w:rPr>
        <w:t>completed</w:t>
      </w:r>
      <w:r>
        <w:rPr>
          <w:spacing w:val="-3"/>
          <w:sz w:val="24"/>
        </w:rPr>
        <w:t xml:space="preserve"> </w:t>
      </w:r>
      <w:r>
        <w:rPr>
          <w:sz w:val="24"/>
        </w:rPr>
        <w:t>by</w:t>
      </w:r>
      <w:r>
        <w:rPr>
          <w:spacing w:val="-5"/>
          <w:sz w:val="24"/>
        </w:rPr>
        <w:t xml:space="preserve"> </w:t>
      </w:r>
      <w:r>
        <w:rPr>
          <w:sz w:val="24"/>
        </w:rPr>
        <w:t>the</w:t>
      </w:r>
      <w:r>
        <w:rPr>
          <w:spacing w:val="-1"/>
          <w:sz w:val="24"/>
        </w:rPr>
        <w:t xml:space="preserve"> </w:t>
      </w:r>
      <w:r>
        <w:rPr>
          <w:sz w:val="24"/>
        </w:rPr>
        <w:t>due</w:t>
      </w:r>
      <w:r>
        <w:rPr>
          <w:spacing w:val="-4"/>
          <w:sz w:val="24"/>
        </w:rPr>
        <w:t xml:space="preserve"> </w:t>
      </w:r>
      <w:r>
        <w:rPr>
          <w:sz w:val="24"/>
        </w:rPr>
        <w:t>date,</w:t>
      </w:r>
      <w:r>
        <w:rPr>
          <w:spacing w:val="-1"/>
          <w:sz w:val="24"/>
        </w:rPr>
        <w:t xml:space="preserve"> </w:t>
      </w:r>
      <w:r>
        <w:rPr>
          <w:sz w:val="24"/>
        </w:rPr>
        <w:t>a</w:t>
      </w:r>
      <w:r>
        <w:rPr>
          <w:spacing w:val="-4"/>
          <w:sz w:val="24"/>
        </w:rPr>
        <w:t xml:space="preserve"> </w:t>
      </w:r>
      <w:r>
        <w:rPr>
          <w:sz w:val="24"/>
        </w:rPr>
        <w:t>grade</w:t>
      </w:r>
      <w:r>
        <w:rPr>
          <w:spacing w:val="-1"/>
          <w:sz w:val="24"/>
        </w:rPr>
        <w:t xml:space="preserve"> </w:t>
      </w:r>
      <w:r>
        <w:rPr>
          <w:sz w:val="24"/>
        </w:rPr>
        <w:t>of</w:t>
      </w:r>
      <w:r>
        <w:rPr>
          <w:spacing w:val="-3"/>
          <w:sz w:val="24"/>
        </w:rPr>
        <w:t xml:space="preserve"> </w:t>
      </w:r>
      <w:r>
        <w:rPr>
          <w:sz w:val="24"/>
        </w:rPr>
        <w:t>zero</w:t>
      </w:r>
      <w:r>
        <w:rPr>
          <w:spacing w:val="-3"/>
          <w:sz w:val="24"/>
        </w:rPr>
        <w:t xml:space="preserve"> </w:t>
      </w:r>
      <w:r>
        <w:rPr>
          <w:sz w:val="24"/>
        </w:rPr>
        <w:t>will</w:t>
      </w:r>
      <w:r>
        <w:rPr>
          <w:spacing w:val="-4"/>
          <w:sz w:val="24"/>
        </w:rPr>
        <w:t xml:space="preserve"> </w:t>
      </w:r>
      <w:r>
        <w:rPr>
          <w:sz w:val="24"/>
        </w:rPr>
        <w:t>be</w:t>
      </w:r>
      <w:r>
        <w:rPr>
          <w:spacing w:val="-1"/>
          <w:sz w:val="24"/>
        </w:rPr>
        <w:t xml:space="preserve"> </w:t>
      </w:r>
      <w:r>
        <w:rPr>
          <w:sz w:val="24"/>
        </w:rPr>
        <w:t>earned</w:t>
      </w:r>
      <w:r>
        <w:rPr>
          <w:spacing w:val="-1"/>
          <w:sz w:val="24"/>
        </w:rPr>
        <w:t xml:space="preserve"> </w:t>
      </w:r>
      <w:r>
        <w:rPr>
          <w:sz w:val="24"/>
        </w:rPr>
        <w:t>and</w:t>
      </w:r>
      <w:r>
        <w:rPr>
          <w:spacing w:val="-3"/>
          <w:sz w:val="24"/>
        </w:rPr>
        <w:t xml:space="preserve"> </w:t>
      </w:r>
      <w:r>
        <w:rPr>
          <w:sz w:val="24"/>
        </w:rPr>
        <w:t>the</w:t>
      </w:r>
      <w:r>
        <w:rPr>
          <w:spacing w:val="-1"/>
          <w:sz w:val="24"/>
        </w:rPr>
        <w:t xml:space="preserve"> </w:t>
      </w:r>
      <w:r>
        <w:rPr>
          <w:sz w:val="24"/>
        </w:rPr>
        <w:t>grade may result in the student failing the course.</w:t>
      </w:r>
    </w:p>
    <w:p w14:paraId="718C1024" w14:textId="77777777" w:rsidR="00C26BF0" w:rsidRDefault="0037514D" w:rsidP="00A307D1">
      <w:pPr>
        <w:pStyle w:val="Heading8"/>
        <w:numPr>
          <w:ilvl w:val="2"/>
          <w:numId w:val="32"/>
        </w:numPr>
        <w:tabs>
          <w:tab w:val="left" w:pos="1600"/>
        </w:tabs>
        <w:spacing w:before="2" w:line="304" w:lineRule="exact"/>
        <w:ind w:hanging="363"/>
        <w:jc w:val="both"/>
      </w:pPr>
      <w:bookmarkStart w:id="107" w:name="_Late_assignments_will_receive_a_zero_g"/>
      <w:bookmarkEnd w:id="107"/>
      <w:r>
        <w:t>Late</w:t>
      </w:r>
      <w:r>
        <w:rPr>
          <w:spacing w:val="-7"/>
        </w:rPr>
        <w:t xml:space="preserve"> </w:t>
      </w:r>
      <w:r>
        <w:t>assignments</w:t>
      </w:r>
      <w:r>
        <w:rPr>
          <w:spacing w:val="-3"/>
        </w:rPr>
        <w:t xml:space="preserve"> </w:t>
      </w:r>
      <w:r>
        <w:t>will</w:t>
      </w:r>
      <w:r w:rsidR="00E8198C">
        <w:t xml:space="preserve"> result in a Behavioral Write-Up and will</w:t>
      </w:r>
      <w:r>
        <w:rPr>
          <w:spacing w:val="-7"/>
        </w:rPr>
        <w:t xml:space="preserve"> </w:t>
      </w:r>
      <w:r>
        <w:t>receive</w:t>
      </w:r>
      <w:r>
        <w:rPr>
          <w:spacing w:val="-4"/>
        </w:rPr>
        <w:t xml:space="preserve"> </w:t>
      </w:r>
      <w:r>
        <w:t>a</w:t>
      </w:r>
      <w:r>
        <w:rPr>
          <w:spacing w:val="-6"/>
        </w:rPr>
        <w:t xml:space="preserve"> </w:t>
      </w:r>
      <w:r>
        <w:t>zero</w:t>
      </w:r>
      <w:r>
        <w:rPr>
          <w:spacing w:val="-2"/>
        </w:rPr>
        <w:t xml:space="preserve"> </w:t>
      </w:r>
      <w:r>
        <w:t>grade,</w:t>
      </w:r>
      <w:r>
        <w:rPr>
          <w:spacing w:val="-5"/>
        </w:rPr>
        <w:t xml:space="preserve"> </w:t>
      </w:r>
      <w:r>
        <w:t xml:space="preserve">no </w:t>
      </w:r>
      <w:r>
        <w:rPr>
          <w:spacing w:val="-2"/>
        </w:rPr>
        <w:t>exceptions:</w:t>
      </w:r>
    </w:p>
    <w:p w14:paraId="25541703" w14:textId="77777777" w:rsidR="00C26BF0" w:rsidRDefault="0037514D" w:rsidP="00A307D1">
      <w:pPr>
        <w:pStyle w:val="ListParagraph"/>
        <w:numPr>
          <w:ilvl w:val="3"/>
          <w:numId w:val="32"/>
        </w:numPr>
        <w:tabs>
          <w:tab w:val="left" w:pos="1960"/>
        </w:tabs>
        <w:spacing w:line="304" w:lineRule="exact"/>
        <w:jc w:val="both"/>
        <w:rPr>
          <w:sz w:val="24"/>
        </w:rPr>
      </w:pPr>
      <w:r>
        <w:rPr>
          <w:b/>
          <w:sz w:val="24"/>
        </w:rPr>
        <w:t>Students</w:t>
      </w:r>
      <w:r>
        <w:rPr>
          <w:b/>
          <w:spacing w:val="-7"/>
          <w:sz w:val="24"/>
        </w:rPr>
        <w:t xml:space="preserve"> </w:t>
      </w:r>
      <w:r>
        <w:rPr>
          <w:b/>
          <w:sz w:val="24"/>
        </w:rPr>
        <w:t>must</w:t>
      </w:r>
      <w:r>
        <w:rPr>
          <w:b/>
          <w:spacing w:val="-4"/>
          <w:sz w:val="24"/>
        </w:rPr>
        <w:t xml:space="preserve"> </w:t>
      </w:r>
      <w:r>
        <w:rPr>
          <w:b/>
          <w:sz w:val="24"/>
        </w:rPr>
        <w:t>submit</w:t>
      </w:r>
      <w:r>
        <w:rPr>
          <w:b/>
          <w:spacing w:val="-4"/>
          <w:sz w:val="24"/>
        </w:rPr>
        <w:t xml:space="preserve"> </w:t>
      </w:r>
      <w:r>
        <w:rPr>
          <w:b/>
          <w:sz w:val="24"/>
        </w:rPr>
        <w:t>all</w:t>
      </w:r>
      <w:r>
        <w:rPr>
          <w:b/>
          <w:spacing w:val="-1"/>
          <w:sz w:val="24"/>
        </w:rPr>
        <w:t xml:space="preserve"> </w:t>
      </w:r>
      <w:r>
        <w:rPr>
          <w:b/>
          <w:sz w:val="24"/>
        </w:rPr>
        <w:t>assignments,</w:t>
      </w:r>
      <w:r>
        <w:rPr>
          <w:b/>
          <w:spacing w:val="-7"/>
          <w:sz w:val="24"/>
        </w:rPr>
        <w:t xml:space="preserve"> </w:t>
      </w:r>
      <w:r>
        <w:rPr>
          <w:b/>
          <w:sz w:val="24"/>
        </w:rPr>
        <w:t>even</w:t>
      </w:r>
      <w:r>
        <w:rPr>
          <w:b/>
          <w:spacing w:val="-2"/>
          <w:sz w:val="24"/>
        </w:rPr>
        <w:t xml:space="preserve"> </w:t>
      </w:r>
      <w:r>
        <w:rPr>
          <w:b/>
          <w:sz w:val="24"/>
        </w:rPr>
        <w:t>if</w:t>
      </w:r>
      <w:r>
        <w:rPr>
          <w:b/>
          <w:spacing w:val="-6"/>
          <w:sz w:val="24"/>
        </w:rPr>
        <w:t xml:space="preserve"> </w:t>
      </w:r>
      <w:r>
        <w:rPr>
          <w:b/>
          <w:sz w:val="24"/>
        </w:rPr>
        <w:t>they</w:t>
      </w:r>
      <w:r>
        <w:rPr>
          <w:b/>
          <w:spacing w:val="-6"/>
          <w:sz w:val="24"/>
        </w:rPr>
        <w:t xml:space="preserve"> </w:t>
      </w:r>
      <w:r>
        <w:rPr>
          <w:b/>
          <w:sz w:val="24"/>
        </w:rPr>
        <w:t>are</w:t>
      </w:r>
      <w:r>
        <w:rPr>
          <w:b/>
          <w:spacing w:val="-6"/>
          <w:sz w:val="24"/>
        </w:rPr>
        <w:t xml:space="preserve"> </w:t>
      </w:r>
      <w:r>
        <w:rPr>
          <w:b/>
          <w:sz w:val="24"/>
        </w:rPr>
        <w:t>late</w:t>
      </w:r>
      <w:r>
        <w:rPr>
          <w:b/>
          <w:spacing w:val="4"/>
          <w:sz w:val="24"/>
        </w:rPr>
        <w:t xml:space="preserve"> </w:t>
      </w:r>
      <w:r>
        <w:rPr>
          <w:b/>
          <w:sz w:val="24"/>
        </w:rPr>
        <w:t>and</w:t>
      </w:r>
      <w:r>
        <w:rPr>
          <w:b/>
          <w:spacing w:val="-2"/>
          <w:sz w:val="24"/>
        </w:rPr>
        <w:t xml:space="preserve"> </w:t>
      </w:r>
      <w:r>
        <w:rPr>
          <w:b/>
          <w:sz w:val="24"/>
        </w:rPr>
        <w:t>a</w:t>
      </w:r>
      <w:r>
        <w:rPr>
          <w:b/>
          <w:spacing w:val="-8"/>
          <w:sz w:val="24"/>
        </w:rPr>
        <w:t xml:space="preserve"> </w:t>
      </w:r>
      <w:r>
        <w:rPr>
          <w:b/>
          <w:sz w:val="24"/>
        </w:rPr>
        <w:t>grade</w:t>
      </w:r>
      <w:r>
        <w:rPr>
          <w:b/>
          <w:spacing w:val="-10"/>
          <w:sz w:val="24"/>
        </w:rPr>
        <w:t xml:space="preserve"> </w:t>
      </w:r>
      <w:r>
        <w:rPr>
          <w:b/>
          <w:sz w:val="24"/>
        </w:rPr>
        <w:t>of</w:t>
      </w:r>
      <w:r>
        <w:rPr>
          <w:b/>
          <w:spacing w:val="-6"/>
          <w:sz w:val="24"/>
        </w:rPr>
        <w:t xml:space="preserve"> </w:t>
      </w:r>
      <w:r>
        <w:rPr>
          <w:b/>
          <w:sz w:val="24"/>
        </w:rPr>
        <w:t>zero</w:t>
      </w:r>
      <w:r>
        <w:rPr>
          <w:b/>
          <w:spacing w:val="-4"/>
          <w:sz w:val="24"/>
        </w:rPr>
        <w:t xml:space="preserve"> </w:t>
      </w:r>
      <w:r>
        <w:rPr>
          <w:b/>
          <w:sz w:val="24"/>
        </w:rPr>
        <w:t>is</w:t>
      </w:r>
      <w:r>
        <w:rPr>
          <w:b/>
          <w:spacing w:val="-11"/>
          <w:sz w:val="24"/>
        </w:rPr>
        <w:t xml:space="preserve"> </w:t>
      </w:r>
      <w:r>
        <w:rPr>
          <w:b/>
          <w:spacing w:val="-2"/>
          <w:sz w:val="24"/>
        </w:rPr>
        <w:t>received</w:t>
      </w:r>
      <w:r>
        <w:rPr>
          <w:spacing w:val="-2"/>
          <w:sz w:val="24"/>
        </w:rPr>
        <w:t>.</w:t>
      </w:r>
    </w:p>
    <w:p w14:paraId="26039127" w14:textId="77777777" w:rsidR="00C26BF0" w:rsidRDefault="0037514D" w:rsidP="00A307D1">
      <w:pPr>
        <w:pStyle w:val="ListParagraph"/>
        <w:numPr>
          <w:ilvl w:val="4"/>
          <w:numId w:val="32"/>
        </w:numPr>
        <w:tabs>
          <w:tab w:val="left" w:pos="2608"/>
        </w:tabs>
        <w:spacing w:before="34" w:line="237" w:lineRule="auto"/>
        <w:ind w:right="458" w:hanging="274"/>
        <w:jc w:val="both"/>
      </w:pPr>
      <w:r w:rsidRPr="00E8198C">
        <w:rPr>
          <w:sz w:val="24"/>
        </w:rPr>
        <w:t>All late</w:t>
      </w:r>
      <w:r w:rsidRPr="00E8198C">
        <w:rPr>
          <w:spacing w:val="-2"/>
          <w:sz w:val="24"/>
        </w:rPr>
        <w:t xml:space="preserve"> </w:t>
      </w:r>
      <w:r w:rsidRPr="00E8198C">
        <w:rPr>
          <w:sz w:val="24"/>
        </w:rPr>
        <w:t>assignments</w:t>
      </w:r>
      <w:r w:rsidRPr="00E8198C">
        <w:rPr>
          <w:spacing w:val="-1"/>
          <w:sz w:val="24"/>
        </w:rPr>
        <w:t xml:space="preserve"> </w:t>
      </w:r>
      <w:r w:rsidRPr="00E8198C">
        <w:rPr>
          <w:sz w:val="24"/>
        </w:rPr>
        <w:t>will</w:t>
      </w:r>
      <w:r w:rsidRPr="00E8198C">
        <w:rPr>
          <w:spacing w:val="-1"/>
          <w:sz w:val="24"/>
        </w:rPr>
        <w:t xml:space="preserve"> </w:t>
      </w:r>
      <w:r w:rsidRPr="00E8198C">
        <w:rPr>
          <w:sz w:val="24"/>
        </w:rPr>
        <w:t>receive a</w:t>
      </w:r>
      <w:r w:rsidRPr="00E8198C">
        <w:rPr>
          <w:spacing w:val="-3"/>
          <w:sz w:val="24"/>
        </w:rPr>
        <w:t xml:space="preserve"> </w:t>
      </w:r>
      <w:r w:rsidRPr="00E8198C">
        <w:rPr>
          <w:sz w:val="24"/>
        </w:rPr>
        <w:t>grade of</w:t>
      </w:r>
      <w:r w:rsidRPr="00E8198C">
        <w:rPr>
          <w:spacing w:val="-2"/>
          <w:sz w:val="24"/>
        </w:rPr>
        <w:t xml:space="preserve"> </w:t>
      </w:r>
      <w:r w:rsidRPr="00E8198C">
        <w:rPr>
          <w:sz w:val="24"/>
        </w:rPr>
        <w:t>zero, no</w:t>
      </w:r>
      <w:r w:rsidRPr="00E8198C">
        <w:rPr>
          <w:spacing w:val="-2"/>
          <w:sz w:val="24"/>
        </w:rPr>
        <w:t xml:space="preserve"> </w:t>
      </w:r>
      <w:r w:rsidRPr="00E8198C">
        <w:rPr>
          <w:sz w:val="24"/>
        </w:rPr>
        <w:t>exceptions.</w:t>
      </w:r>
      <w:r w:rsidRPr="00E8198C">
        <w:rPr>
          <w:spacing w:val="-1"/>
          <w:sz w:val="24"/>
        </w:rPr>
        <w:t xml:space="preserve"> </w:t>
      </w:r>
      <w:r w:rsidRPr="00E8198C">
        <w:rPr>
          <w:sz w:val="24"/>
        </w:rPr>
        <w:t>This</w:t>
      </w:r>
      <w:r w:rsidRPr="00E8198C">
        <w:rPr>
          <w:spacing w:val="-1"/>
          <w:sz w:val="24"/>
        </w:rPr>
        <w:t xml:space="preserve"> </w:t>
      </w:r>
      <w:r w:rsidRPr="00E8198C">
        <w:rPr>
          <w:sz w:val="24"/>
        </w:rPr>
        <w:t>includes</w:t>
      </w:r>
      <w:r w:rsidRPr="00E8198C">
        <w:rPr>
          <w:spacing w:val="-1"/>
          <w:sz w:val="24"/>
        </w:rPr>
        <w:t xml:space="preserve"> </w:t>
      </w:r>
      <w:r w:rsidRPr="00E8198C">
        <w:rPr>
          <w:sz w:val="24"/>
        </w:rPr>
        <w:t>partial or</w:t>
      </w:r>
      <w:r w:rsidRPr="00E8198C">
        <w:rPr>
          <w:spacing w:val="-6"/>
          <w:sz w:val="24"/>
        </w:rPr>
        <w:t xml:space="preserve"> </w:t>
      </w:r>
      <w:r w:rsidRPr="00E8198C">
        <w:rPr>
          <w:sz w:val="24"/>
        </w:rPr>
        <w:t>incomplete</w:t>
      </w:r>
      <w:r w:rsidRPr="00E8198C">
        <w:rPr>
          <w:spacing w:val="-3"/>
          <w:sz w:val="24"/>
        </w:rPr>
        <w:t xml:space="preserve"> </w:t>
      </w:r>
      <w:r w:rsidRPr="00E8198C">
        <w:rPr>
          <w:sz w:val="24"/>
        </w:rPr>
        <w:t>assignments.</w:t>
      </w:r>
      <w:r w:rsidRPr="00E8198C">
        <w:rPr>
          <w:spacing w:val="-4"/>
          <w:sz w:val="24"/>
        </w:rPr>
        <w:t xml:space="preserve"> </w:t>
      </w:r>
      <w:r w:rsidRPr="00E8198C">
        <w:rPr>
          <w:sz w:val="24"/>
        </w:rPr>
        <w:t>All</w:t>
      </w:r>
      <w:r w:rsidRPr="00E8198C">
        <w:rPr>
          <w:spacing w:val="-4"/>
          <w:sz w:val="24"/>
        </w:rPr>
        <w:t xml:space="preserve"> </w:t>
      </w:r>
      <w:r w:rsidRPr="00E8198C">
        <w:rPr>
          <w:sz w:val="24"/>
        </w:rPr>
        <w:t>late</w:t>
      </w:r>
      <w:r w:rsidRPr="00E8198C">
        <w:rPr>
          <w:spacing w:val="-3"/>
          <w:sz w:val="24"/>
        </w:rPr>
        <w:t xml:space="preserve"> </w:t>
      </w:r>
      <w:r w:rsidRPr="00E8198C">
        <w:rPr>
          <w:sz w:val="24"/>
        </w:rPr>
        <w:t>assignments</w:t>
      </w:r>
      <w:r w:rsidRPr="00E8198C">
        <w:rPr>
          <w:spacing w:val="-4"/>
          <w:sz w:val="24"/>
        </w:rPr>
        <w:t xml:space="preserve"> </w:t>
      </w:r>
      <w:r w:rsidRPr="00E8198C">
        <w:rPr>
          <w:sz w:val="24"/>
        </w:rPr>
        <w:t>must</w:t>
      </w:r>
      <w:r w:rsidRPr="00E8198C">
        <w:rPr>
          <w:spacing w:val="-5"/>
          <w:sz w:val="24"/>
        </w:rPr>
        <w:t xml:space="preserve"> </w:t>
      </w:r>
      <w:r w:rsidRPr="00E8198C">
        <w:rPr>
          <w:sz w:val="24"/>
        </w:rPr>
        <w:t>be</w:t>
      </w:r>
      <w:r w:rsidRPr="00E8198C">
        <w:rPr>
          <w:spacing w:val="-6"/>
          <w:sz w:val="24"/>
        </w:rPr>
        <w:t xml:space="preserve"> </w:t>
      </w:r>
      <w:r w:rsidR="00E8198C">
        <w:rPr>
          <w:sz w:val="24"/>
        </w:rPr>
        <w:t xml:space="preserve">submitted, as an attachment in Canvas in the comments section, within 72 hours of the due date. </w:t>
      </w:r>
      <w:r w:rsidR="00E8198C" w:rsidRPr="00E8198C">
        <w:rPr>
          <w:b/>
          <w:sz w:val="24"/>
        </w:rPr>
        <w:t>DO NOT EMAIL ASSIGNMENTS TO FACULTY.</w:t>
      </w:r>
      <w:r>
        <w:t xml:space="preserve"> </w:t>
      </w:r>
      <w:r w:rsidR="00E8198C" w:rsidRPr="002F783B">
        <w:rPr>
          <w:sz w:val="24"/>
          <w:szCs w:val="24"/>
        </w:rPr>
        <w:t>If the 72-hour deadline is not met, the student will meet with the Nursing Administration Committee to determine their eligibility to remain in the program.</w:t>
      </w:r>
    </w:p>
    <w:p w14:paraId="71E44E72" w14:textId="77777777" w:rsidR="00C26BF0" w:rsidRDefault="0037514D" w:rsidP="00A307D1">
      <w:pPr>
        <w:pStyle w:val="ListParagraph"/>
        <w:numPr>
          <w:ilvl w:val="3"/>
          <w:numId w:val="32"/>
        </w:numPr>
        <w:tabs>
          <w:tab w:val="left" w:pos="1959"/>
          <w:tab w:val="left" w:pos="1960"/>
        </w:tabs>
        <w:spacing w:before="3"/>
        <w:ind w:left="1959" w:right="890" w:hanging="360"/>
        <w:rPr>
          <w:sz w:val="24"/>
        </w:rPr>
      </w:pPr>
      <w:r>
        <w:rPr>
          <w:sz w:val="24"/>
        </w:rPr>
        <w:t>Submission</w:t>
      </w:r>
      <w:r>
        <w:rPr>
          <w:spacing w:val="-1"/>
          <w:sz w:val="24"/>
        </w:rPr>
        <w:t xml:space="preserve"> </w:t>
      </w:r>
      <w:r>
        <w:rPr>
          <w:sz w:val="24"/>
        </w:rPr>
        <w:t>of</w:t>
      </w:r>
      <w:r>
        <w:rPr>
          <w:spacing w:val="-1"/>
          <w:sz w:val="24"/>
        </w:rPr>
        <w:t xml:space="preserve"> </w:t>
      </w:r>
      <w:r>
        <w:rPr>
          <w:sz w:val="24"/>
        </w:rPr>
        <w:t>a</w:t>
      </w:r>
      <w:r>
        <w:rPr>
          <w:spacing w:val="-5"/>
          <w:sz w:val="24"/>
        </w:rPr>
        <w:t xml:space="preserve"> </w:t>
      </w:r>
      <w:r>
        <w:rPr>
          <w:sz w:val="24"/>
        </w:rPr>
        <w:t>blank</w:t>
      </w:r>
      <w:r>
        <w:rPr>
          <w:spacing w:val="-4"/>
          <w:sz w:val="24"/>
        </w:rPr>
        <w:t xml:space="preserve"> </w:t>
      </w:r>
      <w:r>
        <w:rPr>
          <w:sz w:val="24"/>
        </w:rPr>
        <w:t>assignment,</w:t>
      </w:r>
      <w:r>
        <w:rPr>
          <w:spacing w:val="-5"/>
          <w:sz w:val="24"/>
        </w:rPr>
        <w:t xml:space="preserve"> </w:t>
      </w:r>
      <w:r>
        <w:rPr>
          <w:sz w:val="24"/>
        </w:rPr>
        <w:t>the</w:t>
      </w:r>
      <w:r>
        <w:rPr>
          <w:spacing w:val="-4"/>
          <w:sz w:val="24"/>
        </w:rPr>
        <w:t xml:space="preserve"> </w:t>
      </w:r>
      <w:r>
        <w:rPr>
          <w:sz w:val="24"/>
        </w:rPr>
        <w:t>wrong</w:t>
      </w:r>
      <w:r>
        <w:rPr>
          <w:spacing w:val="-3"/>
          <w:sz w:val="24"/>
        </w:rPr>
        <w:t xml:space="preserve"> </w:t>
      </w:r>
      <w:r>
        <w:rPr>
          <w:sz w:val="24"/>
        </w:rPr>
        <w:t>assignment,</w:t>
      </w:r>
      <w:r>
        <w:rPr>
          <w:spacing w:val="-2"/>
          <w:sz w:val="24"/>
        </w:rPr>
        <w:t xml:space="preserve"> </w:t>
      </w:r>
      <w:r>
        <w:rPr>
          <w:sz w:val="24"/>
        </w:rPr>
        <w:t>or</w:t>
      </w:r>
      <w:r>
        <w:rPr>
          <w:spacing w:val="-2"/>
          <w:sz w:val="24"/>
        </w:rPr>
        <w:t xml:space="preserve"> </w:t>
      </w:r>
      <w:r>
        <w:rPr>
          <w:sz w:val="24"/>
        </w:rPr>
        <w:t>an</w:t>
      </w:r>
      <w:r>
        <w:rPr>
          <w:spacing w:val="-4"/>
          <w:sz w:val="24"/>
        </w:rPr>
        <w:t xml:space="preserve"> </w:t>
      </w:r>
      <w:r>
        <w:rPr>
          <w:sz w:val="24"/>
        </w:rPr>
        <w:t>assignment</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wrong format will not be accepted and will receive a grade of zero, no exceptions. Make sure that you are submitting the correct</w:t>
      </w:r>
      <w:r>
        <w:rPr>
          <w:spacing w:val="-8"/>
          <w:sz w:val="24"/>
        </w:rPr>
        <w:t xml:space="preserve"> </w:t>
      </w:r>
      <w:r>
        <w:rPr>
          <w:sz w:val="24"/>
        </w:rPr>
        <w:t>assignment, in the correct format (PDF</w:t>
      </w:r>
      <w:r w:rsidR="00F31384">
        <w:rPr>
          <w:sz w:val="24"/>
        </w:rPr>
        <w:t>,</w:t>
      </w:r>
      <w:r>
        <w:rPr>
          <w:sz w:val="24"/>
        </w:rPr>
        <w:t xml:space="preserve"> Word</w:t>
      </w:r>
      <w:r w:rsidR="00F31384">
        <w:rPr>
          <w:sz w:val="24"/>
        </w:rPr>
        <w:t>, JPEG, or PNG</w:t>
      </w:r>
      <w:r>
        <w:rPr>
          <w:sz w:val="24"/>
        </w:rPr>
        <w:t xml:space="preserve"> document). Any other format WILL NOT be accepted.</w:t>
      </w:r>
    </w:p>
    <w:p w14:paraId="5EA25DFA" w14:textId="77777777" w:rsidR="00C26BF0" w:rsidRPr="00CA6F77" w:rsidRDefault="00C26BF0">
      <w:pPr>
        <w:pStyle w:val="BodyText"/>
        <w:spacing w:before="7"/>
        <w:rPr>
          <w:sz w:val="18"/>
          <w:szCs w:val="18"/>
        </w:rPr>
      </w:pPr>
    </w:p>
    <w:p w14:paraId="15FC35AF" w14:textId="77777777" w:rsidR="00C26BF0" w:rsidRDefault="0037514D">
      <w:pPr>
        <w:pStyle w:val="Heading8"/>
        <w:spacing w:before="1"/>
        <w:ind w:left="1059"/>
      </w:pPr>
      <w:bookmarkStart w:id="108" w:name="Dosage_Calculations_Exams"/>
      <w:bookmarkEnd w:id="108"/>
      <w:r>
        <w:t>Dosage</w:t>
      </w:r>
      <w:r>
        <w:rPr>
          <w:spacing w:val="-9"/>
        </w:rPr>
        <w:t xml:space="preserve"> </w:t>
      </w:r>
      <w:r>
        <w:t>Calculations</w:t>
      </w:r>
      <w:r>
        <w:rPr>
          <w:spacing w:val="-6"/>
        </w:rPr>
        <w:t xml:space="preserve"> </w:t>
      </w:r>
      <w:r>
        <w:rPr>
          <w:spacing w:val="-2"/>
        </w:rPr>
        <w:t>Exams</w:t>
      </w:r>
    </w:p>
    <w:p w14:paraId="07A449B4" w14:textId="77777777" w:rsidR="00C26BF0" w:rsidRDefault="0037514D">
      <w:pPr>
        <w:pStyle w:val="BodyText"/>
        <w:spacing w:before="38"/>
        <w:ind w:left="1060" w:right="458"/>
      </w:pPr>
      <w:r>
        <w:t>There</w:t>
      </w:r>
      <w:r>
        <w:rPr>
          <w:spacing w:val="-3"/>
        </w:rPr>
        <w:t xml:space="preserve"> </w:t>
      </w:r>
      <w:r>
        <w:t>will</w:t>
      </w:r>
      <w:r>
        <w:rPr>
          <w:spacing w:val="-2"/>
        </w:rPr>
        <w:t xml:space="preserve"> </w:t>
      </w:r>
      <w:r>
        <w:t>be</w:t>
      </w:r>
      <w:r>
        <w:rPr>
          <w:spacing w:val="-3"/>
        </w:rPr>
        <w:t xml:space="preserve"> </w:t>
      </w:r>
      <w:r>
        <w:t>a</w:t>
      </w:r>
      <w:r>
        <w:rPr>
          <w:spacing w:val="-4"/>
        </w:rPr>
        <w:t xml:space="preserve"> </w:t>
      </w:r>
      <w:r>
        <w:t>dosage</w:t>
      </w:r>
      <w:r>
        <w:rPr>
          <w:spacing w:val="-3"/>
        </w:rPr>
        <w:t xml:space="preserve"> </w:t>
      </w:r>
      <w:r>
        <w:t>calculation</w:t>
      </w:r>
      <w:r>
        <w:rPr>
          <w:spacing w:val="-2"/>
        </w:rPr>
        <w:t xml:space="preserve"> </w:t>
      </w:r>
      <w:r>
        <w:t>exam</w:t>
      </w:r>
      <w:r>
        <w:rPr>
          <w:spacing w:val="-4"/>
        </w:rPr>
        <w:t xml:space="preserve"> </w:t>
      </w:r>
      <w:r>
        <w:t>each semester.</w:t>
      </w:r>
      <w:r>
        <w:rPr>
          <w:spacing w:val="-2"/>
        </w:rPr>
        <w:t xml:space="preserve"> </w:t>
      </w:r>
      <w:r>
        <w:t>For</w:t>
      </w:r>
      <w:r>
        <w:rPr>
          <w:spacing w:val="-4"/>
        </w:rPr>
        <w:t xml:space="preserve"> </w:t>
      </w:r>
      <w:r>
        <w:t>the</w:t>
      </w:r>
      <w:r>
        <w:rPr>
          <w:spacing w:val="-3"/>
        </w:rPr>
        <w:t xml:space="preserve"> </w:t>
      </w:r>
      <w:r>
        <w:t>first</w:t>
      </w:r>
      <w:r>
        <w:rPr>
          <w:spacing w:val="-3"/>
        </w:rPr>
        <w:t xml:space="preserve"> </w:t>
      </w:r>
      <w:r>
        <w:t>three</w:t>
      </w:r>
      <w:r>
        <w:rPr>
          <w:spacing w:val="-1"/>
        </w:rPr>
        <w:t xml:space="preserve"> </w:t>
      </w:r>
      <w:r>
        <w:t>levels,</w:t>
      </w:r>
      <w:r>
        <w:rPr>
          <w:spacing w:val="-1"/>
        </w:rPr>
        <w:t xml:space="preserve"> </w:t>
      </w:r>
      <w:r>
        <w:t>students</w:t>
      </w:r>
      <w:r>
        <w:rPr>
          <w:spacing w:val="-2"/>
        </w:rPr>
        <w:t xml:space="preserve"> </w:t>
      </w:r>
      <w:r>
        <w:t>must</w:t>
      </w:r>
      <w:r>
        <w:rPr>
          <w:spacing w:val="-3"/>
        </w:rPr>
        <w:t xml:space="preserve"> </w:t>
      </w:r>
      <w:r>
        <w:t xml:space="preserve">pass the dosage calculation exam </w:t>
      </w:r>
      <w:r>
        <w:rPr>
          <w:b/>
          <w:u w:val="single"/>
        </w:rPr>
        <w:t>in two attempts</w:t>
      </w:r>
      <w:r>
        <w:rPr>
          <w:b/>
        </w:rPr>
        <w:t xml:space="preserve"> </w:t>
      </w:r>
      <w:r>
        <w:t>with the following expectations:</w:t>
      </w:r>
    </w:p>
    <w:p w14:paraId="44AC2AAC" w14:textId="77777777" w:rsidR="00C26BF0" w:rsidRPr="00CA6F77" w:rsidRDefault="00C26BF0">
      <w:pPr>
        <w:pStyle w:val="BodyText"/>
        <w:spacing w:before="9"/>
        <w:rPr>
          <w:sz w:val="18"/>
          <w:szCs w:val="18"/>
        </w:rPr>
      </w:pPr>
    </w:p>
    <w:p w14:paraId="1BEDEFBD" w14:textId="77777777" w:rsidR="00C26BF0" w:rsidRDefault="0037514D" w:rsidP="00A307D1">
      <w:pPr>
        <w:pStyle w:val="ListParagraph"/>
        <w:numPr>
          <w:ilvl w:val="2"/>
          <w:numId w:val="32"/>
        </w:numPr>
        <w:tabs>
          <w:tab w:val="left" w:pos="1599"/>
          <w:tab w:val="left" w:pos="1600"/>
        </w:tabs>
        <w:ind w:hanging="363"/>
        <w:rPr>
          <w:b/>
          <w:sz w:val="24"/>
        </w:rPr>
      </w:pPr>
      <w:r>
        <w:rPr>
          <w:b/>
          <w:sz w:val="24"/>
        </w:rPr>
        <w:t>Level</w:t>
      </w:r>
      <w:r>
        <w:rPr>
          <w:b/>
          <w:spacing w:val="-3"/>
          <w:sz w:val="24"/>
        </w:rPr>
        <w:t xml:space="preserve"> </w:t>
      </w:r>
      <w:r>
        <w:rPr>
          <w:b/>
          <w:sz w:val="24"/>
        </w:rPr>
        <w:t>1 –</w:t>
      </w:r>
      <w:r>
        <w:rPr>
          <w:b/>
          <w:spacing w:val="-5"/>
          <w:sz w:val="24"/>
        </w:rPr>
        <w:t xml:space="preserve"> </w:t>
      </w:r>
      <w:r>
        <w:rPr>
          <w:b/>
          <w:sz w:val="24"/>
        </w:rPr>
        <w:t>90%</w:t>
      </w:r>
      <w:r>
        <w:rPr>
          <w:b/>
          <w:spacing w:val="-4"/>
          <w:sz w:val="24"/>
        </w:rPr>
        <w:t xml:space="preserve"> </w:t>
      </w:r>
      <w:r>
        <w:rPr>
          <w:b/>
          <w:spacing w:val="-2"/>
          <w:sz w:val="24"/>
        </w:rPr>
        <w:t>accuracy</w:t>
      </w:r>
    </w:p>
    <w:p w14:paraId="1212E4AE" w14:textId="77777777" w:rsidR="00C26BF0" w:rsidRDefault="0037514D" w:rsidP="00A307D1">
      <w:pPr>
        <w:pStyle w:val="ListParagraph"/>
        <w:numPr>
          <w:ilvl w:val="2"/>
          <w:numId w:val="32"/>
        </w:numPr>
        <w:tabs>
          <w:tab w:val="left" w:pos="1599"/>
          <w:tab w:val="left" w:pos="1600"/>
        </w:tabs>
        <w:spacing w:before="4" w:line="305" w:lineRule="exact"/>
        <w:ind w:hanging="363"/>
        <w:rPr>
          <w:b/>
          <w:sz w:val="24"/>
        </w:rPr>
      </w:pPr>
      <w:r>
        <w:rPr>
          <w:b/>
          <w:sz w:val="24"/>
        </w:rPr>
        <w:t>Level</w:t>
      </w:r>
      <w:r>
        <w:rPr>
          <w:b/>
          <w:spacing w:val="-3"/>
          <w:sz w:val="24"/>
        </w:rPr>
        <w:t xml:space="preserve"> </w:t>
      </w:r>
      <w:r>
        <w:rPr>
          <w:b/>
          <w:sz w:val="24"/>
        </w:rPr>
        <w:t>2 –</w:t>
      </w:r>
      <w:r>
        <w:rPr>
          <w:b/>
          <w:spacing w:val="-5"/>
          <w:sz w:val="24"/>
        </w:rPr>
        <w:t xml:space="preserve"> </w:t>
      </w:r>
      <w:r>
        <w:rPr>
          <w:b/>
          <w:sz w:val="24"/>
        </w:rPr>
        <w:t>95%</w:t>
      </w:r>
      <w:r>
        <w:rPr>
          <w:b/>
          <w:spacing w:val="-4"/>
          <w:sz w:val="24"/>
        </w:rPr>
        <w:t xml:space="preserve"> </w:t>
      </w:r>
      <w:r>
        <w:rPr>
          <w:b/>
          <w:spacing w:val="-2"/>
          <w:sz w:val="24"/>
        </w:rPr>
        <w:t>accuracy</w:t>
      </w:r>
    </w:p>
    <w:p w14:paraId="79DB9178" w14:textId="77777777" w:rsidR="00C26BF0" w:rsidRDefault="0037514D" w:rsidP="00A307D1">
      <w:pPr>
        <w:pStyle w:val="ListParagraph"/>
        <w:numPr>
          <w:ilvl w:val="2"/>
          <w:numId w:val="32"/>
        </w:numPr>
        <w:tabs>
          <w:tab w:val="left" w:pos="1599"/>
          <w:tab w:val="left" w:pos="1600"/>
        </w:tabs>
        <w:spacing w:line="305" w:lineRule="exact"/>
        <w:ind w:hanging="363"/>
        <w:rPr>
          <w:b/>
          <w:sz w:val="24"/>
        </w:rPr>
      </w:pPr>
      <w:r>
        <w:rPr>
          <w:b/>
          <w:sz w:val="24"/>
        </w:rPr>
        <w:t>Level</w:t>
      </w:r>
      <w:r>
        <w:rPr>
          <w:b/>
          <w:spacing w:val="-3"/>
          <w:sz w:val="24"/>
        </w:rPr>
        <w:t xml:space="preserve"> </w:t>
      </w:r>
      <w:r>
        <w:rPr>
          <w:b/>
          <w:sz w:val="24"/>
        </w:rPr>
        <w:t>3 –</w:t>
      </w:r>
      <w:r>
        <w:rPr>
          <w:b/>
          <w:spacing w:val="-5"/>
          <w:sz w:val="24"/>
        </w:rPr>
        <w:t xml:space="preserve"> </w:t>
      </w:r>
      <w:r>
        <w:rPr>
          <w:b/>
          <w:sz w:val="24"/>
        </w:rPr>
        <w:t>95%</w:t>
      </w:r>
      <w:r>
        <w:rPr>
          <w:b/>
          <w:spacing w:val="-4"/>
          <w:sz w:val="24"/>
        </w:rPr>
        <w:t xml:space="preserve"> </w:t>
      </w:r>
      <w:r>
        <w:rPr>
          <w:b/>
          <w:spacing w:val="-2"/>
          <w:sz w:val="24"/>
        </w:rPr>
        <w:t>accuracy</w:t>
      </w:r>
    </w:p>
    <w:p w14:paraId="77689383" w14:textId="77777777" w:rsidR="00031417" w:rsidRPr="00CA6F77" w:rsidRDefault="00031417" w:rsidP="00031417">
      <w:pPr>
        <w:ind w:left="1600" w:right="458"/>
        <w:rPr>
          <w:sz w:val="18"/>
          <w:szCs w:val="18"/>
        </w:rPr>
      </w:pPr>
    </w:p>
    <w:p w14:paraId="01F01097" w14:textId="77777777" w:rsidR="00C26BF0" w:rsidRDefault="0037514D" w:rsidP="00031417">
      <w:pPr>
        <w:ind w:left="1600" w:right="458"/>
        <w:rPr>
          <w:b/>
          <w:sz w:val="24"/>
        </w:rPr>
      </w:pPr>
      <w:r>
        <w:rPr>
          <w:sz w:val="24"/>
        </w:rPr>
        <w:t xml:space="preserve">Students </w:t>
      </w:r>
      <w:r>
        <w:rPr>
          <w:b/>
          <w:sz w:val="24"/>
        </w:rPr>
        <w:t xml:space="preserve">may retake the test once </w:t>
      </w:r>
      <w:r>
        <w:rPr>
          <w:sz w:val="24"/>
        </w:rPr>
        <w:t>(a second opportunity will be given the next week, if necessary),</w:t>
      </w:r>
      <w:r>
        <w:rPr>
          <w:spacing w:val="-1"/>
          <w:sz w:val="24"/>
        </w:rPr>
        <w:t xml:space="preserve"> </w:t>
      </w:r>
      <w:r>
        <w:rPr>
          <w:sz w:val="24"/>
        </w:rPr>
        <w:t>however</w:t>
      </w:r>
      <w:r>
        <w:rPr>
          <w:spacing w:val="-4"/>
          <w:sz w:val="24"/>
        </w:rPr>
        <w:t xml:space="preserve"> </w:t>
      </w:r>
      <w:r>
        <w:rPr>
          <w:sz w:val="24"/>
        </w:rPr>
        <w:t>the</w:t>
      </w:r>
      <w:r>
        <w:rPr>
          <w:spacing w:val="-4"/>
          <w:sz w:val="24"/>
        </w:rPr>
        <w:t xml:space="preserve"> </w:t>
      </w:r>
      <w:r>
        <w:rPr>
          <w:b/>
          <w:i/>
          <w:sz w:val="24"/>
        </w:rPr>
        <w:t>initial score</w:t>
      </w:r>
      <w:r>
        <w:rPr>
          <w:b/>
          <w:i/>
          <w:spacing w:val="-2"/>
          <w:sz w:val="24"/>
        </w:rPr>
        <w:t xml:space="preserve"> </w:t>
      </w:r>
      <w:r>
        <w:rPr>
          <w:sz w:val="24"/>
        </w:rPr>
        <w:t>will</w:t>
      </w:r>
      <w:r>
        <w:rPr>
          <w:spacing w:val="-1"/>
          <w:sz w:val="24"/>
        </w:rPr>
        <w:t xml:space="preserve"> </w:t>
      </w:r>
      <w:r>
        <w:rPr>
          <w:sz w:val="24"/>
        </w:rPr>
        <w:t>be</w:t>
      </w:r>
      <w:r>
        <w:rPr>
          <w:spacing w:val="-4"/>
          <w:sz w:val="24"/>
        </w:rPr>
        <w:t xml:space="preserve"> </w:t>
      </w:r>
      <w:r>
        <w:rPr>
          <w:sz w:val="24"/>
        </w:rPr>
        <w:t>used</w:t>
      </w:r>
      <w:r>
        <w:rPr>
          <w:spacing w:val="-3"/>
          <w:sz w:val="24"/>
        </w:rPr>
        <w:t xml:space="preserve"> </w:t>
      </w:r>
      <w:r>
        <w:rPr>
          <w:sz w:val="24"/>
        </w:rPr>
        <w:t>in</w:t>
      </w:r>
      <w:r>
        <w:rPr>
          <w:spacing w:val="-1"/>
          <w:sz w:val="24"/>
        </w:rPr>
        <w:t xml:space="preserve"> </w:t>
      </w:r>
      <w:r>
        <w:rPr>
          <w:sz w:val="24"/>
        </w:rPr>
        <w:t>computing</w:t>
      </w:r>
      <w:r>
        <w:rPr>
          <w:spacing w:val="-4"/>
          <w:sz w:val="24"/>
        </w:rPr>
        <w:t xml:space="preserve"> </w:t>
      </w:r>
      <w:r>
        <w:rPr>
          <w:sz w:val="24"/>
        </w:rPr>
        <w:t>the</w:t>
      </w:r>
      <w:r>
        <w:rPr>
          <w:spacing w:val="-3"/>
          <w:sz w:val="24"/>
        </w:rPr>
        <w:t xml:space="preserve"> </w:t>
      </w:r>
      <w:r>
        <w:rPr>
          <w:sz w:val="24"/>
        </w:rPr>
        <w:t>overall</w:t>
      </w:r>
      <w:r>
        <w:rPr>
          <w:spacing w:val="-6"/>
          <w:sz w:val="24"/>
        </w:rPr>
        <w:t xml:space="preserve"> </w:t>
      </w:r>
      <w:r>
        <w:rPr>
          <w:sz w:val="24"/>
        </w:rPr>
        <w:t>course</w:t>
      </w:r>
      <w:r>
        <w:rPr>
          <w:spacing w:val="-1"/>
          <w:sz w:val="24"/>
        </w:rPr>
        <w:t xml:space="preserve"> </w:t>
      </w:r>
      <w:r>
        <w:rPr>
          <w:sz w:val="24"/>
        </w:rPr>
        <w:t>grade.</w:t>
      </w:r>
      <w:r>
        <w:rPr>
          <w:spacing w:val="-2"/>
          <w:sz w:val="24"/>
        </w:rPr>
        <w:t xml:space="preserve"> </w:t>
      </w:r>
      <w:r>
        <w:rPr>
          <w:b/>
          <w:sz w:val="24"/>
          <w:u w:val="single"/>
        </w:rPr>
        <w:t>If the</w:t>
      </w:r>
      <w:r>
        <w:rPr>
          <w:b/>
          <w:sz w:val="24"/>
        </w:rPr>
        <w:t xml:space="preserve"> </w:t>
      </w:r>
      <w:r>
        <w:rPr>
          <w:b/>
          <w:sz w:val="24"/>
          <w:u w:val="single"/>
        </w:rPr>
        <w:t>student is unsuccessful after the second attempt the student will not pass the course, will</w:t>
      </w:r>
      <w:r>
        <w:rPr>
          <w:b/>
          <w:sz w:val="24"/>
        </w:rPr>
        <w:t xml:space="preserve"> </w:t>
      </w:r>
      <w:r>
        <w:rPr>
          <w:b/>
          <w:sz w:val="24"/>
          <w:u w:val="single"/>
        </w:rPr>
        <w:t>receive a grade of “F”, and will not be able</w:t>
      </w:r>
      <w:r>
        <w:rPr>
          <w:b/>
          <w:spacing w:val="-2"/>
          <w:sz w:val="24"/>
          <w:u w:val="single"/>
        </w:rPr>
        <w:t xml:space="preserve"> </w:t>
      </w:r>
      <w:r>
        <w:rPr>
          <w:b/>
          <w:sz w:val="24"/>
          <w:u w:val="single"/>
        </w:rPr>
        <w:t>to progress in the</w:t>
      </w:r>
      <w:r>
        <w:rPr>
          <w:b/>
          <w:spacing w:val="-2"/>
          <w:sz w:val="24"/>
          <w:u w:val="single"/>
        </w:rPr>
        <w:t xml:space="preserve"> </w:t>
      </w:r>
      <w:r>
        <w:rPr>
          <w:b/>
          <w:sz w:val="24"/>
          <w:u w:val="single"/>
        </w:rPr>
        <w:t>nursing</w:t>
      </w:r>
      <w:r>
        <w:rPr>
          <w:b/>
          <w:spacing w:val="-2"/>
          <w:sz w:val="24"/>
          <w:u w:val="single"/>
        </w:rPr>
        <w:t xml:space="preserve"> </w:t>
      </w:r>
      <w:r>
        <w:rPr>
          <w:b/>
          <w:sz w:val="24"/>
          <w:u w:val="single"/>
        </w:rPr>
        <w:t>program, regardless of</w:t>
      </w:r>
      <w:r>
        <w:rPr>
          <w:b/>
          <w:sz w:val="24"/>
        </w:rPr>
        <w:t xml:space="preserve"> </w:t>
      </w:r>
      <w:r>
        <w:rPr>
          <w:b/>
          <w:sz w:val="24"/>
          <w:u w:val="single"/>
        </w:rPr>
        <w:t>other grades.</w:t>
      </w:r>
    </w:p>
    <w:p w14:paraId="71B9180A" w14:textId="77777777" w:rsidR="00C26BF0" w:rsidRPr="00CA6F77" w:rsidRDefault="00C26BF0">
      <w:pPr>
        <w:pStyle w:val="BodyText"/>
        <w:spacing w:before="8"/>
        <w:rPr>
          <w:b/>
          <w:sz w:val="18"/>
          <w:szCs w:val="18"/>
        </w:rPr>
      </w:pPr>
    </w:p>
    <w:p w14:paraId="64DC37C3" w14:textId="77777777" w:rsidR="00C26BF0" w:rsidRDefault="0037514D">
      <w:pPr>
        <w:pStyle w:val="BodyText"/>
        <w:spacing w:before="52"/>
        <w:ind w:left="1060" w:right="458"/>
      </w:pPr>
      <w:r>
        <w:t>For</w:t>
      </w:r>
      <w:r>
        <w:rPr>
          <w:spacing w:val="-1"/>
        </w:rPr>
        <w:t xml:space="preserve"> </w:t>
      </w:r>
      <w:r>
        <w:t>level</w:t>
      </w:r>
      <w:r>
        <w:rPr>
          <w:spacing w:val="-4"/>
        </w:rPr>
        <w:t xml:space="preserve"> </w:t>
      </w:r>
      <w:r>
        <w:t>4,</w:t>
      </w:r>
      <w:r>
        <w:rPr>
          <w:spacing w:val="-1"/>
        </w:rPr>
        <w:t xml:space="preserve"> </w:t>
      </w:r>
      <w:r>
        <w:t>students</w:t>
      </w:r>
      <w:r>
        <w:rPr>
          <w:spacing w:val="-2"/>
        </w:rPr>
        <w:t xml:space="preserve"> </w:t>
      </w:r>
      <w:r>
        <w:t>must</w:t>
      </w:r>
      <w:r>
        <w:rPr>
          <w:spacing w:val="-1"/>
        </w:rPr>
        <w:t xml:space="preserve"> </w:t>
      </w:r>
      <w:r>
        <w:t>pass</w:t>
      </w:r>
      <w:r>
        <w:rPr>
          <w:spacing w:val="-4"/>
        </w:rPr>
        <w:t xml:space="preserve"> </w:t>
      </w:r>
      <w:r>
        <w:t>the</w:t>
      </w:r>
      <w:r>
        <w:rPr>
          <w:spacing w:val="-3"/>
        </w:rPr>
        <w:t xml:space="preserve"> </w:t>
      </w:r>
      <w:r>
        <w:t>dosage</w:t>
      </w:r>
      <w:r>
        <w:rPr>
          <w:spacing w:val="-1"/>
        </w:rPr>
        <w:t xml:space="preserve"> </w:t>
      </w:r>
      <w:r>
        <w:t>calculation</w:t>
      </w:r>
      <w:r>
        <w:rPr>
          <w:spacing w:val="-3"/>
        </w:rPr>
        <w:t xml:space="preserve"> </w:t>
      </w:r>
      <w:r>
        <w:t>exam</w:t>
      </w:r>
      <w:r>
        <w:rPr>
          <w:spacing w:val="-3"/>
        </w:rPr>
        <w:t xml:space="preserve"> </w:t>
      </w:r>
      <w:r>
        <w:rPr>
          <w:b/>
          <w:u w:val="single"/>
        </w:rPr>
        <w:t>in</w:t>
      </w:r>
      <w:r>
        <w:rPr>
          <w:b/>
          <w:spacing w:val="-3"/>
          <w:u w:val="single"/>
        </w:rPr>
        <w:t xml:space="preserve"> </w:t>
      </w:r>
      <w:r>
        <w:rPr>
          <w:b/>
          <w:u w:val="single"/>
        </w:rPr>
        <w:t>three</w:t>
      </w:r>
      <w:r>
        <w:rPr>
          <w:b/>
          <w:spacing w:val="-2"/>
          <w:u w:val="single"/>
        </w:rPr>
        <w:t xml:space="preserve"> </w:t>
      </w:r>
      <w:r>
        <w:rPr>
          <w:b/>
          <w:u w:val="single"/>
        </w:rPr>
        <w:t>attempts</w:t>
      </w:r>
      <w:r>
        <w:rPr>
          <w:b/>
          <w:spacing w:val="-3"/>
        </w:rPr>
        <w:t xml:space="preserve"> </w:t>
      </w:r>
      <w:r>
        <w:t>with</w:t>
      </w:r>
      <w:r>
        <w:rPr>
          <w:spacing w:val="-3"/>
        </w:rPr>
        <w:t xml:space="preserve"> </w:t>
      </w:r>
      <w:r>
        <w:t>the</w:t>
      </w:r>
      <w:r>
        <w:rPr>
          <w:spacing w:val="-3"/>
        </w:rPr>
        <w:t xml:space="preserve"> </w:t>
      </w:r>
      <w:r>
        <w:t xml:space="preserve">following </w:t>
      </w:r>
      <w:r>
        <w:rPr>
          <w:spacing w:val="-2"/>
        </w:rPr>
        <w:t>expectations:</w:t>
      </w:r>
    </w:p>
    <w:p w14:paraId="6F54159E" w14:textId="77777777" w:rsidR="00C26BF0" w:rsidRPr="00CA6F77" w:rsidRDefault="00C26BF0">
      <w:pPr>
        <w:pStyle w:val="BodyText"/>
        <w:spacing w:before="11"/>
        <w:rPr>
          <w:sz w:val="18"/>
          <w:szCs w:val="18"/>
        </w:rPr>
      </w:pPr>
    </w:p>
    <w:p w14:paraId="07CE502E" w14:textId="77777777" w:rsidR="00C26BF0" w:rsidRDefault="0037514D" w:rsidP="00A307D1">
      <w:pPr>
        <w:pStyle w:val="Heading8"/>
        <w:numPr>
          <w:ilvl w:val="0"/>
          <w:numId w:val="31"/>
        </w:numPr>
        <w:tabs>
          <w:tab w:val="left" w:pos="1419"/>
          <w:tab w:val="left" w:pos="1420"/>
        </w:tabs>
      </w:pPr>
      <w:bookmarkStart w:id="109" w:name="_Level_4_–_100%_accuracy"/>
      <w:bookmarkEnd w:id="109"/>
      <w:r>
        <w:t>Level</w:t>
      </w:r>
      <w:r>
        <w:rPr>
          <w:spacing w:val="-3"/>
        </w:rPr>
        <w:t xml:space="preserve"> </w:t>
      </w:r>
      <w:r>
        <w:t>4 –</w:t>
      </w:r>
      <w:r>
        <w:rPr>
          <w:spacing w:val="-3"/>
        </w:rPr>
        <w:t xml:space="preserve"> </w:t>
      </w:r>
      <w:r>
        <w:t xml:space="preserve">100% </w:t>
      </w:r>
      <w:r>
        <w:rPr>
          <w:spacing w:val="-2"/>
        </w:rPr>
        <w:t>accuracy</w:t>
      </w:r>
    </w:p>
    <w:p w14:paraId="10E698E8" w14:textId="77777777" w:rsidR="00031417" w:rsidRPr="00CA6F77" w:rsidRDefault="00031417" w:rsidP="00031417">
      <w:pPr>
        <w:ind w:left="1779" w:right="1442"/>
        <w:rPr>
          <w:sz w:val="18"/>
          <w:szCs w:val="18"/>
        </w:rPr>
      </w:pPr>
    </w:p>
    <w:p w14:paraId="7984A57D" w14:textId="77777777" w:rsidR="00C26BF0" w:rsidRDefault="0037514D" w:rsidP="00031417">
      <w:pPr>
        <w:ind w:left="1779" w:right="1442"/>
        <w:rPr>
          <w:b/>
          <w:sz w:val="24"/>
        </w:rPr>
      </w:pPr>
      <w:r>
        <w:rPr>
          <w:sz w:val="24"/>
        </w:rPr>
        <w:lastRenderedPageBreak/>
        <w:t>Students</w:t>
      </w:r>
      <w:r>
        <w:rPr>
          <w:spacing w:val="-4"/>
          <w:sz w:val="24"/>
        </w:rPr>
        <w:t xml:space="preserve"> </w:t>
      </w:r>
      <w:r>
        <w:rPr>
          <w:sz w:val="24"/>
        </w:rPr>
        <w:t>may</w:t>
      </w:r>
      <w:r>
        <w:rPr>
          <w:spacing w:val="-5"/>
          <w:sz w:val="24"/>
        </w:rPr>
        <w:t xml:space="preserve"> </w:t>
      </w:r>
      <w:r>
        <w:rPr>
          <w:sz w:val="24"/>
        </w:rPr>
        <w:t>retake</w:t>
      </w:r>
      <w:r>
        <w:rPr>
          <w:spacing w:val="-6"/>
          <w:sz w:val="24"/>
        </w:rPr>
        <w:t xml:space="preserve"> </w:t>
      </w:r>
      <w:r>
        <w:rPr>
          <w:sz w:val="24"/>
        </w:rPr>
        <w:t>the</w:t>
      </w:r>
      <w:r>
        <w:rPr>
          <w:spacing w:val="-8"/>
          <w:sz w:val="24"/>
        </w:rPr>
        <w:t xml:space="preserve"> </w:t>
      </w:r>
      <w:r>
        <w:rPr>
          <w:sz w:val="24"/>
        </w:rPr>
        <w:t>test</w:t>
      </w:r>
      <w:r>
        <w:rPr>
          <w:spacing w:val="-5"/>
          <w:sz w:val="24"/>
        </w:rPr>
        <w:t xml:space="preserve"> </w:t>
      </w:r>
      <w:r>
        <w:rPr>
          <w:sz w:val="24"/>
        </w:rPr>
        <w:t>twice</w:t>
      </w:r>
      <w:r>
        <w:rPr>
          <w:spacing w:val="-4"/>
          <w:sz w:val="24"/>
        </w:rPr>
        <w:t xml:space="preserve"> </w:t>
      </w:r>
      <w:r>
        <w:rPr>
          <w:sz w:val="24"/>
        </w:rPr>
        <w:t>(a</w:t>
      </w:r>
      <w:r>
        <w:rPr>
          <w:spacing w:val="-4"/>
          <w:sz w:val="24"/>
        </w:rPr>
        <w:t xml:space="preserve"> </w:t>
      </w:r>
      <w:r>
        <w:rPr>
          <w:sz w:val="24"/>
        </w:rPr>
        <w:t>second</w:t>
      </w:r>
      <w:r>
        <w:rPr>
          <w:spacing w:val="-5"/>
          <w:sz w:val="24"/>
        </w:rPr>
        <w:t xml:space="preserve"> </w:t>
      </w:r>
      <w:r>
        <w:rPr>
          <w:sz w:val="24"/>
        </w:rPr>
        <w:t>and</w:t>
      </w:r>
      <w:r>
        <w:rPr>
          <w:spacing w:val="-8"/>
          <w:sz w:val="24"/>
        </w:rPr>
        <w:t xml:space="preserve"> </w:t>
      </w:r>
      <w:r>
        <w:rPr>
          <w:sz w:val="24"/>
        </w:rPr>
        <w:t>third</w:t>
      </w:r>
      <w:r>
        <w:rPr>
          <w:spacing w:val="-3"/>
          <w:sz w:val="24"/>
        </w:rPr>
        <w:t xml:space="preserve"> </w:t>
      </w:r>
      <w:r>
        <w:rPr>
          <w:sz w:val="24"/>
        </w:rPr>
        <w:t>opportunity</w:t>
      </w:r>
      <w:r>
        <w:rPr>
          <w:spacing w:val="-5"/>
          <w:sz w:val="24"/>
        </w:rPr>
        <w:t xml:space="preserve"> </w:t>
      </w:r>
      <w:r>
        <w:rPr>
          <w:sz w:val="24"/>
        </w:rPr>
        <w:t>will</w:t>
      </w:r>
      <w:r>
        <w:rPr>
          <w:spacing w:val="-6"/>
          <w:sz w:val="24"/>
        </w:rPr>
        <w:t xml:space="preserve"> </w:t>
      </w:r>
      <w:r>
        <w:rPr>
          <w:sz w:val="24"/>
        </w:rPr>
        <w:t>be</w:t>
      </w:r>
      <w:r>
        <w:rPr>
          <w:spacing w:val="-11"/>
          <w:sz w:val="24"/>
        </w:rPr>
        <w:t xml:space="preserve"> </w:t>
      </w:r>
      <w:r>
        <w:rPr>
          <w:sz w:val="24"/>
        </w:rPr>
        <w:t>given</w:t>
      </w:r>
      <w:r>
        <w:rPr>
          <w:spacing w:val="-1"/>
          <w:sz w:val="24"/>
        </w:rPr>
        <w:t xml:space="preserve"> </w:t>
      </w:r>
      <w:r>
        <w:rPr>
          <w:sz w:val="24"/>
        </w:rPr>
        <w:t xml:space="preserve">at least one week after the first exam for second attempt, and at least one week after the second attempt, if necessary), however the </w:t>
      </w:r>
      <w:r>
        <w:rPr>
          <w:b/>
          <w:i/>
          <w:sz w:val="24"/>
        </w:rPr>
        <w:t xml:space="preserve">initial score </w:t>
      </w:r>
      <w:r>
        <w:rPr>
          <w:sz w:val="24"/>
        </w:rPr>
        <w:t xml:space="preserve">will be used in computing the overall course grade. </w:t>
      </w:r>
      <w:r>
        <w:rPr>
          <w:b/>
          <w:sz w:val="24"/>
          <w:u w:val="single"/>
        </w:rPr>
        <w:t>If the student is unsuccessful after the third</w:t>
      </w:r>
      <w:r>
        <w:rPr>
          <w:b/>
          <w:sz w:val="24"/>
        </w:rPr>
        <w:t xml:space="preserve"> </w:t>
      </w:r>
      <w:bookmarkStart w:id="110" w:name="attempt_the_student_will_not_pass_the_co"/>
      <w:bookmarkEnd w:id="110"/>
      <w:r>
        <w:rPr>
          <w:b/>
          <w:sz w:val="24"/>
          <w:u w:val="single"/>
        </w:rPr>
        <w:t>attempt the student will not pass the course, will receive a grade of “F”, and will</w:t>
      </w:r>
      <w:r>
        <w:rPr>
          <w:b/>
          <w:sz w:val="24"/>
        </w:rPr>
        <w:t xml:space="preserve"> </w:t>
      </w:r>
      <w:r>
        <w:rPr>
          <w:b/>
          <w:sz w:val="24"/>
          <w:u w:val="single"/>
        </w:rPr>
        <w:t>not be able to progress in the nursing program regardless of other grades.</w:t>
      </w:r>
    </w:p>
    <w:p w14:paraId="70CDA8DD" w14:textId="77777777" w:rsidR="00C26BF0" w:rsidRDefault="000E4EDB">
      <w:pPr>
        <w:pStyle w:val="BodyText"/>
        <w:spacing w:before="11"/>
        <w:rPr>
          <w:b/>
          <w:sz w:val="14"/>
        </w:rPr>
      </w:pPr>
      <w:r>
        <w:rPr>
          <w:noProof/>
        </w:rPr>
        <mc:AlternateContent>
          <mc:Choice Requires="wps">
            <w:drawing>
              <wp:anchor distT="0" distB="0" distL="0" distR="0" simplePos="0" relativeHeight="251673600" behindDoc="1" locked="0" layoutInCell="1" allowOverlap="1" wp14:anchorId="2554C6D9" wp14:editId="405D3C90">
                <wp:simplePos x="0" y="0"/>
                <wp:positionH relativeFrom="page">
                  <wp:posOffset>1245870</wp:posOffset>
                </wp:positionH>
                <wp:positionV relativeFrom="paragraph">
                  <wp:posOffset>149860</wp:posOffset>
                </wp:positionV>
                <wp:extent cx="5268595" cy="1914525"/>
                <wp:effectExtent l="0" t="0" r="0" b="0"/>
                <wp:wrapTopAndBottom/>
                <wp:docPr id="7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1914525"/>
                        </a:xfrm>
                        <a:prstGeom prst="rect">
                          <a:avLst/>
                        </a:prstGeom>
                        <a:solidFill>
                          <a:srgbClr val="D9D9D9"/>
                        </a:solidFill>
                        <a:ln w="38100">
                          <a:solidFill>
                            <a:srgbClr val="000000"/>
                          </a:solidFill>
                          <a:prstDash val="solid"/>
                          <a:miter lim="800000"/>
                          <a:headEnd/>
                          <a:tailEnd/>
                        </a:ln>
                      </wps:spPr>
                      <wps:txbx>
                        <w:txbxContent>
                          <w:p w14:paraId="6261B7AA" w14:textId="77777777" w:rsidR="008F2F84" w:rsidRDefault="008F2F84">
                            <w:pPr>
                              <w:ind w:left="251" w:right="248" w:hanging="4"/>
                              <w:jc w:val="center"/>
                              <w:rPr>
                                <w:b/>
                                <w:color w:val="000000"/>
                              </w:rPr>
                            </w:pPr>
                            <w:r>
                              <w:rPr>
                                <w:b/>
                                <w:color w:val="FF0000"/>
                                <w:u w:val="single" w:color="FF0000"/>
                              </w:rPr>
                              <w:t>VERY IMPORTANT</w:t>
                            </w:r>
                            <w:r>
                              <w:rPr>
                                <w:b/>
                                <w:color w:val="FF0000"/>
                              </w:rPr>
                              <w:t>!!! STUDENTS MUST LABEL ALL OF THEIR ANSWERS IN ORDER TO RECEIVE</w:t>
                            </w:r>
                            <w:r>
                              <w:rPr>
                                <w:b/>
                                <w:color w:val="FF0000"/>
                                <w:spacing w:val="-5"/>
                              </w:rPr>
                              <w:t xml:space="preserve"> </w:t>
                            </w:r>
                            <w:r>
                              <w:rPr>
                                <w:b/>
                                <w:color w:val="FF0000"/>
                              </w:rPr>
                              <w:t>CREDIT</w:t>
                            </w:r>
                            <w:r>
                              <w:rPr>
                                <w:b/>
                                <w:color w:val="FF0000"/>
                                <w:spacing w:val="-2"/>
                              </w:rPr>
                              <w:t xml:space="preserve"> </w:t>
                            </w:r>
                            <w:r>
                              <w:rPr>
                                <w:b/>
                                <w:color w:val="FF0000"/>
                              </w:rPr>
                              <w:t>FOR</w:t>
                            </w:r>
                            <w:r>
                              <w:rPr>
                                <w:b/>
                                <w:color w:val="FF0000"/>
                                <w:spacing w:val="-5"/>
                              </w:rPr>
                              <w:t xml:space="preserve"> </w:t>
                            </w:r>
                            <w:r>
                              <w:rPr>
                                <w:b/>
                                <w:color w:val="FF0000"/>
                              </w:rPr>
                              <w:t>THEIR</w:t>
                            </w:r>
                            <w:r>
                              <w:rPr>
                                <w:b/>
                                <w:color w:val="FF0000"/>
                                <w:spacing w:val="-2"/>
                              </w:rPr>
                              <w:t xml:space="preserve"> </w:t>
                            </w:r>
                            <w:r>
                              <w:rPr>
                                <w:b/>
                                <w:color w:val="FF0000"/>
                              </w:rPr>
                              <w:t>ANSWERS,</w:t>
                            </w:r>
                            <w:r>
                              <w:rPr>
                                <w:b/>
                                <w:color w:val="FF0000"/>
                                <w:spacing w:val="-5"/>
                              </w:rPr>
                              <w:t xml:space="preserve"> </w:t>
                            </w:r>
                            <w:r>
                              <w:rPr>
                                <w:b/>
                                <w:color w:val="FF0000"/>
                              </w:rPr>
                              <w:t>REGARDLESS</w:t>
                            </w:r>
                            <w:r>
                              <w:rPr>
                                <w:b/>
                                <w:color w:val="FF0000"/>
                                <w:spacing w:val="-6"/>
                              </w:rPr>
                              <w:t xml:space="preserve"> </w:t>
                            </w:r>
                            <w:r>
                              <w:rPr>
                                <w:b/>
                                <w:color w:val="FF0000"/>
                              </w:rPr>
                              <w:t>OF</w:t>
                            </w:r>
                            <w:r>
                              <w:rPr>
                                <w:b/>
                                <w:color w:val="FF0000"/>
                                <w:spacing w:val="-3"/>
                              </w:rPr>
                              <w:t xml:space="preserve"> </w:t>
                            </w:r>
                            <w:r>
                              <w:rPr>
                                <w:b/>
                                <w:color w:val="FF0000"/>
                              </w:rPr>
                              <w:t>WHETHER</w:t>
                            </w:r>
                            <w:r>
                              <w:rPr>
                                <w:b/>
                                <w:color w:val="FF0000"/>
                                <w:spacing w:val="-5"/>
                              </w:rPr>
                              <w:t xml:space="preserve"> </w:t>
                            </w:r>
                            <w:r>
                              <w:rPr>
                                <w:b/>
                                <w:color w:val="FF0000"/>
                              </w:rPr>
                              <w:t>THE</w:t>
                            </w:r>
                            <w:r>
                              <w:rPr>
                                <w:b/>
                                <w:color w:val="FF0000"/>
                                <w:spacing w:val="-5"/>
                              </w:rPr>
                              <w:t xml:space="preserve"> </w:t>
                            </w:r>
                            <w:r>
                              <w:rPr>
                                <w:b/>
                                <w:color w:val="FF0000"/>
                              </w:rPr>
                              <w:t>CALCULATION</w:t>
                            </w:r>
                          </w:p>
                          <w:p w14:paraId="59CFE1ED" w14:textId="77777777" w:rsidR="008F2F84" w:rsidRDefault="008F2F84">
                            <w:pPr>
                              <w:ind w:left="103" w:right="102"/>
                              <w:jc w:val="center"/>
                              <w:rPr>
                                <w:b/>
                                <w:color w:val="000000"/>
                              </w:rPr>
                            </w:pPr>
                            <w:r>
                              <w:rPr>
                                <w:b/>
                                <w:color w:val="FF0000"/>
                              </w:rPr>
                              <w:t>WAS</w:t>
                            </w:r>
                            <w:r>
                              <w:rPr>
                                <w:b/>
                                <w:color w:val="FF0000"/>
                                <w:spacing w:val="-4"/>
                              </w:rPr>
                              <w:t xml:space="preserve"> </w:t>
                            </w:r>
                            <w:r>
                              <w:rPr>
                                <w:b/>
                                <w:color w:val="FF0000"/>
                              </w:rPr>
                              <w:t>CORRECT</w:t>
                            </w:r>
                            <w:r>
                              <w:rPr>
                                <w:b/>
                                <w:color w:val="FF0000"/>
                                <w:spacing w:val="-4"/>
                              </w:rPr>
                              <w:t xml:space="preserve"> </w:t>
                            </w:r>
                            <w:r>
                              <w:rPr>
                                <w:b/>
                                <w:color w:val="FF0000"/>
                              </w:rPr>
                              <w:t>(mg,</w:t>
                            </w:r>
                            <w:r>
                              <w:rPr>
                                <w:b/>
                                <w:color w:val="FF0000"/>
                                <w:spacing w:val="-4"/>
                              </w:rPr>
                              <w:t xml:space="preserve"> </w:t>
                            </w:r>
                            <w:r>
                              <w:rPr>
                                <w:b/>
                                <w:color w:val="FF0000"/>
                              </w:rPr>
                              <w:t>mcg,</w:t>
                            </w:r>
                            <w:r>
                              <w:rPr>
                                <w:b/>
                                <w:color w:val="FF0000"/>
                                <w:spacing w:val="-7"/>
                              </w:rPr>
                              <w:t xml:space="preserve"> </w:t>
                            </w:r>
                            <w:r>
                              <w:rPr>
                                <w:b/>
                                <w:color w:val="FF0000"/>
                              </w:rPr>
                              <w:t>mL,</w:t>
                            </w:r>
                            <w:r>
                              <w:rPr>
                                <w:b/>
                                <w:color w:val="FF0000"/>
                                <w:spacing w:val="-2"/>
                              </w:rPr>
                              <w:t xml:space="preserve"> </w:t>
                            </w:r>
                            <w:r>
                              <w:rPr>
                                <w:b/>
                                <w:color w:val="FF0000"/>
                              </w:rPr>
                              <w:t>units,</w:t>
                            </w:r>
                            <w:r>
                              <w:rPr>
                                <w:b/>
                                <w:color w:val="FF0000"/>
                                <w:spacing w:val="-5"/>
                              </w:rPr>
                              <w:t xml:space="preserve"> </w:t>
                            </w:r>
                            <w:r>
                              <w:rPr>
                                <w:b/>
                                <w:color w:val="FF0000"/>
                              </w:rPr>
                              <w:t>tablets,</w:t>
                            </w:r>
                            <w:r>
                              <w:rPr>
                                <w:b/>
                                <w:color w:val="FF0000"/>
                                <w:spacing w:val="-2"/>
                              </w:rPr>
                              <w:t xml:space="preserve"> </w:t>
                            </w:r>
                            <w:r>
                              <w:rPr>
                                <w:b/>
                                <w:color w:val="FF0000"/>
                              </w:rPr>
                              <w:t>etc.).</w:t>
                            </w:r>
                            <w:r>
                              <w:rPr>
                                <w:b/>
                                <w:color w:val="FF0000"/>
                                <w:spacing w:val="-4"/>
                              </w:rPr>
                              <w:t xml:space="preserve"> </w:t>
                            </w:r>
                            <w:r>
                              <w:rPr>
                                <w:b/>
                                <w:color w:val="FF0000"/>
                              </w:rPr>
                              <w:t>NO</w:t>
                            </w:r>
                            <w:r>
                              <w:rPr>
                                <w:b/>
                                <w:color w:val="FF0000"/>
                                <w:spacing w:val="-3"/>
                              </w:rPr>
                              <w:t xml:space="preserve"> </w:t>
                            </w:r>
                            <w:r>
                              <w:rPr>
                                <w:b/>
                                <w:color w:val="FF0000"/>
                              </w:rPr>
                              <w:t>EXCEPTIONS!!!</w:t>
                            </w:r>
                            <w:r>
                              <w:rPr>
                                <w:b/>
                                <w:color w:val="FF0000"/>
                                <w:spacing w:val="-5"/>
                              </w:rPr>
                              <w:t xml:space="preserve"> </w:t>
                            </w:r>
                            <w:r>
                              <w:rPr>
                                <w:b/>
                                <w:color w:val="FF0000"/>
                              </w:rPr>
                              <w:t>This</w:t>
                            </w:r>
                            <w:r>
                              <w:rPr>
                                <w:b/>
                                <w:color w:val="FF0000"/>
                                <w:spacing w:val="-2"/>
                              </w:rPr>
                              <w:t xml:space="preserve"> </w:t>
                            </w:r>
                            <w:r>
                              <w:rPr>
                                <w:b/>
                                <w:color w:val="FF0000"/>
                              </w:rPr>
                              <w:t>includes,</w:t>
                            </w:r>
                            <w:r>
                              <w:rPr>
                                <w:b/>
                                <w:color w:val="FF0000"/>
                                <w:spacing w:val="-2"/>
                              </w:rPr>
                              <w:t xml:space="preserve"> </w:t>
                            </w:r>
                            <w:r>
                              <w:rPr>
                                <w:b/>
                                <w:color w:val="FF0000"/>
                              </w:rPr>
                              <w:t>but</w:t>
                            </w:r>
                            <w:r>
                              <w:rPr>
                                <w:b/>
                                <w:color w:val="FF0000"/>
                                <w:spacing w:val="-3"/>
                              </w:rPr>
                              <w:t xml:space="preserve"> </w:t>
                            </w:r>
                            <w:r>
                              <w:rPr>
                                <w:b/>
                                <w:color w:val="FF0000"/>
                              </w:rPr>
                              <w:t>is not limited to Dosage Calculation Exams, Unit and Final Exams with Dosage Calculation Problems, simulation, and check-offs.</w:t>
                            </w:r>
                          </w:p>
                          <w:p w14:paraId="171B33E4" w14:textId="77777777" w:rsidR="008F2F84" w:rsidRDefault="008F2F84">
                            <w:pPr>
                              <w:pStyle w:val="BodyText"/>
                              <w:spacing w:before="10"/>
                              <w:rPr>
                                <w:b/>
                                <w:color w:val="000000"/>
                                <w:sz w:val="21"/>
                              </w:rPr>
                            </w:pPr>
                          </w:p>
                          <w:p w14:paraId="09A26FCC" w14:textId="77777777" w:rsidR="008F2F84" w:rsidRDefault="008F2F84">
                            <w:pPr>
                              <w:ind w:left="115" w:right="114" w:hanging="1"/>
                              <w:jc w:val="center"/>
                              <w:rPr>
                                <w:color w:val="000000"/>
                              </w:rPr>
                            </w:pPr>
                            <w:r>
                              <w:rPr>
                                <w:color w:val="000000"/>
                                <w:u w:val="single"/>
                              </w:rPr>
                              <w:t>Mandatory tutoring sessions will be offered prior to the Dosage Calculation Exams;</w:t>
                            </w:r>
                            <w:r>
                              <w:rPr>
                                <w:color w:val="000000"/>
                              </w:rPr>
                              <w:t xml:space="preserve"> </w:t>
                            </w:r>
                            <w:r>
                              <w:rPr>
                                <w:color w:val="000000"/>
                                <w:u w:val="single"/>
                              </w:rPr>
                              <w:t>however,</w:t>
                            </w:r>
                            <w:r>
                              <w:rPr>
                                <w:color w:val="000000"/>
                                <w:spacing w:val="-4"/>
                                <w:u w:val="single"/>
                              </w:rPr>
                              <w:t xml:space="preserve"> </w:t>
                            </w:r>
                            <w:r>
                              <w:rPr>
                                <w:color w:val="000000"/>
                                <w:u w:val="single"/>
                              </w:rPr>
                              <w:t>these</w:t>
                            </w:r>
                            <w:r>
                              <w:rPr>
                                <w:color w:val="000000"/>
                                <w:spacing w:val="-1"/>
                                <w:u w:val="single"/>
                              </w:rPr>
                              <w:t xml:space="preserve"> </w:t>
                            </w:r>
                            <w:r>
                              <w:rPr>
                                <w:color w:val="000000"/>
                                <w:u w:val="single"/>
                              </w:rPr>
                              <w:t>concepts</w:t>
                            </w:r>
                            <w:r>
                              <w:rPr>
                                <w:color w:val="000000"/>
                                <w:spacing w:val="-2"/>
                                <w:u w:val="single"/>
                              </w:rPr>
                              <w:t xml:space="preserve"> </w:t>
                            </w:r>
                            <w:r>
                              <w:rPr>
                                <w:color w:val="000000"/>
                                <w:u w:val="single"/>
                              </w:rPr>
                              <w:t>are</w:t>
                            </w:r>
                            <w:r>
                              <w:rPr>
                                <w:color w:val="000000"/>
                                <w:spacing w:val="-1"/>
                                <w:u w:val="single"/>
                              </w:rPr>
                              <w:t xml:space="preserve"> </w:t>
                            </w:r>
                            <w:r>
                              <w:rPr>
                                <w:color w:val="000000"/>
                                <w:u w:val="single"/>
                              </w:rPr>
                              <w:t>not</w:t>
                            </w:r>
                            <w:r>
                              <w:rPr>
                                <w:color w:val="000000"/>
                                <w:spacing w:val="-4"/>
                                <w:u w:val="single"/>
                              </w:rPr>
                              <w:t xml:space="preserve"> </w:t>
                            </w:r>
                            <w:r>
                              <w:rPr>
                                <w:color w:val="000000"/>
                                <w:u w:val="single"/>
                              </w:rPr>
                              <w:t>taught</w:t>
                            </w:r>
                            <w:r>
                              <w:rPr>
                                <w:color w:val="000000"/>
                                <w:spacing w:val="-1"/>
                                <w:u w:val="single"/>
                              </w:rPr>
                              <w:t xml:space="preserve"> </w:t>
                            </w:r>
                            <w:r>
                              <w:rPr>
                                <w:color w:val="000000"/>
                                <w:u w:val="single"/>
                              </w:rPr>
                              <w:t>during</w:t>
                            </w:r>
                            <w:r>
                              <w:rPr>
                                <w:color w:val="000000"/>
                                <w:spacing w:val="-3"/>
                                <w:u w:val="single"/>
                              </w:rPr>
                              <w:t xml:space="preserve"> </w:t>
                            </w:r>
                            <w:r>
                              <w:rPr>
                                <w:color w:val="000000"/>
                                <w:u w:val="single"/>
                              </w:rPr>
                              <w:t>class.</w:t>
                            </w:r>
                            <w:r>
                              <w:rPr>
                                <w:color w:val="000000"/>
                                <w:spacing w:val="-5"/>
                                <w:u w:val="single"/>
                              </w:rPr>
                              <w:t xml:space="preserve"> </w:t>
                            </w:r>
                            <w:r>
                              <w:rPr>
                                <w:color w:val="000000"/>
                                <w:u w:val="single"/>
                              </w:rPr>
                              <w:t>It</w:t>
                            </w:r>
                            <w:r>
                              <w:rPr>
                                <w:color w:val="000000"/>
                                <w:spacing w:val="-1"/>
                                <w:u w:val="single"/>
                              </w:rPr>
                              <w:t xml:space="preserve"> </w:t>
                            </w:r>
                            <w:r>
                              <w:rPr>
                                <w:color w:val="000000"/>
                                <w:u w:val="single"/>
                              </w:rPr>
                              <w:t>is</w:t>
                            </w:r>
                            <w:r>
                              <w:rPr>
                                <w:color w:val="000000"/>
                                <w:spacing w:val="-2"/>
                                <w:u w:val="single"/>
                              </w:rPr>
                              <w:t xml:space="preserve"> </w:t>
                            </w:r>
                            <w:r>
                              <w:rPr>
                                <w:color w:val="000000"/>
                                <w:u w:val="single"/>
                              </w:rPr>
                              <w:t>the</w:t>
                            </w:r>
                            <w:r>
                              <w:rPr>
                                <w:color w:val="000000"/>
                                <w:spacing w:val="-4"/>
                                <w:u w:val="single"/>
                              </w:rPr>
                              <w:t xml:space="preserve"> </w:t>
                            </w:r>
                            <w:r>
                              <w:rPr>
                                <w:color w:val="000000"/>
                                <w:u w:val="single"/>
                              </w:rPr>
                              <w:t>responsibility</w:t>
                            </w:r>
                            <w:r>
                              <w:rPr>
                                <w:color w:val="000000"/>
                                <w:spacing w:val="-3"/>
                                <w:u w:val="single"/>
                              </w:rPr>
                              <w:t xml:space="preserve"> </w:t>
                            </w:r>
                            <w:r>
                              <w:rPr>
                                <w:color w:val="000000"/>
                                <w:u w:val="single"/>
                              </w:rPr>
                              <w:t>of</w:t>
                            </w:r>
                            <w:r>
                              <w:rPr>
                                <w:color w:val="000000"/>
                                <w:spacing w:val="-4"/>
                                <w:u w:val="single"/>
                              </w:rPr>
                              <w:t xml:space="preserve"> </w:t>
                            </w:r>
                            <w:r>
                              <w:rPr>
                                <w:color w:val="000000"/>
                                <w:u w:val="single"/>
                              </w:rPr>
                              <w:t>the</w:t>
                            </w:r>
                            <w:r>
                              <w:rPr>
                                <w:color w:val="000000"/>
                                <w:spacing w:val="-4"/>
                                <w:u w:val="single"/>
                              </w:rPr>
                              <w:t xml:space="preserve"> </w:t>
                            </w:r>
                            <w:r>
                              <w:rPr>
                                <w:color w:val="000000"/>
                                <w:u w:val="single"/>
                              </w:rPr>
                              <w:t>student</w:t>
                            </w:r>
                            <w:r>
                              <w:rPr>
                                <w:color w:val="000000"/>
                              </w:rPr>
                              <w:t xml:space="preserve"> </w:t>
                            </w:r>
                            <w:r>
                              <w:rPr>
                                <w:color w:val="000000"/>
                                <w:u w:val="single"/>
                              </w:rPr>
                              <w:t xml:space="preserve">to use the self-paced, Deborah Gray Morris, Calculate with Confidence workbook to </w:t>
                            </w:r>
                            <w:r w:rsidRPr="00031417">
                              <w:rPr>
                                <w:color w:val="000000"/>
                                <w:u w:val="single"/>
                              </w:rPr>
                              <w:t xml:space="preserve">become </w:t>
                            </w:r>
                            <w:r>
                              <w:rPr>
                                <w:color w:val="000000"/>
                                <w:u w:val="single"/>
                              </w:rPr>
                              <w:t>familiar with the content</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C6D9" id="docshape64" o:spid="_x0000_s1049" type="#_x0000_t202" style="position:absolute;margin-left:98.1pt;margin-top:11.8pt;width:414.85pt;height:150.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" fillcolor="#d9d9d9" strokeweight="3pt">
                <v:textbox inset="0,0,0,0">
                  <w:txbxContent>
                    <w:p w14:paraId="6261B7AA" w14:textId="77777777" w:rsidR="008F2F84" w:rsidRDefault="008F2F84">
                      <w:pPr>
                        <w:ind w:left="251" w:right="248" w:hanging="4"/>
                        <w:jc w:val="center"/>
                        <w:rPr>
                          <w:b/>
                          <w:color w:val="000000"/>
                        </w:rPr>
                      </w:pPr>
                      <w:r>
                        <w:rPr>
                          <w:b/>
                          <w:color w:val="FF0000"/>
                          <w:u w:val="single" w:color="FF0000"/>
                        </w:rPr>
                        <w:t>VERY IMPORTANT</w:t>
                      </w:r>
                      <w:r>
                        <w:rPr>
                          <w:b/>
                          <w:color w:val="FF0000"/>
                        </w:rPr>
                        <w:t>!!! STUDENTS MUST LABEL ALL OF THEIR ANSWERS IN ORDER TO RECEIVE</w:t>
                      </w:r>
                      <w:r>
                        <w:rPr>
                          <w:b/>
                          <w:color w:val="FF0000"/>
                          <w:spacing w:val="-5"/>
                        </w:rPr>
                        <w:t xml:space="preserve"> </w:t>
                      </w:r>
                      <w:r>
                        <w:rPr>
                          <w:b/>
                          <w:color w:val="FF0000"/>
                        </w:rPr>
                        <w:t>CREDIT</w:t>
                      </w:r>
                      <w:r>
                        <w:rPr>
                          <w:b/>
                          <w:color w:val="FF0000"/>
                          <w:spacing w:val="-2"/>
                        </w:rPr>
                        <w:t xml:space="preserve"> </w:t>
                      </w:r>
                      <w:r>
                        <w:rPr>
                          <w:b/>
                          <w:color w:val="FF0000"/>
                        </w:rPr>
                        <w:t>FOR</w:t>
                      </w:r>
                      <w:r>
                        <w:rPr>
                          <w:b/>
                          <w:color w:val="FF0000"/>
                          <w:spacing w:val="-5"/>
                        </w:rPr>
                        <w:t xml:space="preserve"> </w:t>
                      </w:r>
                      <w:r>
                        <w:rPr>
                          <w:b/>
                          <w:color w:val="FF0000"/>
                        </w:rPr>
                        <w:t>THEIR</w:t>
                      </w:r>
                      <w:r>
                        <w:rPr>
                          <w:b/>
                          <w:color w:val="FF0000"/>
                          <w:spacing w:val="-2"/>
                        </w:rPr>
                        <w:t xml:space="preserve"> </w:t>
                      </w:r>
                      <w:r>
                        <w:rPr>
                          <w:b/>
                          <w:color w:val="FF0000"/>
                        </w:rPr>
                        <w:t>ANSWERS,</w:t>
                      </w:r>
                      <w:r>
                        <w:rPr>
                          <w:b/>
                          <w:color w:val="FF0000"/>
                          <w:spacing w:val="-5"/>
                        </w:rPr>
                        <w:t xml:space="preserve"> </w:t>
                      </w:r>
                      <w:r>
                        <w:rPr>
                          <w:b/>
                          <w:color w:val="FF0000"/>
                        </w:rPr>
                        <w:t>REGARDLESS</w:t>
                      </w:r>
                      <w:r>
                        <w:rPr>
                          <w:b/>
                          <w:color w:val="FF0000"/>
                          <w:spacing w:val="-6"/>
                        </w:rPr>
                        <w:t xml:space="preserve"> </w:t>
                      </w:r>
                      <w:r>
                        <w:rPr>
                          <w:b/>
                          <w:color w:val="FF0000"/>
                        </w:rPr>
                        <w:t>OF</w:t>
                      </w:r>
                      <w:r>
                        <w:rPr>
                          <w:b/>
                          <w:color w:val="FF0000"/>
                          <w:spacing w:val="-3"/>
                        </w:rPr>
                        <w:t xml:space="preserve"> </w:t>
                      </w:r>
                      <w:r>
                        <w:rPr>
                          <w:b/>
                          <w:color w:val="FF0000"/>
                        </w:rPr>
                        <w:t>WHETHER</w:t>
                      </w:r>
                      <w:r>
                        <w:rPr>
                          <w:b/>
                          <w:color w:val="FF0000"/>
                          <w:spacing w:val="-5"/>
                        </w:rPr>
                        <w:t xml:space="preserve"> </w:t>
                      </w:r>
                      <w:r>
                        <w:rPr>
                          <w:b/>
                          <w:color w:val="FF0000"/>
                        </w:rPr>
                        <w:t>THE</w:t>
                      </w:r>
                      <w:r>
                        <w:rPr>
                          <w:b/>
                          <w:color w:val="FF0000"/>
                          <w:spacing w:val="-5"/>
                        </w:rPr>
                        <w:t xml:space="preserve"> </w:t>
                      </w:r>
                      <w:r>
                        <w:rPr>
                          <w:b/>
                          <w:color w:val="FF0000"/>
                        </w:rPr>
                        <w:t>CALCULATION</w:t>
                      </w:r>
                    </w:p>
                    <w:p w14:paraId="59CFE1ED" w14:textId="77777777" w:rsidR="008F2F84" w:rsidRDefault="008F2F84">
                      <w:pPr>
                        <w:ind w:left="103" w:right="102"/>
                        <w:jc w:val="center"/>
                        <w:rPr>
                          <w:b/>
                          <w:color w:val="000000"/>
                        </w:rPr>
                      </w:pPr>
                      <w:r>
                        <w:rPr>
                          <w:b/>
                          <w:color w:val="FF0000"/>
                        </w:rPr>
                        <w:t>WAS</w:t>
                      </w:r>
                      <w:r>
                        <w:rPr>
                          <w:b/>
                          <w:color w:val="FF0000"/>
                          <w:spacing w:val="-4"/>
                        </w:rPr>
                        <w:t xml:space="preserve"> </w:t>
                      </w:r>
                      <w:r>
                        <w:rPr>
                          <w:b/>
                          <w:color w:val="FF0000"/>
                        </w:rPr>
                        <w:t>CORRECT</w:t>
                      </w:r>
                      <w:r>
                        <w:rPr>
                          <w:b/>
                          <w:color w:val="FF0000"/>
                          <w:spacing w:val="-4"/>
                        </w:rPr>
                        <w:t xml:space="preserve"> </w:t>
                      </w:r>
                      <w:r>
                        <w:rPr>
                          <w:b/>
                          <w:color w:val="FF0000"/>
                        </w:rPr>
                        <w:t>(mg,</w:t>
                      </w:r>
                      <w:r>
                        <w:rPr>
                          <w:b/>
                          <w:color w:val="FF0000"/>
                          <w:spacing w:val="-4"/>
                        </w:rPr>
                        <w:t xml:space="preserve"> </w:t>
                      </w:r>
                      <w:r>
                        <w:rPr>
                          <w:b/>
                          <w:color w:val="FF0000"/>
                        </w:rPr>
                        <w:t>mcg,</w:t>
                      </w:r>
                      <w:r>
                        <w:rPr>
                          <w:b/>
                          <w:color w:val="FF0000"/>
                          <w:spacing w:val="-7"/>
                        </w:rPr>
                        <w:t xml:space="preserve"> </w:t>
                      </w:r>
                      <w:r>
                        <w:rPr>
                          <w:b/>
                          <w:color w:val="FF0000"/>
                        </w:rPr>
                        <w:t>mL,</w:t>
                      </w:r>
                      <w:r>
                        <w:rPr>
                          <w:b/>
                          <w:color w:val="FF0000"/>
                          <w:spacing w:val="-2"/>
                        </w:rPr>
                        <w:t xml:space="preserve"> </w:t>
                      </w:r>
                      <w:r>
                        <w:rPr>
                          <w:b/>
                          <w:color w:val="FF0000"/>
                        </w:rPr>
                        <w:t>units,</w:t>
                      </w:r>
                      <w:r>
                        <w:rPr>
                          <w:b/>
                          <w:color w:val="FF0000"/>
                          <w:spacing w:val="-5"/>
                        </w:rPr>
                        <w:t xml:space="preserve"> </w:t>
                      </w:r>
                      <w:r>
                        <w:rPr>
                          <w:b/>
                          <w:color w:val="FF0000"/>
                        </w:rPr>
                        <w:t>tablets,</w:t>
                      </w:r>
                      <w:r>
                        <w:rPr>
                          <w:b/>
                          <w:color w:val="FF0000"/>
                          <w:spacing w:val="-2"/>
                        </w:rPr>
                        <w:t xml:space="preserve"> </w:t>
                      </w:r>
                      <w:r>
                        <w:rPr>
                          <w:b/>
                          <w:color w:val="FF0000"/>
                        </w:rPr>
                        <w:t>etc.).</w:t>
                      </w:r>
                      <w:r>
                        <w:rPr>
                          <w:b/>
                          <w:color w:val="FF0000"/>
                          <w:spacing w:val="-4"/>
                        </w:rPr>
                        <w:t xml:space="preserve"> </w:t>
                      </w:r>
                      <w:r>
                        <w:rPr>
                          <w:b/>
                          <w:color w:val="FF0000"/>
                        </w:rPr>
                        <w:t>NO</w:t>
                      </w:r>
                      <w:r>
                        <w:rPr>
                          <w:b/>
                          <w:color w:val="FF0000"/>
                          <w:spacing w:val="-3"/>
                        </w:rPr>
                        <w:t xml:space="preserve"> </w:t>
                      </w:r>
                      <w:r>
                        <w:rPr>
                          <w:b/>
                          <w:color w:val="FF0000"/>
                        </w:rPr>
                        <w:t>EXCEPTIONS!!!</w:t>
                      </w:r>
                      <w:r>
                        <w:rPr>
                          <w:b/>
                          <w:color w:val="FF0000"/>
                          <w:spacing w:val="-5"/>
                        </w:rPr>
                        <w:t xml:space="preserve"> </w:t>
                      </w:r>
                      <w:r>
                        <w:rPr>
                          <w:b/>
                          <w:color w:val="FF0000"/>
                        </w:rPr>
                        <w:t>This</w:t>
                      </w:r>
                      <w:r>
                        <w:rPr>
                          <w:b/>
                          <w:color w:val="FF0000"/>
                          <w:spacing w:val="-2"/>
                        </w:rPr>
                        <w:t xml:space="preserve"> </w:t>
                      </w:r>
                      <w:r>
                        <w:rPr>
                          <w:b/>
                          <w:color w:val="FF0000"/>
                        </w:rPr>
                        <w:t>includes,</w:t>
                      </w:r>
                      <w:r>
                        <w:rPr>
                          <w:b/>
                          <w:color w:val="FF0000"/>
                          <w:spacing w:val="-2"/>
                        </w:rPr>
                        <w:t xml:space="preserve"> </w:t>
                      </w:r>
                      <w:r>
                        <w:rPr>
                          <w:b/>
                          <w:color w:val="FF0000"/>
                        </w:rPr>
                        <w:t>but</w:t>
                      </w:r>
                      <w:r>
                        <w:rPr>
                          <w:b/>
                          <w:color w:val="FF0000"/>
                          <w:spacing w:val="-3"/>
                        </w:rPr>
                        <w:t xml:space="preserve"> </w:t>
                      </w:r>
                      <w:r>
                        <w:rPr>
                          <w:b/>
                          <w:color w:val="FF0000"/>
                        </w:rPr>
                        <w:t>is not limited to Dosage Calculation Exams, Unit and Final Exams with Dosage Calculation Problems, simulation, and check-offs.</w:t>
                      </w:r>
                    </w:p>
                    <w:p w14:paraId="171B33E4" w14:textId="77777777" w:rsidR="008F2F84" w:rsidRDefault="008F2F84">
                      <w:pPr>
                        <w:pStyle w:val="BodyText"/>
                        <w:spacing w:before="10"/>
                        <w:rPr>
                          <w:b/>
                          <w:color w:val="000000"/>
                          <w:sz w:val="21"/>
                        </w:rPr>
                      </w:pPr>
                    </w:p>
                    <w:p w14:paraId="09A26FCC" w14:textId="77777777" w:rsidR="008F2F84" w:rsidRDefault="008F2F84">
                      <w:pPr>
                        <w:ind w:left="115" w:right="114" w:hanging="1"/>
                        <w:jc w:val="center"/>
                        <w:rPr>
                          <w:color w:val="000000"/>
                        </w:rPr>
                      </w:pPr>
                      <w:r>
                        <w:rPr>
                          <w:color w:val="000000"/>
                          <w:u w:val="single"/>
                        </w:rPr>
                        <w:t>Mandatory tutoring sessions will be offered prior to the Dosage Calculation Exams;</w:t>
                      </w:r>
                      <w:r>
                        <w:rPr>
                          <w:color w:val="000000"/>
                        </w:rPr>
                        <w:t xml:space="preserve"> </w:t>
                      </w:r>
                      <w:r>
                        <w:rPr>
                          <w:color w:val="000000"/>
                          <w:u w:val="single"/>
                        </w:rPr>
                        <w:t>however,</w:t>
                      </w:r>
                      <w:r>
                        <w:rPr>
                          <w:color w:val="000000"/>
                          <w:spacing w:val="-4"/>
                          <w:u w:val="single"/>
                        </w:rPr>
                        <w:t xml:space="preserve"> </w:t>
                      </w:r>
                      <w:r>
                        <w:rPr>
                          <w:color w:val="000000"/>
                          <w:u w:val="single"/>
                        </w:rPr>
                        <w:t>these</w:t>
                      </w:r>
                      <w:r>
                        <w:rPr>
                          <w:color w:val="000000"/>
                          <w:spacing w:val="-1"/>
                          <w:u w:val="single"/>
                        </w:rPr>
                        <w:t xml:space="preserve"> </w:t>
                      </w:r>
                      <w:r>
                        <w:rPr>
                          <w:color w:val="000000"/>
                          <w:u w:val="single"/>
                        </w:rPr>
                        <w:t>concepts</w:t>
                      </w:r>
                      <w:r>
                        <w:rPr>
                          <w:color w:val="000000"/>
                          <w:spacing w:val="-2"/>
                          <w:u w:val="single"/>
                        </w:rPr>
                        <w:t xml:space="preserve"> </w:t>
                      </w:r>
                      <w:r>
                        <w:rPr>
                          <w:color w:val="000000"/>
                          <w:u w:val="single"/>
                        </w:rPr>
                        <w:t>are</w:t>
                      </w:r>
                      <w:r>
                        <w:rPr>
                          <w:color w:val="000000"/>
                          <w:spacing w:val="-1"/>
                          <w:u w:val="single"/>
                        </w:rPr>
                        <w:t xml:space="preserve"> </w:t>
                      </w:r>
                      <w:r>
                        <w:rPr>
                          <w:color w:val="000000"/>
                          <w:u w:val="single"/>
                        </w:rPr>
                        <w:t>not</w:t>
                      </w:r>
                      <w:r>
                        <w:rPr>
                          <w:color w:val="000000"/>
                          <w:spacing w:val="-4"/>
                          <w:u w:val="single"/>
                        </w:rPr>
                        <w:t xml:space="preserve"> </w:t>
                      </w:r>
                      <w:r>
                        <w:rPr>
                          <w:color w:val="000000"/>
                          <w:u w:val="single"/>
                        </w:rPr>
                        <w:t>taught</w:t>
                      </w:r>
                      <w:r>
                        <w:rPr>
                          <w:color w:val="000000"/>
                          <w:spacing w:val="-1"/>
                          <w:u w:val="single"/>
                        </w:rPr>
                        <w:t xml:space="preserve"> </w:t>
                      </w:r>
                      <w:r>
                        <w:rPr>
                          <w:color w:val="000000"/>
                          <w:u w:val="single"/>
                        </w:rPr>
                        <w:t>during</w:t>
                      </w:r>
                      <w:r>
                        <w:rPr>
                          <w:color w:val="000000"/>
                          <w:spacing w:val="-3"/>
                          <w:u w:val="single"/>
                        </w:rPr>
                        <w:t xml:space="preserve"> </w:t>
                      </w:r>
                      <w:r>
                        <w:rPr>
                          <w:color w:val="000000"/>
                          <w:u w:val="single"/>
                        </w:rPr>
                        <w:t>class.</w:t>
                      </w:r>
                      <w:r>
                        <w:rPr>
                          <w:color w:val="000000"/>
                          <w:spacing w:val="-5"/>
                          <w:u w:val="single"/>
                        </w:rPr>
                        <w:t xml:space="preserve"> </w:t>
                      </w:r>
                      <w:r>
                        <w:rPr>
                          <w:color w:val="000000"/>
                          <w:u w:val="single"/>
                        </w:rPr>
                        <w:t>It</w:t>
                      </w:r>
                      <w:r>
                        <w:rPr>
                          <w:color w:val="000000"/>
                          <w:spacing w:val="-1"/>
                          <w:u w:val="single"/>
                        </w:rPr>
                        <w:t xml:space="preserve"> </w:t>
                      </w:r>
                      <w:r>
                        <w:rPr>
                          <w:color w:val="000000"/>
                          <w:u w:val="single"/>
                        </w:rPr>
                        <w:t>is</w:t>
                      </w:r>
                      <w:r>
                        <w:rPr>
                          <w:color w:val="000000"/>
                          <w:spacing w:val="-2"/>
                          <w:u w:val="single"/>
                        </w:rPr>
                        <w:t xml:space="preserve"> </w:t>
                      </w:r>
                      <w:r>
                        <w:rPr>
                          <w:color w:val="000000"/>
                          <w:u w:val="single"/>
                        </w:rPr>
                        <w:t>the</w:t>
                      </w:r>
                      <w:r>
                        <w:rPr>
                          <w:color w:val="000000"/>
                          <w:spacing w:val="-4"/>
                          <w:u w:val="single"/>
                        </w:rPr>
                        <w:t xml:space="preserve"> </w:t>
                      </w:r>
                      <w:r>
                        <w:rPr>
                          <w:color w:val="000000"/>
                          <w:u w:val="single"/>
                        </w:rPr>
                        <w:t>responsibility</w:t>
                      </w:r>
                      <w:r>
                        <w:rPr>
                          <w:color w:val="000000"/>
                          <w:spacing w:val="-3"/>
                          <w:u w:val="single"/>
                        </w:rPr>
                        <w:t xml:space="preserve"> </w:t>
                      </w:r>
                      <w:r>
                        <w:rPr>
                          <w:color w:val="000000"/>
                          <w:u w:val="single"/>
                        </w:rPr>
                        <w:t>of</w:t>
                      </w:r>
                      <w:r>
                        <w:rPr>
                          <w:color w:val="000000"/>
                          <w:spacing w:val="-4"/>
                          <w:u w:val="single"/>
                        </w:rPr>
                        <w:t xml:space="preserve"> </w:t>
                      </w:r>
                      <w:r>
                        <w:rPr>
                          <w:color w:val="000000"/>
                          <w:u w:val="single"/>
                        </w:rPr>
                        <w:t>the</w:t>
                      </w:r>
                      <w:r>
                        <w:rPr>
                          <w:color w:val="000000"/>
                          <w:spacing w:val="-4"/>
                          <w:u w:val="single"/>
                        </w:rPr>
                        <w:t xml:space="preserve"> </w:t>
                      </w:r>
                      <w:r>
                        <w:rPr>
                          <w:color w:val="000000"/>
                          <w:u w:val="single"/>
                        </w:rPr>
                        <w:t>student</w:t>
                      </w:r>
                      <w:r>
                        <w:rPr>
                          <w:color w:val="000000"/>
                        </w:rPr>
                        <w:t xml:space="preserve"> </w:t>
                      </w:r>
                      <w:r>
                        <w:rPr>
                          <w:color w:val="000000"/>
                          <w:u w:val="single"/>
                        </w:rPr>
                        <w:t xml:space="preserve">to use the self-paced, Deborah Gray Morris, Calculate with Confidence workbook to </w:t>
                      </w:r>
                      <w:r w:rsidRPr="00031417">
                        <w:rPr>
                          <w:color w:val="000000"/>
                          <w:u w:val="single"/>
                        </w:rPr>
                        <w:t xml:space="preserve">become </w:t>
                      </w:r>
                      <w:r>
                        <w:rPr>
                          <w:color w:val="000000"/>
                          <w:u w:val="single"/>
                        </w:rPr>
                        <w:t>familiar with the content</w:t>
                      </w:r>
                      <w:r>
                        <w:rPr>
                          <w:color w:val="000000"/>
                        </w:rPr>
                        <w:t>.</w:t>
                      </w:r>
                    </w:p>
                  </w:txbxContent>
                </v:textbox>
                <w10:wrap type="topAndBottom" anchorx="page"/>
              </v:shape>
            </w:pict>
          </mc:Fallback>
        </mc:AlternateContent>
      </w:r>
    </w:p>
    <w:p w14:paraId="1CD41B40" w14:textId="77777777" w:rsidR="00C26BF0" w:rsidRDefault="00C26BF0">
      <w:pPr>
        <w:pStyle w:val="BodyText"/>
        <w:spacing w:before="2"/>
        <w:rPr>
          <w:b/>
          <w:sz w:val="22"/>
        </w:rPr>
      </w:pPr>
    </w:p>
    <w:p w14:paraId="10262E8F" w14:textId="49A0FB47" w:rsidR="00C26BF0" w:rsidRPr="00F012E2" w:rsidRDefault="0037514D" w:rsidP="00F012E2">
      <w:pPr>
        <w:pStyle w:val="Heading8"/>
        <w:numPr>
          <w:ilvl w:val="0"/>
          <w:numId w:val="32"/>
        </w:numPr>
        <w:tabs>
          <w:tab w:val="left" w:pos="854"/>
        </w:tabs>
        <w:rPr>
          <w:sz w:val="28"/>
          <w:szCs w:val="28"/>
          <w:u w:val="single"/>
        </w:rPr>
      </w:pPr>
      <w:bookmarkStart w:id="111" w:name="e._Clinical_Practice_Requirements"/>
      <w:bookmarkEnd w:id="111"/>
      <w:r w:rsidRPr="00F012E2">
        <w:rPr>
          <w:sz w:val="28"/>
          <w:szCs w:val="28"/>
          <w:u w:val="single"/>
        </w:rPr>
        <w:t>Clinical</w:t>
      </w:r>
      <w:r w:rsidRPr="00F012E2">
        <w:rPr>
          <w:spacing w:val="-8"/>
          <w:sz w:val="28"/>
          <w:szCs w:val="28"/>
          <w:u w:val="single"/>
        </w:rPr>
        <w:t xml:space="preserve"> </w:t>
      </w:r>
      <w:r w:rsidRPr="00F012E2">
        <w:rPr>
          <w:sz w:val="28"/>
          <w:szCs w:val="28"/>
          <w:u w:val="single"/>
        </w:rPr>
        <w:t>Practice</w:t>
      </w:r>
      <w:r w:rsidRPr="00F012E2">
        <w:rPr>
          <w:spacing w:val="-7"/>
          <w:sz w:val="28"/>
          <w:szCs w:val="28"/>
          <w:u w:val="single"/>
        </w:rPr>
        <w:t xml:space="preserve"> </w:t>
      </w:r>
      <w:r w:rsidRPr="00F012E2">
        <w:rPr>
          <w:spacing w:val="-2"/>
          <w:sz w:val="28"/>
          <w:szCs w:val="28"/>
          <w:u w:val="single"/>
        </w:rPr>
        <w:t>Requirements</w:t>
      </w:r>
    </w:p>
    <w:p w14:paraId="23D4E24B" w14:textId="77777777" w:rsidR="00C26BF0" w:rsidRDefault="0037514D" w:rsidP="00F012E2">
      <w:pPr>
        <w:pStyle w:val="BodyText"/>
        <w:tabs>
          <w:tab w:val="left" w:pos="810"/>
        </w:tabs>
        <w:ind w:left="720" w:right="458"/>
      </w:pPr>
      <w:r>
        <w:t>Each student must satisfactorily complete the clinical practice portion of each nursing course with a clinical</w:t>
      </w:r>
      <w:r>
        <w:rPr>
          <w:spacing w:val="-2"/>
        </w:rPr>
        <w:t xml:space="preserve"> </w:t>
      </w:r>
      <w:r>
        <w:t>component</w:t>
      </w:r>
      <w:r>
        <w:rPr>
          <w:spacing w:val="-2"/>
        </w:rPr>
        <w:t xml:space="preserve"> </w:t>
      </w:r>
      <w:r>
        <w:t>in</w:t>
      </w:r>
      <w:r>
        <w:rPr>
          <w:spacing w:val="-3"/>
        </w:rPr>
        <w:t xml:space="preserve"> </w:t>
      </w:r>
      <w:r>
        <w:t>order</w:t>
      </w:r>
      <w:r>
        <w:rPr>
          <w:spacing w:val="-4"/>
        </w:rPr>
        <w:t xml:space="preserve"> </w:t>
      </w:r>
      <w:r>
        <w:t>to</w:t>
      </w:r>
      <w:r>
        <w:rPr>
          <w:spacing w:val="-3"/>
        </w:rPr>
        <w:t xml:space="preserve"> </w:t>
      </w:r>
      <w:r>
        <w:t>pass</w:t>
      </w:r>
      <w:r>
        <w:rPr>
          <w:spacing w:val="-4"/>
        </w:rPr>
        <w:t xml:space="preserve"> </w:t>
      </w:r>
      <w:r>
        <w:t>the</w:t>
      </w:r>
      <w:r>
        <w:rPr>
          <w:spacing w:val="-3"/>
        </w:rPr>
        <w:t xml:space="preserve"> </w:t>
      </w:r>
      <w:r>
        <w:t>course.</w:t>
      </w:r>
      <w:r>
        <w:rPr>
          <w:spacing w:val="-2"/>
        </w:rPr>
        <w:t xml:space="preserve"> </w:t>
      </w:r>
      <w:r>
        <w:t>Clinical</w:t>
      </w:r>
      <w:r>
        <w:rPr>
          <w:spacing w:val="-2"/>
        </w:rPr>
        <w:t xml:space="preserve"> </w:t>
      </w:r>
      <w:r>
        <w:t>rotation(s)</w:t>
      </w:r>
      <w:r>
        <w:rPr>
          <w:spacing w:val="-3"/>
        </w:rPr>
        <w:t xml:space="preserve"> </w:t>
      </w:r>
      <w:r>
        <w:t>information</w:t>
      </w:r>
      <w:r>
        <w:rPr>
          <w:spacing w:val="-3"/>
        </w:rPr>
        <w:t xml:space="preserve"> </w:t>
      </w:r>
      <w:r>
        <w:t>will</w:t>
      </w:r>
      <w:r>
        <w:rPr>
          <w:spacing w:val="-3"/>
        </w:rPr>
        <w:t xml:space="preserve"> </w:t>
      </w:r>
      <w:r>
        <w:t>be</w:t>
      </w:r>
      <w:r>
        <w:rPr>
          <w:spacing w:val="-2"/>
        </w:rPr>
        <w:t xml:space="preserve"> </w:t>
      </w:r>
      <w:r>
        <w:t>distributed</w:t>
      </w:r>
      <w:r>
        <w:rPr>
          <w:spacing w:val="-3"/>
        </w:rPr>
        <w:t xml:space="preserve"> </w:t>
      </w:r>
      <w:r>
        <w:t>prior</w:t>
      </w:r>
      <w:r w:rsidR="00031417">
        <w:t xml:space="preserve">    </w:t>
      </w:r>
      <w:r>
        <w:t>to</w:t>
      </w:r>
      <w:r>
        <w:rPr>
          <w:spacing w:val="-4"/>
        </w:rPr>
        <w:t xml:space="preserve"> </w:t>
      </w:r>
      <w:r>
        <w:t>the</w:t>
      </w:r>
      <w:r>
        <w:rPr>
          <w:spacing w:val="-4"/>
        </w:rPr>
        <w:t xml:space="preserve"> </w:t>
      </w:r>
      <w:r>
        <w:t>clinical</w:t>
      </w:r>
      <w:r>
        <w:rPr>
          <w:spacing w:val="-2"/>
        </w:rPr>
        <w:t xml:space="preserve"> </w:t>
      </w:r>
      <w:r>
        <w:t>rotation(s)</w:t>
      </w:r>
      <w:r>
        <w:rPr>
          <w:spacing w:val="-3"/>
        </w:rPr>
        <w:t xml:space="preserve"> </w:t>
      </w:r>
      <w:r>
        <w:t>detailing</w:t>
      </w:r>
      <w:r>
        <w:rPr>
          <w:spacing w:val="-3"/>
        </w:rPr>
        <w:t xml:space="preserve"> </w:t>
      </w:r>
      <w:r>
        <w:t>clinical</w:t>
      </w:r>
      <w:r>
        <w:rPr>
          <w:spacing w:val="-2"/>
        </w:rPr>
        <w:t xml:space="preserve"> </w:t>
      </w:r>
      <w:r>
        <w:t>requirements,</w:t>
      </w:r>
      <w:r>
        <w:rPr>
          <w:spacing w:val="-5"/>
        </w:rPr>
        <w:t xml:space="preserve"> </w:t>
      </w:r>
      <w:r>
        <w:t>student</w:t>
      </w:r>
      <w:r>
        <w:rPr>
          <w:spacing w:val="-4"/>
        </w:rPr>
        <w:t xml:space="preserve"> </w:t>
      </w:r>
      <w:r>
        <w:t>learning</w:t>
      </w:r>
      <w:r>
        <w:rPr>
          <w:spacing w:val="-5"/>
        </w:rPr>
        <w:t xml:space="preserve"> </w:t>
      </w:r>
      <w:r>
        <w:t>outcomes,</w:t>
      </w:r>
      <w:r>
        <w:rPr>
          <w:spacing w:val="-2"/>
        </w:rPr>
        <w:t xml:space="preserve"> </w:t>
      </w:r>
      <w:r>
        <w:t>instructions, schedules and clinical performance evaluations.</w:t>
      </w:r>
    </w:p>
    <w:p w14:paraId="38FA0F85" w14:textId="77777777" w:rsidR="00C26BF0" w:rsidRPr="00CA6F77" w:rsidRDefault="00C26BF0">
      <w:pPr>
        <w:pStyle w:val="BodyText"/>
        <w:spacing w:before="8"/>
        <w:rPr>
          <w:sz w:val="18"/>
          <w:szCs w:val="18"/>
        </w:rPr>
      </w:pPr>
    </w:p>
    <w:p w14:paraId="6C32249A" w14:textId="77777777" w:rsidR="00C26BF0" w:rsidRDefault="0037514D" w:rsidP="00F012E2">
      <w:pPr>
        <w:pStyle w:val="BodyText"/>
        <w:ind w:left="720" w:right="230"/>
      </w:pPr>
      <w:r>
        <w:t>Clinical performance (formative) evaluations are completed by the student and nursing faculty to evaluate the student nurse’s clinical performance during the semester. The student learning outcomes assessed</w:t>
      </w:r>
      <w:r>
        <w:rPr>
          <w:spacing w:val="-2"/>
        </w:rPr>
        <w:t xml:space="preserve"> </w:t>
      </w:r>
      <w:r>
        <w:t>in</w:t>
      </w:r>
      <w:r>
        <w:rPr>
          <w:spacing w:val="-5"/>
        </w:rPr>
        <w:t xml:space="preserve"> </w:t>
      </w:r>
      <w:r>
        <w:t>the</w:t>
      </w:r>
      <w:r>
        <w:rPr>
          <w:spacing w:val="-3"/>
        </w:rPr>
        <w:t xml:space="preserve"> </w:t>
      </w:r>
      <w:r>
        <w:t>clinical</w:t>
      </w:r>
      <w:r>
        <w:rPr>
          <w:spacing w:val="-3"/>
        </w:rPr>
        <w:t xml:space="preserve"> </w:t>
      </w:r>
      <w:r>
        <w:t>performance</w:t>
      </w:r>
      <w:r>
        <w:rPr>
          <w:spacing w:val="-3"/>
        </w:rPr>
        <w:t xml:space="preserve"> </w:t>
      </w:r>
      <w:r>
        <w:t>evaluation</w:t>
      </w:r>
      <w:r>
        <w:rPr>
          <w:spacing w:val="-5"/>
        </w:rPr>
        <w:t xml:space="preserve"> </w:t>
      </w:r>
      <w:r>
        <w:t>are</w:t>
      </w:r>
      <w:r>
        <w:rPr>
          <w:spacing w:val="-3"/>
        </w:rPr>
        <w:t xml:space="preserve"> </w:t>
      </w:r>
      <w:r>
        <w:t>the</w:t>
      </w:r>
      <w:r>
        <w:rPr>
          <w:spacing w:val="-3"/>
        </w:rPr>
        <w:t xml:space="preserve"> </w:t>
      </w:r>
      <w:r>
        <w:t>clinical</w:t>
      </w:r>
      <w:r>
        <w:rPr>
          <w:spacing w:val="-3"/>
        </w:rPr>
        <w:t xml:space="preserve"> </w:t>
      </w:r>
      <w:r>
        <w:t>competencies</w:t>
      </w:r>
      <w:r>
        <w:rPr>
          <w:spacing w:val="-4"/>
        </w:rPr>
        <w:t xml:space="preserve"> </w:t>
      </w:r>
      <w:r>
        <w:t>associated</w:t>
      </w:r>
      <w:r>
        <w:rPr>
          <w:spacing w:val="-2"/>
        </w:rPr>
        <w:t xml:space="preserve"> </w:t>
      </w:r>
      <w:r>
        <w:t>with</w:t>
      </w:r>
      <w:r>
        <w:rPr>
          <w:spacing w:val="-2"/>
        </w:rPr>
        <w:t xml:space="preserve"> </w:t>
      </w:r>
      <w:r>
        <w:t>each</w:t>
      </w:r>
      <w:r>
        <w:rPr>
          <w:spacing w:val="-5"/>
        </w:rPr>
        <w:t xml:space="preserve"> </w:t>
      </w:r>
      <w:r>
        <w:t>level of the curriculum. The student learning outcomes are organized under the nursing program’s NMJC curriculum</w:t>
      </w:r>
      <w:r>
        <w:rPr>
          <w:spacing w:val="-5"/>
        </w:rPr>
        <w:t xml:space="preserve"> </w:t>
      </w:r>
      <w:r>
        <w:t>concepts</w:t>
      </w:r>
      <w:r>
        <w:rPr>
          <w:spacing w:val="-5"/>
        </w:rPr>
        <w:t xml:space="preserve"> </w:t>
      </w:r>
      <w:r>
        <w:t>of</w:t>
      </w:r>
      <w:r>
        <w:rPr>
          <w:spacing w:val="-1"/>
        </w:rPr>
        <w:t xml:space="preserve"> </w:t>
      </w:r>
      <w:r>
        <w:t>Communication,</w:t>
      </w:r>
      <w:r>
        <w:rPr>
          <w:spacing w:val="-2"/>
        </w:rPr>
        <w:t xml:space="preserve"> </w:t>
      </w:r>
      <w:r>
        <w:t>Critical</w:t>
      </w:r>
      <w:r>
        <w:rPr>
          <w:spacing w:val="-5"/>
        </w:rPr>
        <w:t xml:space="preserve"> </w:t>
      </w:r>
      <w:r>
        <w:t>Thinking</w:t>
      </w:r>
      <w:r>
        <w:rPr>
          <w:spacing w:val="-3"/>
        </w:rPr>
        <w:t xml:space="preserve"> </w:t>
      </w:r>
      <w:r>
        <w:t>and</w:t>
      </w:r>
      <w:r>
        <w:rPr>
          <w:spacing w:val="-4"/>
        </w:rPr>
        <w:t xml:space="preserve"> </w:t>
      </w:r>
      <w:r>
        <w:t>Problem-solving,</w:t>
      </w:r>
      <w:r>
        <w:rPr>
          <w:spacing w:val="-2"/>
        </w:rPr>
        <w:t xml:space="preserve"> </w:t>
      </w:r>
      <w:r>
        <w:t>and</w:t>
      </w:r>
      <w:r>
        <w:rPr>
          <w:spacing w:val="-1"/>
        </w:rPr>
        <w:t xml:space="preserve"> </w:t>
      </w:r>
      <w:r>
        <w:t>Self</w:t>
      </w:r>
      <w:r>
        <w:rPr>
          <w:spacing w:val="-1"/>
        </w:rPr>
        <w:t xml:space="preserve"> </w:t>
      </w:r>
      <w:r>
        <w:t>and</w:t>
      </w:r>
      <w:r>
        <w:rPr>
          <w:spacing w:val="-1"/>
        </w:rPr>
        <w:t xml:space="preserve"> </w:t>
      </w:r>
      <w:r>
        <w:t xml:space="preserve">Community </w:t>
      </w:r>
      <w:r>
        <w:rPr>
          <w:spacing w:val="-2"/>
        </w:rPr>
        <w:t>Awareness.</w:t>
      </w:r>
    </w:p>
    <w:p w14:paraId="5AB30621" w14:textId="77777777" w:rsidR="00C26BF0" w:rsidRPr="00CA6F77" w:rsidRDefault="00C26BF0">
      <w:pPr>
        <w:pStyle w:val="BodyText"/>
        <w:spacing w:before="9"/>
        <w:rPr>
          <w:sz w:val="18"/>
          <w:szCs w:val="18"/>
        </w:rPr>
      </w:pPr>
    </w:p>
    <w:p w14:paraId="72A03637" w14:textId="3A1C6D11" w:rsidR="00C26BF0" w:rsidRDefault="0037514D" w:rsidP="00F012E2">
      <w:pPr>
        <w:pStyle w:val="BodyText"/>
        <w:spacing w:before="1"/>
        <w:ind w:left="720"/>
        <w:rPr>
          <w:b/>
        </w:rPr>
      </w:pPr>
      <w:r>
        <w:t>A formative evaluation will be performed during the clinical rotation to assess the student’s progress toward</w:t>
      </w:r>
      <w:r>
        <w:rPr>
          <w:spacing w:val="-6"/>
        </w:rPr>
        <w:t xml:space="preserve"> </w:t>
      </w:r>
      <w:r>
        <w:t>achievement</w:t>
      </w:r>
      <w:r>
        <w:rPr>
          <w:spacing w:val="-4"/>
        </w:rPr>
        <w:t xml:space="preserve"> </w:t>
      </w:r>
      <w:r>
        <w:t>of</w:t>
      </w:r>
      <w:r>
        <w:rPr>
          <w:spacing w:val="-6"/>
        </w:rPr>
        <w:t xml:space="preserve"> </w:t>
      </w:r>
      <w:r>
        <w:t>student</w:t>
      </w:r>
      <w:r>
        <w:rPr>
          <w:spacing w:val="-4"/>
        </w:rPr>
        <w:t xml:space="preserve"> </w:t>
      </w:r>
      <w:r>
        <w:t>learning</w:t>
      </w:r>
      <w:r>
        <w:rPr>
          <w:spacing w:val="-9"/>
        </w:rPr>
        <w:t xml:space="preserve"> </w:t>
      </w:r>
      <w:r>
        <w:t>outcomes.</w:t>
      </w:r>
      <w:r>
        <w:rPr>
          <w:spacing w:val="40"/>
        </w:rPr>
        <w:t xml:space="preserve"> </w:t>
      </w:r>
      <w:r>
        <w:t>The</w:t>
      </w:r>
      <w:r>
        <w:rPr>
          <w:spacing w:val="-8"/>
        </w:rPr>
        <w:t xml:space="preserve"> </w:t>
      </w:r>
      <w:r>
        <w:t>nursing</w:t>
      </w:r>
      <w:r>
        <w:rPr>
          <w:spacing w:val="-5"/>
        </w:rPr>
        <w:t xml:space="preserve"> </w:t>
      </w:r>
      <w:r>
        <w:t>faculty</w:t>
      </w:r>
      <w:r>
        <w:rPr>
          <w:spacing w:val="-3"/>
        </w:rPr>
        <w:t xml:space="preserve"> </w:t>
      </w:r>
      <w:r>
        <w:t>will</w:t>
      </w:r>
      <w:r>
        <w:rPr>
          <w:spacing w:val="-2"/>
        </w:rPr>
        <w:t xml:space="preserve"> </w:t>
      </w:r>
      <w:r>
        <w:t>meet</w:t>
      </w:r>
      <w:r>
        <w:rPr>
          <w:spacing w:val="-1"/>
        </w:rPr>
        <w:t xml:space="preserve"> </w:t>
      </w:r>
      <w:r>
        <w:t>with</w:t>
      </w:r>
      <w:r>
        <w:rPr>
          <w:spacing w:val="-4"/>
        </w:rPr>
        <w:t xml:space="preserve"> </w:t>
      </w:r>
      <w:r>
        <w:t>the</w:t>
      </w:r>
      <w:r>
        <w:rPr>
          <w:spacing w:val="-2"/>
        </w:rPr>
        <w:t xml:space="preserve"> </w:t>
      </w:r>
      <w:r>
        <w:t>student</w:t>
      </w:r>
      <w:r>
        <w:rPr>
          <w:spacing w:val="-4"/>
        </w:rPr>
        <w:t xml:space="preserve"> </w:t>
      </w:r>
      <w:r>
        <w:t>and discuss the</w:t>
      </w:r>
      <w:r>
        <w:rPr>
          <w:spacing w:val="-1"/>
        </w:rPr>
        <w:t xml:space="preserve"> </w:t>
      </w:r>
      <w:r>
        <w:t>outcome of the</w:t>
      </w:r>
      <w:r>
        <w:rPr>
          <w:spacing w:val="-1"/>
        </w:rPr>
        <w:t xml:space="preserve"> </w:t>
      </w:r>
      <w:r>
        <w:t>formative clinical</w:t>
      </w:r>
      <w:r>
        <w:rPr>
          <w:spacing w:val="-1"/>
        </w:rPr>
        <w:t xml:space="preserve"> </w:t>
      </w:r>
      <w:r>
        <w:t>performance evaluation at mid-term. The student will</w:t>
      </w:r>
      <w:r>
        <w:rPr>
          <w:spacing w:val="-1"/>
        </w:rPr>
        <w:t xml:space="preserve"> </w:t>
      </w:r>
      <w:r>
        <w:t>be informed</w:t>
      </w:r>
      <w:r>
        <w:rPr>
          <w:spacing w:val="-1"/>
        </w:rPr>
        <w:t xml:space="preserve"> </w:t>
      </w:r>
      <w:r>
        <w:t>of</w:t>
      </w:r>
      <w:r>
        <w:rPr>
          <w:spacing w:val="-1"/>
        </w:rPr>
        <w:t xml:space="preserve"> </w:t>
      </w:r>
      <w:r>
        <w:t>successful</w:t>
      </w:r>
      <w:r>
        <w:rPr>
          <w:spacing w:val="-2"/>
        </w:rPr>
        <w:t xml:space="preserve"> </w:t>
      </w:r>
      <w:r>
        <w:t>outcome(s)</w:t>
      </w:r>
      <w:r>
        <w:rPr>
          <w:spacing w:val="-5"/>
        </w:rPr>
        <w:t xml:space="preserve"> </w:t>
      </w:r>
      <w:r>
        <w:t>achievement</w:t>
      </w:r>
      <w:r>
        <w:rPr>
          <w:spacing w:val="-3"/>
        </w:rPr>
        <w:t xml:space="preserve"> </w:t>
      </w:r>
      <w:r>
        <w:t>and</w:t>
      </w:r>
      <w:r>
        <w:rPr>
          <w:spacing w:val="-6"/>
        </w:rPr>
        <w:t xml:space="preserve"> </w:t>
      </w:r>
      <w:r>
        <w:t>problem</w:t>
      </w:r>
      <w:r>
        <w:rPr>
          <w:spacing w:val="-2"/>
        </w:rPr>
        <w:t xml:space="preserve"> </w:t>
      </w:r>
      <w:r>
        <w:t>areas</w:t>
      </w:r>
      <w:r>
        <w:rPr>
          <w:spacing w:val="-4"/>
        </w:rPr>
        <w:t xml:space="preserve"> </w:t>
      </w:r>
      <w:r>
        <w:t>will</w:t>
      </w:r>
      <w:r>
        <w:rPr>
          <w:spacing w:val="-2"/>
        </w:rPr>
        <w:t xml:space="preserve"> </w:t>
      </w:r>
      <w:r>
        <w:t>be</w:t>
      </w:r>
      <w:r>
        <w:rPr>
          <w:spacing w:val="-4"/>
        </w:rPr>
        <w:t xml:space="preserve"> </w:t>
      </w:r>
      <w:r>
        <w:t>identified.</w:t>
      </w:r>
      <w:r>
        <w:rPr>
          <w:spacing w:val="40"/>
        </w:rPr>
        <w:t xml:space="preserve"> </w:t>
      </w:r>
      <w:r>
        <w:t>The</w:t>
      </w:r>
      <w:r>
        <w:rPr>
          <w:spacing w:val="-4"/>
        </w:rPr>
        <w:t xml:space="preserve"> </w:t>
      </w:r>
      <w:r>
        <w:t>student</w:t>
      </w:r>
      <w:r>
        <w:rPr>
          <w:spacing w:val="-1"/>
        </w:rPr>
        <w:t xml:space="preserve"> </w:t>
      </w:r>
      <w:r>
        <w:t>and nursing</w:t>
      </w:r>
      <w:r>
        <w:rPr>
          <w:spacing w:val="-1"/>
        </w:rPr>
        <w:t xml:space="preserve"> </w:t>
      </w:r>
      <w:r>
        <w:t>faculty member will discuss strategies to assist the student in meeting the outcome(s).</w:t>
      </w:r>
      <w:r w:rsidR="00F012E2">
        <w:t xml:space="preserve"> </w:t>
      </w:r>
      <w:r w:rsidR="00031417">
        <w:t xml:space="preserve">A success plan </w:t>
      </w:r>
      <w:r>
        <w:t>will</w:t>
      </w:r>
      <w:r>
        <w:rPr>
          <w:spacing w:val="-2"/>
        </w:rPr>
        <w:t xml:space="preserve"> </w:t>
      </w:r>
      <w:r>
        <w:t xml:space="preserve">be </w:t>
      </w:r>
      <w:r w:rsidR="00031417">
        <w:t>developed</w:t>
      </w:r>
      <w:r>
        <w:t xml:space="preserve"> if</w:t>
      </w:r>
      <w:r>
        <w:rPr>
          <w:spacing w:val="-1"/>
        </w:rPr>
        <w:t xml:space="preserve"> </w:t>
      </w:r>
      <w:r>
        <w:t>the</w:t>
      </w:r>
      <w:r>
        <w:rPr>
          <w:spacing w:val="-1"/>
        </w:rPr>
        <w:t xml:space="preserve"> </w:t>
      </w:r>
      <w:r>
        <w:t>student</w:t>
      </w:r>
      <w:r>
        <w:rPr>
          <w:spacing w:val="-1"/>
        </w:rPr>
        <w:t xml:space="preserve"> </w:t>
      </w:r>
      <w:r>
        <w:t>is not achieving</w:t>
      </w:r>
      <w:r>
        <w:rPr>
          <w:spacing w:val="-2"/>
        </w:rPr>
        <w:t xml:space="preserve"> </w:t>
      </w:r>
      <w:r>
        <w:t>the outcome(s) successfully.</w:t>
      </w:r>
      <w:r>
        <w:rPr>
          <w:spacing w:val="-8"/>
        </w:rPr>
        <w:t xml:space="preserve"> </w:t>
      </w:r>
      <w:r>
        <w:t>The</w:t>
      </w:r>
      <w:r>
        <w:rPr>
          <w:spacing w:val="-4"/>
        </w:rPr>
        <w:t xml:space="preserve"> </w:t>
      </w:r>
      <w:r>
        <w:t>student</w:t>
      </w:r>
      <w:r>
        <w:rPr>
          <w:spacing w:val="-9"/>
        </w:rPr>
        <w:t xml:space="preserve"> </w:t>
      </w:r>
      <w:r>
        <w:t>must</w:t>
      </w:r>
      <w:r>
        <w:rPr>
          <w:spacing w:val="-6"/>
        </w:rPr>
        <w:t xml:space="preserve"> </w:t>
      </w:r>
      <w:r>
        <w:t>satisfactorily</w:t>
      </w:r>
      <w:r>
        <w:rPr>
          <w:spacing w:val="-6"/>
        </w:rPr>
        <w:t xml:space="preserve"> </w:t>
      </w:r>
      <w:r>
        <w:t>complete</w:t>
      </w:r>
      <w:r>
        <w:rPr>
          <w:spacing w:val="-7"/>
        </w:rPr>
        <w:t xml:space="preserve"> </w:t>
      </w:r>
      <w:r>
        <w:t>all</w:t>
      </w:r>
      <w:r>
        <w:rPr>
          <w:spacing w:val="-7"/>
        </w:rPr>
        <w:t xml:space="preserve"> </w:t>
      </w:r>
      <w:r>
        <w:t>requirements</w:t>
      </w:r>
      <w:r>
        <w:rPr>
          <w:spacing w:val="-7"/>
        </w:rPr>
        <w:t xml:space="preserve"> </w:t>
      </w:r>
      <w:r>
        <w:t>listed</w:t>
      </w:r>
      <w:r>
        <w:rPr>
          <w:spacing w:val="-4"/>
        </w:rPr>
        <w:t xml:space="preserve"> </w:t>
      </w:r>
      <w:r>
        <w:t>in</w:t>
      </w:r>
      <w:r>
        <w:rPr>
          <w:spacing w:val="-6"/>
        </w:rPr>
        <w:t xml:space="preserve"> </w:t>
      </w:r>
      <w:r>
        <w:t>the</w:t>
      </w:r>
      <w:r>
        <w:rPr>
          <w:spacing w:val="-7"/>
        </w:rPr>
        <w:t xml:space="preserve"> </w:t>
      </w:r>
      <w:r w:rsidR="00031417">
        <w:t xml:space="preserve">success plan </w:t>
      </w:r>
      <w:r>
        <w:t xml:space="preserve">and satisfactorily achieve the outcome(s) in order to pass the clinical portion of the course. </w:t>
      </w:r>
      <w:r>
        <w:rPr>
          <w:b/>
        </w:rPr>
        <w:t>If necessary, multiple formative evaluations may be completed by nursing faculty throughout the clinical rotations/simulations/lab to address issues that require attention.</w:t>
      </w:r>
    </w:p>
    <w:p w14:paraId="074CE22E" w14:textId="77777777" w:rsidR="00C26BF0" w:rsidRPr="00CA6F77" w:rsidRDefault="00C26BF0">
      <w:pPr>
        <w:pStyle w:val="BodyText"/>
        <w:spacing w:before="8"/>
        <w:rPr>
          <w:b/>
          <w:sz w:val="18"/>
          <w:szCs w:val="18"/>
        </w:rPr>
      </w:pPr>
    </w:p>
    <w:p w14:paraId="2B8DBE7A" w14:textId="77777777" w:rsidR="00C26BF0" w:rsidRDefault="0037514D" w:rsidP="00F012E2">
      <w:pPr>
        <w:pStyle w:val="BodyText"/>
        <w:ind w:left="720" w:right="458"/>
      </w:pPr>
      <w:r>
        <w:t xml:space="preserve">A summative evaluation will be performed at the end of the clinical rotations for the course. The student is required to meet </w:t>
      </w:r>
      <w:r>
        <w:rPr>
          <w:b/>
        </w:rPr>
        <w:t xml:space="preserve">100% </w:t>
      </w:r>
      <w:r>
        <w:t xml:space="preserve">of the clinical learning outcomes </w:t>
      </w:r>
      <w:r>
        <w:rPr>
          <w:b/>
        </w:rPr>
        <w:t xml:space="preserve">satisfactorily </w:t>
      </w:r>
      <w:r>
        <w:t>by the end of the clinical rotations for the course. If all student learning outcome(s) are not met satisfactorily in the summative</w:t>
      </w:r>
      <w:r>
        <w:rPr>
          <w:spacing w:val="-8"/>
        </w:rPr>
        <w:t xml:space="preserve"> </w:t>
      </w:r>
      <w:r>
        <w:t>evaluation,</w:t>
      </w:r>
      <w:r>
        <w:rPr>
          <w:spacing w:val="-9"/>
        </w:rPr>
        <w:t xml:space="preserve"> </w:t>
      </w:r>
      <w:r>
        <w:t>the</w:t>
      </w:r>
      <w:r>
        <w:rPr>
          <w:spacing w:val="-3"/>
        </w:rPr>
        <w:t xml:space="preserve"> </w:t>
      </w:r>
      <w:r>
        <w:t>student</w:t>
      </w:r>
      <w:r>
        <w:rPr>
          <w:spacing w:val="-1"/>
        </w:rPr>
        <w:t xml:space="preserve"> </w:t>
      </w:r>
      <w:r>
        <w:t>will</w:t>
      </w:r>
      <w:r>
        <w:rPr>
          <w:spacing w:val="-8"/>
        </w:rPr>
        <w:t xml:space="preserve"> </w:t>
      </w:r>
      <w:r>
        <w:t>fail</w:t>
      </w:r>
      <w:r>
        <w:rPr>
          <w:spacing w:val="-6"/>
        </w:rPr>
        <w:t xml:space="preserve"> </w:t>
      </w:r>
      <w:r>
        <w:t>the</w:t>
      </w:r>
      <w:r>
        <w:rPr>
          <w:spacing w:val="-1"/>
        </w:rPr>
        <w:t xml:space="preserve"> </w:t>
      </w:r>
      <w:r>
        <w:t>clinical</w:t>
      </w:r>
      <w:r>
        <w:rPr>
          <w:spacing w:val="-1"/>
        </w:rPr>
        <w:t xml:space="preserve"> </w:t>
      </w:r>
      <w:r>
        <w:t>rotation</w:t>
      </w:r>
      <w:r>
        <w:rPr>
          <w:spacing w:val="-5"/>
        </w:rPr>
        <w:t xml:space="preserve"> </w:t>
      </w:r>
      <w:r>
        <w:t>and</w:t>
      </w:r>
      <w:r>
        <w:rPr>
          <w:spacing w:val="-5"/>
        </w:rPr>
        <w:t xml:space="preserve"> </w:t>
      </w:r>
      <w:r>
        <w:t>earn</w:t>
      </w:r>
      <w:r>
        <w:rPr>
          <w:spacing w:val="-3"/>
        </w:rPr>
        <w:t xml:space="preserve"> </w:t>
      </w:r>
      <w:r>
        <w:t>a</w:t>
      </w:r>
      <w:r>
        <w:rPr>
          <w:spacing w:val="-11"/>
        </w:rPr>
        <w:t xml:space="preserve"> </w:t>
      </w:r>
      <w:r>
        <w:t>grade</w:t>
      </w:r>
      <w:r>
        <w:rPr>
          <w:spacing w:val="-6"/>
        </w:rPr>
        <w:t xml:space="preserve"> </w:t>
      </w:r>
      <w:r>
        <w:t>of</w:t>
      </w:r>
      <w:r>
        <w:rPr>
          <w:spacing w:val="-5"/>
        </w:rPr>
        <w:t xml:space="preserve"> </w:t>
      </w:r>
      <w:r>
        <w:t>“F”</w:t>
      </w:r>
      <w:r>
        <w:rPr>
          <w:spacing w:val="-6"/>
        </w:rPr>
        <w:t xml:space="preserve"> </w:t>
      </w:r>
      <w:r>
        <w:t>for</w:t>
      </w:r>
      <w:r>
        <w:rPr>
          <w:spacing w:val="-4"/>
        </w:rPr>
        <w:t xml:space="preserve"> </w:t>
      </w:r>
      <w:r>
        <w:t>the</w:t>
      </w:r>
      <w:r>
        <w:rPr>
          <w:spacing w:val="-3"/>
        </w:rPr>
        <w:t xml:space="preserve"> </w:t>
      </w:r>
      <w:r>
        <w:t xml:space="preserve">entire </w:t>
      </w:r>
      <w:r>
        <w:rPr>
          <w:spacing w:val="-2"/>
        </w:rPr>
        <w:t>course.</w:t>
      </w:r>
    </w:p>
    <w:p w14:paraId="77D117E6" w14:textId="77777777" w:rsidR="00C26BF0" w:rsidRPr="00CA6F77" w:rsidRDefault="00C26BF0">
      <w:pPr>
        <w:pStyle w:val="BodyText"/>
        <w:spacing w:before="7"/>
        <w:rPr>
          <w:sz w:val="18"/>
          <w:szCs w:val="18"/>
        </w:rPr>
      </w:pPr>
    </w:p>
    <w:p w14:paraId="2B8EBAA2" w14:textId="637F833B" w:rsidR="00C26BF0" w:rsidRPr="00F012E2" w:rsidRDefault="0037514D" w:rsidP="00F012E2">
      <w:pPr>
        <w:pStyle w:val="Heading8"/>
        <w:numPr>
          <w:ilvl w:val="0"/>
          <w:numId w:val="32"/>
        </w:numPr>
        <w:tabs>
          <w:tab w:val="left" w:pos="916"/>
        </w:tabs>
        <w:spacing w:before="1"/>
        <w:rPr>
          <w:sz w:val="28"/>
          <w:szCs w:val="28"/>
          <w:u w:val="single"/>
        </w:rPr>
      </w:pPr>
      <w:bookmarkStart w:id="112" w:name="f._Incomplete_Grade"/>
      <w:bookmarkEnd w:id="112"/>
      <w:r w:rsidRPr="00F012E2">
        <w:rPr>
          <w:sz w:val="28"/>
          <w:szCs w:val="28"/>
          <w:u w:val="single"/>
        </w:rPr>
        <w:t>Incomplete</w:t>
      </w:r>
      <w:r w:rsidRPr="00F012E2">
        <w:rPr>
          <w:spacing w:val="-9"/>
          <w:sz w:val="28"/>
          <w:szCs w:val="28"/>
          <w:u w:val="single"/>
        </w:rPr>
        <w:t xml:space="preserve"> </w:t>
      </w:r>
      <w:r w:rsidRPr="00F012E2">
        <w:rPr>
          <w:spacing w:val="-2"/>
          <w:sz w:val="28"/>
          <w:szCs w:val="28"/>
          <w:u w:val="single"/>
        </w:rPr>
        <w:t>Grade</w:t>
      </w:r>
    </w:p>
    <w:p w14:paraId="1D9A97DE" w14:textId="77777777" w:rsidR="00C26BF0" w:rsidRDefault="0037514D" w:rsidP="00F012E2">
      <w:pPr>
        <w:pStyle w:val="BodyText"/>
        <w:ind w:left="720" w:right="470"/>
      </w:pPr>
      <w:r>
        <w:t>A</w:t>
      </w:r>
      <w:r>
        <w:rPr>
          <w:spacing w:val="-2"/>
        </w:rPr>
        <w:t xml:space="preserve"> </w:t>
      </w:r>
      <w:r>
        <w:t>grade</w:t>
      </w:r>
      <w:r>
        <w:rPr>
          <w:spacing w:val="-6"/>
        </w:rPr>
        <w:t xml:space="preserve"> </w:t>
      </w:r>
      <w:r>
        <w:t>of</w:t>
      </w:r>
      <w:r>
        <w:rPr>
          <w:spacing w:val="-3"/>
        </w:rPr>
        <w:t xml:space="preserve"> </w:t>
      </w:r>
      <w:r>
        <w:t>Incomplete</w:t>
      </w:r>
      <w:r>
        <w:rPr>
          <w:spacing w:val="-4"/>
        </w:rPr>
        <w:t xml:space="preserve"> </w:t>
      </w:r>
      <w:r>
        <w:t>or</w:t>
      </w:r>
      <w:r>
        <w:rPr>
          <w:spacing w:val="-6"/>
        </w:rPr>
        <w:t xml:space="preserve"> </w:t>
      </w:r>
      <w:r>
        <w:t>“I”</w:t>
      </w:r>
      <w:r>
        <w:rPr>
          <w:spacing w:val="-2"/>
        </w:rPr>
        <w:t xml:space="preserve"> </w:t>
      </w:r>
      <w:r>
        <w:t>will</w:t>
      </w:r>
      <w:r>
        <w:rPr>
          <w:spacing w:val="-4"/>
        </w:rPr>
        <w:t xml:space="preserve"> </w:t>
      </w:r>
      <w:r>
        <w:t>be</w:t>
      </w:r>
      <w:r>
        <w:rPr>
          <w:spacing w:val="-4"/>
        </w:rPr>
        <w:t xml:space="preserve"> </w:t>
      </w:r>
      <w:r>
        <w:t>earned</w:t>
      </w:r>
      <w:r>
        <w:rPr>
          <w:spacing w:val="-3"/>
        </w:rPr>
        <w:t xml:space="preserve"> </w:t>
      </w:r>
      <w:r>
        <w:t>only</w:t>
      </w:r>
      <w:r>
        <w:rPr>
          <w:spacing w:val="-3"/>
        </w:rPr>
        <w:t xml:space="preserve"> </w:t>
      </w:r>
      <w:r>
        <w:t>when</w:t>
      </w:r>
      <w:r>
        <w:rPr>
          <w:spacing w:val="-3"/>
        </w:rPr>
        <w:t xml:space="preserve"> </w:t>
      </w:r>
      <w:r>
        <w:t>the</w:t>
      </w:r>
      <w:r>
        <w:rPr>
          <w:spacing w:val="-1"/>
        </w:rPr>
        <w:t xml:space="preserve"> </w:t>
      </w:r>
      <w:r>
        <w:t>student</w:t>
      </w:r>
      <w:r>
        <w:rPr>
          <w:spacing w:val="-3"/>
        </w:rPr>
        <w:t xml:space="preserve"> </w:t>
      </w:r>
      <w:r>
        <w:t>has</w:t>
      </w:r>
      <w:r>
        <w:rPr>
          <w:spacing w:val="-5"/>
        </w:rPr>
        <w:t xml:space="preserve"> </w:t>
      </w:r>
      <w:r>
        <w:t>completed</w:t>
      </w:r>
      <w:r>
        <w:rPr>
          <w:spacing w:val="-1"/>
        </w:rPr>
        <w:t xml:space="preserve"> </w:t>
      </w:r>
      <w:r>
        <w:t>a</w:t>
      </w:r>
      <w:r>
        <w:rPr>
          <w:spacing w:val="-6"/>
        </w:rPr>
        <w:t xml:space="preserve"> </w:t>
      </w:r>
      <w:r>
        <w:t>substantial</w:t>
      </w:r>
      <w:r>
        <w:rPr>
          <w:spacing w:val="-7"/>
        </w:rPr>
        <w:t xml:space="preserve"> </w:t>
      </w:r>
      <w:r>
        <w:t>portion (80-85%)</w:t>
      </w:r>
      <w:r>
        <w:rPr>
          <w:spacing w:val="-1"/>
        </w:rPr>
        <w:t xml:space="preserve"> </w:t>
      </w:r>
      <w:r>
        <w:t>of</w:t>
      </w:r>
      <w:r>
        <w:rPr>
          <w:spacing w:val="-2"/>
        </w:rPr>
        <w:t xml:space="preserve"> </w:t>
      </w:r>
      <w:r>
        <w:t>the</w:t>
      </w:r>
      <w:r>
        <w:rPr>
          <w:spacing w:val="-2"/>
        </w:rPr>
        <w:t xml:space="preserve"> </w:t>
      </w:r>
      <w:r>
        <w:t>course</w:t>
      </w:r>
      <w:r>
        <w:rPr>
          <w:spacing w:val="-2"/>
        </w:rPr>
        <w:t xml:space="preserve"> </w:t>
      </w:r>
      <w:r>
        <w:t>work</w:t>
      </w:r>
      <w:r>
        <w:rPr>
          <w:spacing w:val="-2"/>
        </w:rPr>
        <w:t xml:space="preserve"> </w:t>
      </w:r>
      <w:r>
        <w:t>and</w:t>
      </w:r>
      <w:r>
        <w:rPr>
          <w:spacing w:val="-2"/>
        </w:rPr>
        <w:t xml:space="preserve"> </w:t>
      </w:r>
      <w:r>
        <w:t>an</w:t>
      </w:r>
      <w:r>
        <w:rPr>
          <w:spacing w:val="-2"/>
        </w:rPr>
        <w:t xml:space="preserve"> </w:t>
      </w:r>
      <w:r>
        <w:t>event</w:t>
      </w:r>
      <w:r>
        <w:rPr>
          <w:spacing w:val="-2"/>
        </w:rPr>
        <w:t xml:space="preserve"> </w:t>
      </w:r>
      <w:r>
        <w:t>occurs</w:t>
      </w:r>
      <w:r>
        <w:rPr>
          <w:spacing w:val="-3"/>
        </w:rPr>
        <w:t xml:space="preserve"> </w:t>
      </w:r>
      <w:r>
        <w:t>making</w:t>
      </w:r>
      <w:r>
        <w:rPr>
          <w:spacing w:val="-1"/>
        </w:rPr>
        <w:t xml:space="preserve"> </w:t>
      </w:r>
      <w:r>
        <w:t>it</w:t>
      </w:r>
      <w:r>
        <w:rPr>
          <w:spacing w:val="-2"/>
        </w:rPr>
        <w:t xml:space="preserve"> </w:t>
      </w:r>
      <w:r>
        <w:t>impossible</w:t>
      </w:r>
      <w:r>
        <w:rPr>
          <w:spacing w:val="-2"/>
        </w:rPr>
        <w:t xml:space="preserve"> </w:t>
      </w:r>
      <w:r>
        <w:t>for</w:t>
      </w:r>
      <w:r>
        <w:rPr>
          <w:spacing w:val="-5"/>
        </w:rPr>
        <w:t xml:space="preserve"> </w:t>
      </w:r>
      <w:r>
        <w:t>the</w:t>
      </w:r>
      <w:r>
        <w:rPr>
          <w:spacing w:val="-2"/>
        </w:rPr>
        <w:t xml:space="preserve"> </w:t>
      </w:r>
      <w:r>
        <w:t>student</w:t>
      </w:r>
      <w:r>
        <w:rPr>
          <w:spacing w:val="-2"/>
        </w:rPr>
        <w:t xml:space="preserve"> </w:t>
      </w:r>
      <w:r>
        <w:t>to</w:t>
      </w:r>
      <w:r>
        <w:rPr>
          <w:spacing w:val="-2"/>
        </w:rPr>
        <w:t xml:space="preserve"> </w:t>
      </w:r>
      <w:r>
        <w:t>complete</w:t>
      </w:r>
      <w:r>
        <w:rPr>
          <w:spacing w:val="-5"/>
        </w:rPr>
        <w:t xml:space="preserve"> </w:t>
      </w:r>
      <w:r>
        <w:t>the remaining 15-20% of the work prior to the end of the semester. It is the student’s responsibility to notify the instructor of the event. The instructor and student may enter into a completion contract.</w:t>
      </w:r>
    </w:p>
    <w:p w14:paraId="4EC0F045" w14:textId="77777777" w:rsidR="00C26BF0" w:rsidRDefault="0037514D" w:rsidP="00F012E2">
      <w:pPr>
        <w:pStyle w:val="BodyText"/>
        <w:ind w:left="720" w:right="458"/>
      </w:pPr>
      <w:r>
        <w:t>The contract will list the objectives required for course completion. The student is responsible for completion of the contracted objectives. Upon satisfactory completion of the contracted objectives, the incomplete ‘I’ grade will be changed to a letter grade of A, B, C, D, or F. If the student does not satisfactorily</w:t>
      </w:r>
      <w:r>
        <w:rPr>
          <w:spacing w:val="-5"/>
        </w:rPr>
        <w:t xml:space="preserve"> </w:t>
      </w:r>
      <w:r>
        <w:t>complete</w:t>
      </w:r>
      <w:r>
        <w:rPr>
          <w:spacing w:val="-8"/>
        </w:rPr>
        <w:t xml:space="preserve"> </w:t>
      </w:r>
      <w:r>
        <w:t>the</w:t>
      </w:r>
      <w:r>
        <w:rPr>
          <w:spacing w:val="-6"/>
        </w:rPr>
        <w:t xml:space="preserve"> </w:t>
      </w:r>
      <w:r>
        <w:t>terms</w:t>
      </w:r>
      <w:r>
        <w:rPr>
          <w:spacing w:val="-9"/>
        </w:rPr>
        <w:t xml:space="preserve"> </w:t>
      </w:r>
      <w:r>
        <w:t>of</w:t>
      </w:r>
      <w:r>
        <w:rPr>
          <w:spacing w:val="-5"/>
        </w:rPr>
        <w:t xml:space="preserve"> </w:t>
      </w:r>
      <w:r>
        <w:t>the</w:t>
      </w:r>
      <w:r>
        <w:rPr>
          <w:spacing w:val="-3"/>
        </w:rPr>
        <w:t xml:space="preserve"> </w:t>
      </w:r>
      <w:r>
        <w:t>contract</w:t>
      </w:r>
      <w:r>
        <w:rPr>
          <w:spacing w:val="-8"/>
        </w:rPr>
        <w:t xml:space="preserve"> </w:t>
      </w:r>
      <w:r>
        <w:t>within</w:t>
      </w:r>
      <w:r>
        <w:rPr>
          <w:spacing w:val="-5"/>
        </w:rPr>
        <w:t xml:space="preserve"> </w:t>
      </w:r>
      <w:r>
        <w:t>the</w:t>
      </w:r>
      <w:r>
        <w:rPr>
          <w:spacing w:val="-3"/>
        </w:rPr>
        <w:t xml:space="preserve"> </w:t>
      </w:r>
      <w:r>
        <w:t>specified</w:t>
      </w:r>
      <w:r>
        <w:rPr>
          <w:spacing w:val="-5"/>
        </w:rPr>
        <w:t xml:space="preserve"> </w:t>
      </w:r>
      <w:r>
        <w:t>time</w:t>
      </w:r>
      <w:r>
        <w:rPr>
          <w:spacing w:val="-6"/>
        </w:rPr>
        <w:t xml:space="preserve"> </w:t>
      </w:r>
      <w:r>
        <w:t>period,</w:t>
      </w:r>
      <w:r>
        <w:rPr>
          <w:spacing w:val="-7"/>
        </w:rPr>
        <w:t xml:space="preserve"> </w:t>
      </w:r>
      <w:r>
        <w:t>the</w:t>
      </w:r>
      <w:r>
        <w:rPr>
          <w:spacing w:val="-3"/>
        </w:rPr>
        <w:t xml:space="preserve"> </w:t>
      </w:r>
      <w:r>
        <w:t>“I”</w:t>
      </w:r>
      <w:r>
        <w:rPr>
          <w:spacing w:val="-6"/>
        </w:rPr>
        <w:t xml:space="preserve"> </w:t>
      </w:r>
      <w:r>
        <w:t>grade</w:t>
      </w:r>
      <w:r>
        <w:rPr>
          <w:spacing w:val="-6"/>
        </w:rPr>
        <w:t xml:space="preserve"> </w:t>
      </w:r>
      <w:r>
        <w:t>will</w:t>
      </w:r>
      <w:r>
        <w:rPr>
          <w:spacing w:val="-6"/>
        </w:rPr>
        <w:t xml:space="preserve"> </w:t>
      </w:r>
      <w:r>
        <w:t>be changed to a letter grade of F. If an “I” is given, the student will need to complete the remaining portion of the course the next time it is offered (the following year).</w:t>
      </w:r>
    </w:p>
    <w:p w14:paraId="5ACE71FD" w14:textId="77777777" w:rsidR="00C26BF0" w:rsidRPr="00CA6F77" w:rsidRDefault="00C26BF0">
      <w:pPr>
        <w:pStyle w:val="BodyText"/>
        <w:rPr>
          <w:sz w:val="18"/>
          <w:szCs w:val="18"/>
        </w:rPr>
      </w:pPr>
    </w:p>
    <w:p w14:paraId="3CF7D878" w14:textId="79CA8FA3" w:rsidR="00C26BF0" w:rsidRPr="00F012E2" w:rsidRDefault="0037514D" w:rsidP="00F012E2">
      <w:pPr>
        <w:pStyle w:val="Heading8"/>
        <w:numPr>
          <w:ilvl w:val="0"/>
          <w:numId w:val="32"/>
        </w:numPr>
        <w:tabs>
          <w:tab w:val="left" w:pos="878"/>
        </w:tabs>
        <w:rPr>
          <w:sz w:val="28"/>
          <w:szCs w:val="28"/>
          <w:u w:val="single"/>
        </w:rPr>
      </w:pPr>
      <w:bookmarkStart w:id="113" w:name="g._Progression_Through_the_Nursing_Progr"/>
      <w:bookmarkEnd w:id="113"/>
      <w:r w:rsidRPr="00F012E2">
        <w:rPr>
          <w:sz w:val="28"/>
          <w:szCs w:val="28"/>
          <w:u w:val="single"/>
        </w:rPr>
        <w:t>Progression</w:t>
      </w:r>
      <w:r w:rsidRPr="00F012E2">
        <w:rPr>
          <w:spacing w:val="-6"/>
          <w:sz w:val="28"/>
          <w:szCs w:val="28"/>
          <w:u w:val="single"/>
        </w:rPr>
        <w:t xml:space="preserve"> </w:t>
      </w:r>
      <w:r w:rsidRPr="00F012E2">
        <w:rPr>
          <w:sz w:val="28"/>
          <w:szCs w:val="28"/>
          <w:u w:val="single"/>
        </w:rPr>
        <w:t>Through</w:t>
      </w:r>
      <w:r w:rsidRPr="00F012E2">
        <w:rPr>
          <w:spacing w:val="-3"/>
          <w:sz w:val="28"/>
          <w:szCs w:val="28"/>
          <w:u w:val="single"/>
        </w:rPr>
        <w:t xml:space="preserve"> </w:t>
      </w:r>
      <w:r w:rsidRPr="00F012E2">
        <w:rPr>
          <w:sz w:val="28"/>
          <w:szCs w:val="28"/>
          <w:u w:val="single"/>
        </w:rPr>
        <w:t>the</w:t>
      </w:r>
      <w:r w:rsidRPr="00F012E2">
        <w:rPr>
          <w:spacing w:val="-10"/>
          <w:sz w:val="28"/>
          <w:szCs w:val="28"/>
          <w:u w:val="single"/>
        </w:rPr>
        <w:t xml:space="preserve"> </w:t>
      </w:r>
      <w:r w:rsidRPr="00F012E2">
        <w:rPr>
          <w:sz w:val="28"/>
          <w:szCs w:val="28"/>
          <w:u w:val="single"/>
        </w:rPr>
        <w:t>Nursing</w:t>
      </w:r>
      <w:r w:rsidRPr="00F012E2">
        <w:rPr>
          <w:spacing w:val="-7"/>
          <w:sz w:val="28"/>
          <w:szCs w:val="28"/>
          <w:u w:val="single"/>
        </w:rPr>
        <w:t xml:space="preserve"> </w:t>
      </w:r>
      <w:r w:rsidRPr="00F012E2">
        <w:rPr>
          <w:spacing w:val="-2"/>
          <w:sz w:val="28"/>
          <w:szCs w:val="28"/>
          <w:u w:val="single"/>
        </w:rPr>
        <w:t>Program</w:t>
      </w:r>
    </w:p>
    <w:p w14:paraId="0B383A1B" w14:textId="77777777" w:rsidR="00C26BF0" w:rsidRDefault="0037514D" w:rsidP="00F012E2">
      <w:pPr>
        <w:pStyle w:val="BodyText"/>
        <w:ind w:left="720" w:right="230"/>
      </w:pPr>
      <w:r>
        <w:t>The</w:t>
      </w:r>
      <w:r>
        <w:rPr>
          <w:spacing w:val="-4"/>
        </w:rPr>
        <w:t xml:space="preserve"> </w:t>
      </w:r>
      <w:r>
        <w:t>student</w:t>
      </w:r>
      <w:r>
        <w:rPr>
          <w:spacing w:val="-3"/>
        </w:rPr>
        <w:t xml:space="preserve"> </w:t>
      </w:r>
      <w:r>
        <w:t>must</w:t>
      </w:r>
      <w:r>
        <w:rPr>
          <w:spacing w:val="-3"/>
        </w:rPr>
        <w:t xml:space="preserve"> </w:t>
      </w:r>
      <w:r>
        <w:t>achieve</w:t>
      </w:r>
      <w:r>
        <w:rPr>
          <w:spacing w:val="-1"/>
        </w:rPr>
        <w:t xml:space="preserve"> </w:t>
      </w:r>
      <w:r>
        <w:t>a</w:t>
      </w:r>
      <w:r>
        <w:rPr>
          <w:spacing w:val="-1"/>
        </w:rPr>
        <w:t xml:space="preserve"> </w:t>
      </w:r>
      <w:r>
        <w:t>final</w:t>
      </w:r>
      <w:r>
        <w:rPr>
          <w:spacing w:val="-1"/>
        </w:rPr>
        <w:t xml:space="preserve"> </w:t>
      </w:r>
      <w:r>
        <w:t>course</w:t>
      </w:r>
      <w:r>
        <w:rPr>
          <w:spacing w:val="-3"/>
        </w:rPr>
        <w:t xml:space="preserve"> </w:t>
      </w:r>
      <w:r>
        <w:t>grade</w:t>
      </w:r>
      <w:r>
        <w:rPr>
          <w:spacing w:val="-4"/>
        </w:rPr>
        <w:t xml:space="preserve"> </w:t>
      </w:r>
      <w:r>
        <w:t>of</w:t>
      </w:r>
      <w:r>
        <w:rPr>
          <w:spacing w:val="-3"/>
        </w:rPr>
        <w:t xml:space="preserve"> </w:t>
      </w:r>
      <w:r>
        <w:t>C</w:t>
      </w:r>
      <w:r>
        <w:rPr>
          <w:spacing w:val="-2"/>
        </w:rPr>
        <w:t xml:space="preserve"> </w:t>
      </w:r>
      <w:r>
        <w:t>(77%)</w:t>
      </w:r>
      <w:r>
        <w:rPr>
          <w:spacing w:val="-2"/>
        </w:rPr>
        <w:t xml:space="preserve"> </w:t>
      </w:r>
      <w:r>
        <w:t>or</w:t>
      </w:r>
      <w:r>
        <w:rPr>
          <w:spacing w:val="-4"/>
        </w:rPr>
        <w:t xml:space="preserve"> </w:t>
      </w:r>
      <w:r>
        <w:t>higher</w:t>
      </w:r>
      <w:r>
        <w:rPr>
          <w:spacing w:val="-4"/>
        </w:rPr>
        <w:t xml:space="preserve"> </w:t>
      </w:r>
      <w:r>
        <w:t>in</w:t>
      </w:r>
      <w:r>
        <w:rPr>
          <w:spacing w:val="-3"/>
        </w:rPr>
        <w:t xml:space="preserve"> </w:t>
      </w:r>
      <w:r>
        <w:rPr>
          <w:b/>
          <w:u w:val="single"/>
        </w:rPr>
        <w:t>all</w:t>
      </w:r>
      <w:r>
        <w:rPr>
          <w:b/>
          <w:spacing w:val="-3"/>
          <w:u w:val="single"/>
        </w:rPr>
        <w:t xml:space="preserve"> </w:t>
      </w:r>
      <w:r>
        <w:rPr>
          <w:b/>
          <w:u w:val="single"/>
        </w:rPr>
        <w:t>nursing</w:t>
      </w:r>
      <w:r>
        <w:rPr>
          <w:b/>
          <w:spacing w:val="-1"/>
        </w:rPr>
        <w:t xml:space="preserve"> </w:t>
      </w:r>
      <w:r>
        <w:t>and co-requisite</w:t>
      </w:r>
      <w:r>
        <w:rPr>
          <w:spacing w:val="-3"/>
        </w:rPr>
        <w:t xml:space="preserve"> </w:t>
      </w:r>
      <w:r>
        <w:t>courses to be eligible to progress to the next semester of the nursing program (See Progression Policy).</w:t>
      </w:r>
    </w:p>
    <w:p w14:paraId="0719CE5E" w14:textId="77777777" w:rsidR="00484C8C" w:rsidRPr="00F012E2" w:rsidRDefault="00484C8C">
      <w:pPr>
        <w:pStyle w:val="BodyText"/>
        <w:spacing w:before="11"/>
        <w:rPr>
          <w:sz w:val="20"/>
          <w:szCs w:val="20"/>
        </w:rPr>
      </w:pPr>
    </w:p>
    <w:p w14:paraId="407B39D7" w14:textId="3B040B51" w:rsidR="00AF1DA1" w:rsidRDefault="00AF1DA1" w:rsidP="00AF1DA1">
      <w:pPr>
        <w:pStyle w:val="Heading8"/>
        <w:tabs>
          <w:tab w:val="left" w:pos="890"/>
        </w:tabs>
        <w:spacing w:before="1"/>
        <w:ind w:left="731"/>
        <w:rPr>
          <w:sz w:val="28"/>
          <w:szCs w:val="28"/>
          <w:u w:val="single"/>
        </w:rPr>
      </w:pPr>
      <w:bookmarkStart w:id="114" w:name="h._Assessment_Technologies_(ATI)_Policy"/>
      <w:bookmarkEnd w:id="114"/>
    </w:p>
    <w:p w14:paraId="2532E44A" w14:textId="2C6CB7C3" w:rsidR="00AF1DA1" w:rsidRDefault="00AF1DA1" w:rsidP="00AF1DA1">
      <w:pPr>
        <w:pStyle w:val="Heading8"/>
        <w:tabs>
          <w:tab w:val="left" w:pos="890"/>
        </w:tabs>
        <w:spacing w:before="1"/>
        <w:ind w:left="731"/>
        <w:rPr>
          <w:sz w:val="28"/>
          <w:szCs w:val="28"/>
          <w:u w:val="single"/>
        </w:rPr>
      </w:pPr>
    </w:p>
    <w:p w14:paraId="61D27540" w14:textId="61E9080B" w:rsidR="00AF1DA1" w:rsidRDefault="00AF1DA1" w:rsidP="00AF1DA1">
      <w:pPr>
        <w:pStyle w:val="Heading8"/>
        <w:tabs>
          <w:tab w:val="left" w:pos="890"/>
        </w:tabs>
        <w:spacing w:before="1"/>
        <w:ind w:left="731"/>
        <w:rPr>
          <w:sz w:val="28"/>
          <w:szCs w:val="28"/>
          <w:u w:val="single"/>
        </w:rPr>
      </w:pPr>
    </w:p>
    <w:p w14:paraId="43E66823" w14:textId="7935CDE5" w:rsidR="00AF1DA1" w:rsidRDefault="00AF1DA1" w:rsidP="00AF1DA1">
      <w:pPr>
        <w:pStyle w:val="Heading8"/>
        <w:tabs>
          <w:tab w:val="left" w:pos="890"/>
        </w:tabs>
        <w:spacing w:before="1"/>
        <w:ind w:left="731"/>
        <w:rPr>
          <w:sz w:val="28"/>
          <w:szCs w:val="28"/>
          <w:u w:val="single"/>
        </w:rPr>
      </w:pPr>
    </w:p>
    <w:p w14:paraId="2028B976" w14:textId="555FB3AA" w:rsidR="00AF1DA1" w:rsidRDefault="00AF1DA1" w:rsidP="00AF1DA1">
      <w:pPr>
        <w:pStyle w:val="Heading8"/>
        <w:tabs>
          <w:tab w:val="left" w:pos="890"/>
        </w:tabs>
        <w:spacing w:before="1"/>
        <w:ind w:left="731"/>
        <w:rPr>
          <w:sz w:val="28"/>
          <w:szCs w:val="28"/>
          <w:u w:val="single"/>
        </w:rPr>
      </w:pPr>
    </w:p>
    <w:p w14:paraId="537C6BC1" w14:textId="673EB3A3" w:rsidR="00AF1DA1" w:rsidRDefault="00AF1DA1" w:rsidP="00AF1DA1">
      <w:pPr>
        <w:pStyle w:val="Heading8"/>
        <w:tabs>
          <w:tab w:val="left" w:pos="890"/>
        </w:tabs>
        <w:spacing w:before="1"/>
        <w:ind w:left="731"/>
        <w:rPr>
          <w:sz w:val="28"/>
          <w:szCs w:val="28"/>
          <w:u w:val="single"/>
        </w:rPr>
      </w:pPr>
    </w:p>
    <w:p w14:paraId="6B7E5CF6" w14:textId="69C14705" w:rsidR="00AF1DA1" w:rsidRDefault="00AF1DA1" w:rsidP="00AF1DA1">
      <w:pPr>
        <w:pStyle w:val="Heading8"/>
        <w:tabs>
          <w:tab w:val="left" w:pos="890"/>
        </w:tabs>
        <w:spacing w:before="1"/>
        <w:ind w:left="731"/>
        <w:rPr>
          <w:sz w:val="28"/>
          <w:szCs w:val="28"/>
          <w:u w:val="single"/>
        </w:rPr>
      </w:pPr>
    </w:p>
    <w:p w14:paraId="36CE7C2F" w14:textId="2A7EEA19" w:rsidR="00AF1DA1" w:rsidRDefault="00AF1DA1" w:rsidP="00AF1DA1">
      <w:pPr>
        <w:pStyle w:val="Heading8"/>
        <w:tabs>
          <w:tab w:val="left" w:pos="890"/>
        </w:tabs>
        <w:spacing w:before="1"/>
        <w:ind w:left="731"/>
        <w:rPr>
          <w:sz w:val="28"/>
          <w:szCs w:val="28"/>
          <w:u w:val="single"/>
        </w:rPr>
      </w:pPr>
    </w:p>
    <w:p w14:paraId="61E77E72" w14:textId="08EAD28E" w:rsidR="00AF1DA1" w:rsidRDefault="00AF1DA1" w:rsidP="00AF1DA1">
      <w:pPr>
        <w:pStyle w:val="Heading8"/>
        <w:tabs>
          <w:tab w:val="left" w:pos="890"/>
        </w:tabs>
        <w:spacing w:before="1"/>
        <w:ind w:left="731"/>
        <w:rPr>
          <w:sz w:val="28"/>
          <w:szCs w:val="28"/>
          <w:u w:val="single"/>
        </w:rPr>
      </w:pPr>
    </w:p>
    <w:p w14:paraId="339C3DB8" w14:textId="0BF89529" w:rsidR="00AF1DA1" w:rsidRDefault="00AF1DA1" w:rsidP="00AF1DA1">
      <w:pPr>
        <w:pStyle w:val="Heading8"/>
        <w:tabs>
          <w:tab w:val="left" w:pos="890"/>
        </w:tabs>
        <w:spacing w:before="1"/>
        <w:ind w:left="731"/>
        <w:rPr>
          <w:sz w:val="28"/>
          <w:szCs w:val="28"/>
          <w:u w:val="single"/>
        </w:rPr>
      </w:pPr>
    </w:p>
    <w:p w14:paraId="5A7F0D26" w14:textId="5728610A" w:rsidR="00AF1DA1" w:rsidRDefault="00AF1DA1" w:rsidP="00AF1DA1">
      <w:pPr>
        <w:pStyle w:val="Heading8"/>
        <w:tabs>
          <w:tab w:val="left" w:pos="890"/>
        </w:tabs>
        <w:spacing w:before="1"/>
        <w:ind w:left="731"/>
        <w:rPr>
          <w:sz w:val="28"/>
          <w:szCs w:val="28"/>
          <w:u w:val="single"/>
        </w:rPr>
      </w:pPr>
    </w:p>
    <w:p w14:paraId="431FAE99" w14:textId="317A07FD" w:rsidR="00AF1DA1" w:rsidRDefault="00AF1DA1" w:rsidP="00AF1DA1">
      <w:pPr>
        <w:pStyle w:val="Heading8"/>
        <w:tabs>
          <w:tab w:val="left" w:pos="890"/>
        </w:tabs>
        <w:spacing w:before="1"/>
        <w:ind w:left="731"/>
        <w:rPr>
          <w:sz w:val="28"/>
          <w:szCs w:val="28"/>
          <w:u w:val="single"/>
        </w:rPr>
      </w:pPr>
    </w:p>
    <w:p w14:paraId="319137AC" w14:textId="2B119541" w:rsidR="00AF1DA1" w:rsidRDefault="00AF1DA1" w:rsidP="00AF1DA1">
      <w:pPr>
        <w:pStyle w:val="Heading8"/>
        <w:tabs>
          <w:tab w:val="left" w:pos="890"/>
        </w:tabs>
        <w:spacing w:before="1"/>
        <w:ind w:left="731"/>
        <w:rPr>
          <w:sz w:val="28"/>
          <w:szCs w:val="28"/>
          <w:u w:val="single"/>
        </w:rPr>
      </w:pPr>
    </w:p>
    <w:p w14:paraId="5C97BB4C" w14:textId="43F946E6" w:rsidR="00AF1DA1" w:rsidRDefault="00AF1DA1" w:rsidP="00AF1DA1">
      <w:pPr>
        <w:pStyle w:val="Heading8"/>
        <w:tabs>
          <w:tab w:val="left" w:pos="890"/>
        </w:tabs>
        <w:spacing w:before="1"/>
        <w:ind w:left="731"/>
        <w:rPr>
          <w:sz w:val="28"/>
          <w:szCs w:val="28"/>
          <w:u w:val="single"/>
        </w:rPr>
      </w:pPr>
    </w:p>
    <w:p w14:paraId="4D21BBCC" w14:textId="222E5D93" w:rsidR="00AF1DA1" w:rsidRDefault="00AF1DA1" w:rsidP="00AF1DA1">
      <w:pPr>
        <w:pStyle w:val="Heading8"/>
        <w:tabs>
          <w:tab w:val="left" w:pos="890"/>
        </w:tabs>
        <w:spacing w:before="1"/>
        <w:ind w:left="731"/>
        <w:rPr>
          <w:sz w:val="28"/>
          <w:szCs w:val="28"/>
          <w:u w:val="single"/>
        </w:rPr>
      </w:pPr>
    </w:p>
    <w:p w14:paraId="67C8896C" w14:textId="134CD6D8" w:rsidR="00AF1DA1" w:rsidRDefault="00AF1DA1" w:rsidP="00AF1DA1">
      <w:pPr>
        <w:pStyle w:val="Heading8"/>
        <w:tabs>
          <w:tab w:val="left" w:pos="890"/>
        </w:tabs>
        <w:spacing w:before="1"/>
        <w:ind w:left="731"/>
        <w:rPr>
          <w:sz w:val="28"/>
          <w:szCs w:val="28"/>
          <w:u w:val="single"/>
        </w:rPr>
      </w:pPr>
    </w:p>
    <w:p w14:paraId="05DAD172" w14:textId="36A1C600" w:rsidR="00AF1DA1" w:rsidRDefault="00AF1DA1" w:rsidP="00AF1DA1">
      <w:pPr>
        <w:pStyle w:val="Heading8"/>
        <w:tabs>
          <w:tab w:val="left" w:pos="890"/>
        </w:tabs>
        <w:spacing w:before="1"/>
        <w:ind w:left="731"/>
        <w:rPr>
          <w:sz w:val="28"/>
          <w:szCs w:val="28"/>
          <w:u w:val="single"/>
        </w:rPr>
      </w:pPr>
    </w:p>
    <w:p w14:paraId="7735C1B1" w14:textId="64549F61" w:rsidR="00AF1DA1" w:rsidRDefault="00AF1DA1" w:rsidP="00AF1DA1">
      <w:pPr>
        <w:pStyle w:val="Heading8"/>
        <w:tabs>
          <w:tab w:val="left" w:pos="890"/>
        </w:tabs>
        <w:spacing w:before="1"/>
        <w:ind w:left="731"/>
        <w:rPr>
          <w:sz w:val="28"/>
          <w:szCs w:val="28"/>
          <w:u w:val="single"/>
        </w:rPr>
      </w:pPr>
    </w:p>
    <w:p w14:paraId="1D7344A7" w14:textId="6A1D6A2C" w:rsidR="00AF1DA1" w:rsidRDefault="00AF1DA1" w:rsidP="00AF1DA1">
      <w:pPr>
        <w:pStyle w:val="Heading8"/>
        <w:tabs>
          <w:tab w:val="left" w:pos="890"/>
        </w:tabs>
        <w:spacing w:before="1"/>
        <w:ind w:left="731"/>
        <w:rPr>
          <w:sz w:val="28"/>
          <w:szCs w:val="28"/>
          <w:u w:val="single"/>
        </w:rPr>
      </w:pPr>
    </w:p>
    <w:p w14:paraId="057EF9F9" w14:textId="77777777" w:rsidR="00AF1DA1" w:rsidRDefault="00AF1DA1" w:rsidP="00AF1DA1">
      <w:pPr>
        <w:pStyle w:val="Heading8"/>
        <w:tabs>
          <w:tab w:val="left" w:pos="890"/>
        </w:tabs>
        <w:spacing w:before="1"/>
        <w:ind w:left="731"/>
        <w:rPr>
          <w:sz w:val="28"/>
          <w:szCs w:val="28"/>
          <w:u w:val="single"/>
        </w:rPr>
      </w:pPr>
    </w:p>
    <w:p w14:paraId="49BA7CCE" w14:textId="70B42328" w:rsidR="00AF1DA1" w:rsidRDefault="00AF1DA1" w:rsidP="00AF1DA1">
      <w:pPr>
        <w:pStyle w:val="Heading8"/>
        <w:tabs>
          <w:tab w:val="left" w:pos="890"/>
        </w:tabs>
        <w:spacing w:before="1"/>
        <w:ind w:left="731"/>
        <w:rPr>
          <w:sz w:val="28"/>
          <w:szCs w:val="28"/>
          <w:u w:val="single"/>
        </w:rPr>
      </w:pPr>
    </w:p>
    <w:p w14:paraId="49B5AC5E" w14:textId="59A26F48" w:rsidR="008F2F84" w:rsidRDefault="008F2F84" w:rsidP="00AF1DA1">
      <w:pPr>
        <w:pStyle w:val="Heading8"/>
        <w:tabs>
          <w:tab w:val="left" w:pos="890"/>
        </w:tabs>
        <w:spacing w:before="1"/>
        <w:ind w:left="731"/>
        <w:rPr>
          <w:sz w:val="28"/>
          <w:szCs w:val="28"/>
          <w:u w:val="single"/>
        </w:rPr>
      </w:pPr>
    </w:p>
    <w:p w14:paraId="479414E4" w14:textId="16F252B6" w:rsidR="008F2F84" w:rsidRDefault="008F2F84" w:rsidP="00AF1DA1">
      <w:pPr>
        <w:pStyle w:val="Heading8"/>
        <w:tabs>
          <w:tab w:val="left" w:pos="890"/>
        </w:tabs>
        <w:spacing w:before="1"/>
        <w:ind w:left="731"/>
        <w:rPr>
          <w:sz w:val="28"/>
          <w:szCs w:val="28"/>
          <w:u w:val="single"/>
        </w:rPr>
      </w:pPr>
    </w:p>
    <w:p w14:paraId="695BC876" w14:textId="0126477D" w:rsidR="008F2F84" w:rsidRDefault="008F2F84" w:rsidP="00AF1DA1">
      <w:pPr>
        <w:pStyle w:val="Heading8"/>
        <w:tabs>
          <w:tab w:val="left" w:pos="890"/>
        </w:tabs>
        <w:spacing w:before="1"/>
        <w:ind w:left="731"/>
        <w:rPr>
          <w:sz w:val="28"/>
          <w:szCs w:val="28"/>
          <w:u w:val="single"/>
        </w:rPr>
      </w:pPr>
    </w:p>
    <w:p w14:paraId="34913A1D" w14:textId="77777777" w:rsidR="008F2F84" w:rsidRDefault="008F2F84" w:rsidP="00AF1DA1">
      <w:pPr>
        <w:pStyle w:val="Heading8"/>
        <w:tabs>
          <w:tab w:val="left" w:pos="890"/>
        </w:tabs>
        <w:spacing w:before="1"/>
        <w:ind w:left="731"/>
        <w:rPr>
          <w:sz w:val="28"/>
          <w:szCs w:val="28"/>
          <w:u w:val="single"/>
        </w:rPr>
      </w:pPr>
    </w:p>
    <w:p w14:paraId="0BF116CA" w14:textId="77777777" w:rsidR="00AF1DA1" w:rsidRDefault="00AF1DA1" w:rsidP="00AF1DA1">
      <w:pPr>
        <w:pStyle w:val="Heading8"/>
        <w:tabs>
          <w:tab w:val="left" w:pos="890"/>
        </w:tabs>
        <w:spacing w:before="1"/>
        <w:ind w:left="731"/>
        <w:rPr>
          <w:sz w:val="28"/>
          <w:szCs w:val="28"/>
          <w:u w:val="single"/>
        </w:rPr>
      </w:pPr>
    </w:p>
    <w:p w14:paraId="040E943D" w14:textId="1252C235" w:rsidR="00C26BF0" w:rsidRPr="00F012E2" w:rsidRDefault="0037514D" w:rsidP="00F012E2">
      <w:pPr>
        <w:pStyle w:val="Heading8"/>
        <w:numPr>
          <w:ilvl w:val="0"/>
          <w:numId w:val="32"/>
        </w:numPr>
        <w:tabs>
          <w:tab w:val="left" w:pos="890"/>
        </w:tabs>
        <w:spacing w:before="1"/>
        <w:rPr>
          <w:sz w:val="28"/>
          <w:szCs w:val="28"/>
          <w:u w:val="single"/>
        </w:rPr>
      </w:pPr>
      <w:r w:rsidRPr="00F012E2">
        <w:rPr>
          <w:sz w:val="28"/>
          <w:szCs w:val="28"/>
          <w:u w:val="single"/>
        </w:rPr>
        <w:lastRenderedPageBreak/>
        <w:t>Assessment</w:t>
      </w:r>
      <w:r w:rsidRPr="00F012E2">
        <w:rPr>
          <w:spacing w:val="-7"/>
          <w:sz w:val="28"/>
          <w:szCs w:val="28"/>
          <w:u w:val="single"/>
        </w:rPr>
        <w:t xml:space="preserve"> </w:t>
      </w:r>
      <w:r w:rsidRPr="00F012E2">
        <w:rPr>
          <w:sz w:val="28"/>
          <w:szCs w:val="28"/>
          <w:u w:val="single"/>
        </w:rPr>
        <w:t>Technologies</w:t>
      </w:r>
      <w:r w:rsidRPr="00F012E2">
        <w:rPr>
          <w:spacing w:val="-7"/>
          <w:sz w:val="28"/>
          <w:szCs w:val="28"/>
          <w:u w:val="single"/>
        </w:rPr>
        <w:t xml:space="preserve"> </w:t>
      </w:r>
      <w:r w:rsidRPr="00F012E2">
        <w:rPr>
          <w:sz w:val="28"/>
          <w:szCs w:val="28"/>
          <w:u w:val="single"/>
        </w:rPr>
        <w:t>(ATI)</w:t>
      </w:r>
      <w:r w:rsidRPr="00F012E2">
        <w:rPr>
          <w:spacing w:val="-7"/>
          <w:sz w:val="28"/>
          <w:szCs w:val="28"/>
          <w:u w:val="single"/>
        </w:rPr>
        <w:t xml:space="preserve"> </w:t>
      </w:r>
      <w:r w:rsidRPr="00F012E2">
        <w:rPr>
          <w:spacing w:val="-2"/>
          <w:sz w:val="28"/>
          <w:szCs w:val="28"/>
          <w:u w:val="single"/>
        </w:rPr>
        <w:t>Policy</w:t>
      </w:r>
    </w:p>
    <w:p w14:paraId="3E59A274" w14:textId="2341DA62" w:rsidR="00C26BF0" w:rsidRDefault="0037514D" w:rsidP="00F012E2">
      <w:pPr>
        <w:pStyle w:val="BodyText"/>
        <w:spacing w:line="244" w:lineRule="auto"/>
        <w:ind w:left="720" w:right="1442"/>
      </w:pPr>
      <w:r>
        <w:t>NMJC</w:t>
      </w:r>
      <w:r>
        <w:rPr>
          <w:spacing w:val="-8"/>
        </w:rPr>
        <w:t xml:space="preserve"> </w:t>
      </w:r>
      <w:r>
        <w:t>AHN</w:t>
      </w:r>
      <w:r>
        <w:rPr>
          <w:spacing w:val="-6"/>
        </w:rPr>
        <w:t xml:space="preserve"> </w:t>
      </w:r>
      <w:r>
        <w:t>RN</w:t>
      </w:r>
      <w:r>
        <w:rPr>
          <w:spacing w:val="-6"/>
        </w:rPr>
        <w:t xml:space="preserve"> </w:t>
      </w:r>
      <w:r>
        <w:t>Program</w:t>
      </w:r>
      <w:r>
        <w:rPr>
          <w:spacing w:val="-11"/>
        </w:rPr>
        <w:t xml:space="preserve"> </w:t>
      </w:r>
      <w:r>
        <w:t>utilizes</w:t>
      </w:r>
      <w:r>
        <w:rPr>
          <w:spacing w:val="-8"/>
        </w:rPr>
        <w:t xml:space="preserve"> </w:t>
      </w:r>
      <w:r>
        <w:t>ATI</w:t>
      </w:r>
      <w:r>
        <w:rPr>
          <w:spacing w:val="-6"/>
        </w:rPr>
        <w:t xml:space="preserve"> </w:t>
      </w:r>
      <w:r>
        <w:t>tutorials,</w:t>
      </w:r>
      <w:r>
        <w:rPr>
          <w:spacing w:val="-5"/>
        </w:rPr>
        <w:t xml:space="preserve"> </w:t>
      </w:r>
      <w:r>
        <w:t>content</w:t>
      </w:r>
      <w:r>
        <w:rPr>
          <w:spacing w:val="-6"/>
        </w:rPr>
        <w:t xml:space="preserve"> </w:t>
      </w:r>
      <w:r>
        <w:t>mastery</w:t>
      </w:r>
      <w:r>
        <w:rPr>
          <w:spacing w:val="-8"/>
        </w:rPr>
        <w:t xml:space="preserve"> </w:t>
      </w:r>
      <w:r>
        <w:t>series,</w:t>
      </w:r>
      <w:r>
        <w:rPr>
          <w:spacing w:val="-5"/>
        </w:rPr>
        <w:t xml:space="preserve"> </w:t>
      </w:r>
      <w:r>
        <w:t>skills</w:t>
      </w:r>
      <w:r>
        <w:rPr>
          <w:spacing w:val="-9"/>
        </w:rPr>
        <w:t xml:space="preserve"> </w:t>
      </w:r>
      <w:r>
        <w:t>modules,</w:t>
      </w:r>
      <w:r>
        <w:rPr>
          <w:spacing w:val="-7"/>
        </w:rPr>
        <w:t xml:space="preserve"> </w:t>
      </w:r>
      <w:r>
        <w:t>practice and proctored exams throughout the curriculum.</w:t>
      </w:r>
    </w:p>
    <w:p w14:paraId="3063A2B7" w14:textId="77777777" w:rsidR="00074D3E" w:rsidRDefault="00074D3E" w:rsidP="00F012E2">
      <w:pPr>
        <w:pStyle w:val="BodyText"/>
        <w:spacing w:line="244" w:lineRule="auto"/>
        <w:ind w:left="720" w:right="1442"/>
      </w:pPr>
    </w:p>
    <w:p w14:paraId="0FBA221F" w14:textId="7BE0D7A9" w:rsidR="00C26BF0" w:rsidRDefault="0037514D">
      <w:pPr>
        <w:pStyle w:val="Heading6"/>
        <w:spacing w:before="24"/>
        <w:ind w:left="2983" w:right="2979"/>
        <w:jc w:val="center"/>
      </w:pPr>
      <w:bookmarkStart w:id="115" w:name="Assessment_Technologies_Institute_(ATI)_"/>
      <w:bookmarkEnd w:id="115"/>
      <w:r w:rsidRPr="00074D3E">
        <w:t>Assessment</w:t>
      </w:r>
      <w:r w:rsidRPr="00074D3E">
        <w:rPr>
          <w:spacing w:val="-8"/>
        </w:rPr>
        <w:t xml:space="preserve"> </w:t>
      </w:r>
      <w:r w:rsidRPr="00074D3E">
        <w:t>Technologies</w:t>
      </w:r>
      <w:r w:rsidRPr="00074D3E">
        <w:rPr>
          <w:spacing w:val="-9"/>
        </w:rPr>
        <w:t xml:space="preserve"> </w:t>
      </w:r>
      <w:r w:rsidRPr="00074D3E">
        <w:t>Institute</w:t>
      </w:r>
      <w:r w:rsidRPr="00074D3E">
        <w:rPr>
          <w:spacing w:val="-9"/>
        </w:rPr>
        <w:t xml:space="preserve"> </w:t>
      </w:r>
      <w:r w:rsidRPr="00074D3E">
        <w:t>(ATI)</w:t>
      </w:r>
      <w:r w:rsidRPr="00074D3E">
        <w:rPr>
          <w:spacing w:val="-10"/>
        </w:rPr>
        <w:t xml:space="preserve"> </w:t>
      </w:r>
      <w:r w:rsidRPr="00074D3E">
        <w:t>Testing Policy Concept Based Curriculum Proctored Examinations (Levels 1, 2, 3, &amp; 4)</w:t>
      </w:r>
    </w:p>
    <w:p w14:paraId="7BBE63A7" w14:textId="77777777" w:rsidR="004015F9" w:rsidRDefault="004015F9">
      <w:pPr>
        <w:pStyle w:val="Heading6"/>
        <w:spacing w:before="24"/>
        <w:ind w:left="2983" w:right="2979"/>
        <w:jc w:val="center"/>
      </w:pPr>
    </w:p>
    <w:p w14:paraId="4B1E24B1" w14:textId="77777777" w:rsidR="00137A11" w:rsidRPr="00C469B3" w:rsidRDefault="00137A11" w:rsidP="00137A11">
      <w:pPr>
        <w:tabs>
          <w:tab w:val="left" w:pos="4995"/>
        </w:tabs>
        <w:rPr>
          <w:sz w:val="4"/>
          <w:szCs w:val="4"/>
        </w:rPr>
      </w:pPr>
    </w:p>
    <w:tbl>
      <w:tblPr>
        <w:tblpPr w:leftFromText="180" w:rightFromText="180" w:vertAnchor="text" w:horzAnchor="margin" w:tblpX="175" w:tblpY="18"/>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55"/>
      </w:tblGrid>
      <w:tr w:rsidR="004015F9" w14:paraId="2649C19C" w14:textId="77777777" w:rsidTr="004015F9">
        <w:trPr>
          <w:trHeight w:val="438"/>
        </w:trPr>
        <w:tc>
          <w:tcPr>
            <w:tcW w:w="11155" w:type="dxa"/>
            <w:shd w:val="clear" w:color="auto" w:fill="94B3D6"/>
          </w:tcPr>
          <w:p w14:paraId="72719CBA" w14:textId="77777777" w:rsidR="004015F9" w:rsidRDefault="004015F9" w:rsidP="004015F9">
            <w:pPr>
              <w:pStyle w:val="TableParagraph"/>
              <w:spacing w:before="1" w:line="219" w:lineRule="exact"/>
              <w:ind w:left="3079" w:right="2358"/>
              <w:jc w:val="center"/>
              <w:rPr>
                <w:b/>
                <w:i/>
                <w:sz w:val="18"/>
              </w:rPr>
            </w:pPr>
            <w:r>
              <w:rPr>
                <w:b/>
                <w:i/>
                <w:sz w:val="18"/>
              </w:rPr>
              <w:t>Step</w:t>
            </w:r>
            <w:r>
              <w:rPr>
                <w:b/>
                <w:i/>
                <w:spacing w:val="-3"/>
                <w:sz w:val="18"/>
              </w:rPr>
              <w:t xml:space="preserve"> </w:t>
            </w:r>
            <w:r>
              <w:rPr>
                <w:b/>
                <w:i/>
                <w:sz w:val="18"/>
              </w:rPr>
              <w:t>1:</w:t>
            </w:r>
            <w:r>
              <w:rPr>
                <w:b/>
                <w:i/>
                <w:spacing w:val="-3"/>
                <w:sz w:val="18"/>
              </w:rPr>
              <w:t xml:space="preserve"> </w:t>
            </w:r>
            <w:r>
              <w:rPr>
                <w:b/>
                <w:i/>
                <w:sz w:val="18"/>
              </w:rPr>
              <w:t>Complete</w:t>
            </w:r>
            <w:r>
              <w:rPr>
                <w:b/>
                <w:i/>
                <w:spacing w:val="-2"/>
                <w:sz w:val="18"/>
              </w:rPr>
              <w:t xml:space="preserve"> </w:t>
            </w:r>
            <w:r>
              <w:rPr>
                <w:b/>
                <w:i/>
                <w:sz w:val="18"/>
              </w:rPr>
              <w:t>Practice</w:t>
            </w:r>
            <w:r>
              <w:rPr>
                <w:b/>
                <w:i/>
                <w:spacing w:val="-3"/>
                <w:sz w:val="18"/>
              </w:rPr>
              <w:t xml:space="preserve"> </w:t>
            </w:r>
            <w:r>
              <w:rPr>
                <w:b/>
                <w:i/>
                <w:sz w:val="18"/>
              </w:rPr>
              <w:t>Assessment</w:t>
            </w:r>
            <w:r>
              <w:rPr>
                <w:b/>
                <w:i/>
                <w:spacing w:val="-3"/>
                <w:sz w:val="18"/>
              </w:rPr>
              <w:t xml:space="preserve"> </w:t>
            </w:r>
            <w:r>
              <w:rPr>
                <w:b/>
                <w:i/>
                <w:sz w:val="18"/>
              </w:rPr>
              <w:t>A</w:t>
            </w:r>
            <w:r>
              <w:rPr>
                <w:b/>
                <w:i/>
                <w:spacing w:val="-4"/>
                <w:sz w:val="18"/>
              </w:rPr>
              <w:t xml:space="preserve"> </w:t>
            </w:r>
            <w:r>
              <w:rPr>
                <w:b/>
                <w:i/>
                <w:sz w:val="18"/>
              </w:rPr>
              <w:t>and</w:t>
            </w:r>
            <w:r>
              <w:rPr>
                <w:b/>
                <w:i/>
                <w:spacing w:val="-3"/>
                <w:sz w:val="18"/>
              </w:rPr>
              <w:t xml:space="preserve"> </w:t>
            </w:r>
            <w:r>
              <w:rPr>
                <w:b/>
                <w:i/>
                <w:sz w:val="18"/>
              </w:rPr>
              <w:t>Remediation</w:t>
            </w:r>
            <w:r>
              <w:rPr>
                <w:b/>
                <w:i/>
                <w:spacing w:val="-3"/>
                <w:sz w:val="18"/>
              </w:rPr>
              <w:t xml:space="preserve"> </w:t>
            </w:r>
            <w:r>
              <w:rPr>
                <w:b/>
                <w:i/>
                <w:sz w:val="18"/>
              </w:rPr>
              <w:t>by</w:t>
            </w:r>
            <w:r>
              <w:rPr>
                <w:b/>
                <w:i/>
                <w:spacing w:val="-3"/>
                <w:sz w:val="18"/>
              </w:rPr>
              <w:t xml:space="preserve"> </w:t>
            </w:r>
            <w:r>
              <w:rPr>
                <w:b/>
                <w:i/>
                <w:sz w:val="18"/>
              </w:rPr>
              <w:t>Due</w:t>
            </w:r>
            <w:r>
              <w:rPr>
                <w:b/>
                <w:i/>
                <w:spacing w:val="-6"/>
                <w:sz w:val="18"/>
              </w:rPr>
              <w:t xml:space="preserve"> </w:t>
            </w:r>
            <w:r>
              <w:rPr>
                <w:b/>
                <w:i/>
                <w:sz w:val="18"/>
              </w:rPr>
              <w:t>Date</w:t>
            </w:r>
          </w:p>
          <w:p w14:paraId="0B96766C" w14:textId="77777777" w:rsidR="004015F9" w:rsidRDefault="004015F9" w:rsidP="004015F9">
            <w:pPr>
              <w:pStyle w:val="TableParagraph"/>
              <w:spacing w:line="199" w:lineRule="exact"/>
              <w:ind w:left="3079" w:right="2357"/>
              <w:jc w:val="center"/>
              <w:rPr>
                <w:b/>
                <w:sz w:val="18"/>
              </w:rPr>
            </w:pPr>
            <w:r>
              <w:rPr>
                <w:b/>
                <w:sz w:val="18"/>
              </w:rPr>
              <w:t>20</w:t>
            </w:r>
            <w:r>
              <w:rPr>
                <w:b/>
                <w:spacing w:val="-2"/>
                <w:sz w:val="18"/>
              </w:rPr>
              <w:t xml:space="preserve"> </w:t>
            </w:r>
            <w:r>
              <w:rPr>
                <w:b/>
                <w:sz w:val="18"/>
              </w:rPr>
              <w:t>Points</w:t>
            </w:r>
          </w:p>
        </w:tc>
      </w:tr>
      <w:tr w:rsidR="004015F9" w14:paraId="6060D595" w14:textId="77777777" w:rsidTr="004015F9">
        <w:trPr>
          <w:trHeight w:val="743"/>
        </w:trPr>
        <w:tc>
          <w:tcPr>
            <w:tcW w:w="11155" w:type="dxa"/>
          </w:tcPr>
          <w:p w14:paraId="7695563C" w14:textId="77777777" w:rsidR="004015F9" w:rsidRDefault="004015F9" w:rsidP="004015F9">
            <w:pPr>
              <w:pStyle w:val="TableParagraph"/>
              <w:numPr>
                <w:ilvl w:val="0"/>
                <w:numId w:val="52"/>
              </w:numPr>
              <w:tabs>
                <w:tab w:val="left" w:pos="810"/>
              </w:tabs>
              <w:spacing w:before="1"/>
              <w:ind w:hanging="361"/>
              <w:rPr>
                <w:sz w:val="18"/>
              </w:rPr>
            </w:pPr>
            <w:r>
              <w:rPr>
                <w:sz w:val="18"/>
              </w:rPr>
              <w:t>Minimum</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(1)</w:t>
            </w:r>
            <w:r>
              <w:rPr>
                <w:spacing w:val="-1"/>
                <w:sz w:val="18"/>
              </w:rPr>
              <w:t xml:space="preserve"> </w:t>
            </w:r>
            <w:r>
              <w:rPr>
                <w:sz w:val="18"/>
              </w:rPr>
              <w:t>hour</w:t>
            </w:r>
            <w:r>
              <w:rPr>
                <w:spacing w:val="-2"/>
                <w:sz w:val="18"/>
              </w:rPr>
              <w:t xml:space="preserve"> </w:t>
            </w:r>
            <w:r>
              <w:rPr>
                <w:sz w:val="18"/>
              </w:rPr>
              <w:t>Focused</w:t>
            </w:r>
            <w:r>
              <w:rPr>
                <w:spacing w:val="-2"/>
                <w:sz w:val="18"/>
              </w:rPr>
              <w:t xml:space="preserve"> </w:t>
            </w:r>
            <w:r>
              <w:rPr>
                <w:sz w:val="18"/>
              </w:rPr>
              <w:t>Review</w:t>
            </w:r>
          </w:p>
          <w:p w14:paraId="5A1A3075" w14:textId="77777777" w:rsidR="004015F9" w:rsidRDefault="004015F9" w:rsidP="004015F9">
            <w:pPr>
              <w:pStyle w:val="TableParagraph"/>
              <w:numPr>
                <w:ilvl w:val="0"/>
                <w:numId w:val="52"/>
              </w:numPr>
              <w:tabs>
                <w:tab w:val="left" w:pos="828"/>
                <w:tab w:val="left" w:pos="829"/>
              </w:tabs>
              <w:spacing w:before="1" w:line="229" w:lineRule="exact"/>
              <w:ind w:hanging="361"/>
              <w:rPr>
                <w:sz w:val="18"/>
              </w:rPr>
            </w:pPr>
            <w:r>
              <w:rPr>
                <w:sz w:val="18"/>
              </w:rPr>
              <w:t>Complete</w:t>
            </w:r>
            <w:r>
              <w:rPr>
                <w:spacing w:val="-4"/>
                <w:sz w:val="18"/>
              </w:rPr>
              <w:t xml:space="preserve"> </w:t>
            </w:r>
            <w:r>
              <w:rPr>
                <w:sz w:val="18"/>
              </w:rPr>
              <w:t>three</w:t>
            </w:r>
            <w:r>
              <w:rPr>
                <w:spacing w:val="-3"/>
                <w:sz w:val="18"/>
              </w:rPr>
              <w:t xml:space="preserve"> </w:t>
            </w:r>
            <w:r>
              <w:rPr>
                <w:sz w:val="18"/>
              </w:rPr>
              <w:t>critical</w:t>
            </w:r>
            <w:r>
              <w:rPr>
                <w:spacing w:val="-1"/>
                <w:sz w:val="18"/>
              </w:rPr>
              <w:t xml:space="preserve"> </w:t>
            </w:r>
            <w:r>
              <w:rPr>
                <w:sz w:val="18"/>
              </w:rPr>
              <w:t>points</w:t>
            </w:r>
            <w:r>
              <w:rPr>
                <w:spacing w:val="-4"/>
                <w:sz w:val="18"/>
              </w:rPr>
              <w:t xml:space="preserve"> </w:t>
            </w:r>
            <w:r>
              <w:rPr>
                <w:sz w:val="18"/>
              </w:rPr>
              <w:t>to</w:t>
            </w:r>
            <w:r>
              <w:rPr>
                <w:spacing w:val="1"/>
                <w:sz w:val="18"/>
              </w:rPr>
              <w:t xml:space="preserve"> </w:t>
            </w:r>
            <w:r>
              <w:rPr>
                <w:sz w:val="18"/>
              </w:rPr>
              <w:t>remember</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topic</w:t>
            </w:r>
            <w:r>
              <w:rPr>
                <w:spacing w:val="1"/>
                <w:sz w:val="18"/>
              </w:rPr>
              <w:t xml:space="preserve"> </w:t>
            </w:r>
            <w:r>
              <w:rPr>
                <w:sz w:val="18"/>
              </w:rPr>
              <w:t>missed</w:t>
            </w:r>
            <w:r>
              <w:rPr>
                <w:spacing w:val="-1"/>
                <w:sz w:val="18"/>
              </w:rPr>
              <w:t xml:space="preserve"> </w:t>
            </w:r>
            <w:r>
              <w:rPr>
                <w:sz w:val="18"/>
              </w:rPr>
              <w:t>(must</w:t>
            </w:r>
            <w:r>
              <w:rPr>
                <w:spacing w:val="-2"/>
                <w:sz w:val="18"/>
              </w:rPr>
              <w:t xml:space="preserve"> </w:t>
            </w:r>
            <w:r>
              <w:rPr>
                <w:sz w:val="18"/>
              </w:rPr>
              <w:t>be</w:t>
            </w:r>
            <w:r>
              <w:rPr>
                <w:spacing w:val="-3"/>
                <w:sz w:val="18"/>
              </w:rPr>
              <w:t xml:space="preserve"> </w:t>
            </w:r>
            <w:r>
              <w:rPr>
                <w:sz w:val="18"/>
              </w:rPr>
              <w:t>legibly</w:t>
            </w:r>
            <w:r>
              <w:rPr>
                <w:spacing w:val="-2"/>
                <w:sz w:val="18"/>
              </w:rPr>
              <w:t xml:space="preserve"> </w:t>
            </w:r>
            <w:r>
              <w:rPr>
                <w:sz w:val="18"/>
              </w:rPr>
              <w:t>hand</w:t>
            </w:r>
            <w:r>
              <w:rPr>
                <w:spacing w:val="-3"/>
                <w:sz w:val="18"/>
              </w:rPr>
              <w:t xml:space="preserve"> </w:t>
            </w:r>
            <w:r>
              <w:rPr>
                <w:sz w:val="18"/>
              </w:rPr>
              <w:t>written)</w:t>
            </w:r>
          </w:p>
          <w:p w14:paraId="39C1F1AA" w14:textId="77777777" w:rsidR="004015F9" w:rsidRDefault="004015F9" w:rsidP="004015F9">
            <w:pPr>
              <w:pStyle w:val="TableParagraph"/>
              <w:numPr>
                <w:ilvl w:val="0"/>
                <w:numId w:val="52"/>
              </w:numPr>
              <w:tabs>
                <w:tab w:val="left" w:pos="828"/>
                <w:tab w:val="left" w:pos="829"/>
              </w:tabs>
              <w:spacing w:line="229" w:lineRule="exact"/>
              <w:ind w:hanging="361"/>
              <w:rPr>
                <w:b/>
                <w:sz w:val="18"/>
              </w:rPr>
            </w:pPr>
            <w:r>
              <w:rPr>
                <w:b/>
                <w:sz w:val="18"/>
              </w:rPr>
              <w:t>Rationales</w:t>
            </w:r>
            <w:r>
              <w:rPr>
                <w:b/>
                <w:spacing w:val="-2"/>
                <w:sz w:val="18"/>
              </w:rPr>
              <w:t xml:space="preserve"> </w:t>
            </w:r>
            <w:r>
              <w:rPr>
                <w:b/>
                <w:sz w:val="18"/>
              </w:rPr>
              <w:t>will</w:t>
            </w:r>
            <w:r>
              <w:rPr>
                <w:b/>
                <w:spacing w:val="-1"/>
                <w:sz w:val="18"/>
              </w:rPr>
              <w:t xml:space="preserve"> </w:t>
            </w:r>
            <w:r>
              <w:rPr>
                <w:b/>
                <w:sz w:val="18"/>
              </w:rPr>
              <w:t>be</w:t>
            </w:r>
            <w:r>
              <w:rPr>
                <w:b/>
                <w:spacing w:val="-2"/>
                <w:sz w:val="18"/>
              </w:rPr>
              <w:t xml:space="preserve"> </w:t>
            </w:r>
            <w:r>
              <w:rPr>
                <w:b/>
                <w:sz w:val="18"/>
              </w:rPr>
              <w:t>made</w:t>
            </w:r>
            <w:r>
              <w:rPr>
                <w:b/>
                <w:spacing w:val="-2"/>
                <w:sz w:val="18"/>
              </w:rPr>
              <w:t xml:space="preserve"> </w:t>
            </w:r>
            <w:r>
              <w:rPr>
                <w:b/>
                <w:sz w:val="18"/>
              </w:rPr>
              <w:t>available</w:t>
            </w:r>
            <w:r>
              <w:rPr>
                <w:b/>
                <w:spacing w:val="-1"/>
                <w:sz w:val="18"/>
              </w:rPr>
              <w:t xml:space="preserve"> </w:t>
            </w:r>
            <w:r>
              <w:rPr>
                <w:b/>
                <w:sz w:val="18"/>
              </w:rPr>
              <w:t>after</w:t>
            </w:r>
            <w:r>
              <w:rPr>
                <w:b/>
                <w:spacing w:val="-2"/>
                <w:sz w:val="18"/>
              </w:rPr>
              <w:t xml:space="preserve"> </w:t>
            </w:r>
            <w:r>
              <w:rPr>
                <w:b/>
                <w:sz w:val="18"/>
              </w:rPr>
              <w:t>practice</w:t>
            </w:r>
            <w:r>
              <w:rPr>
                <w:b/>
                <w:spacing w:val="-2"/>
                <w:sz w:val="18"/>
              </w:rPr>
              <w:t xml:space="preserve"> </w:t>
            </w:r>
            <w:r>
              <w:rPr>
                <w:b/>
                <w:sz w:val="18"/>
              </w:rPr>
              <w:t>assessment</w:t>
            </w:r>
            <w:r>
              <w:rPr>
                <w:b/>
                <w:spacing w:val="-2"/>
                <w:sz w:val="18"/>
              </w:rPr>
              <w:t xml:space="preserve"> </w:t>
            </w:r>
            <w:r>
              <w:rPr>
                <w:b/>
                <w:sz w:val="18"/>
              </w:rPr>
              <w:t>has</w:t>
            </w:r>
            <w:r>
              <w:rPr>
                <w:b/>
                <w:spacing w:val="-4"/>
                <w:sz w:val="18"/>
              </w:rPr>
              <w:t xml:space="preserve"> </w:t>
            </w:r>
            <w:r>
              <w:rPr>
                <w:b/>
                <w:sz w:val="18"/>
              </w:rPr>
              <w:t>been</w:t>
            </w:r>
            <w:r>
              <w:rPr>
                <w:b/>
                <w:spacing w:val="-3"/>
                <w:sz w:val="18"/>
              </w:rPr>
              <w:t xml:space="preserve"> </w:t>
            </w:r>
            <w:r>
              <w:rPr>
                <w:b/>
                <w:sz w:val="18"/>
              </w:rPr>
              <w:t>completed</w:t>
            </w:r>
            <w:r>
              <w:rPr>
                <w:b/>
                <w:spacing w:val="-3"/>
                <w:sz w:val="18"/>
              </w:rPr>
              <w:t xml:space="preserve"> </w:t>
            </w:r>
            <w:r>
              <w:rPr>
                <w:b/>
                <w:sz w:val="18"/>
              </w:rPr>
              <w:t>(must</w:t>
            </w:r>
            <w:r>
              <w:rPr>
                <w:b/>
                <w:spacing w:val="-1"/>
                <w:sz w:val="18"/>
              </w:rPr>
              <w:t xml:space="preserve"> </w:t>
            </w:r>
            <w:r>
              <w:rPr>
                <w:b/>
                <w:sz w:val="18"/>
              </w:rPr>
              <w:t>remediate</w:t>
            </w:r>
            <w:r>
              <w:rPr>
                <w:b/>
                <w:spacing w:val="-2"/>
                <w:sz w:val="18"/>
              </w:rPr>
              <w:t xml:space="preserve"> </w:t>
            </w:r>
            <w:r>
              <w:rPr>
                <w:b/>
                <w:sz w:val="18"/>
              </w:rPr>
              <w:t>first</w:t>
            </w:r>
            <w:r>
              <w:rPr>
                <w:b/>
                <w:spacing w:val="-2"/>
                <w:sz w:val="18"/>
              </w:rPr>
              <w:t xml:space="preserve"> </w:t>
            </w:r>
            <w:r>
              <w:rPr>
                <w:b/>
                <w:sz w:val="18"/>
              </w:rPr>
              <w:t>attempt)</w:t>
            </w:r>
          </w:p>
        </w:tc>
      </w:tr>
      <w:tr w:rsidR="004015F9" w14:paraId="4CD218EE" w14:textId="77777777" w:rsidTr="004015F9">
        <w:trPr>
          <w:trHeight w:val="436"/>
        </w:trPr>
        <w:tc>
          <w:tcPr>
            <w:tcW w:w="11155" w:type="dxa"/>
            <w:tcBorders>
              <w:bottom w:val="single" w:sz="6" w:space="0" w:color="000000"/>
            </w:tcBorders>
            <w:shd w:val="clear" w:color="auto" w:fill="94B3D6"/>
          </w:tcPr>
          <w:p w14:paraId="7DEE9243" w14:textId="77777777" w:rsidR="004015F9" w:rsidRDefault="004015F9" w:rsidP="004015F9">
            <w:pPr>
              <w:pStyle w:val="TableParagraph"/>
              <w:spacing w:line="219" w:lineRule="exact"/>
              <w:ind w:left="3079" w:right="2357"/>
              <w:jc w:val="center"/>
              <w:rPr>
                <w:b/>
                <w:i/>
                <w:sz w:val="18"/>
              </w:rPr>
            </w:pPr>
            <w:r>
              <w:rPr>
                <w:b/>
                <w:i/>
                <w:sz w:val="18"/>
              </w:rPr>
              <w:t>Step</w:t>
            </w:r>
            <w:r>
              <w:rPr>
                <w:b/>
                <w:i/>
                <w:spacing w:val="-3"/>
                <w:sz w:val="18"/>
              </w:rPr>
              <w:t xml:space="preserve"> </w:t>
            </w:r>
            <w:r>
              <w:rPr>
                <w:b/>
                <w:i/>
                <w:sz w:val="18"/>
              </w:rPr>
              <w:t>2:</w:t>
            </w:r>
            <w:r>
              <w:rPr>
                <w:b/>
                <w:i/>
                <w:spacing w:val="-2"/>
                <w:sz w:val="18"/>
              </w:rPr>
              <w:t xml:space="preserve"> </w:t>
            </w:r>
            <w:r>
              <w:rPr>
                <w:b/>
                <w:i/>
                <w:sz w:val="18"/>
              </w:rPr>
              <w:t>Complete</w:t>
            </w:r>
            <w:r>
              <w:rPr>
                <w:b/>
                <w:i/>
                <w:spacing w:val="-3"/>
                <w:sz w:val="18"/>
              </w:rPr>
              <w:t xml:space="preserve"> </w:t>
            </w:r>
            <w:r>
              <w:rPr>
                <w:b/>
                <w:i/>
                <w:sz w:val="18"/>
              </w:rPr>
              <w:t>Practice</w:t>
            </w:r>
            <w:r>
              <w:rPr>
                <w:b/>
                <w:i/>
                <w:spacing w:val="-2"/>
                <w:sz w:val="18"/>
              </w:rPr>
              <w:t xml:space="preserve"> </w:t>
            </w:r>
            <w:r>
              <w:rPr>
                <w:b/>
                <w:i/>
                <w:sz w:val="18"/>
              </w:rPr>
              <w:t>Assessment</w:t>
            </w:r>
            <w:r>
              <w:rPr>
                <w:b/>
                <w:i/>
                <w:spacing w:val="-2"/>
                <w:sz w:val="18"/>
              </w:rPr>
              <w:t xml:space="preserve"> </w:t>
            </w:r>
            <w:r>
              <w:rPr>
                <w:b/>
                <w:i/>
                <w:sz w:val="18"/>
              </w:rPr>
              <w:t>B</w:t>
            </w:r>
            <w:r>
              <w:rPr>
                <w:b/>
                <w:i/>
                <w:spacing w:val="-3"/>
                <w:sz w:val="18"/>
              </w:rPr>
              <w:t xml:space="preserve"> </w:t>
            </w:r>
            <w:r>
              <w:rPr>
                <w:b/>
                <w:i/>
                <w:sz w:val="18"/>
              </w:rPr>
              <w:t>and</w:t>
            </w:r>
            <w:r>
              <w:rPr>
                <w:b/>
                <w:i/>
                <w:spacing w:val="-2"/>
                <w:sz w:val="18"/>
              </w:rPr>
              <w:t xml:space="preserve"> </w:t>
            </w:r>
            <w:r>
              <w:rPr>
                <w:b/>
                <w:i/>
                <w:sz w:val="18"/>
              </w:rPr>
              <w:t>Remediation</w:t>
            </w:r>
            <w:r>
              <w:rPr>
                <w:b/>
                <w:i/>
                <w:spacing w:val="-4"/>
                <w:sz w:val="18"/>
              </w:rPr>
              <w:t xml:space="preserve"> </w:t>
            </w:r>
            <w:r>
              <w:rPr>
                <w:b/>
                <w:i/>
                <w:sz w:val="18"/>
              </w:rPr>
              <w:t>by</w:t>
            </w:r>
            <w:r>
              <w:rPr>
                <w:b/>
                <w:i/>
                <w:spacing w:val="-4"/>
                <w:sz w:val="18"/>
              </w:rPr>
              <w:t xml:space="preserve"> </w:t>
            </w:r>
            <w:r>
              <w:rPr>
                <w:b/>
                <w:i/>
                <w:sz w:val="18"/>
              </w:rPr>
              <w:t>Due</w:t>
            </w:r>
            <w:r>
              <w:rPr>
                <w:b/>
                <w:i/>
                <w:spacing w:val="-4"/>
                <w:sz w:val="18"/>
              </w:rPr>
              <w:t xml:space="preserve"> </w:t>
            </w:r>
            <w:r>
              <w:rPr>
                <w:b/>
                <w:i/>
                <w:sz w:val="18"/>
              </w:rPr>
              <w:t>Date</w:t>
            </w:r>
          </w:p>
          <w:p w14:paraId="446E0C13" w14:textId="77777777" w:rsidR="004015F9" w:rsidRDefault="004015F9" w:rsidP="004015F9">
            <w:pPr>
              <w:pStyle w:val="TableParagraph"/>
              <w:spacing w:before="1" w:line="197" w:lineRule="exact"/>
              <w:ind w:left="3079" w:right="2357"/>
              <w:jc w:val="center"/>
              <w:rPr>
                <w:b/>
                <w:sz w:val="18"/>
              </w:rPr>
            </w:pPr>
            <w:r>
              <w:rPr>
                <w:b/>
                <w:sz w:val="18"/>
              </w:rPr>
              <w:t>20</w:t>
            </w:r>
            <w:r>
              <w:rPr>
                <w:b/>
                <w:spacing w:val="-2"/>
                <w:sz w:val="18"/>
              </w:rPr>
              <w:t xml:space="preserve"> </w:t>
            </w:r>
            <w:r>
              <w:rPr>
                <w:b/>
                <w:sz w:val="18"/>
              </w:rPr>
              <w:t>Points</w:t>
            </w:r>
          </w:p>
        </w:tc>
      </w:tr>
      <w:tr w:rsidR="004015F9" w14:paraId="67F333FF" w14:textId="77777777" w:rsidTr="004015F9">
        <w:trPr>
          <w:trHeight w:val="702"/>
        </w:trPr>
        <w:tc>
          <w:tcPr>
            <w:tcW w:w="11155" w:type="dxa"/>
            <w:tcBorders>
              <w:top w:val="single" w:sz="6" w:space="0" w:color="000000"/>
            </w:tcBorders>
          </w:tcPr>
          <w:p w14:paraId="33134F1C" w14:textId="77777777" w:rsidR="004015F9" w:rsidRDefault="004015F9" w:rsidP="004015F9">
            <w:pPr>
              <w:pStyle w:val="TableParagraph"/>
              <w:numPr>
                <w:ilvl w:val="0"/>
                <w:numId w:val="51"/>
              </w:numPr>
              <w:tabs>
                <w:tab w:val="left" w:pos="828"/>
                <w:tab w:val="left" w:pos="829"/>
              </w:tabs>
              <w:spacing w:line="228" w:lineRule="exact"/>
              <w:ind w:hanging="361"/>
              <w:rPr>
                <w:sz w:val="18"/>
              </w:rPr>
            </w:pPr>
            <w:r>
              <w:rPr>
                <w:sz w:val="18"/>
              </w:rPr>
              <w:t>Minimum</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(1)</w:t>
            </w:r>
            <w:r>
              <w:rPr>
                <w:spacing w:val="-1"/>
                <w:sz w:val="18"/>
              </w:rPr>
              <w:t xml:space="preserve"> </w:t>
            </w:r>
            <w:r>
              <w:rPr>
                <w:sz w:val="18"/>
              </w:rPr>
              <w:t>hour</w:t>
            </w:r>
            <w:r>
              <w:rPr>
                <w:spacing w:val="-1"/>
                <w:sz w:val="18"/>
              </w:rPr>
              <w:t xml:space="preserve"> </w:t>
            </w:r>
            <w:r>
              <w:rPr>
                <w:sz w:val="18"/>
              </w:rPr>
              <w:t>Focused</w:t>
            </w:r>
            <w:r>
              <w:rPr>
                <w:spacing w:val="-2"/>
                <w:sz w:val="18"/>
              </w:rPr>
              <w:t xml:space="preserve"> </w:t>
            </w:r>
            <w:r>
              <w:rPr>
                <w:sz w:val="18"/>
              </w:rPr>
              <w:t>Review</w:t>
            </w:r>
          </w:p>
          <w:p w14:paraId="06CEA730" w14:textId="77777777" w:rsidR="004015F9" w:rsidRDefault="004015F9" w:rsidP="004015F9">
            <w:pPr>
              <w:pStyle w:val="TableParagraph"/>
              <w:numPr>
                <w:ilvl w:val="0"/>
                <w:numId w:val="51"/>
              </w:numPr>
              <w:tabs>
                <w:tab w:val="left" w:pos="828"/>
                <w:tab w:val="left" w:pos="829"/>
              </w:tabs>
              <w:spacing w:line="229" w:lineRule="exact"/>
              <w:ind w:hanging="361"/>
              <w:rPr>
                <w:sz w:val="18"/>
              </w:rPr>
            </w:pPr>
            <w:r>
              <w:rPr>
                <w:sz w:val="18"/>
              </w:rPr>
              <w:t>Complete</w:t>
            </w:r>
            <w:r>
              <w:rPr>
                <w:spacing w:val="-4"/>
                <w:sz w:val="18"/>
              </w:rPr>
              <w:t xml:space="preserve"> </w:t>
            </w:r>
            <w:r>
              <w:rPr>
                <w:sz w:val="18"/>
              </w:rPr>
              <w:t>three</w:t>
            </w:r>
            <w:r>
              <w:rPr>
                <w:spacing w:val="-3"/>
                <w:sz w:val="18"/>
              </w:rPr>
              <w:t xml:space="preserve"> </w:t>
            </w:r>
            <w:r>
              <w:rPr>
                <w:sz w:val="18"/>
              </w:rPr>
              <w:t>critical</w:t>
            </w:r>
            <w:r>
              <w:rPr>
                <w:spacing w:val="-1"/>
                <w:sz w:val="18"/>
              </w:rPr>
              <w:t xml:space="preserve"> </w:t>
            </w:r>
            <w:r>
              <w:rPr>
                <w:sz w:val="18"/>
              </w:rPr>
              <w:t>points</w:t>
            </w:r>
            <w:r>
              <w:rPr>
                <w:spacing w:val="-4"/>
                <w:sz w:val="18"/>
              </w:rPr>
              <w:t xml:space="preserve"> </w:t>
            </w:r>
            <w:r>
              <w:rPr>
                <w:sz w:val="18"/>
              </w:rPr>
              <w:t>to</w:t>
            </w:r>
            <w:r>
              <w:rPr>
                <w:spacing w:val="1"/>
                <w:sz w:val="18"/>
              </w:rPr>
              <w:t xml:space="preserve"> </w:t>
            </w:r>
            <w:r>
              <w:rPr>
                <w:sz w:val="18"/>
              </w:rPr>
              <w:t>remember</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topic</w:t>
            </w:r>
            <w:r>
              <w:rPr>
                <w:spacing w:val="-2"/>
                <w:sz w:val="18"/>
              </w:rPr>
              <w:t xml:space="preserve"> </w:t>
            </w:r>
            <w:r>
              <w:rPr>
                <w:sz w:val="18"/>
              </w:rPr>
              <w:t>missed</w:t>
            </w:r>
            <w:r>
              <w:rPr>
                <w:spacing w:val="-1"/>
                <w:sz w:val="18"/>
              </w:rPr>
              <w:t xml:space="preserve"> </w:t>
            </w:r>
            <w:r>
              <w:rPr>
                <w:sz w:val="18"/>
              </w:rPr>
              <w:t>(must</w:t>
            </w:r>
            <w:r>
              <w:rPr>
                <w:spacing w:val="-2"/>
                <w:sz w:val="18"/>
              </w:rPr>
              <w:t xml:space="preserve"> </w:t>
            </w:r>
            <w:r>
              <w:rPr>
                <w:sz w:val="18"/>
              </w:rPr>
              <w:t>be</w:t>
            </w:r>
            <w:r>
              <w:rPr>
                <w:spacing w:val="-3"/>
                <w:sz w:val="18"/>
              </w:rPr>
              <w:t xml:space="preserve"> </w:t>
            </w:r>
            <w:r>
              <w:rPr>
                <w:sz w:val="18"/>
              </w:rPr>
              <w:t>legibly</w:t>
            </w:r>
            <w:r>
              <w:rPr>
                <w:spacing w:val="-2"/>
                <w:sz w:val="18"/>
              </w:rPr>
              <w:t xml:space="preserve"> </w:t>
            </w:r>
            <w:r>
              <w:rPr>
                <w:sz w:val="18"/>
              </w:rPr>
              <w:t>hand</w:t>
            </w:r>
            <w:r>
              <w:rPr>
                <w:spacing w:val="-3"/>
                <w:sz w:val="18"/>
              </w:rPr>
              <w:t xml:space="preserve"> </w:t>
            </w:r>
            <w:r>
              <w:rPr>
                <w:sz w:val="18"/>
              </w:rPr>
              <w:t>written)</w:t>
            </w:r>
          </w:p>
          <w:p w14:paraId="40F090E3" w14:textId="77777777" w:rsidR="004015F9" w:rsidRDefault="004015F9" w:rsidP="004015F9">
            <w:pPr>
              <w:pStyle w:val="TableParagraph"/>
              <w:numPr>
                <w:ilvl w:val="0"/>
                <w:numId w:val="51"/>
              </w:numPr>
              <w:tabs>
                <w:tab w:val="left" w:pos="828"/>
                <w:tab w:val="left" w:pos="829"/>
              </w:tabs>
              <w:spacing w:before="1"/>
              <w:ind w:hanging="361"/>
              <w:rPr>
                <w:b/>
                <w:sz w:val="18"/>
              </w:rPr>
            </w:pPr>
            <w:r>
              <w:rPr>
                <w:b/>
                <w:sz w:val="18"/>
              </w:rPr>
              <w:t>Rationales</w:t>
            </w:r>
            <w:r>
              <w:rPr>
                <w:b/>
                <w:spacing w:val="-2"/>
                <w:sz w:val="18"/>
              </w:rPr>
              <w:t xml:space="preserve"> </w:t>
            </w:r>
            <w:r>
              <w:rPr>
                <w:b/>
                <w:sz w:val="18"/>
              </w:rPr>
              <w:t>will</w:t>
            </w:r>
            <w:r>
              <w:rPr>
                <w:b/>
                <w:spacing w:val="-2"/>
                <w:sz w:val="18"/>
              </w:rPr>
              <w:t xml:space="preserve"> </w:t>
            </w:r>
            <w:r>
              <w:rPr>
                <w:b/>
                <w:sz w:val="18"/>
              </w:rPr>
              <w:t>be</w:t>
            </w:r>
            <w:r>
              <w:rPr>
                <w:b/>
                <w:spacing w:val="-2"/>
                <w:sz w:val="18"/>
              </w:rPr>
              <w:t xml:space="preserve"> </w:t>
            </w:r>
            <w:r>
              <w:rPr>
                <w:b/>
                <w:sz w:val="18"/>
              </w:rPr>
              <w:t>made</w:t>
            </w:r>
            <w:r>
              <w:rPr>
                <w:b/>
                <w:spacing w:val="-2"/>
                <w:sz w:val="18"/>
              </w:rPr>
              <w:t xml:space="preserve"> </w:t>
            </w:r>
            <w:r>
              <w:rPr>
                <w:b/>
                <w:sz w:val="18"/>
              </w:rPr>
              <w:t>available</w:t>
            </w:r>
            <w:r>
              <w:rPr>
                <w:b/>
                <w:spacing w:val="-2"/>
                <w:sz w:val="18"/>
              </w:rPr>
              <w:t xml:space="preserve"> </w:t>
            </w:r>
            <w:r>
              <w:rPr>
                <w:b/>
                <w:sz w:val="18"/>
              </w:rPr>
              <w:t>after</w:t>
            </w:r>
            <w:r>
              <w:rPr>
                <w:b/>
                <w:spacing w:val="-2"/>
                <w:sz w:val="18"/>
              </w:rPr>
              <w:t xml:space="preserve"> </w:t>
            </w:r>
            <w:r>
              <w:rPr>
                <w:b/>
                <w:sz w:val="18"/>
              </w:rPr>
              <w:t>practice</w:t>
            </w:r>
            <w:r>
              <w:rPr>
                <w:b/>
                <w:spacing w:val="-2"/>
                <w:sz w:val="18"/>
              </w:rPr>
              <w:t xml:space="preserve"> </w:t>
            </w:r>
            <w:r>
              <w:rPr>
                <w:b/>
                <w:sz w:val="18"/>
              </w:rPr>
              <w:t>assessment</w:t>
            </w:r>
            <w:r>
              <w:rPr>
                <w:b/>
                <w:spacing w:val="-2"/>
                <w:sz w:val="18"/>
              </w:rPr>
              <w:t xml:space="preserve"> </w:t>
            </w:r>
            <w:r>
              <w:rPr>
                <w:b/>
                <w:sz w:val="18"/>
              </w:rPr>
              <w:t>(must</w:t>
            </w:r>
            <w:r>
              <w:rPr>
                <w:b/>
                <w:spacing w:val="-2"/>
                <w:sz w:val="18"/>
              </w:rPr>
              <w:t xml:space="preserve"> </w:t>
            </w:r>
            <w:r>
              <w:rPr>
                <w:b/>
                <w:sz w:val="18"/>
              </w:rPr>
              <w:t>remediate</w:t>
            </w:r>
            <w:r>
              <w:rPr>
                <w:b/>
                <w:spacing w:val="-2"/>
                <w:sz w:val="18"/>
              </w:rPr>
              <w:t xml:space="preserve"> </w:t>
            </w:r>
            <w:r>
              <w:rPr>
                <w:b/>
                <w:sz w:val="18"/>
              </w:rPr>
              <w:t>first</w:t>
            </w:r>
            <w:r>
              <w:rPr>
                <w:b/>
                <w:spacing w:val="-2"/>
                <w:sz w:val="18"/>
              </w:rPr>
              <w:t xml:space="preserve"> </w:t>
            </w:r>
            <w:r>
              <w:rPr>
                <w:b/>
                <w:sz w:val="18"/>
              </w:rPr>
              <w:t>attempt)</w:t>
            </w:r>
          </w:p>
        </w:tc>
      </w:tr>
    </w:tbl>
    <w:p w14:paraId="795C24DD" w14:textId="77777777" w:rsidR="00137A11" w:rsidRDefault="00137A11" w:rsidP="004015F9">
      <w:pPr>
        <w:tabs>
          <w:tab w:val="left" w:pos="10710"/>
        </w:tabs>
      </w:pPr>
    </w:p>
    <w:tbl>
      <w:tblPr>
        <w:tblpPr w:leftFromText="180" w:rightFromText="180" w:vertAnchor="text" w:horzAnchor="margin" w:tblpX="175" w:tblpY="237"/>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790"/>
        <w:gridCol w:w="2790"/>
        <w:gridCol w:w="2795"/>
      </w:tblGrid>
      <w:tr w:rsidR="004015F9" w14:paraId="369CD21F" w14:textId="77777777" w:rsidTr="004015F9">
        <w:trPr>
          <w:trHeight w:val="220"/>
        </w:trPr>
        <w:tc>
          <w:tcPr>
            <w:tcW w:w="11160" w:type="dxa"/>
            <w:gridSpan w:val="4"/>
            <w:shd w:val="clear" w:color="auto" w:fill="B8CCE3"/>
          </w:tcPr>
          <w:p w14:paraId="7FD201D2" w14:textId="77777777" w:rsidR="004015F9" w:rsidRDefault="004015F9" w:rsidP="004015F9">
            <w:pPr>
              <w:pStyle w:val="TableParagraph"/>
              <w:tabs>
                <w:tab w:val="left" w:pos="2790"/>
              </w:tabs>
              <w:spacing w:before="1" w:line="199" w:lineRule="exact"/>
              <w:ind w:left="2780" w:right="2770"/>
              <w:jc w:val="center"/>
              <w:rPr>
                <w:b/>
                <w:i/>
                <w:sz w:val="18"/>
              </w:rPr>
            </w:pPr>
            <w:r>
              <w:rPr>
                <w:b/>
                <w:i/>
                <w:sz w:val="18"/>
              </w:rPr>
              <w:t>Step</w:t>
            </w:r>
            <w:r>
              <w:rPr>
                <w:b/>
                <w:i/>
                <w:spacing w:val="-3"/>
                <w:sz w:val="18"/>
              </w:rPr>
              <w:t xml:space="preserve"> </w:t>
            </w:r>
            <w:r>
              <w:rPr>
                <w:b/>
                <w:i/>
                <w:sz w:val="18"/>
              </w:rPr>
              <w:t>3:</w:t>
            </w:r>
            <w:r>
              <w:rPr>
                <w:b/>
                <w:i/>
                <w:spacing w:val="-2"/>
                <w:sz w:val="18"/>
              </w:rPr>
              <w:t xml:space="preserve"> </w:t>
            </w:r>
            <w:r>
              <w:rPr>
                <w:b/>
                <w:i/>
                <w:sz w:val="18"/>
              </w:rPr>
              <w:t>First</w:t>
            </w:r>
            <w:r>
              <w:rPr>
                <w:b/>
                <w:i/>
                <w:spacing w:val="-2"/>
                <w:sz w:val="18"/>
              </w:rPr>
              <w:t xml:space="preserve"> </w:t>
            </w:r>
            <w:r>
              <w:rPr>
                <w:b/>
                <w:i/>
                <w:sz w:val="18"/>
              </w:rPr>
              <w:t>Proctored</w:t>
            </w:r>
            <w:r>
              <w:rPr>
                <w:b/>
                <w:i/>
                <w:spacing w:val="-1"/>
                <w:sz w:val="18"/>
              </w:rPr>
              <w:t xml:space="preserve"> </w:t>
            </w:r>
            <w:r>
              <w:rPr>
                <w:b/>
                <w:i/>
                <w:sz w:val="18"/>
              </w:rPr>
              <w:t>Assessment</w:t>
            </w:r>
            <w:r>
              <w:rPr>
                <w:b/>
                <w:i/>
                <w:spacing w:val="-2"/>
                <w:sz w:val="18"/>
              </w:rPr>
              <w:t xml:space="preserve"> </w:t>
            </w:r>
            <w:r>
              <w:rPr>
                <w:b/>
                <w:i/>
                <w:sz w:val="18"/>
              </w:rPr>
              <w:t>and</w:t>
            </w:r>
            <w:r>
              <w:rPr>
                <w:b/>
                <w:i/>
                <w:spacing w:val="-2"/>
                <w:sz w:val="18"/>
              </w:rPr>
              <w:t xml:space="preserve"> </w:t>
            </w:r>
            <w:r>
              <w:rPr>
                <w:b/>
                <w:i/>
                <w:sz w:val="18"/>
              </w:rPr>
              <w:t>Remediation</w:t>
            </w:r>
            <w:r>
              <w:rPr>
                <w:b/>
                <w:i/>
                <w:spacing w:val="-4"/>
                <w:sz w:val="18"/>
              </w:rPr>
              <w:t xml:space="preserve"> </w:t>
            </w:r>
            <w:r>
              <w:rPr>
                <w:b/>
                <w:i/>
                <w:sz w:val="18"/>
              </w:rPr>
              <w:t>by</w:t>
            </w:r>
            <w:r>
              <w:rPr>
                <w:b/>
                <w:i/>
                <w:spacing w:val="-3"/>
                <w:sz w:val="18"/>
              </w:rPr>
              <w:t xml:space="preserve"> </w:t>
            </w:r>
            <w:r>
              <w:rPr>
                <w:b/>
                <w:i/>
                <w:sz w:val="18"/>
              </w:rPr>
              <w:t>Due</w:t>
            </w:r>
            <w:r>
              <w:rPr>
                <w:b/>
                <w:i/>
                <w:spacing w:val="-2"/>
                <w:sz w:val="18"/>
              </w:rPr>
              <w:t xml:space="preserve"> </w:t>
            </w:r>
            <w:r>
              <w:rPr>
                <w:b/>
                <w:i/>
                <w:sz w:val="18"/>
              </w:rPr>
              <w:t>Date</w:t>
            </w:r>
          </w:p>
        </w:tc>
      </w:tr>
      <w:tr w:rsidR="004015F9" w14:paraId="36C28DAE" w14:textId="77777777" w:rsidTr="00FC37F8">
        <w:trPr>
          <w:trHeight w:val="438"/>
        </w:trPr>
        <w:tc>
          <w:tcPr>
            <w:tcW w:w="2785" w:type="dxa"/>
            <w:shd w:val="clear" w:color="auto" w:fill="B8CCE3"/>
          </w:tcPr>
          <w:p w14:paraId="41D858CE" w14:textId="77777777" w:rsidR="00FC37F8" w:rsidRPr="00FC37F8" w:rsidRDefault="004015F9" w:rsidP="004015F9">
            <w:pPr>
              <w:pStyle w:val="TableParagraph"/>
              <w:spacing w:before="1" w:line="219" w:lineRule="exact"/>
              <w:ind w:left="534" w:right="529"/>
              <w:jc w:val="center"/>
              <w:rPr>
                <w:b/>
                <w:sz w:val="16"/>
                <w:szCs w:val="16"/>
              </w:rPr>
            </w:pPr>
            <w:r w:rsidRPr="00FC37F8">
              <w:rPr>
                <w:b/>
                <w:sz w:val="16"/>
                <w:szCs w:val="16"/>
              </w:rPr>
              <w:t>Achieve</w:t>
            </w:r>
            <w:r w:rsidRPr="00FC37F8">
              <w:rPr>
                <w:b/>
                <w:spacing w:val="-3"/>
                <w:sz w:val="16"/>
                <w:szCs w:val="16"/>
              </w:rPr>
              <w:t xml:space="preserve"> </w:t>
            </w:r>
            <w:r w:rsidRPr="00FC37F8">
              <w:rPr>
                <w:b/>
                <w:sz w:val="16"/>
                <w:szCs w:val="16"/>
              </w:rPr>
              <w:t>Level</w:t>
            </w:r>
            <w:r w:rsidRPr="00FC37F8">
              <w:rPr>
                <w:b/>
                <w:spacing w:val="-3"/>
                <w:sz w:val="16"/>
                <w:szCs w:val="16"/>
              </w:rPr>
              <w:t xml:space="preserve"> </w:t>
            </w:r>
            <w:r w:rsidRPr="00FC37F8">
              <w:rPr>
                <w:b/>
                <w:sz w:val="16"/>
                <w:szCs w:val="16"/>
              </w:rPr>
              <w:t>3</w:t>
            </w:r>
            <w:r w:rsidR="00FC37F8" w:rsidRPr="00FC37F8">
              <w:rPr>
                <w:b/>
                <w:sz w:val="16"/>
                <w:szCs w:val="16"/>
              </w:rPr>
              <w:t xml:space="preserve"> </w:t>
            </w:r>
          </w:p>
          <w:p w14:paraId="3935BA6A" w14:textId="69D0C03F" w:rsidR="004015F9" w:rsidRPr="00FC37F8" w:rsidRDefault="00FC37F8" w:rsidP="004015F9">
            <w:pPr>
              <w:pStyle w:val="TableParagraph"/>
              <w:spacing w:before="1" w:line="219" w:lineRule="exact"/>
              <w:ind w:left="534" w:right="529"/>
              <w:jc w:val="center"/>
              <w:rPr>
                <w:b/>
                <w:sz w:val="16"/>
                <w:szCs w:val="16"/>
              </w:rPr>
            </w:pPr>
            <w:r w:rsidRPr="00FC37F8">
              <w:rPr>
                <w:b/>
                <w:sz w:val="16"/>
                <w:szCs w:val="16"/>
              </w:rPr>
              <w:t>(must turn in result’s pg.)</w:t>
            </w:r>
          </w:p>
          <w:p w14:paraId="5D3D5577" w14:textId="77777777" w:rsidR="004015F9" w:rsidRPr="00FC37F8" w:rsidRDefault="004015F9" w:rsidP="004015F9">
            <w:pPr>
              <w:pStyle w:val="TableParagraph"/>
              <w:spacing w:line="199" w:lineRule="exact"/>
              <w:ind w:left="535" w:right="529"/>
              <w:jc w:val="center"/>
              <w:rPr>
                <w:b/>
                <w:sz w:val="20"/>
                <w:szCs w:val="20"/>
              </w:rPr>
            </w:pPr>
            <w:r w:rsidRPr="00FC37F8">
              <w:rPr>
                <w:b/>
                <w:sz w:val="20"/>
                <w:szCs w:val="20"/>
              </w:rPr>
              <w:t>40</w:t>
            </w:r>
            <w:r w:rsidRPr="00FC37F8">
              <w:rPr>
                <w:b/>
                <w:spacing w:val="-2"/>
                <w:sz w:val="20"/>
                <w:szCs w:val="20"/>
              </w:rPr>
              <w:t xml:space="preserve"> </w:t>
            </w:r>
            <w:r w:rsidRPr="00FC37F8">
              <w:rPr>
                <w:b/>
                <w:sz w:val="20"/>
                <w:szCs w:val="20"/>
              </w:rPr>
              <w:t>Points</w:t>
            </w:r>
          </w:p>
        </w:tc>
        <w:tc>
          <w:tcPr>
            <w:tcW w:w="2790" w:type="dxa"/>
            <w:shd w:val="clear" w:color="auto" w:fill="B8CCE3"/>
          </w:tcPr>
          <w:p w14:paraId="150491B9" w14:textId="346B9C09" w:rsidR="004015F9" w:rsidRPr="00FC37F8" w:rsidRDefault="004015F9" w:rsidP="004015F9">
            <w:pPr>
              <w:pStyle w:val="TableParagraph"/>
              <w:spacing w:before="1" w:line="219" w:lineRule="exact"/>
              <w:ind w:left="500" w:right="495"/>
              <w:jc w:val="center"/>
              <w:rPr>
                <w:b/>
                <w:sz w:val="16"/>
                <w:szCs w:val="16"/>
              </w:rPr>
            </w:pPr>
            <w:r w:rsidRPr="00FC37F8">
              <w:rPr>
                <w:b/>
                <w:sz w:val="16"/>
                <w:szCs w:val="16"/>
              </w:rPr>
              <w:t>Achieve</w:t>
            </w:r>
            <w:r w:rsidRPr="00FC37F8">
              <w:rPr>
                <w:b/>
                <w:spacing w:val="-3"/>
                <w:sz w:val="16"/>
                <w:szCs w:val="16"/>
              </w:rPr>
              <w:t xml:space="preserve"> </w:t>
            </w:r>
            <w:r w:rsidRPr="00FC37F8">
              <w:rPr>
                <w:b/>
                <w:sz w:val="16"/>
                <w:szCs w:val="16"/>
              </w:rPr>
              <w:t>Level</w:t>
            </w:r>
            <w:r w:rsidRPr="00FC37F8">
              <w:rPr>
                <w:b/>
                <w:spacing w:val="-3"/>
                <w:sz w:val="16"/>
                <w:szCs w:val="16"/>
              </w:rPr>
              <w:t xml:space="preserve"> </w:t>
            </w:r>
            <w:r w:rsidRPr="00FC37F8">
              <w:rPr>
                <w:b/>
                <w:sz w:val="16"/>
                <w:szCs w:val="16"/>
              </w:rPr>
              <w:t>2</w:t>
            </w:r>
          </w:p>
          <w:p w14:paraId="1F4DDF8F" w14:textId="7F3AE133" w:rsidR="00FC37F8" w:rsidRPr="00FC37F8" w:rsidRDefault="00FC37F8" w:rsidP="00FC37F8">
            <w:pPr>
              <w:pStyle w:val="TableParagraph"/>
              <w:spacing w:before="1" w:line="219" w:lineRule="exact"/>
              <w:ind w:left="534" w:right="529"/>
              <w:jc w:val="center"/>
              <w:rPr>
                <w:b/>
                <w:sz w:val="16"/>
                <w:szCs w:val="16"/>
              </w:rPr>
            </w:pPr>
            <w:r w:rsidRPr="00FC37F8">
              <w:rPr>
                <w:b/>
                <w:sz w:val="16"/>
                <w:szCs w:val="16"/>
              </w:rPr>
              <w:t>(must turn in result’s pg.)</w:t>
            </w:r>
          </w:p>
          <w:p w14:paraId="6B57115D" w14:textId="77777777" w:rsidR="004015F9" w:rsidRPr="00FC37F8" w:rsidRDefault="004015F9" w:rsidP="004015F9">
            <w:pPr>
              <w:pStyle w:val="TableParagraph"/>
              <w:spacing w:line="199" w:lineRule="exact"/>
              <w:ind w:left="500" w:right="495"/>
              <w:jc w:val="center"/>
              <w:rPr>
                <w:b/>
                <w:sz w:val="20"/>
                <w:szCs w:val="20"/>
              </w:rPr>
            </w:pPr>
            <w:r w:rsidRPr="00FC37F8">
              <w:rPr>
                <w:b/>
                <w:sz w:val="20"/>
                <w:szCs w:val="20"/>
              </w:rPr>
              <w:t>30</w:t>
            </w:r>
            <w:r w:rsidRPr="00FC37F8">
              <w:rPr>
                <w:b/>
                <w:spacing w:val="-2"/>
                <w:sz w:val="20"/>
                <w:szCs w:val="20"/>
              </w:rPr>
              <w:t xml:space="preserve"> </w:t>
            </w:r>
            <w:r w:rsidRPr="00FC37F8">
              <w:rPr>
                <w:b/>
                <w:sz w:val="20"/>
                <w:szCs w:val="20"/>
              </w:rPr>
              <w:t>Points</w:t>
            </w:r>
          </w:p>
        </w:tc>
        <w:tc>
          <w:tcPr>
            <w:tcW w:w="2790" w:type="dxa"/>
            <w:shd w:val="clear" w:color="auto" w:fill="B8CCE3"/>
          </w:tcPr>
          <w:p w14:paraId="06420E9B" w14:textId="10DE585E" w:rsidR="004015F9" w:rsidRPr="00FC37F8" w:rsidRDefault="004015F9" w:rsidP="004015F9">
            <w:pPr>
              <w:pStyle w:val="TableParagraph"/>
              <w:spacing w:before="1" w:line="219" w:lineRule="exact"/>
              <w:ind w:left="500" w:right="495"/>
              <w:jc w:val="center"/>
              <w:rPr>
                <w:b/>
                <w:sz w:val="16"/>
                <w:szCs w:val="16"/>
              </w:rPr>
            </w:pPr>
            <w:r w:rsidRPr="00FC37F8">
              <w:rPr>
                <w:b/>
                <w:sz w:val="16"/>
                <w:szCs w:val="16"/>
              </w:rPr>
              <w:t>Achieve</w:t>
            </w:r>
            <w:r w:rsidRPr="00FC37F8">
              <w:rPr>
                <w:b/>
                <w:spacing w:val="-3"/>
                <w:sz w:val="16"/>
                <w:szCs w:val="16"/>
              </w:rPr>
              <w:t xml:space="preserve"> </w:t>
            </w:r>
            <w:r w:rsidRPr="00FC37F8">
              <w:rPr>
                <w:b/>
                <w:sz w:val="16"/>
                <w:szCs w:val="16"/>
              </w:rPr>
              <w:t>Level</w:t>
            </w:r>
            <w:r w:rsidRPr="00FC37F8">
              <w:rPr>
                <w:b/>
                <w:spacing w:val="-3"/>
                <w:sz w:val="16"/>
                <w:szCs w:val="16"/>
              </w:rPr>
              <w:t xml:space="preserve"> </w:t>
            </w:r>
            <w:r w:rsidRPr="00FC37F8">
              <w:rPr>
                <w:b/>
                <w:sz w:val="16"/>
                <w:szCs w:val="16"/>
              </w:rPr>
              <w:t>1</w:t>
            </w:r>
          </w:p>
          <w:p w14:paraId="3CF0C4EC" w14:textId="7849E6AF" w:rsidR="00FC37F8" w:rsidRPr="00FC37F8" w:rsidRDefault="00FC37F8" w:rsidP="00FC37F8">
            <w:pPr>
              <w:pStyle w:val="TableParagraph"/>
              <w:spacing w:before="1" w:line="219" w:lineRule="exact"/>
              <w:ind w:left="534" w:right="529"/>
              <w:jc w:val="center"/>
              <w:rPr>
                <w:b/>
                <w:sz w:val="16"/>
                <w:szCs w:val="16"/>
              </w:rPr>
            </w:pPr>
            <w:r w:rsidRPr="00FC37F8">
              <w:rPr>
                <w:b/>
                <w:sz w:val="16"/>
                <w:szCs w:val="16"/>
              </w:rPr>
              <w:t>(must turn in result’s pg.)</w:t>
            </w:r>
          </w:p>
          <w:p w14:paraId="2F37007D" w14:textId="77777777" w:rsidR="004015F9" w:rsidRPr="00FC37F8" w:rsidRDefault="004015F9" w:rsidP="004015F9">
            <w:pPr>
              <w:pStyle w:val="TableParagraph"/>
              <w:spacing w:line="199" w:lineRule="exact"/>
              <w:ind w:left="500" w:right="495"/>
              <w:jc w:val="center"/>
              <w:rPr>
                <w:b/>
                <w:sz w:val="20"/>
                <w:szCs w:val="20"/>
              </w:rPr>
            </w:pPr>
            <w:r w:rsidRPr="00FC37F8">
              <w:rPr>
                <w:b/>
                <w:sz w:val="20"/>
                <w:szCs w:val="20"/>
              </w:rPr>
              <w:t>10</w:t>
            </w:r>
            <w:r w:rsidRPr="00FC37F8">
              <w:rPr>
                <w:b/>
                <w:spacing w:val="-2"/>
                <w:sz w:val="20"/>
                <w:szCs w:val="20"/>
              </w:rPr>
              <w:t xml:space="preserve"> </w:t>
            </w:r>
            <w:r w:rsidRPr="00FC37F8">
              <w:rPr>
                <w:b/>
                <w:sz w:val="20"/>
                <w:szCs w:val="20"/>
              </w:rPr>
              <w:t>Points</w:t>
            </w:r>
          </w:p>
        </w:tc>
        <w:tc>
          <w:tcPr>
            <w:tcW w:w="2795" w:type="dxa"/>
            <w:shd w:val="clear" w:color="auto" w:fill="B8CCE3"/>
          </w:tcPr>
          <w:p w14:paraId="6C1A8D61" w14:textId="4623CCB9" w:rsidR="004015F9" w:rsidRPr="00FC37F8" w:rsidRDefault="004015F9" w:rsidP="004015F9">
            <w:pPr>
              <w:pStyle w:val="TableParagraph"/>
              <w:spacing w:before="1" w:line="219" w:lineRule="exact"/>
              <w:ind w:left="500" w:right="497"/>
              <w:jc w:val="center"/>
              <w:rPr>
                <w:b/>
                <w:sz w:val="16"/>
                <w:szCs w:val="16"/>
              </w:rPr>
            </w:pPr>
            <w:r w:rsidRPr="00FC37F8">
              <w:rPr>
                <w:b/>
                <w:sz w:val="16"/>
                <w:szCs w:val="16"/>
              </w:rPr>
              <w:t>Achieve</w:t>
            </w:r>
            <w:r w:rsidRPr="00FC37F8">
              <w:rPr>
                <w:b/>
                <w:spacing w:val="-3"/>
                <w:sz w:val="16"/>
                <w:szCs w:val="16"/>
              </w:rPr>
              <w:t xml:space="preserve"> </w:t>
            </w:r>
            <w:r w:rsidRPr="00FC37F8">
              <w:rPr>
                <w:b/>
                <w:sz w:val="16"/>
                <w:szCs w:val="16"/>
              </w:rPr>
              <w:t>Below</w:t>
            </w:r>
            <w:r w:rsidRPr="00FC37F8">
              <w:rPr>
                <w:b/>
                <w:spacing w:val="-3"/>
                <w:sz w:val="16"/>
                <w:szCs w:val="16"/>
              </w:rPr>
              <w:t xml:space="preserve"> </w:t>
            </w:r>
            <w:r w:rsidRPr="00FC37F8">
              <w:rPr>
                <w:b/>
                <w:sz w:val="16"/>
                <w:szCs w:val="16"/>
              </w:rPr>
              <w:t>Level</w:t>
            </w:r>
            <w:r w:rsidRPr="00FC37F8">
              <w:rPr>
                <w:b/>
                <w:spacing w:val="-3"/>
                <w:sz w:val="16"/>
                <w:szCs w:val="16"/>
              </w:rPr>
              <w:t xml:space="preserve"> </w:t>
            </w:r>
            <w:r w:rsidRPr="00FC37F8">
              <w:rPr>
                <w:b/>
                <w:sz w:val="16"/>
                <w:szCs w:val="16"/>
              </w:rPr>
              <w:t>1</w:t>
            </w:r>
          </w:p>
          <w:p w14:paraId="6671A681" w14:textId="6DEBB1C2" w:rsidR="00FC37F8" w:rsidRPr="00FC37F8" w:rsidRDefault="00FC37F8" w:rsidP="00FC37F8">
            <w:pPr>
              <w:pStyle w:val="TableParagraph"/>
              <w:spacing w:before="1" w:line="219" w:lineRule="exact"/>
              <w:ind w:left="534" w:right="529"/>
              <w:jc w:val="center"/>
              <w:rPr>
                <w:b/>
                <w:sz w:val="16"/>
                <w:szCs w:val="16"/>
              </w:rPr>
            </w:pPr>
            <w:r w:rsidRPr="00FC37F8">
              <w:rPr>
                <w:b/>
                <w:sz w:val="16"/>
                <w:szCs w:val="16"/>
              </w:rPr>
              <w:t>(must turn in result’s pg.)</w:t>
            </w:r>
          </w:p>
          <w:p w14:paraId="51AEB780" w14:textId="77777777" w:rsidR="004015F9" w:rsidRPr="00FC37F8" w:rsidRDefault="004015F9" w:rsidP="004015F9">
            <w:pPr>
              <w:pStyle w:val="TableParagraph"/>
              <w:spacing w:line="199" w:lineRule="exact"/>
              <w:ind w:left="500" w:right="494"/>
              <w:jc w:val="center"/>
              <w:rPr>
                <w:b/>
                <w:sz w:val="20"/>
                <w:szCs w:val="20"/>
              </w:rPr>
            </w:pPr>
            <w:r w:rsidRPr="00FC37F8">
              <w:rPr>
                <w:b/>
                <w:sz w:val="20"/>
                <w:szCs w:val="20"/>
              </w:rPr>
              <w:t>0</w:t>
            </w:r>
            <w:r w:rsidRPr="00FC37F8">
              <w:rPr>
                <w:b/>
                <w:spacing w:val="-2"/>
                <w:sz w:val="20"/>
                <w:szCs w:val="20"/>
              </w:rPr>
              <w:t xml:space="preserve"> </w:t>
            </w:r>
            <w:r w:rsidRPr="00FC37F8">
              <w:rPr>
                <w:b/>
                <w:sz w:val="20"/>
                <w:szCs w:val="20"/>
              </w:rPr>
              <w:t>Points</w:t>
            </w:r>
          </w:p>
        </w:tc>
      </w:tr>
      <w:tr w:rsidR="004015F9" w14:paraId="4B2581B6" w14:textId="77777777" w:rsidTr="00FC37F8">
        <w:trPr>
          <w:trHeight w:val="441"/>
        </w:trPr>
        <w:tc>
          <w:tcPr>
            <w:tcW w:w="2785" w:type="dxa"/>
            <w:shd w:val="clear" w:color="auto" w:fill="B8CCE3"/>
          </w:tcPr>
          <w:p w14:paraId="7CDE723A" w14:textId="77777777" w:rsidR="00FC37F8" w:rsidRDefault="004015F9" w:rsidP="004015F9">
            <w:pPr>
              <w:pStyle w:val="TableParagraph"/>
              <w:spacing w:line="220" w:lineRule="atLeast"/>
              <w:ind w:left="1003" w:right="850" w:hanging="132"/>
              <w:rPr>
                <w:b/>
                <w:spacing w:val="-38"/>
                <w:sz w:val="16"/>
                <w:szCs w:val="16"/>
              </w:rPr>
            </w:pPr>
            <w:r w:rsidRPr="00FC37F8">
              <w:rPr>
                <w:b/>
                <w:spacing w:val="-1"/>
                <w:sz w:val="16"/>
                <w:szCs w:val="16"/>
              </w:rPr>
              <w:t>Remediation</w:t>
            </w:r>
            <w:r w:rsidRPr="00FC37F8">
              <w:rPr>
                <w:b/>
                <w:spacing w:val="-38"/>
                <w:sz w:val="16"/>
                <w:szCs w:val="16"/>
              </w:rPr>
              <w:t xml:space="preserve"> </w:t>
            </w:r>
          </w:p>
          <w:p w14:paraId="60C2206E" w14:textId="68F8287F" w:rsidR="004015F9" w:rsidRPr="00FC37F8" w:rsidRDefault="00FC37F8" w:rsidP="004015F9">
            <w:pPr>
              <w:pStyle w:val="TableParagraph"/>
              <w:spacing w:line="220" w:lineRule="atLeast"/>
              <w:ind w:left="1003" w:right="850" w:hanging="132"/>
              <w:rPr>
                <w:b/>
                <w:sz w:val="16"/>
                <w:szCs w:val="16"/>
              </w:rPr>
            </w:pPr>
            <w:r>
              <w:rPr>
                <w:b/>
                <w:sz w:val="16"/>
                <w:szCs w:val="16"/>
              </w:rPr>
              <w:t xml:space="preserve">  </w:t>
            </w:r>
            <w:r w:rsidR="004015F9" w:rsidRPr="00FC37F8">
              <w:rPr>
                <w:b/>
                <w:sz w:val="16"/>
                <w:szCs w:val="16"/>
              </w:rPr>
              <w:t>20</w:t>
            </w:r>
            <w:r w:rsidR="004015F9" w:rsidRPr="00FC37F8">
              <w:rPr>
                <w:b/>
                <w:spacing w:val="-1"/>
                <w:sz w:val="16"/>
                <w:szCs w:val="16"/>
              </w:rPr>
              <w:t xml:space="preserve"> </w:t>
            </w:r>
            <w:r w:rsidR="004015F9" w:rsidRPr="00FC37F8">
              <w:rPr>
                <w:b/>
                <w:sz w:val="16"/>
                <w:szCs w:val="16"/>
              </w:rPr>
              <w:t>Points</w:t>
            </w:r>
          </w:p>
        </w:tc>
        <w:tc>
          <w:tcPr>
            <w:tcW w:w="2790" w:type="dxa"/>
            <w:shd w:val="clear" w:color="auto" w:fill="B8CCE3"/>
          </w:tcPr>
          <w:p w14:paraId="7DFBD391" w14:textId="41E2BF39" w:rsidR="00FC37F8" w:rsidRDefault="004015F9" w:rsidP="004015F9">
            <w:pPr>
              <w:pStyle w:val="TableParagraph"/>
              <w:spacing w:line="220" w:lineRule="atLeast"/>
              <w:ind w:left="1002" w:right="850" w:hanging="132"/>
              <w:rPr>
                <w:b/>
                <w:spacing w:val="-1"/>
                <w:sz w:val="16"/>
                <w:szCs w:val="16"/>
              </w:rPr>
            </w:pPr>
            <w:r w:rsidRPr="00FC37F8">
              <w:rPr>
                <w:b/>
                <w:spacing w:val="-1"/>
                <w:sz w:val="16"/>
                <w:szCs w:val="16"/>
              </w:rPr>
              <w:t>Remediation</w:t>
            </w:r>
          </w:p>
          <w:p w14:paraId="1262FC19" w14:textId="2B5B38AC" w:rsidR="004015F9" w:rsidRPr="00FC37F8" w:rsidRDefault="00FC37F8" w:rsidP="004015F9">
            <w:pPr>
              <w:pStyle w:val="TableParagraph"/>
              <w:spacing w:line="220" w:lineRule="atLeast"/>
              <w:ind w:left="1002" w:right="850" w:hanging="132"/>
              <w:rPr>
                <w:b/>
                <w:sz w:val="16"/>
                <w:szCs w:val="16"/>
              </w:rPr>
            </w:pPr>
            <w:r>
              <w:rPr>
                <w:b/>
                <w:spacing w:val="-38"/>
                <w:sz w:val="16"/>
                <w:szCs w:val="16"/>
              </w:rPr>
              <w:t xml:space="preserve">    </w:t>
            </w:r>
            <w:r w:rsidR="004015F9" w:rsidRPr="00FC37F8">
              <w:rPr>
                <w:b/>
                <w:spacing w:val="-38"/>
                <w:sz w:val="16"/>
                <w:szCs w:val="16"/>
              </w:rPr>
              <w:t xml:space="preserve"> </w:t>
            </w:r>
            <w:r>
              <w:rPr>
                <w:b/>
                <w:spacing w:val="-38"/>
                <w:sz w:val="16"/>
                <w:szCs w:val="16"/>
              </w:rPr>
              <w:t xml:space="preserve">        </w:t>
            </w:r>
            <w:r w:rsidR="004015F9" w:rsidRPr="00FC37F8">
              <w:rPr>
                <w:b/>
                <w:sz w:val="16"/>
                <w:szCs w:val="16"/>
              </w:rPr>
              <w:t>20</w:t>
            </w:r>
            <w:r w:rsidR="004015F9" w:rsidRPr="00FC37F8">
              <w:rPr>
                <w:b/>
                <w:spacing w:val="-1"/>
                <w:sz w:val="16"/>
                <w:szCs w:val="16"/>
              </w:rPr>
              <w:t xml:space="preserve"> </w:t>
            </w:r>
            <w:r w:rsidR="004015F9" w:rsidRPr="00FC37F8">
              <w:rPr>
                <w:b/>
                <w:sz w:val="16"/>
                <w:szCs w:val="16"/>
              </w:rPr>
              <w:t>Points</w:t>
            </w:r>
          </w:p>
        </w:tc>
        <w:tc>
          <w:tcPr>
            <w:tcW w:w="2790" w:type="dxa"/>
            <w:shd w:val="clear" w:color="auto" w:fill="B8CCE3"/>
          </w:tcPr>
          <w:p w14:paraId="62FE6E6E" w14:textId="77777777" w:rsidR="00FC37F8" w:rsidRDefault="004015F9" w:rsidP="004015F9">
            <w:pPr>
              <w:pStyle w:val="TableParagraph"/>
              <w:spacing w:line="220" w:lineRule="atLeast"/>
              <w:ind w:left="1002" w:right="850" w:hanging="132"/>
              <w:rPr>
                <w:b/>
                <w:spacing w:val="-38"/>
                <w:sz w:val="16"/>
                <w:szCs w:val="16"/>
              </w:rPr>
            </w:pPr>
            <w:r w:rsidRPr="00FC37F8">
              <w:rPr>
                <w:b/>
                <w:spacing w:val="-1"/>
                <w:sz w:val="16"/>
                <w:szCs w:val="16"/>
              </w:rPr>
              <w:t>Remediation</w:t>
            </w:r>
            <w:r w:rsidRPr="00FC37F8">
              <w:rPr>
                <w:b/>
                <w:spacing w:val="-38"/>
                <w:sz w:val="16"/>
                <w:szCs w:val="16"/>
              </w:rPr>
              <w:t xml:space="preserve"> </w:t>
            </w:r>
          </w:p>
          <w:p w14:paraId="7A6E0047" w14:textId="0AA42CB5" w:rsidR="004015F9" w:rsidRPr="00FC37F8" w:rsidRDefault="00FC37F8" w:rsidP="004015F9">
            <w:pPr>
              <w:pStyle w:val="TableParagraph"/>
              <w:spacing w:line="220" w:lineRule="atLeast"/>
              <w:ind w:left="1002" w:right="850" w:hanging="132"/>
              <w:rPr>
                <w:b/>
                <w:sz w:val="16"/>
                <w:szCs w:val="16"/>
              </w:rPr>
            </w:pPr>
            <w:r>
              <w:rPr>
                <w:b/>
                <w:sz w:val="16"/>
                <w:szCs w:val="16"/>
              </w:rPr>
              <w:t xml:space="preserve">   </w:t>
            </w:r>
            <w:r w:rsidR="004015F9" w:rsidRPr="00FC37F8">
              <w:rPr>
                <w:b/>
                <w:sz w:val="16"/>
                <w:szCs w:val="16"/>
              </w:rPr>
              <w:t>20</w:t>
            </w:r>
            <w:r w:rsidR="004015F9" w:rsidRPr="00FC37F8">
              <w:rPr>
                <w:b/>
                <w:spacing w:val="-1"/>
                <w:sz w:val="16"/>
                <w:szCs w:val="16"/>
              </w:rPr>
              <w:t xml:space="preserve"> </w:t>
            </w:r>
            <w:r w:rsidR="004015F9" w:rsidRPr="00FC37F8">
              <w:rPr>
                <w:b/>
                <w:sz w:val="16"/>
                <w:szCs w:val="16"/>
              </w:rPr>
              <w:t>Points</w:t>
            </w:r>
          </w:p>
        </w:tc>
        <w:tc>
          <w:tcPr>
            <w:tcW w:w="2795" w:type="dxa"/>
            <w:shd w:val="clear" w:color="auto" w:fill="B8CCE3"/>
          </w:tcPr>
          <w:p w14:paraId="73829C99" w14:textId="77777777" w:rsidR="00FC37F8" w:rsidRDefault="004015F9" w:rsidP="004015F9">
            <w:pPr>
              <w:pStyle w:val="TableParagraph"/>
              <w:spacing w:line="220" w:lineRule="atLeast"/>
              <w:ind w:left="1002" w:right="853" w:hanging="135"/>
              <w:rPr>
                <w:b/>
                <w:spacing w:val="-38"/>
                <w:sz w:val="16"/>
                <w:szCs w:val="16"/>
              </w:rPr>
            </w:pPr>
            <w:r w:rsidRPr="00FC37F8">
              <w:rPr>
                <w:b/>
                <w:spacing w:val="-1"/>
                <w:sz w:val="16"/>
                <w:szCs w:val="16"/>
              </w:rPr>
              <w:t>Remediation</w:t>
            </w:r>
            <w:r w:rsidRPr="00FC37F8">
              <w:rPr>
                <w:b/>
                <w:spacing w:val="-38"/>
                <w:sz w:val="16"/>
                <w:szCs w:val="16"/>
              </w:rPr>
              <w:t xml:space="preserve"> </w:t>
            </w:r>
          </w:p>
          <w:p w14:paraId="690DA2A5" w14:textId="2E3806AC" w:rsidR="004015F9" w:rsidRPr="00FC37F8" w:rsidRDefault="00FC37F8" w:rsidP="004015F9">
            <w:pPr>
              <w:pStyle w:val="TableParagraph"/>
              <w:spacing w:line="220" w:lineRule="atLeast"/>
              <w:ind w:left="1002" w:right="853" w:hanging="135"/>
              <w:rPr>
                <w:b/>
                <w:sz w:val="16"/>
                <w:szCs w:val="16"/>
              </w:rPr>
            </w:pPr>
            <w:r>
              <w:rPr>
                <w:b/>
                <w:sz w:val="16"/>
                <w:szCs w:val="16"/>
              </w:rPr>
              <w:t xml:space="preserve">   </w:t>
            </w:r>
            <w:r w:rsidR="004015F9" w:rsidRPr="00FC37F8">
              <w:rPr>
                <w:b/>
                <w:sz w:val="16"/>
                <w:szCs w:val="16"/>
              </w:rPr>
              <w:t>20</w:t>
            </w:r>
            <w:r w:rsidR="004015F9" w:rsidRPr="00FC37F8">
              <w:rPr>
                <w:b/>
                <w:spacing w:val="-1"/>
                <w:sz w:val="16"/>
                <w:szCs w:val="16"/>
              </w:rPr>
              <w:t xml:space="preserve"> </w:t>
            </w:r>
            <w:r w:rsidR="004015F9" w:rsidRPr="00FC37F8">
              <w:rPr>
                <w:b/>
                <w:sz w:val="16"/>
                <w:szCs w:val="16"/>
              </w:rPr>
              <w:t>Points</w:t>
            </w:r>
          </w:p>
        </w:tc>
      </w:tr>
      <w:tr w:rsidR="004015F9" w14:paraId="6060005B" w14:textId="77777777" w:rsidTr="00FC37F8">
        <w:trPr>
          <w:trHeight w:val="1317"/>
        </w:trPr>
        <w:tc>
          <w:tcPr>
            <w:tcW w:w="2785" w:type="dxa"/>
          </w:tcPr>
          <w:p w14:paraId="78EE00ED" w14:textId="77777777" w:rsidR="004015F9" w:rsidRDefault="004015F9" w:rsidP="004015F9">
            <w:pPr>
              <w:pStyle w:val="TableParagraph"/>
              <w:numPr>
                <w:ilvl w:val="0"/>
                <w:numId w:val="56"/>
              </w:numPr>
              <w:tabs>
                <w:tab w:val="left" w:pos="257"/>
              </w:tabs>
              <w:ind w:right="540" w:firstLine="0"/>
              <w:rPr>
                <w:sz w:val="18"/>
              </w:rPr>
            </w:pPr>
            <w:r>
              <w:rPr>
                <w:sz w:val="18"/>
              </w:rPr>
              <w:t>Minimum 1-hour Focused</w:t>
            </w:r>
            <w:r>
              <w:rPr>
                <w:spacing w:val="-39"/>
                <w:sz w:val="18"/>
              </w:rPr>
              <w:t xml:space="preserve"> </w:t>
            </w:r>
            <w:r>
              <w:rPr>
                <w:sz w:val="18"/>
              </w:rPr>
              <w:t>Review</w:t>
            </w:r>
          </w:p>
          <w:p w14:paraId="5DA66DD2" w14:textId="77777777" w:rsidR="004015F9" w:rsidRDefault="004015F9" w:rsidP="004015F9">
            <w:pPr>
              <w:pStyle w:val="TableParagraph"/>
              <w:numPr>
                <w:ilvl w:val="0"/>
                <w:numId w:val="56"/>
              </w:numPr>
              <w:tabs>
                <w:tab w:val="left" w:pos="257"/>
              </w:tabs>
              <w:ind w:right="261"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to remember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w:t>
            </w:r>
          </w:p>
          <w:p w14:paraId="54CFF684" w14:textId="77777777" w:rsidR="004015F9" w:rsidRDefault="004015F9" w:rsidP="004015F9">
            <w:pPr>
              <w:pStyle w:val="TableParagraph"/>
              <w:spacing w:line="199" w:lineRule="exact"/>
              <w:rPr>
                <w:sz w:val="18"/>
              </w:rPr>
            </w:pPr>
            <w:r>
              <w:rPr>
                <w:sz w:val="18"/>
              </w:rPr>
              <w:t xml:space="preserve">   written)</w:t>
            </w:r>
          </w:p>
        </w:tc>
        <w:tc>
          <w:tcPr>
            <w:tcW w:w="2790" w:type="dxa"/>
          </w:tcPr>
          <w:p w14:paraId="49310F01" w14:textId="77777777" w:rsidR="004015F9" w:rsidRDefault="004015F9" w:rsidP="004015F9">
            <w:pPr>
              <w:pStyle w:val="TableParagraph"/>
              <w:numPr>
                <w:ilvl w:val="0"/>
                <w:numId w:val="55"/>
              </w:numPr>
              <w:tabs>
                <w:tab w:val="left" w:pos="257"/>
              </w:tabs>
              <w:ind w:right="485" w:firstLine="0"/>
              <w:rPr>
                <w:sz w:val="18"/>
              </w:rPr>
            </w:pPr>
            <w:r>
              <w:rPr>
                <w:sz w:val="18"/>
              </w:rPr>
              <w:t>Minimum</w:t>
            </w:r>
            <w:r>
              <w:rPr>
                <w:spacing w:val="-6"/>
                <w:sz w:val="18"/>
              </w:rPr>
              <w:t xml:space="preserve"> </w:t>
            </w:r>
            <w:r>
              <w:rPr>
                <w:sz w:val="18"/>
              </w:rPr>
              <w:t>2</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7A196629" w14:textId="77777777" w:rsidR="004015F9" w:rsidRDefault="004015F9" w:rsidP="004015F9">
            <w:pPr>
              <w:pStyle w:val="TableParagraph"/>
              <w:numPr>
                <w:ilvl w:val="0"/>
                <w:numId w:val="55"/>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to remember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w:t>
            </w:r>
          </w:p>
          <w:p w14:paraId="3B713A11" w14:textId="77777777" w:rsidR="004015F9" w:rsidRDefault="004015F9" w:rsidP="004015F9">
            <w:pPr>
              <w:pStyle w:val="TableParagraph"/>
              <w:spacing w:line="199" w:lineRule="exact"/>
              <w:rPr>
                <w:sz w:val="18"/>
              </w:rPr>
            </w:pPr>
            <w:r>
              <w:rPr>
                <w:sz w:val="18"/>
              </w:rPr>
              <w:t xml:space="preserve">   written)</w:t>
            </w:r>
          </w:p>
        </w:tc>
        <w:tc>
          <w:tcPr>
            <w:tcW w:w="2790" w:type="dxa"/>
          </w:tcPr>
          <w:p w14:paraId="01CD6BBB" w14:textId="77777777" w:rsidR="004015F9" w:rsidRDefault="004015F9" w:rsidP="004015F9">
            <w:pPr>
              <w:pStyle w:val="TableParagraph"/>
              <w:numPr>
                <w:ilvl w:val="0"/>
                <w:numId w:val="54"/>
              </w:numPr>
              <w:tabs>
                <w:tab w:val="left" w:pos="257"/>
              </w:tabs>
              <w:ind w:right="485" w:firstLine="0"/>
              <w:rPr>
                <w:sz w:val="18"/>
              </w:rPr>
            </w:pPr>
            <w:r>
              <w:rPr>
                <w:sz w:val="18"/>
              </w:rPr>
              <w:t>Minimum</w:t>
            </w:r>
            <w:r>
              <w:rPr>
                <w:spacing w:val="-6"/>
                <w:sz w:val="18"/>
              </w:rPr>
              <w:t xml:space="preserve"> </w:t>
            </w:r>
            <w:r>
              <w:rPr>
                <w:sz w:val="18"/>
              </w:rPr>
              <w:t>3</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40AA9856" w14:textId="77777777" w:rsidR="004015F9" w:rsidRDefault="004015F9" w:rsidP="004015F9">
            <w:pPr>
              <w:pStyle w:val="TableParagraph"/>
              <w:numPr>
                <w:ilvl w:val="0"/>
                <w:numId w:val="54"/>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to remember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w:t>
            </w:r>
          </w:p>
          <w:p w14:paraId="6BA2E5F2" w14:textId="77777777" w:rsidR="004015F9" w:rsidRDefault="004015F9" w:rsidP="004015F9">
            <w:pPr>
              <w:pStyle w:val="TableParagraph"/>
              <w:spacing w:line="199" w:lineRule="exact"/>
              <w:rPr>
                <w:sz w:val="18"/>
              </w:rPr>
            </w:pPr>
            <w:r>
              <w:rPr>
                <w:sz w:val="18"/>
              </w:rPr>
              <w:t xml:space="preserve">   written)</w:t>
            </w:r>
          </w:p>
        </w:tc>
        <w:tc>
          <w:tcPr>
            <w:tcW w:w="2795" w:type="dxa"/>
          </w:tcPr>
          <w:p w14:paraId="635C696D" w14:textId="77777777" w:rsidR="004015F9" w:rsidRDefault="004015F9" w:rsidP="004015F9">
            <w:pPr>
              <w:pStyle w:val="TableParagraph"/>
              <w:numPr>
                <w:ilvl w:val="0"/>
                <w:numId w:val="53"/>
              </w:numPr>
              <w:tabs>
                <w:tab w:val="left" w:pos="257"/>
              </w:tabs>
              <w:ind w:right="485" w:firstLine="0"/>
              <w:rPr>
                <w:sz w:val="18"/>
              </w:rPr>
            </w:pPr>
            <w:r>
              <w:rPr>
                <w:sz w:val="18"/>
              </w:rPr>
              <w:t>Minimum</w:t>
            </w:r>
            <w:r>
              <w:rPr>
                <w:spacing w:val="-6"/>
                <w:sz w:val="18"/>
              </w:rPr>
              <w:t xml:space="preserve"> </w:t>
            </w:r>
            <w:r>
              <w:rPr>
                <w:sz w:val="18"/>
              </w:rPr>
              <w:t>4</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6B4565D1" w14:textId="77777777" w:rsidR="004015F9" w:rsidRDefault="004015F9" w:rsidP="004015F9">
            <w:pPr>
              <w:pStyle w:val="TableParagraph"/>
              <w:numPr>
                <w:ilvl w:val="0"/>
                <w:numId w:val="53"/>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to remember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r>
    </w:tbl>
    <w:p w14:paraId="7C7B1F16" w14:textId="77777777" w:rsidR="00AF1DA1" w:rsidRDefault="00AF1DA1" w:rsidP="004015F9">
      <w:pPr>
        <w:pStyle w:val="BodyText"/>
        <w:rPr>
          <w:b/>
        </w:rPr>
      </w:pPr>
    </w:p>
    <w:tbl>
      <w:tblPr>
        <w:tblpPr w:leftFromText="180" w:rightFromText="180" w:vertAnchor="page" w:horzAnchor="margin" w:tblpX="175" w:tblpY="9451"/>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444"/>
        <w:gridCol w:w="1896"/>
        <w:gridCol w:w="802"/>
        <w:gridCol w:w="2168"/>
        <w:gridCol w:w="530"/>
        <w:gridCol w:w="3150"/>
      </w:tblGrid>
      <w:tr w:rsidR="004015F9" w14:paraId="011C36DC" w14:textId="77777777" w:rsidTr="004015F9">
        <w:trPr>
          <w:trHeight w:val="220"/>
        </w:trPr>
        <w:tc>
          <w:tcPr>
            <w:tcW w:w="11155" w:type="dxa"/>
            <w:gridSpan w:val="7"/>
            <w:shd w:val="clear" w:color="auto" w:fill="B8CCE3"/>
          </w:tcPr>
          <w:p w14:paraId="79886875" w14:textId="77777777" w:rsidR="004015F9" w:rsidRDefault="004015F9" w:rsidP="004015F9">
            <w:pPr>
              <w:pStyle w:val="TableParagraph"/>
              <w:spacing w:before="1" w:line="199" w:lineRule="exact"/>
              <w:ind w:left="1188"/>
              <w:rPr>
                <w:b/>
                <w:i/>
                <w:sz w:val="18"/>
              </w:rPr>
            </w:pPr>
            <w:r>
              <w:rPr>
                <w:b/>
                <w:sz w:val="20"/>
              </w:rPr>
              <w:tab/>
            </w:r>
            <w:r>
              <w:rPr>
                <w:b/>
                <w:i/>
                <w:sz w:val="18"/>
              </w:rPr>
              <w:t xml:space="preserve">                                                             Step</w:t>
            </w:r>
            <w:r>
              <w:rPr>
                <w:b/>
                <w:i/>
                <w:spacing w:val="-3"/>
                <w:sz w:val="18"/>
              </w:rPr>
              <w:t xml:space="preserve"> </w:t>
            </w:r>
            <w:r>
              <w:rPr>
                <w:b/>
                <w:i/>
                <w:sz w:val="18"/>
              </w:rPr>
              <w:t>4:</w:t>
            </w:r>
            <w:r>
              <w:rPr>
                <w:b/>
                <w:i/>
                <w:spacing w:val="35"/>
                <w:sz w:val="18"/>
              </w:rPr>
              <w:t xml:space="preserve"> </w:t>
            </w:r>
            <w:r>
              <w:rPr>
                <w:b/>
                <w:i/>
                <w:sz w:val="18"/>
              </w:rPr>
              <w:t>Second Proctored</w:t>
            </w:r>
            <w:r>
              <w:rPr>
                <w:b/>
                <w:i/>
                <w:spacing w:val="-3"/>
                <w:sz w:val="18"/>
              </w:rPr>
              <w:t xml:space="preserve"> </w:t>
            </w:r>
            <w:r>
              <w:rPr>
                <w:b/>
                <w:i/>
                <w:sz w:val="18"/>
              </w:rPr>
              <w:t>Assessment</w:t>
            </w:r>
            <w:r>
              <w:rPr>
                <w:b/>
                <w:i/>
                <w:spacing w:val="-1"/>
                <w:sz w:val="18"/>
              </w:rPr>
              <w:t xml:space="preserve"> </w:t>
            </w:r>
            <w:r>
              <w:rPr>
                <w:b/>
                <w:i/>
                <w:sz w:val="18"/>
              </w:rPr>
              <w:t>-</w:t>
            </w:r>
            <w:r>
              <w:rPr>
                <w:b/>
                <w:i/>
                <w:spacing w:val="-3"/>
                <w:sz w:val="18"/>
              </w:rPr>
              <w:t xml:space="preserve"> </w:t>
            </w:r>
            <w:r>
              <w:rPr>
                <w:b/>
                <w:i/>
                <w:sz w:val="18"/>
              </w:rPr>
              <w:t>Retake</w:t>
            </w:r>
          </w:p>
        </w:tc>
      </w:tr>
      <w:tr w:rsidR="004015F9" w14:paraId="1A890ABE" w14:textId="77777777" w:rsidTr="004015F9">
        <w:trPr>
          <w:trHeight w:val="217"/>
        </w:trPr>
        <w:tc>
          <w:tcPr>
            <w:tcW w:w="2165" w:type="dxa"/>
          </w:tcPr>
          <w:p w14:paraId="32714E32" w14:textId="77777777" w:rsidR="004015F9" w:rsidRDefault="004015F9" w:rsidP="004015F9">
            <w:pPr>
              <w:pStyle w:val="TableParagraph"/>
              <w:spacing w:line="198" w:lineRule="exact"/>
              <w:ind w:right="608"/>
              <w:jc w:val="right"/>
              <w:rPr>
                <w:b/>
                <w:sz w:val="18"/>
              </w:rPr>
            </w:pPr>
            <w:r>
              <w:rPr>
                <w:b/>
                <w:sz w:val="18"/>
              </w:rPr>
              <w:t>Achieve</w:t>
            </w:r>
            <w:r>
              <w:rPr>
                <w:b/>
                <w:spacing w:val="-3"/>
                <w:sz w:val="18"/>
              </w:rPr>
              <w:t xml:space="preserve"> </w:t>
            </w:r>
            <w:r>
              <w:rPr>
                <w:b/>
                <w:sz w:val="18"/>
              </w:rPr>
              <w:t>Level</w:t>
            </w:r>
            <w:r>
              <w:rPr>
                <w:b/>
                <w:spacing w:val="-3"/>
                <w:sz w:val="18"/>
              </w:rPr>
              <w:t xml:space="preserve"> </w:t>
            </w:r>
            <w:r>
              <w:rPr>
                <w:b/>
                <w:sz w:val="18"/>
              </w:rPr>
              <w:t>3</w:t>
            </w:r>
          </w:p>
        </w:tc>
        <w:tc>
          <w:tcPr>
            <w:tcW w:w="2340" w:type="dxa"/>
            <w:gridSpan w:val="2"/>
          </w:tcPr>
          <w:p w14:paraId="3FD19774" w14:textId="77777777" w:rsidR="004015F9" w:rsidRDefault="004015F9" w:rsidP="004015F9">
            <w:pPr>
              <w:pStyle w:val="TableParagraph"/>
              <w:spacing w:line="198" w:lineRule="exact"/>
              <w:ind w:right="662"/>
              <w:jc w:val="right"/>
              <w:rPr>
                <w:b/>
                <w:sz w:val="18"/>
              </w:rPr>
            </w:pPr>
            <w:r>
              <w:rPr>
                <w:b/>
                <w:sz w:val="18"/>
              </w:rPr>
              <w:t>Achieve</w:t>
            </w:r>
            <w:r>
              <w:rPr>
                <w:b/>
                <w:spacing w:val="-3"/>
                <w:sz w:val="18"/>
              </w:rPr>
              <w:t xml:space="preserve"> </w:t>
            </w:r>
            <w:r>
              <w:rPr>
                <w:b/>
                <w:sz w:val="18"/>
              </w:rPr>
              <w:t>Level</w:t>
            </w:r>
            <w:r>
              <w:rPr>
                <w:b/>
                <w:spacing w:val="-3"/>
                <w:sz w:val="18"/>
              </w:rPr>
              <w:t xml:space="preserve"> </w:t>
            </w:r>
            <w:r>
              <w:rPr>
                <w:b/>
                <w:sz w:val="18"/>
              </w:rPr>
              <w:t>2</w:t>
            </w:r>
          </w:p>
        </w:tc>
        <w:tc>
          <w:tcPr>
            <w:tcW w:w="2970" w:type="dxa"/>
            <w:gridSpan w:val="2"/>
          </w:tcPr>
          <w:p w14:paraId="66AC0076" w14:textId="77777777" w:rsidR="004015F9" w:rsidRDefault="004015F9" w:rsidP="004015F9">
            <w:pPr>
              <w:pStyle w:val="TableParagraph"/>
              <w:spacing w:line="198" w:lineRule="exact"/>
              <w:ind w:left="980"/>
              <w:rPr>
                <w:b/>
                <w:sz w:val="18"/>
              </w:rPr>
            </w:pPr>
            <w:r>
              <w:rPr>
                <w:b/>
                <w:sz w:val="18"/>
              </w:rPr>
              <w:t>Achieve</w:t>
            </w:r>
            <w:r>
              <w:rPr>
                <w:b/>
                <w:spacing w:val="-3"/>
                <w:sz w:val="18"/>
              </w:rPr>
              <w:t xml:space="preserve"> </w:t>
            </w:r>
            <w:r>
              <w:rPr>
                <w:b/>
                <w:sz w:val="18"/>
              </w:rPr>
              <w:t>Level</w:t>
            </w:r>
            <w:r>
              <w:rPr>
                <w:b/>
                <w:spacing w:val="-3"/>
                <w:sz w:val="18"/>
              </w:rPr>
              <w:t xml:space="preserve"> </w:t>
            </w:r>
            <w:r>
              <w:rPr>
                <w:b/>
                <w:sz w:val="18"/>
              </w:rPr>
              <w:t>1</w:t>
            </w:r>
          </w:p>
        </w:tc>
        <w:tc>
          <w:tcPr>
            <w:tcW w:w="3680" w:type="dxa"/>
            <w:gridSpan w:val="2"/>
          </w:tcPr>
          <w:p w14:paraId="6F9AA3C1" w14:textId="77777777" w:rsidR="004015F9" w:rsidRDefault="004015F9" w:rsidP="004015F9">
            <w:pPr>
              <w:pStyle w:val="TableParagraph"/>
              <w:spacing w:line="198" w:lineRule="exact"/>
              <w:ind w:left="566"/>
              <w:rPr>
                <w:b/>
                <w:sz w:val="18"/>
              </w:rPr>
            </w:pPr>
            <w:r>
              <w:rPr>
                <w:b/>
                <w:sz w:val="18"/>
              </w:rPr>
              <w:t>Achieve</w:t>
            </w:r>
            <w:r>
              <w:rPr>
                <w:b/>
                <w:spacing w:val="-3"/>
                <w:sz w:val="18"/>
              </w:rPr>
              <w:t xml:space="preserve"> </w:t>
            </w:r>
            <w:r>
              <w:rPr>
                <w:b/>
                <w:sz w:val="18"/>
              </w:rPr>
              <w:t>Below</w:t>
            </w:r>
            <w:r>
              <w:rPr>
                <w:b/>
                <w:spacing w:val="-3"/>
                <w:sz w:val="18"/>
              </w:rPr>
              <w:t xml:space="preserve"> </w:t>
            </w:r>
            <w:r>
              <w:rPr>
                <w:b/>
                <w:sz w:val="18"/>
              </w:rPr>
              <w:t>Level</w:t>
            </w:r>
            <w:r>
              <w:rPr>
                <w:b/>
                <w:spacing w:val="-3"/>
                <w:sz w:val="18"/>
              </w:rPr>
              <w:t xml:space="preserve"> </w:t>
            </w:r>
            <w:r>
              <w:rPr>
                <w:b/>
                <w:sz w:val="18"/>
              </w:rPr>
              <w:t>1</w:t>
            </w:r>
          </w:p>
        </w:tc>
      </w:tr>
      <w:tr w:rsidR="004015F9" w14:paraId="3B2B0D00" w14:textId="77777777" w:rsidTr="004015F9">
        <w:trPr>
          <w:trHeight w:val="1157"/>
        </w:trPr>
        <w:tc>
          <w:tcPr>
            <w:tcW w:w="2165" w:type="dxa"/>
          </w:tcPr>
          <w:p w14:paraId="166DD698" w14:textId="77777777" w:rsidR="004015F9" w:rsidRDefault="004015F9" w:rsidP="004015F9">
            <w:pPr>
              <w:pStyle w:val="TableParagraph"/>
              <w:spacing w:before="1"/>
              <w:ind w:right="539"/>
              <w:jc w:val="right"/>
              <w:rPr>
                <w:sz w:val="18"/>
              </w:rPr>
            </w:pPr>
            <w:r>
              <w:rPr>
                <w:sz w:val="18"/>
              </w:rPr>
              <w:t>Retake</w:t>
            </w:r>
            <w:r>
              <w:rPr>
                <w:spacing w:val="-4"/>
                <w:sz w:val="18"/>
              </w:rPr>
              <w:t xml:space="preserve"> </w:t>
            </w:r>
            <w:r>
              <w:rPr>
                <w:sz w:val="18"/>
              </w:rPr>
              <w:t>(Required)</w:t>
            </w:r>
          </w:p>
        </w:tc>
        <w:tc>
          <w:tcPr>
            <w:tcW w:w="2340" w:type="dxa"/>
            <w:gridSpan w:val="2"/>
          </w:tcPr>
          <w:p w14:paraId="0ECE4835" w14:textId="77777777" w:rsidR="004015F9" w:rsidRDefault="004015F9" w:rsidP="004015F9">
            <w:pPr>
              <w:pStyle w:val="TableParagraph"/>
              <w:spacing w:before="1"/>
              <w:ind w:right="593"/>
              <w:jc w:val="right"/>
              <w:rPr>
                <w:sz w:val="18"/>
              </w:rPr>
            </w:pPr>
            <w:r>
              <w:rPr>
                <w:sz w:val="18"/>
              </w:rPr>
              <w:t>Retake</w:t>
            </w:r>
            <w:r>
              <w:rPr>
                <w:spacing w:val="-4"/>
                <w:sz w:val="18"/>
              </w:rPr>
              <w:t xml:space="preserve"> </w:t>
            </w:r>
            <w:r>
              <w:rPr>
                <w:sz w:val="18"/>
              </w:rPr>
              <w:t>(Required)</w:t>
            </w:r>
          </w:p>
        </w:tc>
        <w:tc>
          <w:tcPr>
            <w:tcW w:w="2970" w:type="dxa"/>
            <w:gridSpan w:val="2"/>
          </w:tcPr>
          <w:p w14:paraId="1AB4DB91" w14:textId="77777777" w:rsidR="004015F9" w:rsidRDefault="004015F9" w:rsidP="004015F9">
            <w:pPr>
              <w:pStyle w:val="TableParagraph"/>
              <w:spacing w:before="1"/>
              <w:ind w:left="896"/>
              <w:rPr>
                <w:sz w:val="18"/>
              </w:rPr>
            </w:pPr>
            <w:r>
              <w:rPr>
                <w:sz w:val="18"/>
              </w:rPr>
              <w:t>Retake</w:t>
            </w:r>
            <w:r>
              <w:rPr>
                <w:spacing w:val="-5"/>
                <w:sz w:val="18"/>
              </w:rPr>
              <w:t xml:space="preserve"> </w:t>
            </w:r>
            <w:r>
              <w:rPr>
                <w:sz w:val="18"/>
              </w:rPr>
              <w:t>(Required)</w:t>
            </w:r>
          </w:p>
          <w:p w14:paraId="27581A00" w14:textId="77777777" w:rsidR="004015F9" w:rsidRDefault="004015F9" w:rsidP="004015F9">
            <w:pPr>
              <w:pStyle w:val="TableParagraph"/>
              <w:numPr>
                <w:ilvl w:val="0"/>
                <w:numId w:val="73"/>
              </w:numPr>
              <w:tabs>
                <w:tab w:val="left" w:pos="467"/>
              </w:tabs>
              <w:spacing w:before="1" w:line="229" w:lineRule="exact"/>
              <w:ind w:left="270" w:hanging="180"/>
              <w:jc w:val="both"/>
              <w:rPr>
                <w:sz w:val="18"/>
              </w:rPr>
            </w:pPr>
            <w:r>
              <w:rPr>
                <w:sz w:val="18"/>
              </w:rPr>
              <w:t>Minimum</w:t>
            </w:r>
            <w:r>
              <w:rPr>
                <w:spacing w:val="-2"/>
                <w:sz w:val="18"/>
              </w:rPr>
              <w:t xml:space="preserve"> </w:t>
            </w:r>
            <w:r>
              <w:rPr>
                <w:sz w:val="18"/>
              </w:rPr>
              <w:t>4</w:t>
            </w:r>
            <w:r>
              <w:rPr>
                <w:spacing w:val="1"/>
                <w:sz w:val="18"/>
              </w:rPr>
              <w:t xml:space="preserve"> </w:t>
            </w:r>
            <w:r>
              <w:rPr>
                <w:sz w:val="18"/>
              </w:rPr>
              <w:t>hours</w:t>
            </w:r>
            <w:r>
              <w:rPr>
                <w:spacing w:val="-3"/>
                <w:sz w:val="18"/>
              </w:rPr>
              <w:t xml:space="preserve"> </w:t>
            </w:r>
            <w:r>
              <w:rPr>
                <w:sz w:val="18"/>
              </w:rPr>
              <w:t>Focused</w:t>
            </w:r>
            <w:r>
              <w:rPr>
                <w:spacing w:val="-3"/>
                <w:sz w:val="18"/>
              </w:rPr>
              <w:t xml:space="preserve"> </w:t>
            </w:r>
            <w:r>
              <w:rPr>
                <w:sz w:val="18"/>
              </w:rPr>
              <w:t>Review</w:t>
            </w:r>
          </w:p>
          <w:p w14:paraId="79EA410C" w14:textId="77777777" w:rsidR="004015F9" w:rsidRDefault="004015F9" w:rsidP="004015F9">
            <w:pPr>
              <w:pStyle w:val="TableParagraph"/>
              <w:numPr>
                <w:ilvl w:val="0"/>
                <w:numId w:val="58"/>
              </w:numPr>
              <w:tabs>
                <w:tab w:val="left" w:pos="270"/>
              </w:tabs>
              <w:ind w:left="270" w:right="266" w:hanging="180"/>
              <w:jc w:val="both"/>
              <w:rPr>
                <w:sz w:val="18"/>
              </w:rPr>
            </w:pPr>
            <w:r>
              <w:rPr>
                <w:sz w:val="18"/>
              </w:rPr>
              <w:t>Complete three critical points to</w:t>
            </w:r>
            <w:r>
              <w:rPr>
                <w:spacing w:val="-38"/>
                <w:sz w:val="18"/>
              </w:rPr>
              <w:t xml:space="preserve"> </w:t>
            </w:r>
            <w:r>
              <w:rPr>
                <w:sz w:val="18"/>
              </w:rPr>
              <w:t>remember for each topic missed</w:t>
            </w:r>
            <w:r>
              <w:rPr>
                <w:spacing w:val="-39"/>
                <w:sz w:val="18"/>
              </w:rPr>
              <w:t xml:space="preserve"> </w:t>
            </w:r>
            <w:r>
              <w:rPr>
                <w:sz w:val="18"/>
              </w:rPr>
              <w:t>(must</w:t>
            </w:r>
            <w:r>
              <w:rPr>
                <w:spacing w:val="-2"/>
                <w:sz w:val="18"/>
              </w:rPr>
              <w:t xml:space="preserve"> </w:t>
            </w:r>
            <w:r>
              <w:rPr>
                <w:sz w:val="18"/>
              </w:rPr>
              <w:t>be</w:t>
            </w:r>
            <w:r>
              <w:rPr>
                <w:spacing w:val="-2"/>
                <w:sz w:val="18"/>
              </w:rPr>
              <w:t xml:space="preserve"> </w:t>
            </w:r>
            <w:r>
              <w:rPr>
                <w:sz w:val="18"/>
              </w:rPr>
              <w:t>legibly</w:t>
            </w:r>
            <w:r>
              <w:rPr>
                <w:spacing w:val="-1"/>
                <w:sz w:val="18"/>
              </w:rPr>
              <w:t xml:space="preserve"> </w:t>
            </w:r>
            <w:r>
              <w:rPr>
                <w:sz w:val="18"/>
              </w:rPr>
              <w:t>hand</w:t>
            </w:r>
            <w:r>
              <w:rPr>
                <w:spacing w:val="-2"/>
                <w:sz w:val="18"/>
              </w:rPr>
              <w:t xml:space="preserve"> </w:t>
            </w:r>
            <w:r>
              <w:rPr>
                <w:sz w:val="18"/>
              </w:rPr>
              <w:t>written)</w:t>
            </w:r>
          </w:p>
        </w:tc>
        <w:tc>
          <w:tcPr>
            <w:tcW w:w="3680" w:type="dxa"/>
            <w:gridSpan w:val="2"/>
          </w:tcPr>
          <w:p w14:paraId="2ACE5B67" w14:textId="77777777" w:rsidR="004015F9" w:rsidRDefault="004015F9" w:rsidP="004015F9">
            <w:pPr>
              <w:pStyle w:val="TableParagraph"/>
              <w:spacing w:before="1"/>
              <w:ind w:left="736"/>
              <w:rPr>
                <w:sz w:val="18"/>
              </w:rPr>
            </w:pPr>
            <w:r>
              <w:rPr>
                <w:sz w:val="18"/>
              </w:rPr>
              <w:t>Retake</w:t>
            </w:r>
            <w:r>
              <w:rPr>
                <w:spacing w:val="-5"/>
                <w:sz w:val="18"/>
              </w:rPr>
              <w:t xml:space="preserve"> </w:t>
            </w:r>
            <w:r>
              <w:rPr>
                <w:sz w:val="18"/>
              </w:rPr>
              <w:t>(Required)</w:t>
            </w:r>
          </w:p>
          <w:p w14:paraId="49954394" w14:textId="77777777" w:rsidR="004015F9" w:rsidRDefault="004015F9" w:rsidP="004015F9">
            <w:pPr>
              <w:pStyle w:val="TableParagraph"/>
              <w:numPr>
                <w:ilvl w:val="0"/>
                <w:numId w:val="57"/>
              </w:numPr>
              <w:tabs>
                <w:tab w:val="left" w:pos="255"/>
              </w:tabs>
              <w:spacing w:before="1"/>
              <w:ind w:right="589" w:firstLine="0"/>
              <w:rPr>
                <w:sz w:val="18"/>
              </w:rPr>
            </w:pPr>
            <w:r>
              <w:rPr>
                <w:sz w:val="18"/>
              </w:rPr>
              <w:t>Minimum</w:t>
            </w:r>
            <w:r>
              <w:rPr>
                <w:spacing w:val="-6"/>
                <w:sz w:val="18"/>
              </w:rPr>
              <w:t xml:space="preserve"> </w:t>
            </w:r>
            <w:r>
              <w:rPr>
                <w:sz w:val="18"/>
              </w:rPr>
              <w:t>4</w:t>
            </w:r>
            <w:r>
              <w:rPr>
                <w:spacing w:val="-6"/>
                <w:sz w:val="18"/>
              </w:rPr>
              <w:t xml:space="preserve"> </w:t>
            </w:r>
            <w:r>
              <w:rPr>
                <w:sz w:val="18"/>
              </w:rPr>
              <w:t>hours</w:t>
            </w:r>
            <w:r>
              <w:rPr>
                <w:spacing w:val="-5"/>
                <w:sz w:val="18"/>
              </w:rPr>
              <w:t xml:space="preserve"> </w:t>
            </w:r>
            <w:r>
              <w:rPr>
                <w:sz w:val="18"/>
              </w:rPr>
              <w:t>Focused Review</w:t>
            </w:r>
          </w:p>
          <w:p w14:paraId="7E4E5157" w14:textId="77777777" w:rsidR="004015F9" w:rsidRDefault="004015F9" w:rsidP="004015F9">
            <w:pPr>
              <w:pStyle w:val="TableParagraph"/>
              <w:numPr>
                <w:ilvl w:val="0"/>
                <w:numId w:val="57"/>
              </w:numPr>
              <w:tabs>
                <w:tab w:val="left" w:pos="255"/>
              </w:tabs>
              <w:ind w:right="167" w:firstLine="0"/>
              <w:rPr>
                <w:sz w:val="18"/>
              </w:rPr>
            </w:pPr>
            <w:r>
              <w:rPr>
                <w:sz w:val="18"/>
              </w:rPr>
              <w:t>Complete three critical points to</w:t>
            </w:r>
            <w:r>
              <w:rPr>
                <w:spacing w:val="-39"/>
                <w:sz w:val="18"/>
              </w:rPr>
              <w:t xml:space="preserve"> </w:t>
            </w:r>
            <w:r>
              <w:rPr>
                <w:sz w:val="18"/>
              </w:rPr>
              <w:t>remember</w:t>
            </w:r>
            <w:r>
              <w:rPr>
                <w:spacing w:val="-2"/>
                <w:sz w:val="18"/>
              </w:rPr>
              <w:t xml:space="preserve"> </w:t>
            </w:r>
            <w:r>
              <w:rPr>
                <w:sz w:val="18"/>
              </w:rPr>
              <w:t>for</w:t>
            </w:r>
            <w:r>
              <w:rPr>
                <w:spacing w:val="-1"/>
                <w:sz w:val="18"/>
              </w:rPr>
              <w:t xml:space="preserve"> </w:t>
            </w:r>
            <w:r>
              <w:rPr>
                <w:sz w:val="18"/>
              </w:rPr>
              <w:t>each</w:t>
            </w:r>
            <w:r>
              <w:rPr>
                <w:spacing w:val="-2"/>
                <w:sz w:val="18"/>
              </w:rPr>
              <w:t xml:space="preserve"> </w:t>
            </w:r>
            <w:r>
              <w:rPr>
                <w:sz w:val="18"/>
              </w:rPr>
              <w:t>topic</w:t>
            </w:r>
            <w:r>
              <w:rPr>
                <w:spacing w:val="-1"/>
                <w:sz w:val="18"/>
              </w:rPr>
              <w:t xml:space="preserve"> </w:t>
            </w:r>
            <w:r>
              <w:rPr>
                <w:sz w:val="18"/>
              </w:rPr>
              <w:t>missed</w:t>
            </w:r>
          </w:p>
          <w:p w14:paraId="1D9368E0" w14:textId="77777777" w:rsidR="004015F9" w:rsidRDefault="004015F9" w:rsidP="004015F9">
            <w:pPr>
              <w:pStyle w:val="TableParagraph"/>
              <w:spacing w:line="199" w:lineRule="exact"/>
              <w:ind w:left="105"/>
              <w:rPr>
                <w:sz w:val="18"/>
              </w:rPr>
            </w:pPr>
            <w:r>
              <w:rPr>
                <w:sz w:val="18"/>
              </w:rPr>
              <w:t>(must</w:t>
            </w:r>
            <w:r>
              <w:rPr>
                <w:spacing w:val="-2"/>
                <w:sz w:val="18"/>
              </w:rPr>
              <w:t xml:space="preserve"> </w:t>
            </w:r>
            <w:r>
              <w:rPr>
                <w:sz w:val="18"/>
              </w:rPr>
              <w:t>be</w:t>
            </w:r>
            <w:r>
              <w:rPr>
                <w:spacing w:val="-3"/>
                <w:sz w:val="18"/>
              </w:rPr>
              <w:t xml:space="preserve"> </w:t>
            </w:r>
            <w:r>
              <w:rPr>
                <w:sz w:val="18"/>
              </w:rPr>
              <w:t>legibly</w:t>
            </w:r>
            <w:r>
              <w:rPr>
                <w:spacing w:val="-1"/>
                <w:sz w:val="18"/>
              </w:rPr>
              <w:t xml:space="preserve"> </w:t>
            </w:r>
            <w:r>
              <w:rPr>
                <w:sz w:val="18"/>
              </w:rPr>
              <w:t>hand</w:t>
            </w:r>
            <w:r>
              <w:rPr>
                <w:spacing w:val="-3"/>
                <w:sz w:val="18"/>
              </w:rPr>
              <w:t xml:space="preserve"> </w:t>
            </w:r>
            <w:r>
              <w:rPr>
                <w:sz w:val="18"/>
              </w:rPr>
              <w:t>written)</w:t>
            </w:r>
          </w:p>
        </w:tc>
      </w:tr>
      <w:tr w:rsidR="004015F9" w14:paraId="462A1148" w14:textId="77777777" w:rsidTr="004015F9">
        <w:trPr>
          <w:trHeight w:val="438"/>
        </w:trPr>
        <w:tc>
          <w:tcPr>
            <w:tcW w:w="2165" w:type="dxa"/>
          </w:tcPr>
          <w:p w14:paraId="7D9E989B" w14:textId="77777777" w:rsidR="004015F9" w:rsidRDefault="004015F9" w:rsidP="004015F9">
            <w:pPr>
              <w:pStyle w:val="TableParagraph"/>
              <w:rPr>
                <w:rFonts w:ascii="Times New Roman"/>
                <w:sz w:val="18"/>
              </w:rPr>
            </w:pPr>
          </w:p>
        </w:tc>
        <w:tc>
          <w:tcPr>
            <w:tcW w:w="8990" w:type="dxa"/>
            <w:gridSpan w:val="6"/>
            <w:shd w:val="clear" w:color="auto" w:fill="B8CCE3"/>
          </w:tcPr>
          <w:p w14:paraId="485169D2" w14:textId="77777777" w:rsidR="004015F9" w:rsidRPr="00C469B3" w:rsidRDefault="004015F9" w:rsidP="004015F9">
            <w:pPr>
              <w:pStyle w:val="TableParagraph"/>
              <w:spacing w:line="219" w:lineRule="exact"/>
              <w:rPr>
                <w:b/>
                <w:sz w:val="16"/>
                <w:szCs w:val="16"/>
              </w:rPr>
            </w:pPr>
            <w:r w:rsidRPr="00C469B3">
              <w:rPr>
                <w:b/>
                <w:sz w:val="16"/>
                <w:szCs w:val="16"/>
              </w:rPr>
              <w:t>If</w:t>
            </w:r>
            <w:r w:rsidRPr="00C469B3">
              <w:rPr>
                <w:b/>
                <w:spacing w:val="-2"/>
                <w:sz w:val="16"/>
                <w:szCs w:val="16"/>
              </w:rPr>
              <w:t xml:space="preserve"> </w:t>
            </w:r>
            <w:r w:rsidRPr="00C469B3">
              <w:rPr>
                <w:b/>
                <w:sz w:val="16"/>
                <w:szCs w:val="16"/>
              </w:rPr>
              <w:t>the</w:t>
            </w:r>
            <w:r w:rsidRPr="00C469B3">
              <w:rPr>
                <w:b/>
                <w:spacing w:val="-1"/>
                <w:sz w:val="16"/>
                <w:szCs w:val="16"/>
              </w:rPr>
              <w:t xml:space="preserve"> </w:t>
            </w:r>
            <w:r w:rsidRPr="00C469B3">
              <w:rPr>
                <w:b/>
                <w:sz w:val="16"/>
                <w:szCs w:val="16"/>
              </w:rPr>
              <w:t>student</w:t>
            </w:r>
            <w:r w:rsidRPr="00C469B3">
              <w:rPr>
                <w:b/>
                <w:spacing w:val="-1"/>
                <w:sz w:val="16"/>
                <w:szCs w:val="16"/>
              </w:rPr>
              <w:t xml:space="preserve"> </w:t>
            </w:r>
            <w:r w:rsidRPr="00C469B3">
              <w:rPr>
                <w:b/>
                <w:sz w:val="16"/>
                <w:szCs w:val="16"/>
              </w:rPr>
              <w:t>achieves</w:t>
            </w:r>
            <w:r w:rsidRPr="00C469B3">
              <w:rPr>
                <w:b/>
                <w:spacing w:val="-2"/>
                <w:sz w:val="16"/>
                <w:szCs w:val="16"/>
              </w:rPr>
              <w:t xml:space="preserve"> </w:t>
            </w:r>
            <w:r w:rsidRPr="00C469B3">
              <w:rPr>
                <w:b/>
                <w:sz w:val="16"/>
                <w:szCs w:val="16"/>
              </w:rPr>
              <w:t>a</w:t>
            </w:r>
            <w:r w:rsidRPr="00C469B3">
              <w:rPr>
                <w:b/>
                <w:spacing w:val="-1"/>
                <w:sz w:val="16"/>
                <w:szCs w:val="16"/>
              </w:rPr>
              <w:t xml:space="preserve"> </w:t>
            </w:r>
            <w:r w:rsidRPr="00C469B3">
              <w:rPr>
                <w:b/>
                <w:sz w:val="16"/>
                <w:szCs w:val="16"/>
              </w:rPr>
              <w:t>higher</w:t>
            </w:r>
            <w:r w:rsidRPr="00C469B3">
              <w:rPr>
                <w:b/>
                <w:spacing w:val="-1"/>
                <w:sz w:val="16"/>
                <w:szCs w:val="16"/>
              </w:rPr>
              <w:t xml:space="preserve"> </w:t>
            </w:r>
            <w:r w:rsidRPr="00C469B3">
              <w:rPr>
                <w:b/>
                <w:sz w:val="16"/>
                <w:szCs w:val="16"/>
              </w:rPr>
              <w:t>level</w:t>
            </w:r>
            <w:r w:rsidRPr="00C469B3">
              <w:rPr>
                <w:b/>
                <w:spacing w:val="-3"/>
                <w:sz w:val="16"/>
                <w:szCs w:val="16"/>
              </w:rPr>
              <w:t xml:space="preserve"> </w:t>
            </w:r>
            <w:r w:rsidRPr="00C469B3">
              <w:rPr>
                <w:b/>
                <w:sz w:val="16"/>
                <w:szCs w:val="16"/>
              </w:rPr>
              <w:t>on</w:t>
            </w:r>
            <w:r w:rsidRPr="00C469B3">
              <w:rPr>
                <w:b/>
                <w:spacing w:val="-3"/>
                <w:sz w:val="16"/>
                <w:szCs w:val="16"/>
              </w:rPr>
              <w:t xml:space="preserve"> </w:t>
            </w:r>
            <w:r w:rsidRPr="00C469B3">
              <w:rPr>
                <w:b/>
                <w:sz w:val="16"/>
                <w:szCs w:val="16"/>
              </w:rPr>
              <w:t>the</w:t>
            </w:r>
            <w:r w:rsidRPr="00C469B3">
              <w:rPr>
                <w:b/>
                <w:spacing w:val="-1"/>
                <w:sz w:val="16"/>
                <w:szCs w:val="16"/>
              </w:rPr>
              <w:t xml:space="preserve"> </w:t>
            </w:r>
            <w:r w:rsidRPr="00C469B3">
              <w:rPr>
                <w:b/>
                <w:sz w:val="16"/>
                <w:szCs w:val="16"/>
              </w:rPr>
              <w:t>retake,</w:t>
            </w:r>
            <w:r w:rsidRPr="00C469B3">
              <w:rPr>
                <w:b/>
                <w:spacing w:val="-1"/>
                <w:sz w:val="16"/>
                <w:szCs w:val="16"/>
              </w:rPr>
              <w:t xml:space="preserve"> </w:t>
            </w:r>
            <w:r w:rsidRPr="00C469B3">
              <w:rPr>
                <w:b/>
                <w:sz w:val="16"/>
                <w:szCs w:val="16"/>
              </w:rPr>
              <w:t>the</w:t>
            </w:r>
            <w:r w:rsidRPr="00C469B3">
              <w:rPr>
                <w:b/>
                <w:spacing w:val="-1"/>
                <w:sz w:val="16"/>
                <w:szCs w:val="16"/>
              </w:rPr>
              <w:t xml:space="preserve"> </w:t>
            </w:r>
            <w:r w:rsidRPr="00C469B3">
              <w:rPr>
                <w:b/>
                <w:sz w:val="16"/>
                <w:szCs w:val="16"/>
              </w:rPr>
              <w:t>student will</w:t>
            </w:r>
            <w:r w:rsidRPr="00C469B3">
              <w:rPr>
                <w:b/>
                <w:spacing w:val="-3"/>
                <w:sz w:val="16"/>
                <w:szCs w:val="16"/>
              </w:rPr>
              <w:t xml:space="preserve"> </w:t>
            </w:r>
            <w:r w:rsidRPr="00C469B3">
              <w:rPr>
                <w:b/>
                <w:sz w:val="16"/>
                <w:szCs w:val="16"/>
              </w:rPr>
              <w:t>get</w:t>
            </w:r>
            <w:r w:rsidRPr="00C469B3">
              <w:rPr>
                <w:b/>
                <w:spacing w:val="2"/>
                <w:sz w:val="16"/>
                <w:szCs w:val="16"/>
              </w:rPr>
              <w:t xml:space="preserve"> </w:t>
            </w:r>
            <w:r w:rsidRPr="00C469B3">
              <w:rPr>
                <w:b/>
                <w:sz w:val="16"/>
                <w:szCs w:val="16"/>
              </w:rPr>
              <w:t>an</w:t>
            </w:r>
            <w:r w:rsidRPr="00C469B3">
              <w:rPr>
                <w:b/>
                <w:spacing w:val="-2"/>
                <w:sz w:val="16"/>
                <w:szCs w:val="16"/>
              </w:rPr>
              <w:t xml:space="preserve"> </w:t>
            </w:r>
            <w:r w:rsidRPr="00C469B3">
              <w:rPr>
                <w:b/>
                <w:sz w:val="16"/>
                <w:szCs w:val="16"/>
              </w:rPr>
              <w:t>additional</w:t>
            </w:r>
            <w:r w:rsidRPr="00C469B3">
              <w:rPr>
                <w:b/>
                <w:spacing w:val="-4"/>
                <w:sz w:val="16"/>
                <w:szCs w:val="16"/>
              </w:rPr>
              <w:t xml:space="preserve"> </w:t>
            </w:r>
            <w:r w:rsidRPr="00C469B3">
              <w:rPr>
                <w:b/>
                <w:sz w:val="16"/>
                <w:szCs w:val="16"/>
              </w:rPr>
              <w:t>10</w:t>
            </w:r>
            <w:r w:rsidRPr="00C469B3">
              <w:rPr>
                <w:b/>
                <w:spacing w:val="-1"/>
                <w:sz w:val="16"/>
                <w:szCs w:val="16"/>
              </w:rPr>
              <w:t xml:space="preserve"> </w:t>
            </w:r>
            <w:r w:rsidRPr="00C469B3">
              <w:rPr>
                <w:b/>
                <w:sz w:val="16"/>
                <w:szCs w:val="16"/>
              </w:rPr>
              <w:t>points</w:t>
            </w:r>
            <w:r w:rsidRPr="00C469B3">
              <w:rPr>
                <w:b/>
                <w:spacing w:val="-1"/>
                <w:sz w:val="16"/>
                <w:szCs w:val="16"/>
              </w:rPr>
              <w:t xml:space="preserve"> </w:t>
            </w:r>
            <w:r w:rsidRPr="00C469B3">
              <w:rPr>
                <w:b/>
                <w:sz w:val="16"/>
                <w:szCs w:val="16"/>
              </w:rPr>
              <w:t>added</w:t>
            </w:r>
            <w:r w:rsidRPr="00C469B3">
              <w:rPr>
                <w:b/>
                <w:spacing w:val="-2"/>
                <w:sz w:val="16"/>
                <w:szCs w:val="16"/>
              </w:rPr>
              <w:t xml:space="preserve"> </w:t>
            </w:r>
            <w:r w:rsidRPr="00C469B3">
              <w:rPr>
                <w:b/>
                <w:sz w:val="16"/>
                <w:szCs w:val="16"/>
              </w:rPr>
              <w:t>to</w:t>
            </w:r>
            <w:r w:rsidRPr="00C469B3">
              <w:rPr>
                <w:b/>
                <w:spacing w:val="-3"/>
                <w:sz w:val="16"/>
                <w:szCs w:val="16"/>
              </w:rPr>
              <w:t xml:space="preserve"> </w:t>
            </w:r>
            <w:r w:rsidRPr="00C469B3">
              <w:rPr>
                <w:b/>
                <w:sz w:val="16"/>
                <w:szCs w:val="16"/>
              </w:rPr>
              <w:t>the</w:t>
            </w:r>
          </w:p>
          <w:p w14:paraId="17C2FAAA" w14:textId="77777777" w:rsidR="004015F9" w:rsidRDefault="004015F9" w:rsidP="004015F9">
            <w:pPr>
              <w:pStyle w:val="TableParagraph"/>
              <w:spacing w:before="1" w:line="199" w:lineRule="exact"/>
              <w:rPr>
                <w:b/>
                <w:sz w:val="16"/>
                <w:szCs w:val="16"/>
              </w:rPr>
            </w:pPr>
            <w:r w:rsidRPr="00C469B3">
              <w:rPr>
                <w:b/>
                <w:sz w:val="16"/>
                <w:szCs w:val="16"/>
              </w:rPr>
              <w:t>proctored</w:t>
            </w:r>
            <w:r w:rsidRPr="00C469B3">
              <w:rPr>
                <w:b/>
                <w:spacing w:val="-3"/>
                <w:sz w:val="16"/>
                <w:szCs w:val="16"/>
              </w:rPr>
              <w:t xml:space="preserve"> </w:t>
            </w:r>
            <w:r w:rsidRPr="00C469B3">
              <w:rPr>
                <w:b/>
                <w:sz w:val="16"/>
                <w:szCs w:val="16"/>
              </w:rPr>
              <w:t>exam</w:t>
            </w:r>
            <w:r w:rsidRPr="00C469B3">
              <w:rPr>
                <w:b/>
                <w:spacing w:val="-1"/>
                <w:sz w:val="16"/>
                <w:szCs w:val="16"/>
              </w:rPr>
              <w:t xml:space="preserve"> </w:t>
            </w:r>
            <w:r w:rsidRPr="00C469B3">
              <w:rPr>
                <w:b/>
                <w:sz w:val="16"/>
                <w:szCs w:val="16"/>
              </w:rPr>
              <w:t>(Levels</w:t>
            </w:r>
            <w:r w:rsidRPr="00C469B3">
              <w:rPr>
                <w:b/>
                <w:spacing w:val="-2"/>
                <w:sz w:val="16"/>
                <w:szCs w:val="16"/>
              </w:rPr>
              <w:t xml:space="preserve"> </w:t>
            </w:r>
            <w:r w:rsidRPr="00C469B3">
              <w:rPr>
                <w:b/>
                <w:sz w:val="16"/>
                <w:szCs w:val="16"/>
              </w:rPr>
              <w:t>2,</w:t>
            </w:r>
            <w:r w:rsidRPr="00C469B3">
              <w:rPr>
                <w:b/>
                <w:spacing w:val="-2"/>
                <w:sz w:val="16"/>
                <w:szCs w:val="16"/>
              </w:rPr>
              <w:t xml:space="preserve"> </w:t>
            </w:r>
            <w:r w:rsidRPr="00C469B3">
              <w:rPr>
                <w:b/>
                <w:sz w:val="16"/>
                <w:szCs w:val="16"/>
              </w:rPr>
              <w:t>1,</w:t>
            </w:r>
            <w:r w:rsidRPr="00C469B3">
              <w:rPr>
                <w:b/>
                <w:spacing w:val="-2"/>
                <w:sz w:val="16"/>
                <w:szCs w:val="16"/>
              </w:rPr>
              <w:t xml:space="preserve"> </w:t>
            </w:r>
            <w:r w:rsidRPr="00C469B3">
              <w:rPr>
                <w:b/>
                <w:sz w:val="16"/>
                <w:szCs w:val="16"/>
              </w:rPr>
              <w:t>and</w:t>
            </w:r>
            <w:r w:rsidRPr="00C469B3">
              <w:rPr>
                <w:b/>
                <w:spacing w:val="-1"/>
                <w:sz w:val="16"/>
                <w:szCs w:val="16"/>
              </w:rPr>
              <w:t xml:space="preserve"> </w:t>
            </w:r>
            <w:r w:rsidRPr="00C469B3">
              <w:rPr>
                <w:b/>
                <w:sz w:val="16"/>
                <w:szCs w:val="16"/>
              </w:rPr>
              <w:t>below</w:t>
            </w:r>
            <w:r w:rsidRPr="00C469B3">
              <w:rPr>
                <w:b/>
                <w:spacing w:val="-2"/>
                <w:sz w:val="16"/>
                <w:szCs w:val="16"/>
              </w:rPr>
              <w:t xml:space="preserve"> </w:t>
            </w:r>
            <w:r w:rsidRPr="00C469B3">
              <w:rPr>
                <w:b/>
                <w:sz w:val="16"/>
                <w:szCs w:val="16"/>
              </w:rPr>
              <w:t>1</w:t>
            </w:r>
            <w:r w:rsidRPr="00C469B3">
              <w:rPr>
                <w:b/>
                <w:spacing w:val="-1"/>
                <w:sz w:val="16"/>
                <w:szCs w:val="16"/>
              </w:rPr>
              <w:t xml:space="preserve"> </w:t>
            </w:r>
            <w:r w:rsidRPr="00C469B3">
              <w:rPr>
                <w:b/>
                <w:sz w:val="16"/>
                <w:szCs w:val="16"/>
              </w:rPr>
              <w:t>only).</w:t>
            </w:r>
          </w:p>
          <w:p w14:paraId="76556C56" w14:textId="13600AA8" w:rsidR="004015F9" w:rsidRPr="00C469B3" w:rsidRDefault="004015F9" w:rsidP="004015F9">
            <w:pPr>
              <w:pStyle w:val="TableParagraph"/>
              <w:spacing w:before="1" w:line="199" w:lineRule="exact"/>
              <w:rPr>
                <w:b/>
                <w:sz w:val="16"/>
                <w:szCs w:val="16"/>
              </w:rPr>
            </w:pPr>
            <w:r>
              <w:rPr>
                <w:b/>
                <w:sz w:val="16"/>
                <w:szCs w:val="16"/>
              </w:rPr>
              <w:t xml:space="preserve">If the student achieves a lower level on the retake, the student will get </w:t>
            </w:r>
            <w:r w:rsidR="00047406">
              <w:rPr>
                <w:b/>
                <w:sz w:val="16"/>
                <w:szCs w:val="16"/>
              </w:rPr>
              <w:t>5</w:t>
            </w:r>
            <w:r>
              <w:rPr>
                <w:b/>
                <w:sz w:val="16"/>
                <w:szCs w:val="16"/>
              </w:rPr>
              <w:t xml:space="preserve"> points deducted from the proctored exam. </w:t>
            </w:r>
          </w:p>
        </w:tc>
      </w:tr>
      <w:tr w:rsidR="004015F9" w14:paraId="4C35F9CA" w14:textId="77777777" w:rsidTr="004015F9">
        <w:trPr>
          <w:trHeight w:val="268"/>
        </w:trPr>
        <w:tc>
          <w:tcPr>
            <w:tcW w:w="11155" w:type="dxa"/>
            <w:gridSpan w:val="7"/>
            <w:shd w:val="clear" w:color="auto" w:fill="B8CCE3"/>
          </w:tcPr>
          <w:p w14:paraId="56E5E2AD" w14:textId="77777777" w:rsidR="004015F9" w:rsidRPr="00C469B3" w:rsidRDefault="004015F9" w:rsidP="004015F9">
            <w:pPr>
              <w:pStyle w:val="TableParagraph"/>
              <w:spacing w:line="248" w:lineRule="exact"/>
              <w:ind w:left="2778" w:right="2770"/>
              <w:jc w:val="center"/>
              <w:rPr>
                <w:b/>
                <w:i/>
                <w:sz w:val="20"/>
                <w:szCs w:val="20"/>
              </w:rPr>
            </w:pPr>
            <w:r w:rsidRPr="00C469B3">
              <w:rPr>
                <w:b/>
                <w:i/>
                <w:sz w:val="20"/>
                <w:szCs w:val="20"/>
              </w:rPr>
              <w:t>Total</w:t>
            </w:r>
            <w:r w:rsidRPr="00C469B3">
              <w:rPr>
                <w:b/>
                <w:i/>
                <w:spacing w:val="-1"/>
                <w:sz w:val="20"/>
                <w:szCs w:val="20"/>
              </w:rPr>
              <w:t xml:space="preserve"> </w:t>
            </w:r>
            <w:r w:rsidRPr="00C469B3">
              <w:rPr>
                <w:b/>
                <w:i/>
                <w:sz w:val="20"/>
                <w:szCs w:val="20"/>
              </w:rPr>
              <w:t>points</w:t>
            </w:r>
            <w:r w:rsidRPr="00C469B3">
              <w:rPr>
                <w:b/>
                <w:i/>
                <w:spacing w:val="-4"/>
                <w:sz w:val="20"/>
                <w:szCs w:val="20"/>
              </w:rPr>
              <w:t xml:space="preserve"> </w:t>
            </w:r>
            <w:r w:rsidRPr="00C469B3">
              <w:rPr>
                <w:b/>
                <w:i/>
                <w:sz w:val="20"/>
                <w:szCs w:val="20"/>
              </w:rPr>
              <w:t>earned</w:t>
            </w:r>
            <w:r w:rsidRPr="00C469B3">
              <w:rPr>
                <w:b/>
                <w:i/>
                <w:spacing w:val="-3"/>
                <w:sz w:val="20"/>
                <w:szCs w:val="20"/>
              </w:rPr>
              <w:t xml:space="preserve"> </w:t>
            </w:r>
            <w:r w:rsidRPr="00C469B3">
              <w:rPr>
                <w:b/>
                <w:i/>
                <w:sz w:val="20"/>
                <w:szCs w:val="20"/>
              </w:rPr>
              <w:t>when</w:t>
            </w:r>
            <w:r w:rsidRPr="00C469B3">
              <w:rPr>
                <w:b/>
                <w:i/>
                <w:spacing w:val="-4"/>
                <w:sz w:val="20"/>
                <w:szCs w:val="20"/>
              </w:rPr>
              <w:t xml:space="preserve"> </w:t>
            </w:r>
            <w:r w:rsidRPr="00C469B3">
              <w:rPr>
                <w:b/>
                <w:i/>
                <w:sz w:val="20"/>
                <w:szCs w:val="20"/>
              </w:rPr>
              <w:t>Steps</w:t>
            </w:r>
            <w:r w:rsidRPr="00C469B3">
              <w:rPr>
                <w:b/>
                <w:i/>
                <w:spacing w:val="-3"/>
                <w:sz w:val="20"/>
                <w:szCs w:val="20"/>
              </w:rPr>
              <w:t xml:space="preserve"> </w:t>
            </w:r>
            <w:r w:rsidRPr="00C469B3">
              <w:rPr>
                <w:b/>
                <w:i/>
                <w:sz w:val="20"/>
                <w:szCs w:val="20"/>
              </w:rPr>
              <w:t>1-4</w:t>
            </w:r>
            <w:r w:rsidRPr="00C469B3">
              <w:rPr>
                <w:b/>
                <w:i/>
                <w:spacing w:val="-3"/>
                <w:sz w:val="20"/>
                <w:szCs w:val="20"/>
              </w:rPr>
              <w:t xml:space="preserve"> </w:t>
            </w:r>
            <w:r w:rsidRPr="00C469B3">
              <w:rPr>
                <w:b/>
                <w:i/>
                <w:sz w:val="20"/>
                <w:szCs w:val="20"/>
              </w:rPr>
              <w:t>are complete</w:t>
            </w:r>
          </w:p>
        </w:tc>
      </w:tr>
      <w:tr w:rsidR="004015F9" w:rsidRPr="00074D3E" w14:paraId="21AFC59A" w14:textId="77777777" w:rsidTr="004015F9">
        <w:trPr>
          <w:trHeight w:val="268"/>
        </w:trPr>
        <w:tc>
          <w:tcPr>
            <w:tcW w:w="2609" w:type="dxa"/>
            <w:gridSpan w:val="2"/>
          </w:tcPr>
          <w:p w14:paraId="4DBC8649" w14:textId="77777777" w:rsidR="004015F9" w:rsidRPr="00074D3E" w:rsidRDefault="004015F9" w:rsidP="004015F9">
            <w:pPr>
              <w:pStyle w:val="TableParagraph"/>
              <w:spacing w:line="248" w:lineRule="exact"/>
              <w:ind w:left="895"/>
              <w:rPr>
                <w:b/>
              </w:rPr>
            </w:pPr>
            <w:r w:rsidRPr="00074D3E">
              <w:rPr>
                <w:b/>
              </w:rPr>
              <w:t>100</w:t>
            </w:r>
            <w:r w:rsidRPr="00074D3E">
              <w:rPr>
                <w:b/>
                <w:spacing w:val="-2"/>
              </w:rPr>
              <w:t xml:space="preserve"> </w:t>
            </w:r>
            <w:r w:rsidRPr="00074D3E">
              <w:rPr>
                <w:b/>
              </w:rPr>
              <w:t>Points</w:t>
            </w:r>
          </w:p>
        </w:tc>
        <w:tc>
          <w:tcPr>
            <w:tcW w:w="2698" w:type="dxa"/>
            <w:gridSpan w:val="2"/>
          </w:tcPr>
          <w:p w14:paraId="5478786F" w14:textId="77777777" w:rsidR="004015F9" w:rsidRPr="00074D3E" w:rsidRDefault="004015F9" w:rsidP="004015F9">
            <w:pPr>
              <w:pStyle w:val="TableParagraph"/>
              <w:spacing w:line="248" w:lineRule="exact"/>
              <w:ind w:left="654"/>
              <w:rPr>
                <w:b/>
              </w:rPr>
            </w:pPr>
            <w:r w:rsidRPr="00074D3E">
              <w:rPr>
                <w:b/>
              </w:rPr>
              <w:t>90</w:t>
            </w:r>
            <w:r w:rsidRPr="00074D3E">
              <w:rPr>
                <w:b/>
                <w:spacing w:val="-2"/>
              </w:rPr>
              <w:t xml:space="preserve"> </w:t>
            </w:r>
            <w:r w:rsidRPr="00074D3E">
              <w:rPr>
                <w:b/>
              </w:rPr>
              <w:t>–</w:t>
            </w:r>
            <w:r w:rsidRPr="00074D3E">
              <w:rPr>
                <w:b/>
                <w:spacing w:val="-3"/>
              </w:rPr>
              <w:t xml:space="preserve"> </w:t>
            </w:r>
            <w:r w:rsidRPr="00074D3E">
              <w:rPr>
                <w:b/>
              </w:rPr>
              <w:t>100 Points</w:t>
            </w:r>
          </w:p>
        </w:tc>
        <w:tc>
          <w:tcPr>
            <w:tcW w:w="2698" w:type="dxa"/>
            <w:gridSpan w:val="2"/>
          </w:tcPr>
          <w:p w14:paraId="2CB112F7" w14:textId="77777777" w:rsidR="004015F9" w:rsidRPr="00074D3E" w:rsidRDefault="004015F9" w:rsidP="004015F9">
            <w:pPr>
              <w:pStyle w:val="TableParagraph"/>
              <w:spacing w:line="248" w:lineRule="exact"/>
              <w:ind w:left="709"/>
              <w:rPr>
                <w:b/>
              </w:rPr>
            </w:pPr>
            <w:r w:rsidRPr="00074D3E">
              <w:rPr>
                <w:b/>
              </w:rPr>
              <w:t>70</w:t>
            </w:r>
            <w:r w:rsidRPr="00074D3E">
              <w:rPr>
                <w:b/>
                <w:spacing w:val="-1"/>
              </w:rPr>
              <w:t xml:space="preserve"> </w:t>
            </w:r>
            <w:r w:rsidRPr="00074D3E">
              <w:rPr>
                <w:b/>
              </w:rPr>
              <w:t>–</w:t>
            </w:r>
            <w:r w:rsidRPr="00074D3E">
              <w:rPr>
                <w:b/>
                <w:spacing w:val="-2"/>
              </w:rPr>
              <w:t xml:space="preserve"> </w:t>
            </w:r>
            <w:r w:rsidRPr="00074D3E">
              <w:rPr>
                <w:b/>
              </w:rPr>
              <w:t>80</w:t>
            </w:r>
            <w:r w:rsidRPr="00074D3E">
              <w:rPr>
                <w:b/>
                <w:spacing w:val="-1"/>
              </w:rPr>
              <w:t xml:space="preserve"> </w:t>
            </w:r>
            <w:r w:rsidRPr="00074D3E">
              <w:rPr>
                <w:b/>
              </w:rPr>
              <w:t>Points</w:t>
            </w:r>
          </w:p>
        </w:tc>
        <w:tc>
          <w:tcPr>
            <w:tcW w:w="3150" w:type="dxa"/>
          </w:tcPr>
          <w:p w14:paraId="20316300" w14:textId="77777777" w:rsidR="004015F9" w:rsidRPr="00074D3E" w:rsidRDefault="004015F9" w:rsidP="004015F9">
            <w:pPr>
              <w:pStyle w:val="TableParagraph"/>
              <w:spacing w:line="248" w:lineRule="exact"/>
              <w:ind w:left="710"/>
              <w:rPr>
                <w:b/>
              </w:rPr>
            </w:pPr>
            <w:r w:rsidRPr="00074D3E">
              <w:rPr>
                <w:b/>
              </w:rPr>
              <w:t>60</w:t>
            </w:r>
            <w:r w:rsidRPr="00074D3E">
              <w:rPr>
                <w:b/>
                <w:spacing w:val="-1"/>
              </w:rPr>
              <w:t xml:space="preserve"> </w:t>
            </w:r>
            <w:r w:rsidRPr="00074D3E">
              <w:rPr>
                <w:b/>
              </w:rPr>
              <w:t>–</w:t>
            </w:r>
            <w:r w:rsidRPr="00074D3E">
              <w:rPr>
                <w:b/>
                <w:spacing w:val="-1"/>
              </w:rPr>
              <w:t xml:space="preserve"> </w:t>
            </w:r>
            <w:r w:rsidRPr="00074D3E">
              <w:rPr>
                <w:b/>
              </w:rPr>
              <w:t>70</w:t>
            </w:r>
            <w:r w:rsidRPr="00074D3E">
              <w:rPr>
                <w:b/>
                <w:spacing w:val="-1"/>
              </w:rPr>
              <w:t xml:space="preserve"> </w:t>
            </w:r>
            <w:r w:rsidRPr="00074D3E">
              <w:rPr>
                <w:b/>
              </w:rPr>
              <w:t>Points</w:t>
            </w:r>
          </w:p>
        </w:tc>
      </w:tr>
      <w:tr w:rsidR="004015F9" w:rsidRPr="00074D3E" w14:paraId="7C353514" w14:textId="77777777" w:rsidTr="004015F9">
        <w:trPr>
          <w:trHeight w:val="167"/>
        </w:trPr>
        <w:tc>
          <w:tcPr>
            <w:tcW w:w="11155" w:type="dxa"/>
            <w:gridSpan w:val="7"/>
          </w:tcPr>
          <w:p w14:paraId="6F3C6D2C" w14:textId="77777777" w:rsidR="004015F9" w:rsidRPr="00074D3E" w:rsidRDefault="004015F9" w:rsidP="004015F9">
            <w:pPr>
              <w:pStyle w:val="TableParagraph"/>
              <w:spacing w:line="248" w:lineRule="exact"/>
              <w:ind w:left="895"/>
              <w:rPr>
                <w:b/>
              </w:rPr>
            </w:pPr>
            <w:r w:rsidRPr="00074D3E">
              <w:rPr>
                <w:b/>
              </w:rPr>
              <w:t xml:space="preserve">                                    These points will be included in the Unit Exam and Final Average.</w:t>
            </w:r>
          </w:p>
        </w:tc>
      </w:tr>
    </w:tbl>
    <w:p w14:paraId="1BE524CC" w14:textId="77777777" w:rsidR="00AF1DA1" w:rsidRDefault="00AF1DA1" w:rsidP="00CD7BF7">
      <w:pPr>
        <w:pStyle w:val="BodyText"/>
        <w:jc w:val="center"/>
        <w:rPr>
          <w:b/>
        </w:rPr>
      </w:pPr>
    </w:p>
    <w:p w14:paraId="56656C57" w14:textId="77777777" w:rsidR="00AF1DA1" w:rsidRDefault="00AF1DA1" w:rsidP="00CD7BF7">
      <w:pPr>
        <w:pStyle w:val="BodyText"/>
        <w:jc w:val="center"/>
        <w:rPr>
          <w:b/>
        </w:rPr>
      </w:pPr>
    </w:p>
    <w:p w14:paraId="19919C2E" w14:textId="77777777" w:rsidR="00AF1DA1" w:rsidRDefault="00AF1DA1" w:rsidP="00CD7BF7">
      <w:pPr>
        <w:pStyle w:val="BodyText"/>
        <w:jc w:val="center"/>
        <w:rPr>
          <w:b/>
        </w:rPr>
      </w:pPr>
    </w:p>
    <w:p w14:paraId="506A20CF" w14:textId="77777777" w:rsidR="00AF1DA1" w:rsidRDefault="00AF1DA1" w:rsidP="00CD7BF7">
      <w:pPr>
        <w:pStyle w:val="BodyText"/>
        <w:jc w:val="center"/>
        <w:rPr>
          <w:b/>
        </w:rPr>
      </w:pPr>
    </w:p>
    <w:p w14:paraId="5A4DA855" w14:textId="77777777" w:rsidR="00AF1DA1" w:rsidRDefault="00AF1DA1" w:rsidP="00CD7BF7">
      <w:pPr>
        <w:pStyle w:val="BodyText"/>
        <w:jc w:val="center"/>
        <w:rPr>
          <w:b/>
        </w:rPr>
      </w:pPr>
    </w:p>
    <w:p w14:paraId="5556B7E4" w14:textId="77777777" w:rsidR="00AF1DA1" w:rsidRDefault="00AF1DA1" w:rsidP="00CD7BF7">
      <w:pPr>
        <w:pStyle w:val="BodyText"/>
        <w:jc w:val="center"/>
        <w:rPr>
          <w:b/>
        </w:rPr>
      </w:pPr>
    </w:p>
    <w:p w14:paraId="0805F223" w14:textId="77777777" w:rsidR="00AF1DA1" w:rsidRDefault="00AF1DA1" w:rsidP="00CD7BF7">
      <w:pPr>
        <w:pStyle w:val="BodyText"/>
        <w:jc w:val="center"/>
        <w:rPr>
          <w:b/>
        </w:rPr>
      </w:pPr>
    </w:p>
    <w:p w14:paraId="5A050805" w14:textId="77777777" w:rsidR="00AF1DA1" w:rsidRDefault="00AF1DA1" w:rsidP="00CD7BF7">
      <w:pPr>
        <w:pStyle w:val="BodyText"/>
        <w:jc w:val="center"/>
        <w:rPr>
          <w:b/>
        </w:rPr>
      </w:pPr>
    </w:p>
    <w:p w14:paraId="256B6439" w14:textId="43696918" w:rsidR="00BF1A1C" w:rsidRPr="00074D3E" w:rsidRDefault="0037514D" w:rsidP="00CD7BF7">
      <w:pPr>
        <w:pStyle w:val="BodyText"/>
        <w:jc w:val="center"/>
        <w:rPr>
          <w:b/>
          <w:sz w:val="28"/>
          <w:szCs w:val="28"/>
        </w:rPr>
      </w:pPr>
      <w:r w:rsidRPr="00074D3E">
        <w:rPr>
          <w:b/>
          <w:sz w:val="28"/>
          <w:szCs w:val="28"/>
        </w:rPr>
        <w:t>Assessment</w:t>
      </w:r>
      <w:r w:rsidRPr="00074D3E">
        <w:rPr>
          <w:b/>
          <w:spacing w:val="-5"/>
          <w:sz w:val="28"/>
          <w:szCs w:val="28"/>
        </w:rPr>
        <w:t xml:space="preserve"> </w:t>
      </w:r>
      <w:r w:rsidRPr="00074D3E">
        <w:rPr>
          <w:b/>
          <w:sz w:val="28"/>
          <w:szCs w:val="28"/>
        </w:rPr>
        <w:t>Technologies</w:t>
      </w:r>
      <w:r w:rsidRPr="00074D3E">
        <w:rPr>
          <w:b/>
          <w:spacing w:val="-5"/>
          <w:sz w:val="28"/>
          <w:szCs w:val="28"/>
        </w:rPr>
        <w:t xml:space="preserve"> </w:t>
      </w:r>
      <w:r w:rsidRPr="00074D3E">
        <w:rPr>
          <w:b/>
          <w:sz w:val="28"/>
          <w:szCs w:val="28"/>
        </w:rPr>
        <w:t>Institute</w:t>
      </w:r>
      <w:r w:rsidRPr="00074D3E">
        <w:rPr>
          <w:b/>
          <w:spacing w:val="-6"/>
          <w:sz w:val="28"/>
          <w:szCs w:val="28"/>
        </w:rPr>
        <w:t xml:space="preserve"> </w:t>
      </w:r>
      <w:r w:rsidRPr="00074D3E">
        <w:rPr>
          <w:b/>
          <w:sz w:val="28"/>
          <w:szCs w:val="28"/>
        </w:rPr>
        <w:t>(ATI)</w:t>
      </w:r>
      <w:r w:rsidRPr="00074D3E">
        <w:rPr>
          <w:b/>
          <w:spacing w:val="-8"/>
          <w:sz w:val="28"/>
          <w:szCs w:val="28"/>
        </w:rPr>
        <w:t xml:space="preserve"> </w:t>
      </w:r>
      <w:r w:rsidRPr="00074D3E">
        <w:rPr>
          <w:b/>
          <w:sz w:val="28"/>
          <w:szCs w:val="28"/>
        </w:rPr>
        <w:t>Testing</w:t>
      </w:r>
      <w:r w:rsidRPr="00074D3E">
        <w:rPr>
          <w:b/>
          <w:spacing w:val="-9"/>
          <w:sz w:val="28"/>
          <w:szCs w:val="28"/>
        </w:rPr>
        <w:t xml:space="preserve"> </w:t>
      </w:r>
      <w:r w:rsidRPr="00074D3E">
        <w:rPr>
          <w:b/>
          <w:sz w:val="28"/>
          <w:szCs w:val="28"/>
        </w:rPr>
        <w:t>Policy</w:t>
      </w:r>
    </w:p>
    <w:p w14:paraId="23F0A777" w14:textId="3BD10ED2" w:rsidR="00C26BF0" w:rsidRDefault="0037514D" w:rsidP="00BF1A1C">
      <w:pPr>
        <w:pStyle w:val="BodyText"/>
        <w:spacing w:before="3" w:after="1"/>
        <w:jc w:val="center"/>
        <w:rPr>
          <w:b/>
          <w:sz w:val="28"/>
          <w:szCs w:val="28"/>
        </w:rPr>
      </w:pPr>
      <w:r w:rsidRPr="00074D3E">
        <w:rPr>
          <w:b/>
          <w:sz w:val="28"/>
          <w:szCs w:val="28"/>
        </w:rPr>
        <w:t>Comprehensive</w:t>
      </w:r>
      <w:r w:rsidRPr="00074D3E">
        <w:rPr>
          <w:b/>
          <w:spacing w:val="-8"/>
          <w:sz w:val="28"/>
          <w:szCs w:val="28"/>
        </w:rPr>
        <w:t xml:space="preserve"> </w:t>
      </w:r>
      <w:r w:rsidRPr="00074D3E">
        <w:rPr>
          <w:b/>
          <w:sz w:val="28"/>
          <w:szCs w:val="28"/>
        </w:rPr>
        <w:t>RN Predictor Examinations</w:t>
      </w:r>
    </w:p>
    <w:p w14:paraId="5E3262CF" w14:textId="45D3B26D" w:rsidR="00074D3E" w:rsidRPr="00074D3E" w:rsidRDefault="00074D3E" w:rsidP="00074D3E">
      <w:pPr>
        <w:pStyle w:val="BodyText"/>
        <w:jc w:val="center"/>
        <w:rPr>
          <w:b/>
          <w:sz w:val="28"/>
          <w:szCs w:val="28"/>
        </w:rPr>
      </w:pPr>
      <w:r>
        <w:rPr>
          <w:b/>
          <w:sz w:val="28"/>
          <w:szCs w:val="28"/>
        </w:rPr>
        <w:t>(</w:t>
      </w:r>
      <w:r w:rsidRPr="00074D3E">
        <w:rPr>
          <w:b/>
          <w:sz w:val="28"/>
          <w:szCs w:val="28"/>
        </w:rPr>
        <w:t>Level 4 only</w:t>
      </w:r>
      <w:r>
        <w:rPr>
          <w:b/>
          <w:sz w:val="28"/>
          <w:szCs w:val="28"/>
        </w:rPr>
        <w:t>)</w:t>
      </w:r>
    </w:p>
    <w:tbl>
      <w:tblPr>
        <w:tblpPr w:leftFromText="180" w:rightFromText="180" w:vertAnchor="text" w:horzAnchor="margin" w:tblpX="265" w:tblpY="463"/>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5"/>
      </w:tblGrid>
      <w:tr w:rsidR="00C469B3" w14:paraId="14D2C04A" w14:textId="77777777" w:rsidTr="00AF1DA1">
        <w:trPr>
          <w:trHeight w:val="438"/>
        </w:trPr>
        <w:tc>
          <w:tcPr>
            <w:tcW w:w="10975" w:type="dxa"/>
            <w:shd w:val="clear" w:color="auto" w:fill="B8CCE3"/>
          </w:tcPr>
          <w:p w14:paraId="45186880" w14:textId="77777777" w:rsidR="00C469B3" w:rsidRDefault="00C469B3" w:rsidP="00AF1DA1">
            <w:pPr>
              <w:pStyle w:val="TableParagraph"/>
              <w:spacing w:before="1" w:line="219" w:lineRule="exact"/>
              <w:ind w:left="2968" w:right="2242"/>
              <w:jc w:val="center"/>
              <w:rPr>
                <w:b/>
                <w:i/>
                <w:sz w:val="18"/>
              </w:rPr>
            </w:pPr>
            <w:r>
              <w:rPr>
                <w:b/>
                <w:i/>
                <w:sz w:val="18"/>
              </w:rPr>
              <w:t>Step</w:t>
            </w:r>
            <w:r>
              <w:rPr>
                <w:b/>
                <w:i/>
                <w:spacing w:val="-4"/>
                <w:sz w:val="18"/>
              </w:rPr>
              <w:t xml:space="preserve"> </w:t>
            </w:r>
            <w:r>
              <w:rPr>
                <w:b/>
                <w:i/>
                <w:sz w:val="18"/>
              </w:rPr>
              <w:t>1:</w:t>
            </w:r>
            <w:r>
              <w:rPr>
                <w:b/>
                <w:i/>
                <w:spacing w:val="-4"/>
                <w:sz w:val="18"/>
              </w:rPr>
              <w:t xml:space="preserve"> </w:t>
            </w:r>
            <w:r>
              <w:rPr>
                <w:b/>
                <w:i/>
                <w:sz w:val="18"/>
              </w:rPr>
              <w:t>Complete</w:t>
            </w:r>
            <w:r>
              <w:rPr>
                <w:b/>
                <w:i/>
                <w:spacing w:val="-3"/>
                <w:sz w:val="18"/>
              </w:rPr>
              <w:t xml:space="preserve"> </w:t>
            </w:r>
            <w:r>
              <w:rPr>
                <w:b/>
                <w:i/>
                <w:sz w:val="18"/>
              </w:rPr>
              <w:t>Comprehensive</w:t>
            </w:r>
            <w:r>
              <w:rPr>
                <w:b/>
                <w:i/>
                <w:spacing w:val="-4"/>
                <w:sz w:val="18"/>
              </w:rPr>
              <w:t xml:space="preserve"> </w:t>
            </w:r>
            <w:r>
              <w:rPr>
                <w:b/>
                <w:i/>
                <w:sz w:val="18"/>
              </w:rPr>
              <w:t>Practice</w:t>
            </w:r>
            <w:r>
              <w:rPr>
                <w:b/>
                <w:i/>
                <w:spacing w:val="-4"/>
                <w:sz w:val="18"/>
              </w:rPr>
              <w:t xml:space="preserve"> </w:t>
            </w:r>
            <w:r>
              <w:rPr>
                <w:b/>
                <w:i/>
                <w:sz w:val="18"/>
              </w:rPr>
              <w:t>Assessment</w:t>
            </w:r>
            <w:r>
              <w:rPr>
                <w:b/>
                <w:i/>
                <w:spacing w:val="-3"/>
                <w:sz w:val="18"/>
              </w:rPr>
              <w:t xml:space="preserve"> </w:t>
            </w:r>
            <w:r>
              <w:rPr>
                <w:b/>
                <w:i/>
                <w:sz w:val="18"/>
              </w:rPr>
              <w:t>A</w:t>
            </w:r>
            <w:r>
              <w:rPr>
                <w:b/>
                <w:i/>
                <w:spacing w:val="-6"/>
                <w:sz w:val="18"/>
              </w:rPr>
              <w:t xml:space="preserve"> </w:t>
            </w:r>
            <w:r>
              <w:rPr>
                <w:b/>
                <w:i/>
                <w:sz w:val="18"/>
              </w:rPr>
              <w:t>and</w:t>
            </w:r>
            <w:r>
              <w:rPr>
                <w:b/>
                <w:i/>
                <w:spacing w:val="-3"/>
                <w:sz w:val="18"/>
              </w:rPr>
              <w:t xml:space="preserve"> </w:t>
            </w:r>
            <w:r>
              <w:rPr>
                <w:b/>
                <w:i/>
                <w:sz w:val="18"/>
              </w:rPr>
              <w:t>Remediation</w:t>
            </w:r>
          </w:p>
          <w:p w14:paraId="546DD6B5" w14:textId="77777777" w:rsidR="00C469B3" w:rsidRDefault="00C469B3" w:rsidP="00AF1DA1">
            <w:pPr>
              <w:pStyle w:val="TableParagraph"/>
              <w:spacing w:line="199" w:lineRule="exact"/>
              <w:ind w:left="2967" w:right="2242"/>
              <w:jc w:val="center"/>
              <w:rPr>
                <w:b/>
                <w:sz w:val="18"/>
              </w:rPr>
            </w:pPr>
            <w:r>
              <w:rPr>
                <w:b/>
                <w:sz w:val="18"/>
              </w:rPr>
              <w:t>20</w:t>
            </w:r>
            <w:r>
              <w:rPr>
                <w:b/>
                <w:spacing w:val="-2"/>
                <w:sz w:val="18"/>
              </w:rPr>
              <w:t xml:space="preserve"> </w:t>
            </w:r>
            <w:r>
              <w:rPr>
                <w:b/>
                <w:sz w:val="18"/>
              </w:rPr>
              <w:t>Points</w:t>
            </w:r>
          </w:p>
        </w:tc>
      </w:tr>
      <w:tr w:rsidR="00C469B3" w14:paraId="681ED077" w14:textId="77777777" w:rsidTr="00AF1DA1">
        <w:trPr>
          <w:trHeight w:val="909"/>
        </w:trPr>
        <w:tc>
          <w:tcPr>
            <w:tcW w:w="10975" w:type="dxa"/>
          </w:tcPr>
          <w:p w14:paraId="742784E3" w14:textId="77777777" w:rsidR="00C469B3" w:rsidRDefault="00C469B3" w:rsidP="00AF1DA1">
            <w:pPr>
              <w:pStyle w:val="TableParagraph"/>
              <w:numPr>
                <w:ilvl w:val="0"/>
                <w:numId w:val="60"/>
              </w:numPr>
              <w:tabs>
                <w:tab w:val="left" w:pos="828"/>
                <w:tab w:val="left" w:pos="829"/>
              </w:tabs>
              <w:spacing w:before="1" w:line="229" w:lineRule="exact"/>
              <w:ind w:hanging="361"/>
              <w:rPr>
                <w:sz w:val="18"/>
              </w:rPr>
            </w:pPr>
            <w:r>
              <w:rPr>
                <w:sz w:val="18"/>
              </w:rPr>
              <w:t>Minimum</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(2)</w:t>
            </w:r>
            <w:r>
              <w:rPr>
                <w:spacing w:val="-1"/>
                <w:sz w:val="18"/>
              </w:rPr>
              <w:t xml:space="preserve"> </w:t>
            </w:r>
            <w:r>
              <w:rPr>
                <w:sz w:val="18"/>
              </w:rPr>
              <w:t>hour</w:t>
            </w:r>
            <w:r>
              <w:rPr>
                <w:spacing w:val="-2"/>
                <w:sz w:val="18"/>
              </w:rPr>
              <w:t xml:space="preserve"> </w:t>
            </w:r>
            <w:r>
              <w:rPr>
                <w:sz w:val="18"/>
              </w:rPr>
              <w:t>Focused</w:t>
            </w:r>
            <w:r>
              <w:rPr>
                <w:spacing w:val="-2"/>
                <w:sz w:val="18"/>
              </w:rPr>
              <w:t xml:space="preserve"> </w:t>
            </w:r>
            <w:r>
              <w:rPr>
                <w:sz w:val="18"/>
              </w:rPr>
              <w:t>Review</w:t>
            </w:r>
          </w:p>
          <w:p w14:paraId="2B21E689" w14:textId="77777777" w:rsidR="00C469B3" w:rsidRDefault="00C469B3" w:rsidP="00AF1DA1">
            <w:pPr>
              <w:pStyle w:val="TableParagraph"/>
              <w:numPr>
                <w:ilvl w:val="0"/>
                <w:numId w:val="60"/>
              </w:numPr>
              <w:tabs>
                <w:tab w:val="left" w:pos="828"/>
                <w:tab w:val="left" w:pos="829"/>
              </w:tabs>
              <w:spacing w:line="229" w:lineRule="exact"/>
              <w:ind w:hanging="361"/>
              <w:rPr>
                <w:sz w:val="18"/>
              </w:rPr>
            </w:pPr>
            <w:r>
              <w:rPr>
                <w:sz w:val="18"/>
              </w:rPr>
              <w:t>Complete</w:t>
            </w:r>
            <w:r>
              <w:rPr>
                <w:spacing w:val="-4"/>
                <w:sz w:val="18"/>
              </w:rPr>
              <w:t xml:space="preserve"> </w:t>
            </w:r>
            <w:r>
              <w:rPr>
                <w:sz w:val="18"/>
              </w:rPr>
              <w:t>three</w:t>
            </w:r>
            <w:r>
              <w:rPr>
                <w:spacing w:val="-3"/>
                <w:sz w:val="18"/>
              </w:rPr>
              <w:t xml:space="preserve"> </w:t>
            </w:r>
            <w:r>
              <w:rPr>
                <w:sz w:val="18"/>
              </w:rPr>
              <w:t>critical</w:t>
            </w:r>
            <w:r>
              <w:rPr>
                <w:spacing w:val="-1"/>
                <w:sz w:val="18"/>
              </w:rPr>
              <w:t xml:space="preserve"> </w:t>
            </w:r>
            <w:r>
              <w:rPr>
                <w:sz w:val="18"/>
              </w:rPr>
              <w:t>points</w:t>
            </w:r>
            <w:r>
              <w:rPr>
                <w:spacing w:val="-4"/>
                <w:sz w:val="18"/>
              </w:rPr>
              <w:t xml:space="preserve"> </w:t>
            </w:r>
            <w:r>
              <w:rPr>
                <w:sz w:val="18"/>
              </w:rPr>
              <w:t>in complete sentences</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topic</w:t>
            </w:r>
            <w:r>
              <w:rPr>
                <w:spacing w:val="-2"/>
                <w:sz w:val="18"/>
              </w:rPr>
              <w:t xml:space="preserve"> </w:t>
            </w:r>
            <w:r>
              <w:rPr>
                <w:sz w:val="18"/>
              </w:rPr>
              <w:t>missed</w:t>
            </w:r>
            <w:r>
              <w:rPr>
                <w:spacing w:val="-1"/>
                <w:sz w:val="18"/>
              </w:rPr>
              <w:t xml:space="preserve"> </w:t>
            </w:r>
            <w:r>
              <w:rPr>
                <w:sz w:val="18"/>
              </w:rPr>
              <w:t>(must</w:t>
            </w:r>
            <w:r>
              <w:rPr>
                <w:spacing w:val="-2"/>
                <w:sz w:val="18"/>
              </w:rPr>
              <w:t xml:space="preserve"> </w:t>
            </w:r>
            <w:r>
              <w:rPr>
                <w:sz w:val="18"/>
              </w:rPr>
              <w:t>be legibly</w:t>
            </w:r>
            <w:r>
              <w:rPr>
                <w:spacing w:val="-2"/>
                <w:sz w:val="18"/>
              </w:rPr>
              <w:t xml:space="preserve"> </w:t>
            </w:r>
            <w:r>
              <w:rPr>
                <w:sz w:val="18"/>
              </w:rPr>
              <w:t>hand</w:t>
            </w:r>
            <w:r>
              <w:rPr>
                <w:spacing w:val="-3"/>
                <w:sz w:val="18"/>
              </w:rPr>
              <w:t xml:space="preserve"> </w:t>
            </w:r>
            <w:r>
              <w:rPr>
                <w:sz w:val="18"/>
              </w:rPr>
              <w:t>written)</w:t>
            </w:r>
          </w:p>
          <w:p w14:paraId="4E95E92A" w14:textId="77777777" w:rsidR="00C469B3" w:rsidRDefault="00C469B3" w:rsidP="00AF1DA1">
            <w:pPr>
              <w:pStyle w:val="TableParagraph"/>
              <w:numPr>
                <w:ilvl w:val="0"/>
                <w:numId w:val="60"/>
              </w:numPr>
              <w:tabs>
                <w:tab w:val="left" w:pos="828"/>
                <w:tab w:val="left" w:pos="829"/>
              </w:tabs>
              <w:spacing w:before="1"/>
              <w:ind w:hanging="361"/>
              <w:rPr>
                <w:b/>
                <w:sz w:val="18"/>
              </w:rPr>
            </w:pPr>
            <w:r>
              <w:rPr>
                <w:b/>
                <w:sz w:val="18"/>
              </w:rPr>
              <w:t>Rationales</w:t>
            </w:r>
            <w:r>
              <w:rPr>
                <w:b/>
                <w:spacing w:val="-2"/>
                <w:sz w:val="18"/>
              </w:rPr>
              <w:t xml:space="preserve"> </w:t>
            </w:r>
            <w:r>
              <w:rPr>
                <w:b/>
                <w:sz w:val="18"/>
              </w:rPr>
              <w:t>will</w:t>
            </w:r>
            <w:r>
              <w:rPr>
                <w:b/>
                <w:spacing w:val="-1"/>
                <w:sz w:val="18"/>
              </w:rPr>
              <w:t xml:space="preserve"> </w:t>
            </w:r>
            <w:r>
              <w:rPr>
                <w:b/>
                <w:sz w:val="18"/>
              </w:rPr>
              <w:t>be</w:t>
            </w:r>
            <w:r>
              <w:rPr>
                <w:b/>
                <w:spacing w:val="-2"/>
                <w:sz w:val="18"/>
              </w:rPr>
              <w:t xml:space="preserve"> </w:t>
            </w:r>
            <w:r>
              <w:rPr>
                <w:b/>
                <w:sz w:val="18"/>
              </w:rPr>
              <w:t>made</w:t>
            </w:r>
            <w:r>
              <w:rPr>
                <w:b/>
                <w:spacing w:val="-2"/>
                <w:sz w:val="18"/>
              </w:rPr>
              <w:t xml:space="preserve"> </w:t>
            </w:r>
            <w:r>
              <w:rPr>
                <w:b/>
                <w:sz w:val="18"/>
              </w:rPr>
              <w:t>available</w:t>
            </w:r>
            <w:r>
              <w:rPr>
                <w:b/>
                <w:spacing w:val="-1"/>
                <w:sz w:val="18"/>
              </w:rPr>
              <w:t xml:space="preserve"> </w:t>
            </w:r>
            <w:r>
              <w:rPr>
                <w:b/>
                <w:sz w:val="18"/>
              </w:rPr>
              <w:t>after</w:t>
            </w:r>
            <w:r>
              <w:rPr>
                <w:b/>
                <w:spacing w:val="-2"/>
                <w:sz w:val="18"/>
              </w:rPr>
              <w:t xml:space="preserve"> </w:t>
            </w:r>
            <w:r>
              <w:rPr>
                <w:b/>
                <w:sz w:val="18"/>
              </w:rPr>
              <w:t>practice</w:t>
            </w:r>
            <w:r>
              <w:rPr>
                <w:b/>
                <w:spacing w:val="-2"/>
                <w:sz w:val="18"/>
              </w:rPr>
              <w:t xml:space="preserve"> </w:t>
            </w:r>
            <w:r>
              <w:rPr>
                <w:b/>
                <w:sz w:val="18"/>
              </w:rPr>
              <w:t>assessment</w:t>
            </w:r>
            <w:r>
              <w:rPr>
                <w:b/>
                <w:spacing w:val="-2"/>
                <w:sz w:val="18"/>
              </w:rPr>
              <w:t xml:space="preserve"> </w:t>
            </w:r>
            <w:r>
              <w:rPr>
                <w:b/>
                <w:sz w:val="18"/>
              </w:rPr>
              <w:t>has</w:t>
            </w:r>
            <w:r>
              <w:rPr>
                <w:b/>
                <w:spacing w:val="-4"/>
                <w:sz w:val="18"/>
              </w:rPr>
              <w:t xml:space="preserve"> </w:t>
            </w:r>
            <w:r>
              <w:rPr>
                <w:b/>
                <w:sz w:val="18"/>
              </w:rPr>
              <w:t>been</w:t>
            </w:r>
            <w:r>
              <w:rPr>
                <w:b/>
                <w:spacing w:val="-3"/>
                <w:sz w:val="18"/>
              </w:rPr>
              <w:t xml:space="preserve"> </w:t>
            </w:r>
            <w:r>
              <w:rPr>
                <w:b/>
                <w:sz w:val="18"/>
              </w:rPr>
              <w:t>completed</w:t>
            </w:r>
            <w:r>
              <w:rPr>
                <w:b/>
                <w:spacing w:val="-3"/>
                <w:sz w:val="18"/>
              </w:rPr>
              <w:t xml:space="preserve"> </w:t>
            </w:r>
            <w:r>
              <w:rPr>
                <w:b/>
                <w:sz w:val="18"/>
              </w:rPr>
              <w:t>(must</w:t>
            </w:r>
            <w:r>
              <w:rPr>
                <w:b/>
                <w:spacing w:val="-1"/>
                <w:sz w:val="18"/>
              </w:rPr>
              <w:t xml:space="preserve"> </w:t>
            </w:r>
            <w:r>
              <w:rPr>
                <w:b/>
                <w:sz w:val="18"/>
              </w:rPr>
              <w:t>remediate</w:t>
            </w:r>
            <w:r>
              <w:rPr>
                <w:b/>
                <w:spacing w:val="-2"/>
                <w:sz w:val="18"/>
              </w:rPr>
              <w:t xml:space="preserve"> </w:t>
            </w:r>
            <w:r>
              <w:rPr>
                <w:b/>
                <w:sz w:val="18"/>
              </w:rPr>
              <w:t>first</w:t>
            </w:r>
            <w:r>
              <w:rPr>
                <w:b/>
                <w:spacing w:val="-2"/>
                <w:sz w:val="18"/>
              </w:rPr>
              <w:t xml:space="preserve"> </w:t>
            </w:r>
            <w:r>
              <w:rPr>
                <w:b/>
                <w:sz w:val="18"/>
              </w:rPr>
              <w:t>attempt)</w:t>
            </w:r>
          </w:p>
        </w:tc>
      </w:tr>
      <w:tr w:rsidR="00C469B3" w14:paraId="439C5753" w14:textId="77777777" w:rsidTr="00AF1DA1">
        <w:trPr>
          <w:trHeight w:val="439"/>
        </w:trPr>
        <w:tc>
          <w:tcPr>
            <w:tcW w:w="10975" w:type="dxa"/>
            <w:shd w:val="clear" w:color="auto" w:fill="B8CCE3"/>
          </w:tcPr>
          <w:p w14:paraId="013047C4" w14:textId="77777777" w:rsidR="00C469B3" w:rsidRDefault="00C469B3" w:rsidP="00AF1DA1">
            <w:pPr>
              <w:pStyle w:val="TableParagraph"/>
              <w:spacing w:line="219" w:lineRule="exact"/>
              <w:ind w:left="2966" w:right="2242"/>
              <w:jc w:val="center"/>
              <w:rPr>
                <w:b/>
                <w:i/>
                <w:sz w:val="18"/>
              </w:rPr>
            </w:pPr>
            <w:r>
              <w:rPr>
                <w:b/>
                <w:i/>
                <w:sz w:val="18"/>
              </w:rPr>
              <w:t>Step</w:t>
            </w:r>
            <w:r>
              <w:rPr>
                <w:b/>
                <w:i/>
                <w:spacing w:val="-4"/>
                <w:sz w:val="18"/>
              </w:rPr>
              <w:t xml:space="preserve"> </w:t>
            </w:r>
            <w:r>
              <w:rPr>
                <w:b/>
                <w:i/>
                <w:sz w:val="18"/>
              </w:rPr>
              <w:t>2:</w:t>
            </w:r>
            <w:r>
              <w:rPr>
                <w:b/>
                <w:i/>
                <w:spacing w:val="-3"/>
                <w:sz w:val="18"/>
              </w:rPr>
              <w:t xml:space="preserve"> </w:t>
            </w:r>
            <w:r>
              <w:rPr>
                <w:b/>
                <w:i/>
                <w:sz w:val="18"/>
              </w:rPr>
              <w:t>Complete</w:t>
            </w:r>
            <w:r>
              <w:rPr>
                <w:b/>
                <w:i/>
                <w:spacing w:val="-4"/>
                <w:sz w:val="18"/>
              </w:rPr>
              <w:t xml:space="preserve"> </w:t>
            </w:r>
            <w:r>
              <w:rPr>
                <w:b/>
                <w:i/>
                <w:sz w:val="18"/>
              </w:rPr>
              <w:t>Comprehensive</w:t>
            </w:r>
            <w:r>
              <w:rPr>
                <w:b/>
                <w:i/>
                <w:spacing w:val="-4"/>
                <w:sz w:val="18"/>
              </w:rPr>
              <w:t xml:space="preserve"> </w:t>
            </w:r>
            <w:r>
              <w:rPr>
                <w:b/>
                <w:i/>
                <w:sz w:val="18"/>
              </w:rPr>
              <w:t>Practice</w:t>
            </w:r>
            <w:r>
              <w:rPr>
                <w:b/>
                <w:i/>
                <w:spacing w:val="-4"/>
                <w:sz w:val="18"/>
              </w:rPr>
              <w:t xml:space="preserve"> </w:t>
            </w:r>
            <w:r>
              <w:rPr>
                <w:b/>
                <w:i/>
                <w:sz w:val="18"/>
              </w:rPr>
              <w:t>Assessment</w:t>
            </w:r>
            <w:r>
              <w:rPr>
                <w:b/>
                <w:i/>
                <w:spacing w:val="-3"/>
                <w:sz w:val="18"/>
              </w:rPr>
              <w:t xml:space="preserve"> </w:t>
            </w:r>
            <w:r>
              <w:rPr>
                <w:b/>
                <w:i/>
                <w:sz w:val="18"/>
              </w:rPr>
              <w:t>B</w:t>
            </w:r>
            <w:r>
              <w:rPr>
                <w:b/>
                <w:i/>
                <w:spacing w:val="-4"/>
                <w:sz w:val="18"/>
              </w:rPr>
              <w:t xml:space="preserve"> </w:t>
            </w:r>
            <w:r>
              <w:rPr>
                <w:b/>
                <w:i/>
                <w:sz w:val="18"/>
              </w:rPr>
              <w:t>and</w:t>
            </w:r>
            <w:r>
              <w:rPr>
                <w:b/>
                <w:i/>
                <w:spacing w:val="-3"/>
                <w:sz w:val="18"/>
              </w:rPr>
              <w:t xml:space="preserve"> </w:t>
            </w:r>
            <w:r>
              <w:rPr>
                <w:b/>
                <w:i/>
                <w:sz w:val="18"/>
              </w:rPr>
              <w:t>Remediation</w:t>
            </w:r>
          </w:p>
          <w:p w14:paraId="343DD836" w14:textId="77777777" w:rsidR="00C469B3" w:rsidRDefault="00C469B3" w:rsidP="00AF1DA1">
            <w:pPr>
              <w:pStyle w:val="TableParagraph"/>
              <w:spacing w:before="1" w:line="199" w:lineRule="exact"/>
              <w:ind w:left="2967" w:right="2242"/>
              <w:jc w:val="center"/>
              <w:rPr>
                <w:b/>
                <w:sz w:val="18"/>
              </w:rPr>
            </w:pPr>
            <w:r>
              <w:rPr>
                <w:b/>
                <w:sz w:val="18"/>
              </w:rPr>
              <w:t>20</w:t>
            </w:r>
            <w:r>
              <w:rPr>
                <w:b/>
                <w:spacing w:val="-2"/>
                <w:sz w:val="18"/>
              </w:rPr>
              <w:t xml:space="preserve"> </w:t>
            </w:r>
            <w:r>
              <w:rPr>
                <w:b/>
                <w:sz w:val="18"/>
              </w:rPr>
              <w:t>Points</w:t>
            </w:r>
          </w:p>
        </w:tc>
      </w:tr>
      <w:tr w:rsidR="00C469B3" w14:paraId="61A7C519" w14:textId="77777777" w:rsidTr="00AF1DA1">
        <w:trPr>
          <w:trHeight w:val="906"/>
        </w:trPr>
        <w:tc>
          <w:tcPr>
            <w:tcW w:w="10975" w:type="dxa"/>
          </w:tcPr>
          <w:p w14:paraId="5FCEE9F9" w14:textId="77777777" w:rsidR="00C469B3" w:rsidRDefault="00C469B3" w:rsidP="00AF1DA1">
            <w:pPr>
              <w:pStyle w:val="TableParagraph"/>
              <w:numPr>
                <w:ilvl w:val="0"/>
                <w:numId w:val="59"/>
              </w:numPr>
              <w:tabs>
                <w:tab w:val="left" w:pos="828"/>
                <w:tab w:val="left" w:pos="829"/>
              </w:tabs>
              <w:spacing w:before="1" w:line="229" w:lineRule="exact"/>
              <w:ind w:hanging="361"/>
              <w:rPr>
                <w:sz w:val="18"/>
              </w:rPr>
            </w:pPr>
            <w:r>
              <w:rPr>
                <w:sz w:val="18"/>
              </w:rPr>
              <w:t>Minimum</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(2)</w:t>
            </w:r>
            <w:r>
              <w:rPr>
                <w:spacing w:val="-1"/>
                <w:sz w:val="18"/>
              </w:rPr>
              <w:t xml:space="preserve"> </w:t>
            </w:r>
            <w:r>
              <w:rPr>
                <w:sz w:val="18"/>
              </w:rPr>
              <w:t>hour</w:t>
            </w:r>
            <w:r>
              <w:rPr>
                <w:spacing w:val="-2"/>
                <w:sz w:val="18"/>
              </w:rPr>
              <w:t xml:space="preserve"> </w:t>
            </w:r>
            <w:r>
              <w:rPr>
                <w:sz w:val="18"/>
              </w:rPr>
              <w:t>Focused</w:t>
            </w:r>
            <w:r>
              <w:rPr>
                <w:spacing w:val="-2"/>
                <w:sz w:val="18"/>
              </w:rPr>
              <w:t xml:space="preserve"> </w:t>
            </w:r>
            <w:r>
              <w:rPr>
                <w:sz w:val="18"/>
              </w:rPr>
              <w:t>Review</w:t>
            </w:r>
          </w:p>
          <w:p w14:paraId="1FF2DD4F" w14:textId="77777777" w:rsidR="00C469B3" w:rsidRDefault="00C469B3" w:rsidP="00AF1DA1">
            <w:pPr>
              <w:pStyle w:val="TableParagraph"/>
              <w:numPr>
                <w:ilvl w:val="0"/>
                <w:numId w:val="59"/>
              </w:numPr>
              <w:tabs>
                <w:tab w:val="left" w:pos="828"/>
                <w:tab w:val="left" w:pos="829"/>
              </w:tabs>
              <w:spacing w:line="229" w:lineRule="exact"/>
              <w:ind w:hanging="361"/>
              <w:rPr>
                <w:sz w:val="18"/>
              </w:rPr>
            </w:pPr>
            <w:r>
              <w:rPr>
                <w:sz w:val="18"/>
              </w:rPr>
              <w:t>Complete</w:t>
            </w:r>
            <w:r>
              <w:rPr>
                <w:spacing w:val="-4"/>
                <w:sz w:val="18"/>
              </w:rPr>
              <w:t xml:space="preserve"> </w:t>
            </w:r>
            <w:r>
              <w:rPr>
                <w:sz w:val="18"/>
              </w:rPr>
              <w:t>three</w:t>
            </w:r>
            <w:r>
              <w:rPr>
                <w:spacing w:val="-3"/>
                <w:sz w:val="18"/>
              </w:rPr>
              <w:t xml:space="preserve"> </w:t>
            </w:r>
            <w:r>
              <w:rPr>
                <w:sz w:val="18"/>
              </w:rPr>
              <w:t>critical</w:t>
            </w:r>
            <w:r>
              <w:rPr>
                <w:spacing w:val="-1"/>
                <w:sz w:val="18"/>
              </w:rPr>
              <w:t xml:space="preserve"> </w:t>
            </w:r>
            <w:r>
              <w:rPr>
                <w:sz w:val="18"/>
              </w:rPr>
              <w:t>points</w:t>
            </w:r>
            <w:r>
              <w:rPr>
                <w:spacing w:val="-4"/>
                <w:sz w:val="18"/>
              </w:rPr>
              <w:t xml:space="preserve"> </w:t>
            </w:r>
            <w:r>
              <w:rPr>
                <w:sz w:val="18"/>
              </w:rPr>
              <w:t>in complete sentences</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topic</w:t>
            </w:r>
            <w:r>
              <w:rPr>
                <w:spacing w:val="-2"/>
                <w:sz w:val="18"/>
              </w:rPr>
              <w:t xml:space="preserve"> </w:t>
            </w:r>
            <w:r>
              <w:rPr>
                <w:sz w:val="18"/>
              </w:rPr>
              <w:t>missed</w:t>
            </w:r>
            <w:r>
              <w:rPr>
                <w:spacing w:val="-1"/>
                <w:sz w:val="18"/>
              </w:rPr>
              <w:t xml:space="preserve"> </w:t>
            </w:r>
            <w:r>
              <w:rPr>
                <w:sz w:val="18"/>
              </w:rPr>
              <w:t>(must</w:t>
            </w:r>
            <w:r>
              <w:rPr>
                <w:spacing w:val="-2"/>
                <w:sz w:val="18"/>
              </w:rPr>
              <w:t xml:space="preserve"> </w:t>
            </w:r>
            <w:r>
              <w:rPr>
                <w:sz w:val="18"/>
              </w:rPr>
              <w:t>be</w:t>
            </w:r>
            <w:r>
              <w:rPr>
                <w:spacing w:val="-3"/>
                <w:sz w:val="18"/>
              </w:rPr>
              <w:t xml:space="preserve"> </w:t>
            </w:r>
            <w:r>
              <w:rPr>
                <w:sz w:val="18"/>
              </w:rPr>
              <w:t>legibly</w:t>
            </w:r>
            <w:r>
              <w:rPr>
                <w:spacing w:val="-2"/>
                <w:sz w:val="18"/>
              </w:rPr>
              <w:t xml:space="preserve"> </w:t>
            </w:r>
            <w:r>
              <w:rPr>
                <w:sz w:val="18"/>
              </w:rPr>
              <w:t>hand</w:t>
            </w:r>
            <w:r>
              <w:rPr>
                <w:spacing w:val="-3"/>
                <w:sz w:val="18"/>
              </w:rPr>
              <w:t xml:space="preserve"> </w:t>
            </w:r>
            <w:r>
              <w:rPr>
                <w:sz w:val="18"/>
              </w:rPr>
              <w:t>written)</w:t>
            </w:r>
          </w:p>
          <w:p w14:paraId="4320F019" w14:textId="77777777" w:rsidR="00C469B3" w:rsidRDefault="00C469B3" w:rsidP="00AF1DA1">
            <w:pPr>
              <w:pStyle w:val="TableParagraph"/>
              <w:numPr>
                <w:ilvl w:val="0"/>
                <w:numId w:val="59"/>
              </w:numPr>
              <w:tabs>
                <w:tab w:val="left" w:pos="828"/>
                <w:tab w:val="left" w:pos="829"/>
              </w:tabs>
              <w:ind w:hanging="361"/>
              <w:rPr>
                <w:b/>
                <w:sz w:val="18"/>
              </w:rPr>
            </w:pPr>
            <w:r>
              <w:rPr>
                <w:b/>
                <w:sz w:val="18"/>
              </w:rPr>
              <w:t>Rationales</w:t>
            </w:r>
            <w:r>
              <w:rPr>
                <w:b/>
                <w:spacing w:val="-2"/>
                <w:sz w:val="18"/>
              </w:rPr>
              <w:t xml:space="preserve"> </w:t>
            </w:r>
            <w:r>
              <w:rPr>
                <w:b/>
                <w:sz w:val="18"/>
              </w:rPr>
              <w:t>will</w:t>
            </w:r>
            <w:r>
              <w:rPr>
                <w:b/>
                <w:spacing w:val="-1"/>
                <w:sz w:val="18"/>
              </w:rPr>
              <w:t xml:space="preserve"> </w:t>
            </w:r>
            <w:r>
              <w:rPr>
                <w:b/>
                <w:sz w:val="18"/>
              </w:rPr>
              <w:t>be</w:t>
            </w:r>
            <w:r>
              <w:rPr>
                <w:b/>
                <w:spacing w:val="-2"/>
                <w:sz w:val="18"/>
              </w:rPr>
              <w:t xml:space="preserve"> </w:t>
            </w:r>
            <w:r>
              <w:rPr>
                <w:b/>
                <w:sz w:val="18"/>
              </w:rPr>
              <w:t>made</w:t>
            </w:r>
            <w:r>
              <w:rPr>
                <w:b/>
                <w:spacing w:val="-2"/>
                <w:sz w:val="18"/>
              </w:rPr>
              <w:t xml:space="preserve"> </w:t>
            </w:r>
            <w:r>
              <w:rPr>
                <w:b/>
                <w:sz w:val="18"/>
              </w:rPr>
              <w:t>available</w:t>
            </w:r>
            <w:r>
              <w:rPr>
                <w:b/>
                <w:spacing w:val="-1"/>
                <w:sz w:val="18"/>
              </w:rPr>
              <w:t xml:space="preserve"> </w:t>
            </w:r>
            <w:r>
              <w:rPr>
                <w:b/>
                <w:sz w:val="18"/>
              </w:rPr>
              <w:t>after</w:t>
            </w:r>
            <w:r>
              <w:rPr>
                <w:b/>
                <w:spacing w:val="-2"/>
                <w:sz w:val="18"/>
              </w:rPr>
              <w:t xml:space="preserve"> </w:t>
            </w:r>
            <w:r>
              <w:rPr>
                <w:b/>
                <w:sz w:val="18"/>
              </w:rPr>
              <w:t>practice</w:t>
            </w:r>
            <w:r>
              <w:rPr>
                <w:b/>
                <w:spacing w:val="-2"/>
                <w:sz w:val="18"/>
              </w:rPr>
              <w:t xml:space="preserve"> </w:t>
            </w:r>
            <w:r>
              <w:rPr>
                <w:b/>
                <w:sz w:val="18"/>
              </w:rPr>
              <w:t>assessment</w:t>
            </w:r>
            <w:r>
              <w:rPr>
                <w:b/>
                <w:spacing w:val="-2"/>
                <w:sz w:val="18"/>
              </w:rPr>
              <w:t xml:space="preserve"> </w:t>
            </w:r>
            <w:r>
              <w:rPr>
                <w:b/>
                <w:sz w:val="18"/>
              </w:rPr>
              <w:t>has</w:t>
            </w:r>
            <w:r>
              <w:rPr>
                <w:b/>
                <w:spacing w:val="-4"/>
                <w:sz w:val="18"/>
              </w:rPr>
              <w:t xml:space="preserve"> </w:t>
            </w:r>
            <w:r>
              <w:rPr>
                <w:b/>
                <w:sz w:val="18"/>
              </w:rPr>
              <w:t>been</w:t>
            </w:r>
            <w:r>
              <w:rPr>
                <w:b/>
                <w:spacing w:val="-3"/>
                <w:sz w:val="18"/>
              </w:rPr>
              <w:t xml:space="preserve"> </w:t>
            </w:r>
            <w:r>
              <w:rPr>
                <w:b/>
                <w:sz w:val="18"/>
              </w:rPr>
              <w:t>completed</w:t>
            </w:r>
            <w:r>
              <w:rPr>
                <w:b/>
                <w:spacing w:val="-3"/>
                <w:sz w:val="18"/>
              </w:rPr>
              <w:t xml:space="preserve"> </w:t>
            </w:r>
            <w:r>
              <w:rPr>
                <w:b/>
                <w:sz w:val="18"/>
              </w:rPr>
              <w:t>(must</w:t>
            </w:r>
            <w:r>
              <w:rPr>
                <w:b/>
                <w:spacing w:val="-1"/>
                <w:sz w:val="18"/>
              </w:rPr>
              <w:t xml:space="preserve"> </w:t>
            </w:r>
            <w:r>
              <w:rPr>
                <w:b/>
                <w:sz w:val="18"/>
              </w:rPr>
              <w:t>remediate</w:t>
            </w:r>
            <w:r>
              <w:rPr>
                <w:b/>
                <w:spacing w:val="-2"/>
                <w:sz w:val="18"/>
              </w:rPr>
              <w:t xml:space="preserve"> </w:t>
            </w:r>
            <w:r>
              <w:rPr>
                <w:b/>
                <w:sz w:val="18"/>
              </w:rPr>
              <w:t>first</w:t>
            </w:r>
            <w:r>
              <w:rPr>
                <w:b/>
                <w:spacing w:val="-2"/>
                <w:sz w:val="18"/>
              </w:rPr>
              <w:t xml:space="preserve"> </w:t>
            </w:r>
            <w:r>
              <w:rPr>
                <w:b/>
                <w:sz w:val="18"/>
              </w:rPr>
              <w:t>attempt)</w:t>
            </w:r>
          </w:p>
        </w:tc>
      </w:tr>
    </w:tbl>
    <w:tbl>
      <w:tblPr>
        <w:tblpPr w:leftFromText="180" w:rightFromText="180" w:vertAnchor="text" w:horzAnchor="margin" w:tblpX="265" w:tblpY="3754"/>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790"/>
        <w:gridCol w:w="2790"/>
        <w:gridCol w:w="2610"/>
      </w:tblGrid>
      <w:tr w:rsidR="004015F9" w14:paraId="3765500F" w14:textId="77777777" w:rsidTr="00274DBB">
        <w:trPr>
          <w:trHeight w:val="438"/>
        </w:trPr>
        <w:tc>
          <w:tcPr>
            <w:tcW w:w="10975" w:type="dxa"/>
            <w:gridSpan w:val="4"/>
            <w:shd w:val="clear" w:color="auto" w:fill="B8CCE3"/>
          </w:tcPr>
          <w:p w14:paraId="543E37A7" w14:textId="77777777" w:rsidR="004015F9" w:rsidRDefault="004015F9" w:rsidP="004015F9">
            <w:pPr>
              <w:pStyle w:val="TableParagraph"/>
              <w:spacing w:before="1" w:line="219" w:lineRule="exact"/>
              <w:ind w:left="2967" w:right="2238"/>
              <w:jc w:val="center"/>
              <w:rPr>
                <w:b/>
                <w:i/>
                <w:sz w:val="18"/>
              </w:rPr>
            </w:pPr>
            <w:r>
              <w:rPr>
                <w:b/>
                <w:i/>
                <w:sz w:val="18"/>
              </w:rPr>
              <w:t>Step</w:t>
            </w:r>
            <w:r>
              <w:rPr>
                <w:b/>
                <w:i/>
                <w:spacing w:val="-3"/>
                <w:sz w:val="18"/>
              </w:rPr>
              <w:t xml:space="preserve"> </w:t>
            </w:r>
            <w:r>
              <w:rPr>
                <w:b/>
                <w:i/>
                <w:sz w:val="18"/>
              </w:rPr>
              <w:t>3:</w:t>
            </w:r>
            <w:r>
              <w:rPr>
                <w:b/>
                <w:i/>
                <w:spacing w:val="-3"/>
                <w:sz w:val="18"/>
              </w:rPr>
              <w:t xml:space="preserve"> </w:t>
            </w:r>
            <w:r>
              <w:rPr>
                <w:b/>
                <w:i/>
                <w:sz w:val="18"/>
              </w:rPr>
              <w:t>Complete</w:t>
            </w:r>
            <w:r>
              <w:rPr>
                <w:b/>
                <w:i/>
                <w:spacing w:val="-3"/>
                <w:sz w:val="18"/>
              </w:rPr>
              <w:t xml:space="preserve"> </w:t>
            </w:r>
            <w:r>
              <w:rPr>
                <w:b/>
                <w:i/>
                <w:sz w:val="18"/>
              </w:rPr>
              <w:t>Comprehensive</w:t>
            </w:r>
            <w:r>
              <w:rPr>
                <w:b/>
                <w:i/>
                <w:spacing w:val="-4"/>
                <w:sz w:val="18"/>
              </w:rPr>
              <w:t xml:space="preserve"> </w:t>
            </w:r>
            <w:r>
              <w:rPr>
                <w:b/>
                <w:i/>
                <w:sz w:val="18"/>
              </w:rPr>
              <w:t>Predictor</w:t>
            </w:r>
            <w:r>
              <w:rPr>
                <w:b/>
                <w:i/>
                <w:spacing w:val="-4"/>
                <w:sz w:val="18"/>
              </w:rPr>
              <w:t xml:space="preserve"> </w:t>
            </w:r>
            <w:r>
              <w:rPr>
                <w:b/>
                <w:i/>
                <w:sz w:val="18"/>
              </w:rPr>
              <w:t>and</w:t>
            </w:r>
            <w:r>
              <w:rPr>
                <w:b/>
                <w:i/>
                <w:spacing w:val="-3"/>
                <w:sz w:val="18"/>
              </w:rPr>
              <w:t xml:space="preserve"> </w:t>
            </w:r>
            <w:r>
              <w:rPr>
                <w:b/>
                <w:i/>
                <w:sz w:val="18"/>
              </w:rPr>
              <w:t>Remediation</w:t>
            </w:r>
          </w:p>
          <w:p w14:paraId="71E9F4E8" w14:textId="77777777" w:rsidR="004015F9" w:rsidRDefault="004015F9" w:rsidP="004015F9">
            <w:pPr>
              <w:pStyle w:val="TableParagraph"/>
              <w:spacing w:line="199" w:lineRule="exact"/>
              <w:ind w:left="2967" w:right="2241"/>
              <w:jc w:val="center"/>
              <w:rPr>
                <w:b/>
                <w:i/>
                <w:sz w:val="18"/>
              </w:rPr>
            </w:pPr>
            <w:r>
              <w:rPr>
                <w:b/>
                <w:i/>
                <w:sz w:val="18"/>
              </w:rPr>
              <w:t>(Prior</w:t>
            </w:r>
            <w:r>
              <w:rPr>
                <w:b/>
                <w:i/>
                <w:spacing w:val="-4"/>
                <w:sz w:val="18"/>
              </w:rPr>
              <w:t xml:space="preserve"> </w:t>
            </w:r>
            <w:r>
              <w:rPr>
                <w:b/>
                <w:i/>
                <w:sz w:val="18"/>
              </w:rPr>
              <w:t>to</w:t>
            </w:r>
            <w:r>
              <w:rPr>
                <w:b/>
                <w:i/>
                <w:spacing w:val="-1"/>
                <w:sz w:val="18"/>
              </w:rPr>
              <w:t xml:space="preserve"> </w:t>
            </w:r>
            <w:r>
              <w:rPr>
                <w:b/>
                <w:i/>
                <w:sz w:val="18"/>
              </w:rPr>
              <w:t>the</w:t>
            </w:r>
            <w:r>
              <w:rPr>
                <w:b/>
                <w:i/>
                <w:spacing w:val="-2"/>
                <w:sz w:val="18"/>
              </w:rPr>
              <w:t xml:space="preserve"> </w:t>
            </w:r>
            <w:r>
              <w:rPr>
                <w:b/>
                <w:i/>
                <w:sz w:val="18"/>
              </w:rPr>
              <w:t>NCLEX-RN</w:t>
            </w:r>
            <w:r>
              <w:rPr>
                <w:b/>
                <w:i/>
                <w:spacing w:val="-3"/>
                <w:sz w:val="18"/>
              </w:rPr>
              <w:t xml:space="preserve"> </w:t>
            </w:r>
            <w:r>
              <w:rPr>
                <w:b/>
                <w:i/>
                <w:sz w:val="18"/>
              </w:rPr>
              <w:t>Review</w:t>
            </w:r>
            <w:r>
              <w:rPr>
                <w:b/>
                <w:i/>
                <w:spacing w:val="-2"/>
                <w:sz w:val="18"/>
              </w:rPr>
              <w:t xml:space="preserve"> </w:t>
            </w:r>
            <w:r>
              <w:rPr>
                <w:b/>
                <w:i/>
                <w:sz w:val="18"/>
              </w:rPr>
              <w:t>Course)</w:t>
            </w:r>
          </w:p>
        </w:tc>
      </w:tr>
      <w:tr w:rsidR="004015F9" w14:paraId="315A53C6" w14:textId="77777777" w:rsidTr="00274DBB">
        <w:trPr>
          <w:trHeight w:val="659"/>
        </w:trPr>
        <w:tc>
          <w:tcPr>
            <w:tcW w:w="2785" w:type="dxa"/>
            <w:shd w:val="clear" w:color="auto" w:fill="B8CCE3"/>
          </w:tcPr>
          <w:p w14:paraId="44BD18F4" w14:textId="77777777" w:rsidR="004015F9" w:rsidRPr="00274DBB" w:rsidRDefault="004015F9" w:rsidP="004015F9">
            <w:pPr>
              <w:pStyle w:val="TableParagraph"/>
              <w:spacing w:before="1"/>
              <w:ind w:left="554" w:right="545" w:hanging="2"/>
              <w:jc w:val="center"/>
              <w:rPr>
                <w:b/>
                <w:sz w:val="16"/>
                <w:szCs w:val="16"/>
              </w:rPr>
            </w:pPr>
            <w:r w:rsidRPr="00274DBB">
              <w:rPr>
                <w:b/>
                <w:sz w:val="16"/>
                <w:szCs w:val="16"/>
              </w:rPr>
              <w:t>95%</w:t>
            </w:r>
            <w:r w:rsidRPr="00274DBB">
              <w:rPr>
                <w:b/>
                <w:spacing w:val="2"/>
                <w:sz w:val="16"/>
                <w:szCs w:val="16"/>
              </w:rPr>
              <w:t xml:space="preserve"> </w:t>
            </w:r>
            <w:r w:rsidRPr="00274DBB">
              <w:rPr>
                <w:b/>
                <w:sz w:val="16"/>
                <w:szCs w:val="16"/>
              </w:rPr>
              <w:t>or</w:t>
            </w:r>
            <w:r w:rsidRPr="00274DBB">
              <w:rPr>
                <w:b/>
                <w:spacing w:val="2"/>
                <w:sz w:val="16"/>
                <w:szCs w:val="16"/>
              </w:rPr>
              <w:t xml:space="preserve"> </w:t>
            </w:r>
            <w:r w:rsidRPr="00274DBB">
              <w:rPr>
                <w:b/>
                <w:sz w:val="16"/>
                <w:szCs w:val="16"/>
              </w:rPr>
              <w:t>higher</w:t>
            </w:r>
            <w:r w:rsidRPr="00274DBB">
              <w:rPr>
                <w:b/>
                <w:spacing w:val="1"/>
                <w:sz w:val="16"/>
                <w:szCs w:val="16"/>
              </w:rPr>
              <w:t xml:space="preserve"> </w:t>
            </w:r>
          </w:p>
          <w:p w14:paraId="257329C0" w14:textId="41E64F28" w:rsidR="004015F9" w:rsidRDefault="004015F9" w:rsidP="004015F9">
            <w:pPr>
              <w:pStyle w:val="TableParagraph"/>
              <w:spacing w:before="1"/>
              <w:ind w:left="554" w:right="545" w:hanging="2"/>
              <w:jc w:val="center"/>
              <w:rPr>
                <w:b/>
                <w:sz w:val="16"/>
                <w:szCs w:val="16"/>
              </w:rPr>
            </w:pPr>
            <w:r w:rsidRPr="00274DBB">
              <w:rPr>
                <w:b/>
                <w:sz w:val="16"/>
                <w:szCs w:val="16"/>
              </w:rPr>
              <w:t>Predicted Probability of Passing NCLEX</w:t>
            </w:r>
          </w:p>
          <w:p w14:paraId="3B779ACE" w14:textId="5C2052F0" w:rsidR="00274DBB" w:rsidRPr="00274DBB" w:rsidRDefault="00274DBB" w:rsidP="00274DBB">
            <w:pPr>
              <w:pStyle w:val="TableParagraph"/>
              <w:spacing w:before="1" w:line="219" w:lineRule="exact"/>
              <w:ind w:left="534" w:right="529"/>
              <w:jc w:val="center"/>
              <w:rPr>
                <w:b/>
                <w:sz w:val="16"/>
                <w:szCs w:val="16"/>
              </w:rPr>
            </w:pPr>
            <w:r w:rsidRPr="00FC37F8">
              <w:rPr>
                <w:b/>
                <w:sz w:val="16"/>
                <w:szCs w:val="16"/>
              </w:rPr>
              <w:t>(must turn in result’s pg.)</w:t>
            </w:r>
          </w:p>
          <w:p w14:paraId="4E156DCF" w14:textId="77777777" w:rsidR="004015F9" w:rsidRPr="00274DBB" w:rsidRDefault="004015F9" w:rsidP="004015F9">
            <w:pPr>
              <w:pStyle w:val="TableParagraph"/>
              <w:spacing w:line="199" w:lineRule="exact"/>
              <w:ind w:left="535" w:right="529"/>
              <w:jc w:val="center"/>
              <w:rPr>
                <w:b/>
                <w:sz w:val="16"/>
                <w:szCs w:val="16"/>
              </w:rPr>
            </w:pPr>
            <w:r w:rsidRPr="00274DBB">
              <w:rPr>
                <w:b/>
                <w:sz w:val="16"/>
                <w:szCs w:val="16"/>
              </w:rPr>
              <w:t>40</w:t>
            </w:r>
            <w:r w:rsidRPr="00274DBB">
              <w:rPr>
                <w:b/>
                <w:spacing w:val="-2"/>
                <w:sz w:val="16"/>
                <w:szCs w:val="16"/>
              </w:rPr>
              <w:t xml:space="preserve"> </w:t>
            </w:r>
            <w:r w:rsidRPr="00274DBB">
              <w:rPr>
                <w:b/>
                <w:sz w:val="16"/>
                <w:szCs w:val="16"/>
              </w:rPr>
              <w:t>Points</w:t>
            </w:r>
          </w:p>
        </w:tc>
        <w:tc>
          <w:tcPr>
            <w:tcW w:w="2790" w:type="dxa"/>
            <w:shd w:val="clear" w:color="auto" w:fill="B8CCE3"/>
          </w:tcPr>
          <w:p w14:paraId="27228DD8" w14:textId="77777777" w:rsidR="004015F9" w:rsidRPr="00274DBB" w:rsidRDefault="004015F9" w:rsidP="004015F9">
            <w:pPr>
              <w:pStyle w:val="TableParagraph"/>
              <w:spacing w:before="1"/>
              <w:ind w:left="500" w:right="495"/>
              <w:jc w:val="center"/>
              <w:rPr>
                <w:b/>
                <w:sz w:val="16"/>
                <w:szCs w:val="16"/>
              </w:rPr>
            </w:pPr>
            <w:r w:rsidRPr="00274DBB">
              <w:rPr>
                <w:b/>
                <w:sz w:val="16"/>
                <w:szCs w:val="16"/>
              </w:rPr>
              <w:t>90 to</w:t>
            </w:r>
            <w:r w:rsidRPr="00274DBB">
              <w:rPr>
                <w:b/>
                <w:spacing w:val="-1"/>
                <w:sz w:val="16"/>
                <w:szCs w:val="16"/>
              </w:rPr>
              <w:t xml:space="preserve"> </w:t>
            </w:r>
            <w:r w:rsidRPr="00274DBB">
              <w:rPr>
                <w:b/>
                <w:sz w:val="16"/>
                <w:szCs w:val="16"/>
              </w:rPr>
              <w:t>94.99%</w:t>
            </w:r>
          </w:p>
          <w:p w14:paraId="73A863AB" w14:textId="3F840092" w:rsidR="004015F9" w:rsidRDefault="004015F9" w:rsidP="004015F9">
            <w:pPr>
              <w:pStyle w:val="TableParagraph"/>
              <w:spacing w:before="1"/>
              <w:ind w:left="554" w:right="545" w:hanging="2"/>
              <w:jc w:val="center"/>
              <w:rPr>
                <w:b/>
                <w:sz w:val="16"/>
                <w:szCs w:val="16"/>
              </w:rPr>
            </w:pPr>
            <w:r w:rsidRPr="00274DBB">
              <w:rPr>
                <w:b/>
                <w:sz w:val="16"/>
                <w:szCs w:val="16"/>
              </w:rPr>
              <w:t>Predicted Probability of Passing NCLEX</w:t>
            </w:r>
          </w:p>
          <w:p w14:paraId="4616C48B" w14:textId="09FFC06F" w:rsidR="00274DBB" w:rsidRPr="00274DBB" w:rsidRDefault="00274DBB" w:rsidP="00274DBB">
            <w:pPr>
              <w:pStyle w:val="TableParagraph"/>
              <w:spacing w:before="1" w:line="219" w:lineRule="exact"/>
              <w:ind w:left="534" w:right="529"/>
              <w:jc w:val="center"/>
              <w:rPr>
                <w:b/>
                <w:sz w:val="16"/>
                <w:szCs w:val="16"/>
              </w:rPr>
            </w:pPr>
            <w:r w:rsidRPr="00FC37F8">
              <w:rPr>
                <w:b/>
                <w:sz w:val="16"/>
                <w:szCs w:val="16"/>
              </w:rPr>
              <w:t>(must turn in result’s pg.)</w:t>
            </w:r>
          </w:p>
          <w:p w14:paraId="1E048CE9" w14:textId="77777777" w:rsidR="004015F9" w:rsidRPr="00274DBB" w:rsidRDefault="004015F9" w:rsidP="004015F9">
            <w:pPr>
              <w:pStyle w:val="TableParagraph"/>
              <w:spacing w:line="199" w:lineRule="exact"/>
              <w:ind w:left="500" w:right="495"/>
              <w:jc w:val="center"/>
              <w:rPr>
                <w:b/>
                <w:sz w:val="16"/>
                <w:szCs w:val="16"/>
              </w:rPr>
            </w:pPr>
            <w:r w:rsidRPr="00274DBB">
              <w:rPr>
                <w:b/>
                <w:sz w:val="16"/>
                <w:szCs w:val="16"/>
              </w:rPr>
              <w:t>30</w:t>
            </w:r>
            <w:r w:rsidRPr="00274DBB">
              <w:rPr>
                <w:b/>
                <w:spacing w:val="-2"/>
                <w:sz w:val="16"/>
                <w:szCs w:val="16"/>
              </w:rPr>
              <w:t xml:space="preserve"> </w:t>
            </w:r>
            <w:r w:rsidRPr="00274DBB">
              <w:rPr>
                <w:b/>
                <w:sz w:val="16"/>
                <w:szCs w:val="16"/>
              </w:rPr>
              <w:t>Points</w:t>
            </w:r>
          </w:p>
        </w:tc>
        <w:tc>
          <w:tcPr>
            <w:tcW w:w="2790" w:type="dxa"/>
            <w:shd w:val="clear" w:color="auto" w:fill="B8CCE3"/>
          </w:tcPr>
          <w:p w14:paraId="2F9E8ECD" w14:textId="77777777" w:rsidR="004015F9" w:rsidRPr="00274DBB" w:rsidRDefault="004015F9" w:rsidP="004015F9">
            <w:pPr>
              <w:pStyle w:val="TableParagraph"/>
              <w:spacing w:before="1"/>
              <w:ind w:left="500" w:right="495"/>
              <w:jc w:val="center"/>
              <w:rPr>
                <w:b/>
                <w:sz w:val="16"/>
                <w:szCs w:val="16"/>
              </w:rPr>
            </w:pPr>
            <w:r w:rsidRPr="00274DBB">
              <w:rPr>
                <w:b/>
                <w:sz w:val="16"/>
                <w:szCs w:val="16"/>
              </w:rPr>
              <w:t>85 to</w:t>
            </w:r>
            <w:r w:rsidRPr="00274DBB">
              <w:rPr>
                <w:b/>
                <w:spacing w:val="-1"/>
                <w:sz w:val="16"/>
                <w:szCs w:val="16"/>
              </w:rPr>
              <w:t xml:space="preserve"> </w:t>
            </w:r>
            <w:r w:rsidRPr="00274DBB">
              <w:rPr>
                <w:b/>
                <w:sz w:val="16"/>
                <w:szCs w:val="16"/>
              </w:rPr>
              <w:t>89.99%</w:t>
            </w:r>
          </w:p>
          <w:p w14:paraId="70D9253D" w14:textId="7720C2AE" w:rsidR="004015F9" w:rsidRDefault="004015F9" w:rsidP="004015F9">
            <w:pPr>
              <w:pStyle w:val="TableParagraph"/>
              <w:spacing w:before="1"/>
              <w:ind w:left="554" w:right="545" w:hanging="2"/>
              <w:jc w:val="center"/>
              <w:rPr>
                <w:b/>
                <w:sz w:val="16"/>
                <w:szCs w:val="16"/>
              </w:rPr>
            </w:pPr>
            <w:r w:rsidRPr="00274DBB">
              <w:rPr>
                <w:b/>
                <w:sz w:val="16"/>
                <w:szCs w:val="16"/>
              </w:rPr>
              <w:t>Predicted Probability of Passing NCLEX</w:t>
            </w:r>
          </w:p>
          <w:p w14:paraId="3ED975BC" w14:textId="413A0186" w:rsidR="00274DBB" w:rsidRPr="00274DBB" w:rsidRDefault="00274DBB" w:rsidP="00274DBB">
            <w:pPr>
              <w:pStyle w:val="TableParagraph"/>
              <w:spacing w:before="1" w:line="219" w:lineRule="exact"/>
              <w:ind w:left="534" w:right="529"/>
              <w:jc w:val="center"/>
              <w:rPr>
                <w:b/>
                <w:sz w:val="16"/>
                <w:szCs w:val="16"/>
              </w:rPr>
            </w:pPr>
            <w:r w:rsidRPr="00FC37F8">
              <w:rPr>
                <w:b/>
                <w:sz w:val="16"/>
                <w:szCs w:val="16"/>
              </w:rPr>
              <w:t>(must turn in result’s pg.)</w:t>
            </w:r>
          </w:p>
          <w:p w14:paraId="55767C09" w14:textId="77777777" w:rsidR="004015F9" w:rsidRPr="00274DBB" w:rsidRDefault="004015F9" w:rsidP="004015F9">
            <w:pPr>
              <w:pStyle w:val="TableParagraph"/>
              <w:spacing w:line="199" w:lineRule="exact"/>
              <w:ind w:left="500" w:right="495"/>
              <w:jc w:val="center"/>
              <w:rPr>
                <w:b/>
                <w:sz w:val="16"/>
                <w:szCs w:val="16"/>
              </w:rPr>
            </w:pPr>
            <w:r w:rsidRPr="00274DBB">
              <w:rPr>
                <w:b/>
                <w:sz w:val="16"/>
                <w:szCs w:val="16"/>
              </w:rPr>
              <w:t>10</w:t>
            </w:r>
            <w:r w:rsidRPr="00274DBB">
              <w:rPr>
                <w:b/>
                <w:spacing w:val="-2"/>
                <w:sz w:val="16"/>
                <w:szCs w:val="16"/>
              </w:rPr>
              <w:t xml:space="preserve"> </w:t>
            </w:r>
            <w:r w:rsidRPr="00274DBB">
              <w:rPr>
                <w:b/>
                <w:sz w:val="16"/>
                <w:szCs w:val="16"/>
              </w:rPr>
              <w:t>Points</w:t>
            </w:r>
          </w:p>
        </w:tc>
        <w:tc>
          <w:tcPr>
            <w:tcW w:w="2610" w:type="dxa"/>
            <w:shd w:val="clear" w:color="auto" w:fill="B8CCE3"/>
          </w:tcPr>
          <w:p w14:paraId="3D814E3F" w14:textId="2727C98F" w:rsidR="004015F9" w:rsidRDefault="004015F9" w:rsidP="004015F9">
            <w:pPr>
              <w:pStyle w:val="TableParagraph"/>
              <w:spacing w:before="1"/>
              <w:ind w:left="554" w:right="545" w:hanging="2"/>
              <w:jc w:val="center"/>
              <w:rPr>
                <w:b/>
                <w:sz w:val="16"/>
                <w:szCs w:val="16"/>
              </w:rPr>
            </w:pPr>
            <w:r w:rsidRPr="00274DBB">
              <w:rPr>
                <w:b/>
                <w:sz w:val="16"/>
                <w:szCs w:val="16"/>
              </w:rPr>
              <w:t>84.99% or below</w:t>
            </w:r>
            <w:r w:rsidRPr="00274DBB">
              <w:rPr>
                <w:b/>
                <w:spacing w:val="1"/>
                <w:sz w:val="16"/>
                <w:szCs w:val="16"/>
              </w:rPr>
              <w:t xml:space="preserve"> </w:t>
            </w:r>
            <w:r w:rsidRPr="00274DBB">
              <w:rPr>
                <w:b/>
                <w:sz w:val="16"/>
                <w:szCs w:val="16"/>
              </w:rPr>
              <w:t>Predicted Probability of Passing NCLEX</w:t>
            </w:r>
          </w:p>
          <w:p w14:paraId="3C6C345D" w14:textId="409D054E" w:rsidR="00274DBB" w:rsidRPr="00274DBB" w:rsidRDefault="00274DBB" w:rsidP="00274DBB">
            <w:pPr>
              <w:pStyle w:val="TableParagraph"/>
              <w:spacing w:before="1" w:line="219" w:lineRule="exact"/>
              <w:ind w:right="529"/>
              <w:rPr>
                <w:b/>
                <w:sz w:val="15"/>
                <w:szCs w:val="15"/>
              </w:rPr>
            </w:pPr>
            <w:r>
              <w:rPr>
                <w:b/>
                <w:sz w:val="15"/>
                <w:szCs w:val="15"/>
              </w:rPr>
              <w:t xml:space="preserve">              </w:t>
            </w:r>
            <w:r w:rsidRPr="00274DBB">
              <w:rPr>
                <w:b/>
                <w:sz w:val="15"/>
                <w:szCs w:val="15"/>
              </w:rPr>
              <w:t>(must turn in result’s</w:t>
            </w:r>
            <w:r w:rsidRPr="00274DBB">
              <w:rPr>
                <w:b/>
                <w:sz w:val="15"/>
                <w:szCs w:val="15"/>
              </w:rPr>
              <w:t xml:space="preserve"> </w:t>
            </w:r>
            <w:r w:rsidRPr="00274DBB">
              <w:rPr>
                <w:b/>
                <w:sz w:val="15"/>
                <w:szCs w:val="15"/>
              </w:rPr>
              <w:t>pg.)</w:t>
            </w:r>
          </w:p>
          <w:p w14:paraId="24A38CB9" w14:textId="77777777" w:rsidR="004015F9" w:rsidRPr="00274DBB" w:rsidRDefault="004015F9" w:rsidP="004015F9">
            <w:pPr>
              <w:pStyle w:val="TableParagraph"/>
              <w:spacing w:line="199" w:lineRule="exact"/>
              <w:ind w:left="500" w:right="494"/>
              <w:jc w:val="center"/>
              <w:rPr>
                <w:b/>
                <w:sz w:val="16"/>
                <w:szCs w:val="16"/>
              </w:rPr>
            </w:pPr>
            <w:r w:rsidRPr="00274DBB">
              <w:rPr>
                <w:b/>
                <w:sz w:val="16"/>
                <w:szCs w:val="16"/>
              </w:rPr>
              <w:t>0</w:t>
            </w:r>
            <w:r w:rsidRPr="00274DBB">
              <w:rPr>
                <w:b/>
                <w:spacing w:val="-2"/>
                <w:sz w:val="16"/>
                <w:szCs w:val="16"/>
              </w:rPr>
              <w:t xml:space="preserve"> </w:t>
            </w:r>
            <w:r w:rsidRPr="00274DBB">
              <w:rPr>
                <w:b/>
                <w:sz w:val="16"/>
                <w:szCs w:val="16"/>
              </w:rPr>
              <w:t>Points</w:t>
            </w:r>
          </w:p>
        </w:tc>
      </w:tr>
      <w:tr w:rsidR="004015F9" w14:paraId="0ED4846D" w14:textId="77777777" w:rsidTr="00274DBB">
        <w:trPr>
          <w:trHeight w:val="439"/>
        </w:trPr>
        <w:tc>
          <w:tcPr>
            <w:tcW w:w="2785" w:type="dxa"/>
            <w:shd w:val="clear" w:color="auto" w:fill="B8CCE3"/>
          </w:tcPr>
          <w:p w14:paraId="714CA01A" w14:textId="77777777" w:rsidR="004015F9" w:rsidRPr="00274DBB" w:rsidRDefault="004015F9" w:rsidP="004015F9">
            <w:pPr>
              <w:pStyle w:val="TableParagraph"/>
              <w:spacing w:before="1" w:line="219" w:lineRule="exact"/>
              <w:ind w:left="533" w:right="529"/>
              <w:jc w:val="center"/>
              <w:rPr>
                <w:b/>
                <w:sz w:val="16"/>
                <w:szCs w:val="16"/>
              </w:rPr>
            </w:pPr>
            <w:r w:rsidRPr="00274DBB">
              <w:rPr>
                <w:b/>
                <w:sz w:val="16"/>
                <w:szCs w:val="16"/>
              </w:rPr>
              <w:t>Remediation</w:t>
            </w:r>
          </w:p>
          <w:p w14:paraId="23A70919" w14:textId="77777777" w:rsidR="004015F9" w:rsidRPr="00274DBB" w:rsidRDefault="004015F9" w:rsidP="004015F9">
            <w:pPr>
              <w:pStyle w:val="TableParagraph"/>
              <w:spacing w:line="199" w:lineRule="exact"/>
              <w:ind w:left="535" w:right="529"/>
              <w:jc w:val="center"/>
              <w:rPr>
                <w:b/>
                <w:sz w:val="16"/>
                <w:szCs w:val="16"/>
              </w:rPr>
            </w:pPr>
            <w:r w:rsidRPr="00274DBB">
              <w:rPr>
                <w:b/>
                <w:sz w:val="16"/>
                <w:szCs w:val="16"/>
              </w:rPr>
              <w:t>20</w:t>
            </w:r>
            <w:r w:rsidRPr="00274DBB">
              <w:rPr>
                <w:b/>
                <w:spacing w:val="-2"/>
                <w:sz w:val="16"/>
                <w:szCs w:val="16"/>
              </w:rPr>
              <w:t xml:space="preserve"> </w:t>
            </w:r>
            <w:r w:rsidRPr="00274DBB">
              <w:rPr>
                <w:b/>
                <w:sz w:val="16"/>
                <w:szCs w:val="16"/>
              </w:rPr>
              <w:t>points</w:t>
            </w:r>
          </w:p>
        </w:tc>
        <w:tc>
          <w:tcPr>
            <w:tcW w:w="2790" w:type="dxa"/>
            <w:shd w:val="clear" w:color="auto" w:fill="B8CCE3"/>
          </w:tcPr>
          <w:p w14:paraId="5A14BD1A" w14:textId="77777777" w:rsidR="004015F9" w:rsidRPr="00274DBB" w:rsidRDefault="004015F9" w:rsidP="004015F9">
            <w:pPr>
              <w:pStyle w:val="TableParagraph"/>
              <w:spacing w:before="1" w:line="219" w:lineRule="exact"/>
              <w:ind w:left="500" w:right="497"/>
              <w:jc w:val="center"/>
              <w:rPr>
                <w:b/>
                <w:sz w:val="16"/>
                <w:szCs w:val="16"/>
              </w:rPr>
            </w:pPr>
            <w:r w:rsidRPr="00274DBB">
              <w:rPr>
                <w:b/>
                <w:sz w:val="16"/>
                <w:szCs w:val="16"/>
              </w:rPr>
              <w:t>Remediation</w:t>
            </w:r>
          </w:p>
          <w:p w14:paraId="68A7710C" w14:textId="77777777" w:rsidR="004015F9" w:rsidRPr="00274DBB" w:rsidRDefault="004015F9" w:rsidP="004015F9">
            <w:pPr>
              <w:pStyle w:val="TableParagraph"/>
              <w:spacing w:line="199" w:lineRule="exact"/>
              <w:ind w:left="500" w:right="495"/>
              <w:jc w:val="center"/>
              <w:rPr>
                <w:b/>
                <w:sz w:val="16"/>
                <w:szCs w:val="16"/>
              </w:rPr>
            </w:pPr>
            <w:r w:rsidRPr="00274DBB">
              <w:rPr>
                <w:b/>
                <w:sz w:val="16"/>
                <w:szCs w:val="16"/>
              </w:rPr>
              <w:t>20</w:t>
            </w:r>
            <w:r w:rsidRPr="00274DBB">
              <w:rPr>
                <w:b/>
                <w:spacing w:val="-2"/>
                <w:sz w:val="16"/>
                <w:szCs w:val="16"/>
              </w:rPr>
              <w:t xml:space="preserve"> </w:t>
            </w:r>
            <w:r w:rsidRPr="00274DBB">
              <w:rPr>
                <w:b/>
                <w:sz w:val="16"/>
                <w:szCs w:val="16"/>
              </w:rPr>
              <w:t>points</w:t>
            </w:r>
          </w:p>
        </w:tc>
        <w:tc>
          <w:tcPr>
            <w:tcW w:w="2790" w:type="dxa"/>
            <w:shd w:val="clear" w:color="auto" w:fill="B8CCE3"/>
          </w:tcPr>
          <w:p w14:paraId="7AA8DB0F" w14:textId="77777777" w:rsidR="004015F9" w:rsidRPr="00274DBB" w:rsidRDefault="004015F9" w:rsidP="004015F9">
            <w:pPr>
              <w:pStyle w:val="TableParagraph"/>
              <w:spacing w:before="1" w:line="219" w:lineRule="exact"/>
              <w:ind w:left="500" w:right="497"/>
              <w:jc w:val="center"/>
              <w:rPr>
                <w:b/>
                <w:sz w:val="16"/>
                <w:szCs w:val="16"/>
              </w:rPr>
            </w:pPr>
            <w:r w:rsidRPr="00274DBB">
              <w:rPr>
                <w:b/>
                <w:sz w:val="16"/>
                <w:szCs w:val="16"/>
              </w:rPr>
              <w:t>Remediation</w:t>
            </w:r>
          </w:p>
          <w:p w14:paraId="3AE8B866" w14:textId="77777777" w:rsidR="004015F9" w:rsidRPr="00274DBB" w:rsidRDefault="004015F9" w:rsidP="004015F9">
            <w:pPr>
              <w:pStyle w:val="TableParagraph"/>
              <w:spacing w:line="199" w:lineRule="exact"/>
              <w:ind w:left="500" w:right="495"/>
              <w:jc w:val="center"/>
              <w:rPr>
                <w:b/>
                <w:sz w:val="16"/>
                <w:szCs w:val="16"/>
              </w:rPr>
            </w:pPr>
            <w:r w:rsidRPr="00274DBB">
              <w:rPr>
                <w:b/>
                <w:sz w:val="16"/>
                <w:szCs w:val="16"/>
              </w:rPr>
              <w:t>20</w:t>
            </w:r>
            <w:r w:rsidRPr="00274DBB">
              <w:rPr>
                <w:b/>
                <w:spacing w:val="-2"/>
                <w:sz w:val="16"/>
                <w:szCs w:val="16"/>
              </w:rPr>
              <w:t xml:space="preserve"> </w:t>
            </w:r>
            <w:r w:rsidRPr="00274DBB">
              <w:rPr>
                <w:b/>
                <w:sz w:val="16"/>
                <w:szCs w:val="16"/>
              </w:rPr>
              <w:t>points</w:t>
            </w:r>
          </w:p>
        </w:tc>
        <w:tc>
          <w:tcPr>
            <w:tcW w:w="2610" w:type="dxa"/>
            <w:shd w:val="clear" w:color="auto" w:fill="B8CCE3"/>
          </w:tcPr>
          <w:p w14:paraId="0CF6F4E7" w14:textId="77777777" w:rsidR="004015F9" w:rsidRPr="00274DBB" w:rsidRDefault="004015F9" w:rsidP="004015F9">
            <w:pPr>
              <w:pStyle w:val="TableParagraph"/>
              <w:spacing w:before="1" w:line="219" w:lineRule="exact"/>
              <w:ind w:left="500" w:right="496"/>
              <w:jc w:val="center"/>
              <w:rPr>
                <w:b/>
                <w:sz w:val="16"/>
                <w:szCs w:val="16"/>
              </w:rPr>
            </w:pPr>
            <w:r w:rsidRPr="00274DBB">
              <w:rPr>
                <w:b/>
                <w:sz w:val="16"/>
                <w:szCs w:val="16"/>
              </w:rPr>
              <w:t>Remediation</w:t>
            </w:r>
          </w:p>
          <w:p w14:paraId="791DFF35" w14:textId="77777777" w:rsidR="004015F9" w:rsidRPr="00274DBB" w:rsidRDefault="004015F9" w:rsidP="004015F9">
            <w:pPr>
              <w:pStyle w:val="TableParagraph"/>
              <w:spacing w:line="199" w:lineRule="exact"/>
              <w:ind w:left="500" w:right="494"/>
              <w:jc w:val="center"/>
              <w:rPr>
                <w:b/>
                <w:sz w:val="16"/>
                <w:szCs w:val="16"/>
              </w:rPr>
            </w:pPr>
            <w:r w:rsidRPr="00274DBB">
              <w:rPr>
                <w:b/>
                <w:sz w:val="16"/>
                <w:szCs w:val="16"/>
              </w:rPr>
              <w:t>20</w:t>
            </w:r>
            <w:r w:rsidRPr="00274DBB">
              <w:rPr>
                <w:b/>
                <w:spacing w:val="-2"/>
                <w:sz w:val="16"/>
                <w:szCs w:val="16"/>
              </w:rPr>
              <w:t xml:space="preserve"> </w:t>
            </w:r>
            <w:r w:rsidRPr="00274DBB">
              <w:rPr>
                <w:b/>
                <w:sz w:val="16"/>
                <w:szCs w:val="16"/>
              </w:rPr>
              <w:t>points</w:t>
            </w:r>
          </w:p>
        </w:tc>
      </w:tr>
      <w:tr w:rsidR="004015F9" w14:paraId="0BC39212" w14:textId="77777777" w:rsidTr="00274DBB">
        <w:trPr>
          <w:trHeight w:val="1370"/>
        </w:trPr>
        <w:tc>
          <w:tcPr>
            <w:tcW w:w="2785" w:type="dxa"/>
          </w:tcPr>
          <w:p w14:paraId="09E8F9EE" w14:textId="77777777" w:rsidR="004015F9" w:rsidRDefault="004015F9" w:rsidP="004015F9">
            <w:pPr>
              <w:pStyle w:val="TableParagraph"/>
              <w:numPr>
                <w:ilvl w:val="0"/>
                <w:numId w:val="66"/>
              </w:numPr>
              <w:tabs>
                <w:tab w:val="left" w:pos="257"/>
              </w:tabs>
              <w:spacing w:before="1"/>
              <w:ind w:right="555" w:firstLine="0"/>
              <w:rPr>
                <w:sz w:val="18"/>
              </w:rPr>
            </w:pPr>
            <w:r>
              <w:rPr>
                <w:sz w:val="18"/>
              </w:rPr>
              <w:t>Minimum</w:t>
            </w:r>
            <w:r>
              <w:rPr>
                <w:spacing w:val="-6"/>
                <w:sz w:val="18"/>
              </w:rPr>
              <w:t xml:space="preserve"> </w:t>
            </w:r>
            <w:r>
              <w:rPr>
                <w:sz w:val="18"/>
              </w:rPr>
              <w:t>1</w:t>
            </w:r>
            <w:r>
              <w:rPr>
                <w:spacing w:val="-5"/>
                <w:sz w:val="18"/>
              </w:rPr>
              <w:t xml:space="preserve">-hour </w:t>
            </w:r>
            <w:r>
              <w:rPr>
                <w:sz w:val="18"/>
              </w:rPr>
              <w:t>Focused</w:t>
            </w:r>
            <w:r>
              <w:rPr>
                <w:spacing w:val="-37"/>
                <w:sz w:val="18"/>
              </w:rPr>
              <w:t xml:space="preserve"> </w:t>
            </w:r>
            <w:r>
              <w:rPr>
                <w:sz w:val="18"/>
              </w:rPr>
              <w:t>Review</w:t>
            </w:r>
          </w:p>
          <w:p w14:paraId="49C8D901" w14:textId="77777777" w:rsidR="004015F9" w:rsidRPr="00C469B3" w:rsidRDefault="004015F9" w:rsidP="004015F9">
            <w:pPr>
              <w:pStyle w:val="TableParagraph"/>
              <w:numPr>
                <w:ilvl w:val="0"/>
                <w:numId w:val="66"/>
              </w:numPr>
              <w:tabs>
                <w:tab w:val="left" w:pos="257"/>
              </w:tabs>
              <w:ind w:right="261"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c>
          <w:tcPr>
            <w:tcW w:w="2790" w:type="dxa"/>
          </w:tcPr>
          <w:p w14:paraId="3939E862" w14:textId="77777777" w:rsidR="004015F9" w:rsidRDefault="004015F9" w:rsidP="004015F9">
            <w:pPr>
              <w:pStyle w:val="TableParagraph"/>
              <w:numPr>
                <w:ilvl w:val="0"/>
                <w:numId w:val="65"/>
              </w:numPr>
              <w:tabs>
                <w:tab w:val="left" w:pos="257"/>
              </w:tabs>
              <w:spacing w:before="1"/>
              <w:ind w:right="485" w:firstLine="0"/>
              <w:rPr>
                <w:sz w:val="18"/>
              </w:rPr>
            </w:pPr>
            <w:r>
              <w:rPr>
                <w:sz w:val="18"/>
              </w:rPr>
              <w:t>Minimum</w:t>
            </w:r>
            <w:r>
              <w:rPr>
                <w:spacing w:val="-6"/>
                <w:sz w:val="18"/>
              </w:rPr>
              <w:t xml:space="preserve"> </w:t>
            </w:r>
            <w:r>
              <w:rPr>
                <w:sz w:val="18"/>
              </w:rPr>
              <w:t>2</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7D94DC74" w14:textId="77777777" w:rsidR="004015F9" w:rsidRPr="00C469B3" w:rsidRDefault="004015F9" w:rsidP="004015F9">
            <w:pPr>
              <w:pStyle w:val="TableParagraph"/>
              <w:numPr>
                <w:ilvl w:val="0"/>
                <w:numId w:val="65"/>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c>
          <w:tcPr>
            <w:tcW w:w="2790" w:type="dxa"/>
          </w:tcPr>
          <w:p w14:paraId="52DA3AB6" w14:textId="77777777" w:rsidR="004015F9" w:rsidRDefault="004015F9" w:rsidP="004015F9">
            <w:pPr>
              <w:pStyle w:val="TableParagraph"/>
              <w:numPr>
                <w:ilvl w:val="0"/>
                <w:numId w:val="64"/>
              </w:numPr>
              <w:tabs>
                <w:tab w:val="left" w:pos="257"/>
              </w:tabs>
              <w:spacing w:before="1"/>
              <w:ind w:right="485" w:firstLine="0"/>
              <w:rPr>
                <w:sz w:val="18"/>
              </w:rPr>
            </w:pPr>
            <w:r>
              <w:rPr>
                <w:sz w:val="18"/>
              </w:rPr>
              <w:t>Minimum</w:t>
            </w:r>
            <w:r>
              <w:rPr>
                <w:spacing w:val="-6"/>
                <w:sz w:val="18"/>
              </w:rPr>
              <w:t xml:space="preserve"> </w:t>
            </w:r>
            <w:r>
              <w:rPr>
                <w:sz w:val="18"/>
              </w:rPr>
              <w:t>3</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190B399A" w14:textId="77777777" w:rsidR="004015F9" w:rsidRPr="00AF1DA1" w:rsidRDefault="004015F9" w:rsidP="004015F9">
            <w:pPr>
              <w:pStyle w:val="TableParagraph"/>
              <w:numPr>
                <w:ilvl w:val="0"/>
                <w:numId w:val="64"/>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c>
          <w:tcPr>
            <w:tcW w:w="2610" w:type="dxa"/>
          </w:tcPr>
          <w:p w14:paraId="5EAD887C" w14:textId="77777777" w:rsidR="004015F9" w:rsidRDefault="004015F9" w:rsidP="004015F9">
            <w:pPr>
              <w:pStyle w:val="TableParagraph"/>
              <w:numPr>
                <w:ilvl w:val="0"/>
                <w:numId w:val="63"/>
              </w:numPr>
              <w:tabs>
                <w:tab w:val="left" w:pos="257"/>
              </w:tabs>
              <w:spacing w:before="1"/>
              <w:ind w:right="485" w:firstLine="0"/>
              <w:rPr>
                <w:sz w:val="18"/>
              </w:rPr>
            </w:pPr>
            <w:r>
              <w:rPr>
                <w:sz w:val="18"/>
              </w:rPr>
              <w:t>Minimum</w:t>
            </w:r>
            <w:r>
              <w:rPr>
                <w:spacing w:val="-6"/>
                <w:sz w:val="18"/>
              </w:rPr>
              <w:t xml:space="preserve"> </w:t>
            </w:r>
            <w:r>
              <w:rPr>
                <w:sz w:val="18"/>
              </w:rPr>
              <w:t>4</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4259D816" w14:textId="77777777" w:rsidR="004015F9" w:rsidRPr="00AF1DA1" w:rsidRDefault="004015F9" w:rsidP="004015F9">
            <w:pPr>
              <w:pStyle w:val="TableParagraph"/>
              <w:numPr>
                <w:ilvl w:val="0"/>
                <w:numId w:val="63"/>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r>
    </w:tbl>
    <w:p w14:paraId="7BD27FB9" w14:textId="42604D8C" w:rsidR="00C26BF0" w:rsidRPr="00074D3E" w:rsidRDefault="00C26BF0" w:rsidP="00074D3E">
      <w:pPr>
        <w:spacing w:before="240" w:after="240" w:line="261" w:lineRule="exact"/>
        <w:ind w:right="183"/>
        <w:rPr>
          <w:b/>
          <w:spacing w:val="-2"/>
          <w:sz w:val="8"/>
          <w:szCs w:val="8"/>
        </w:rPr>
      </w:pPr>
    </w:p>
    <w:p w14:paraId="47A95C23" w14:textId="3A0CCE19" w:rsidR="00BF1A1C" w:rsidRPr="00C469B3" w:rsidRDefault="00BF1A1C" w:rsidP="00C469B3">
      <w:pPr>
        <w:pStyle w:val="BodyText"/>
        <w:spacing w:before="240"/>
        <w:ind w:left="270" w:hanging="90"/>
        <w:rPr>
          <w:b/>
          <w:sz w:val="4"/>
          <w:szCs w:val="4"/>
        </w:rPr>
      </w:pPr>
    </w:p>
    <w:tbl>
      <w:tblPr>
        <w:tblpPr w:leftFromText="180" w:rightFromText="180" w:vertAnchor="text" w:horzAnchor="margin" w:tblpX="260" w:tblpY="51"/>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070"/>
        <w:gridCol w:w="3240"/>
        <w:gridCol w:w="3515"/>
      </w:tblGrid>
      <w:tr w:rsidR="00BF1A1C" w14:paraId="06F1019A" w14:textId="77777777" w:rsidTr="00BF1A1C">
        <w:trPr>
          <w:trHeight w:val="438"/>
        </w:trPr>
        <w:tc>
          <w:tcPr>
            <w:tcW w:w="10980" w:type="dxa"/>
            <w:gridSpan w:val="4"/>
            <w:shd w:val="clear" w:color="auto" w:fill="B8CCE3"/>
          </w:tcPr>
          <w:p w14:paraId="47409018" w14:textId="77777777" w:rsidR="00BF1A1C" w:rsidRDefault="00BF1A1C" w:rsidP="00BF1A1C">
            <w:pPr>
              <w:pStyle w:val="TableParagraph"/>
              <w:spacing w:line="219" w:lineRule="exact"/>
              <w:ind w:left="2967" w:right="2238"/>
              <w:jc w:val="center"/>
              <w:rPr>
                <w:b/>
                <w:i/>
                <w:sz w:val="18"/>
              </w:rPr>
            </w:pPr>
            <w:r>
              <w:rPr>
                <w:b/>
                <w:i/>
                <w:sz w:val="18"/>
              </w:rPr>
              <w:t>Step</w:t>
            </w:r>
            <w:r>
              <w:rPr>
                <w:b/>
                <w:i/>
                <w:spacing w:val="-3"/>
                <w:sz w:val="18"/>
              </w:rPr>
              <w:t xml:space="preserve"> </w:t>
            </w:r>
            <w:r>
              <w:rPr>
                <w:b/>
                <w:i/>
                <w:sz w:val="18"/>
              </w:rPr>
              <w:t>4:</w:t>
            </w:r>
            <w:r>
              <w:rPr>
                <w:b/>
                <w:i/>
                <w:spacing w:val="-3"/>
                <w:sz w:val="18"/>
              </w:rPr>
              <w:t xml:space="preserve"> </w:t>
            </w:r>
            <w:r>
              <w:rPr>
                <w:b/>
                <w:i/>
                <w:sz w:val="18"/>
              </w:rPr>
              <w:t>Complete</w:t>
            </w:r>
            <w:r>
              <w:rPr>
                <w:b/>
                <w:i/>
                <w:spacing w:val="-3"/>
                <w:sz w:val="18"/>
              </w:rPr>
              <w:t xml:space="preserve"> </w:t>
            </w:r>
            <w:r>
              <w:rPr>
                <w:b/>
                <w:i/>
                <w:sz w:val="18"/>
              </w:rPr>
              <w:t>the</w:t>
            </w:r>
            <w:r>
              <w:rPr>
                <w:b/>
                <w:i/>
                <w:spacing w:val="-3"/>
                <w:sz w:val="18"/>
              </w:rPr>
              <w:t xml:space="preserve"> </w:t>
            </w:r>
            <w:r>
              <w:rPr>
                <w:b/>
                <w:i/>
                <w:sz w:val="18"/>
              </w:rPr>
              <w:t>Comprehensive</w:t>
            </w:r>
            <w:r>
              <w:rPr>
                <w:b/>
                <w:i/>
                <w:spacing w:val="-4"/>
                <w:sz w:val="18"/>
              </w:rPr>
              <w:t xml:space="preserve"> </w:t>
            </w:r>
            <w:r>
              <w:rPr>
                <w:b/>
                <w:i/>
                <w:sz w:val="18"/>
              </w:rPr>
              <w:t>Predictor</w:t>
            </w:r>
            <w:r>
              <w:rPr>
                <w:b/>
                <w:i/>
                <w:spacing w:val="-1"/>
                <w:sz w:val="18"/>
              </w:rPr>
              <w:t xml:space="preserve"> </w:t>
            </w:r>
            <w:r>
              <w:rPr>
                <w:b/>
                <w:i/>
                <w:sz w:val="18"/>
              </w:rPr>
              <w:t>-</w:t>
            </w:r>
            <w:r>
              <w:rPr>
                <w:b/>
                <w:i/>
                <w:spacing w:val="-2"/>
                <w:sz w:val="18"/>
              </w:rPr>
              <w:t xml:space="preserve"> </w:t>
            </w:r>
            <w:r>
              <w:rPr>
                <w:b/>
                <w:i/>
                <w:sz w:val="18"/>
              </w:rPr>
              <w:t>Retake</w:t>
            </w:r>
          </w:p>
          <w:p w14:paraId="12E4B958" w14:textId="77777777" w:rsidR="00BF1A1C" w:rsidRDefault="00BF1A1C" w:rsidP="00BF1A1C">
            <w:pPr>
              <w:pStyle w:val="TableParagraph"/>
              <w:spacing w:before="1" w:line="199" w:lineRule="exact"/>
              <w:ind w:left="2967" w:right="2238"/>
              <w:jc w:val="center"/>
              <w:rPr>
                <w:b/>
                <w:i/>
                <w:sz w:val="18"/>
              </w:rPr>
            </w:pPr>
            <w:r>
              <w:rPr>
                <w:b/>
                <w:i/>
                <w:sz w:val="18"/>
              </w:rPr>
              <w:t>(After</w:t>
            </w:r>
            <w:r>
              <w:rPr>
                <w:b/>
                <w:i/>
                <w:spacing w:val="-4"/>
                <w:sz w:val="18"/>
              </w:rPr>
              <w:t xml:space="preserve"> </w:t>
            </w:r>
            <w:r>
              <w:rPr>
                <w:b/>
                <w:i/>
                <w:sz w:val="18"/>
              </w:rPr>
              <w:t>the</w:t>
            </w:r>
            <w:r>
              <w:rPr>
                <w:b/>
                <w:i/>
                <w:spacing w:val="-2"/>
                <w:sz w:val="18"/>
              </w:rPr>
              <w:t xml:space="preserve"> </w:t>
            </w:r>
            <w:r>
              <w:rPr>
                <w:b/>
                <w:i/>
                <w:sz w:val="18"/>
              </w:rPr>
              <w:t>NCLEX-RN</w:t>
            </w:r>
            <w:r>
              <w:rPr>
                <w:b/>
                <w:i/>
                <w:spacing w:val="-4"/>
                <w:sz w:val="18"/>
              </w:rPr>
              <w:t xml:space="preserve"> </w:t>
            </w:r>
            <w:r>
              <w:rPr>
                <w:b/>
                <w:i/>
                <w:sz w:val="18"/>
              </w:rPr>
              <w:t>Review</w:t>
            </w:r>
            <w:r>
              <w:rPr>
                <w:b/>
                <w:i/>
                <w:spacing w:val="-2"/>
                <w:sz w:val="18"/>
              </w:rPr>
              <w:t xml:space="preserve"> </w:t>
            </w:r>
            <w:r>
              <w:rPr>
                <w:b/>
                <w:i/>
                <w:sz w:val="18"/>
              </w:rPr>
              <w:t>Course)</w:t>
            </w:r>
          </w:p>
          <w:p w14:paraId="6BA72987" w14:textId="77777777" w:rsidR="00BF1A1C" w:rsidRDefault="00BF1A1C" w:rsidP="00BF1A1C">
            <w:pPr>
              <w:pStyle w:val="TableParagraph"/>
              <w:spacing w:before="1" w:line="199" w:lineRule="exact"/>
              <w:ind w:left="2967" w:right="2238"/>
              <w:jc w:val="center"/>
              <w:rPr>
                <w:b/>
                <w:i/>
                <w:sz w:val="18"/>
              </w:rPr>
            </w:pPr>
            <w:r>
              <w:rPr>
                <w:b/>
                <w:i/>
                <w:sz w:val="18"/>
              </w:rPr>
              <w:t>Percentile Groups</w:t>
            </w:r>
          </w:p>
        </w:tc>
      </w:tr>
      <w:tr w:rsidR="00BF1A1C" w14:paraId="3C859897" w14:textId="77777777" w:rsidTr="00AF1DA1">
        <w:trPr>
          <w:trHeight w:val="438"/>
        </w:trPr>
        <w:tc>
          <w:tcPr>
            <w:tcW w:w="2155" w:type="dxa"/>
          </w:tcPr>
          <w:p w14:paraId="66D7379A" w14:textId="77777777" w:rsidR="00BF1A1C" w:rsidRDefault="00BF1A1C" w:rsidP="00BF1A1C">
            <w:pPr>
              <w:pStyle w:val="TableParagraph"/>
              <w:spacing w:before="1" w:line="219" w:lineRule="exact"/>
              <w:ind w:left="534" w:right="529"/>
              <w:jc w:val="center"/>
              <w:rPr>
                <w:b/>
                <w:sz w:val="18"/>
              </w:rPr>
            </w:pPr>
            <w:r>
              <w:rPr>
                <w:b/>
                <w:sz w:val="18"/>
              </w:rPr>
              <w:t>95%</w:t>
            </w:r>
            <w:r>
              <w:rPr>
                <w:b/>
                <w:spacing w:val="-2"/>
                <w:sz w:val="18"/>
              </w:rPr>
              <w:t xml:space="preserve"> </w:t>
            </w:r>
            <w:r>
              <w:rPr>
                <w:b/>
                <w:sz w:val="18"/>
              </w:rPr>
              <w:t>or</w:t>
            </w:r>
            <w:r>
              <w:rPr>
                <w:b/>
                <w:spacing w:val="-1"/>
                <w:sz w:val="18"/>
              </w:rPr>
              <w:t xml:space="preserve"> </w:t>
            </w:r>
            <w:r>
              <w:rPr>
                <w:b/>
                <w:sz w:val="18"/>
              </w:rPr>
              <w:t>higher</w:t>
            </w:r>
          </w:p>
          <w:p w14:paraId="697CF3CC" w14:textId="77777777" w:rsidR="00BF1A1C" w:rsidRDefault="00BF1A1C" w:rsidP="00BF1A1C">
            <w:pPr>
              <w:pStyle w:val="TableParagraph"/>
              <w:spacing w:line="199" w:lineRule="exact"/>
              <w:ind w:left="535" w:right="529"/>
              <w:jc w:val="center"/>
              <w:rPr>
                <w:b/>
                <w:sz w:val="18"/>
              </w:rPr>
            </w:pPr>
            <w:r>
              <w:rPr>
                <w:b/>
                <w:sz w:val="18"/>
              </w:rPr>
              <w:t>Passing</w:t>
            </w:r>
            <w:r>
              <w:rPr>
                <w:b/>
                <w:spacing w:val="-5"/>
                <w:sz w:val="18"/>
              </w:rPr>
              <w:t xml:space="preserve"> </w:t>
            </w:r>
            <w:r>
              <w:rPr>
                <w:b/>
                <w:sz w:val="18"/>
              </w:rPr>
              <w:t>Predictability</w:t>
            </w:r>
          </w:p>
        </w:tc>
        <w:tc>
          <w:tcPr>
            <w:tcW w:w="2070" w:type="dxa"/>
          </w:tcPr>
          <w:p w14:paraId="79A1C5AD" w14:textId="77777777" w:rsidR="00BF1A1C" w:rsidRDefault="00BF1A1C" w:rsidP="00BF1A1C">
            <w:pPr>
              <w:pStyle w:val="TableParagraph"/>
              <w:spacing w:before="1" w:line="219" w:lineRule="exact"/>
              <w:ind w:left="500" w:right="495"/>
              <w:jc w:val="center"/>
              <w:rPr>
                <w:b/>
                <w:sz w:val="18"/>
              </w:rPr>
            </w:pPr>
            <w:r>
              <w:rPr>
                <w:b/>
                <w:sz w:val="18"/>
              </w:rPr>
              <w:t>90 to</w:t>
            </w:r>
            <w:r>
              <w:rPr>
                <w:b/>
                <w:spacing w:val="-1"/>
                <w:sz w:val="18"/>
              </w:rPr>
              <w:t xml:space="preserve"> </w:t>
            </w:r>
            <w:r>
              <w:rPr>
                <w:b/>
                <w:sz w:val="18"/>
              </w:rPr>
              <w:t>94.99%</w:t>
            </w:r>
          </w:p>
          <w:p w14:paraId="4E29859E" w14:textId="77777777" w:rsidR="00BF1A1C" w:rsidRDefault="00BF1A1C" w:rsidP="00BF1A1C">
            <w:pPr>
              <w:pStyle w:val="TableParagraph"/>
              <w:spacing w:line="199" w:lineRule="exact"/>
              <w:ind w:left="500" w:right="494"/>
              <w:jc w:val="center"/>
              <w:rPr>
                <w:b/>
                <w:sz w:val="18"/>
              </w:rPr>
            </w:pPr>
            <w:r>
              <w:rPr>
                <w:b/>
                <w:sz w:val="18"/>
              </w:rPr>
              <w:t>Passing</w:t>
            </w:r>
            <w:r>
              <w:rPr>
                <w:b/>
                <w:spacing w:val="-4"/>
                <w:sz w:val="18"/>
              </w:rPr>
              <w:t xml:space="preserve"> </w:t>
            </w:r>
            <w:r>
              <w:rPr>
                <w:b/>
                <w:sz w:val="18"/>
              </w:rPr>
              <w:t>Predictability</w:t>
            </w:r>
          </w:p>
        </w:tc>
        <w:tc>
          <w:tcPr>
            <w:tcW w:w="3240" w:type="dxa"/>
          </w:tcPr>
          <w:p w14:paraId="29F7DD56" w14:textId="77777777" w:rsidR="00BF1A1C" w:rsidRDefault="00BF1A1C" w:rsidP="00BF1A1C">
            <w:pPr>
              <w:pStyle w:val="TableParagraph"/>
              <w:spacing w:before="1" w:line="219" w:lineRule="exact"/>
              <w:ind w:left="500" w:right="495"/>
              <w:jc w:val="center"/>
              <w:rPr>
                <w:b/>
                <w:sz w:val="18"/>
              </w:rPr>
            </w:pPr>
            <w:r>
              <w:rPr>
                <w:b/>
                <w:sz w:val="18"/>
              </w:rPr>
              <w:t>85 to</w:t>
            </w:r>
            <w:r>
              <w:rPr>
                <w:b/>
                <w:spacing w:val="-1"/>
                <w:sz w:val="18"/>
              </w:rPr>
              <w:t xml:space="preserve"> </w:t>
            </w:r>
            <w:r>
              <w:rPr>
                <w:b/>
                <w:sz w:val="18"/>
              </w:rPr>
              <w:t>89.99%</w:t>
            </w:r>
          </w:p>
          <w:p w14:paraId="24F2E50A" w14:textId="77777777" w:rsidR="00BF1A1C" w:rsidRDefault="00BF1A1C" w:rsidP="00BF1A1C">
            <w:pPr>
              <w:pStyle w:val="TableParagraph"/>
              <w:spacing w:line="199" w:lineRule="exact"/>
              <w:ind w:left="500" w:right="494"/>
              <w:jc w:val="center"/>
              <w:rPr>
                <w:b/>
                <w:sz w:val="18"/>
              </w:rPr>
            </w:pPr>
            <w:r>
              <w:rPr>
                <w:b/>
                <w:sz w:val="18"/>
              </w:rPr>
              <w:t>Passing</w:t>
            </w:r>
            <w:r>
              <w:rPr>
                <w:b/>
                <w:spacing w:val="-5"/>
                <w:sz w:val="18"/>
              </w:rPr>
              <w:t xml:space="preserve"> </w:t>
            </w:r>
            <w:r>
              <w:rPr>
                <w:b/>
                <w:sz w:val="18"/>
              </w:rPr>
              <w:t>Predictability</w:t>
            </w:r>
          </w:p>
        </w:tc>
        <w:tc>
          <w:tcPr>
            <w:tcW w:w="3515" w:type="dxa"/>
          </w:tcPr>
          <w:p w14:paraId="15497E56" w14:textId="77777777" w:rsidR="00BF1A1C" w:rsidRDefault="00BF1A1C" w:rsidP="00BF1A1C">
            <w:pPr>
              <w:pStyle w:val="TableParagraph"/>
              <w:spacing w:before="1" w:line="219" w:lineRule="exact"/>
              <w:ind w:left="500" w:right="492"/>
              <w:jc w:val="center"/>
              <w:rPr>
                <w:b/>
                <w:sz w:val="18"/>
              </w:rPr>
            </w:pPr>
            <w:r>
              <w:rPr>
                <w:b/>
                <w:sz w:val="18"/>
              </w:rPr>
              <w:t>84.99%</w:t>
            </w:r>
            <w:r>
              <w:rPr>
                <w:b/>
                <w:spacing w:val="-2"/>
                <w:sz w:val="18"/>
              </w:rPr>
              <w:t xml:space="preserve"> </w:t>
            </w:r>
            <w:r>
              <w:rPr>
                <w:b/>
                <w:sz w:val="18"/>
              </w:rPr>
              <w:t>or</w:t>
            </w:r>
            <w:r>
              <w:rPr>
                <w:b/>
                <w:spacing w:val="-1"/>
                <w:sz w:val="18"/>
              </w:rPr>
              <w:t xml:space="preserve"> </w:t>
            </w:r>
            <w:r>
              <w:rPr>
                <w:b/>
                <w:sz w:val="18"/>
              </w:rPr>
              <w:t>below</w:t>
            </w:r>
          </w:p>
          <w:p w14:paraId="3F806A94" w14:textId="77777777" w:rsidR="00BF1A1C" w:rsidRDefault="00BF1A1C" w:rsidP="00BF1A1C">
            <w:pPr>
              <w:pStyle w:val="TableParagraph"/>
              <w:spacing w:line="199" w:lineRule="exact"/>
              <w:ind w:left="500" w:right="494"/>
              <w:jc w:val="center"/>
              <w:rPr>
                <w:b/>
                <w:sz w:val="18"/>
              </w:rPr>
            </w:pPr>
            <w:r>
              <w:rPr>
                <w:b/>
                <w:sz w:val="18"/>
              </w:rPr>
              <w:t>Passing</w:t>
            </w:r>
            <w:r>
              <w:rPr>
                <w:b/>
                <w:spacing w:val="-5"/>
                <w:sz w:val="18"/>
              </w:rPr>
              <w:t xml:space="preserve"> </w:t>
            </w:r>
            <w:r>
              <w:rPr>
                <w:b/>
                <w:sz w:val="18"/>
              </w:rPr>
              <w:t>Predictability</w:t>
            </w:r>
          </w:p>
        </w:tc>
      </w:tr>
      <w:tr w:rsidR="00BF1A1C" w14:paraId="2D0737EA" w14:textId="77777777" w:rsidTr="00AF1DA1">
        <w:trPr>
          <w:trHeight w:val="1067"/>
        </w:trPr>
        <w:tc>
          <w:tcPr>
            <w:tcW w:w="2155" w:type="dxa"/>
          </w:tcPr>
          <w:p w14:paraId="6C3BB71D" w14:textId="77777777" w:rsidR="00BF1A1C" w:rsidRDefault="00BF1A1C" w:rsidP="00AF1DA1">
            <w:pPr>
              <w:pStyle w:val="TableParagraph"/>
              <w:jc w:val="center"/>
              <w:rPr>
                <w:sz w:val="18"/>
              </w:rPr>
            </w:pPr>
            <w:r>
              <w:rPr>
                <w:sz w:val="18"/>
              </w:rPr>
              <w:t>Retake</w:t>
            </w:r>
            <w:r>
              <w:rPr>
                <w:spacing w:val="-4"/>
                <w:sz w:val="18"/>
              </w:rPr>
              <w:t xml:space="preserve"> </w:t>
            </w:r>
            <w:r>
              <w:rPr>
                <w:sz w:val="18"/>
              </w:rPr>
              <w:t>(Required)</w:t>
            </w:r>
          </w:p>
        </w:tc>
        <w:tc>
          <w:tcPr>
            <w:tcW w:w="2070" w:type="dxa"/>
          </w:tcPr>
          <w:p w14:paraId="49ECC0B5" w14:textId="77777777" w:rsidR="00BF1A1C" w:rsidRDefault="00BF1A1C" w:rsidP="00AF1DA1">
            <w:pPr>
              <w:pStyle w:val="TableParagraph"/>
              <w:jc w:val="center"/>
              <w:rPr>
                <w:sz w:val="18"/>
              </w:rPr>
            </w:pPr>
            <w:r>
              <w:rPr>
                <w:sz w:val="18"/>
              </w:rPr>
              <w:t>Retake</w:t>
            </w:r>
            <w:r>
              <w:rPr>
                <w:spacing w:val="-5"/>
                <w:sz w:val="18"/>
              </w:rPr>
              <w:t xml:space="preserve"> </w:t>
            </w:r>
            <w:r>
              <w:rPr>
                <w:sz w:val="18"/>
              </w:rPr>
              <w:t>(Required)</w:t>
            </w:r>
          </w:p>
        </w:tc>
        <w:tc>
          <w:tcPr>
            <w:tcW w:w="3240" w:type="dxa"/>
          </w:tcPr>
          <w:p w14:paraId="1AA9AC42" w14:textId="77777777" w:rsidR="00BF1A1C" w:rsidRDefault="00BF1A1C" w:rsidP="00BF1A1C">
            <w:pPr>
              <w:pStyle w:val="TableParagraph"/>
              <w:spacing w:before="1"/>
              <w:ind w:left="688"/>
              <w:rPr>
                <w:sz w:val="18"/>
              </w:rPr>
            </w:pPr>
            <w:r>
              <w:rPr>
                <w:sz w:val="18"/>
              </w:rPr>
              <w:t>Retake</w:t>
            </w:r>
            <w:r>
              <w:rPr>
                <w:spacing w:val="-5"/>
                <w:sz w:val="18"/>
              </w:rPr>
              <w:t xml:space="preserve"> </w:t>
            </w:r>
            <w:r>
              <w:rPr>
                <w:sz w:val="18"/>
              </w:rPr>
              <w:t>(Required)</w:t>
            </w:r>
          </w:p>
          <w:p w14:paraId="7A4224E8" w14:textId="77777777" w:rsidR="00BF1A1C" w:rsidRDefault="00BF1A1C" w:rsidP="00A307D1">
            <w:pPr>
              <w:pStyle w:val="TableParagraph"/>
              <w:numPr>
                <w:ilvl w:val="0"/>
                <w:numId w:val="62"/>
              </w:numPr>
              <w:tabs>
                <w:tab w:val="left" w:pos="257"/>
              </w:tabs>
              <w:spacing w:before="2"/>
              <w:ind w:right="485" w:firstLine="0"/>
              <w:rPr>
                <w:sz w:val="18"/>
              </w:rPr>
            </w:pPr>
            <w:r>
              <w:rPr>
                <w:sz w:val="18"/>
              </w:rPr>
              <w:t>Minimum</w:t>
            </w:r>
            <w:r>
              <w:rPr>
                <w:spacing w:val="-6"/>
                <w:sz w:val="18"/>
              </w:rPr>
              <w:t xml:space="preserve"> </w:t>
            </w:r>
            <w:r>
              <w:rPr>
                <w:sz w:val="18"/>
              </w:rPr>
              <w:t>3</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41B4D78D" w14:textId="64BE05FA" w:rsidR="00BF1A1C" w:rsidRPr="00AF1DA1" w:rsidRDefault="00BF1A1C" w:rsidP="00AF1DA1">
            <w:pPr>
              <w:pStyle w:val="TableParagraph"/>
              <w:numPr>
                <w:ilvl w:val="0"/>
                <w:numId w:val="62"/>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r w:rsidR="00AF1DA1">
              <w:rPr>
                <w:sz w:val="18"/>
              </w:rPr>
              <w:t>)</w:t>
            </w:r>
          </w:p>
        </w:tc>
        <w:tc>
          <w:tcPr>
            <w:tcW w:w="3515" w:type="dxa"/>
          </w:tcPr>
          <w:p w14:paraId="51BE1BFB" w14:textId="77777777" w:rsidR="00BF1A1C" w:rsidRDefault="00BF1A1C" w:rsidP="00BF1A1C">
            <w:pPr>
              <w:pStyle w:val="TableParagraph"/>
              <w:spacing w:before="1"/>
              <w:ind w:left="688"/>
              <w:rPr>
                <w:sz w:val="18"/>
              </w:rPr>
            </w:pPr>
            <w:r>
              <w:rPr>
                <w:sz w:val="18"/>
              </w:rPr>
              <w:t>Retake</w:t>
            </w:r>
            <w:r>
              <w:rPr>
                <w:spacing w:val="-5"/>
                <w:sz w:val="18"/>
              </w:rPr>
              <w:t xml:space="preserve"> </w:t>
            </w:r>
            <w:r>
              <w:rPr>
                <w:sz w:val="18"/>
              </w:rPr>
              <w:t>(Required)</w:t>
            </w:r>
          </w:p>
          <w:p w14:paraId="05444B46" w14:textId="77777777" w:rsidR="00BF1A1C" w:rsidRDefault="00BF1A1C" w:rsidP="00A307D1">
            <w:pPr>
              <w:pStyle w:val="TableParagraph"/>
              <w:numPr>
                <w:ilvl w:val="0"/>
                <w:numId w:val="61"/>
              </w:numPr>
              <w:tabs>
                <w:tab w:val="left" w:pos="257"/>
              </w:tabs>
              <w:spacing w:before="2"/>
              <w:ind w:right="485" w:firstLine="0"/>
              <w:rPr>
                <w:sz w:val="18"/>
              </w:rPr>
            </w:pPr>
            <w:r>
              <w:rPr>
                <w:sz w:val="18"/>
              </w:rPr>
              <w:t>Minimum</w:t>
            </w:r>
            <w:r>
              <w:rPr>
                <w:spacing w:val="-6"/>
                <w:sz w:val="18"/>
              </w:rPr>
              <w:t xml:space="preserve"> </w:t>
            </w:r>
            <w:r>
              <w:rPr>
                <w:sz w:val="18"/>
              </w:rPr>
              <w:t>4</w:t>
            </w:r>
            <w:r>
              <w:rPr>
                <w:spacing w:val="-6"/>
                <w:sz w:val="18"/>
              </w:rPr>
              <w:t xml:space="preserve"> </w:t>
            </w:r>
            <w:r>
              <w:rPr>
                <w:sz w:val="18"/>
              </w:rPr>
              <w:t>hours</w:t>
            </w:r>
            <w:r>
              <w:rPr>
                <w:spacing w:val="-5"/>
                <w:sz w:val="18"/>
              </w:rPr>
              <w:t xml:space="preserve"> </w:t>
            </w:r>
            <w:r>
              <w:rPr>
                <w:sz w:val="18"/>
              </w:rPr>
              <w:t>Focused</w:t>
            </w:r>
            <w:r>
              <w:rPr>
                <w:spacing w:val="-38"/>
                <w:sz w:val="18"/>
              </w:rPr>
              <w:t xml:space="preserve"> </w:t>
            </w:r>
            <w:r>
              <w:rPr>
                <w:sz w:val="18"/>
              </w:rPr>
              <w:t>Review</w:t>
            </w:r>
          </w:p>
          <w:p w14:paraId="63DCE9EE" w14:textId="6983CB33" w:rsidR="00BF1A1C" w:rsidRPr="00AF1DA1" w:rsidRDefault="00BF1A1C" w:rsidP="00AF1DA1">
            <w:pPr>
              <w:pStyle w:val="TableParagraph"/>
              <w:numPr>
                <w:ilvl w:val="0"/>
                <w:numId w:val="61"/>
              </w:numPr>
              <w:tabs>
                <w:tab w:val="left" w:pos="257"/>
              </w:tabs>
              <w:ind w:right="260" w:firstLine="0"/>
              <w:rPr>
                <w:sz w:val="18"/>
              </w:rPr>
            </w:pPr>
            <w:r>
              <w:rPr>
                <w:sz w:val="18"/>
              </w:rPr>
              <w:t>Complete</w:t>
            </w:r>
            <w:r>
              <w:rPr>
                <w:spacing w:val="-5"/>
                <w:sz w:val="18"/>
              </w:rPr>
              <w:t xml:space="preserve"> </w:t>
            </w:r>
            <w:r>
              <w:rPr>
                <w:sz w:val="18"/>
              </w:rPr>
              <w:t>three</w:t>
            </w:r>
            <w:r>
              <w:rPr>
                <w:spacing w:val="-3"/>
                <w:sz w:val="18"/>
              </w:rPr>
              <w:t xml:space="preserve"> </w:t>
            </w:r>
            <w:r>
              <w:rPr>
                <w:sz w:val="18"/>
              </w:rPr>
              <w:t>critical</w:t>
            </w:r>
            <w:r>
              <w:rPr>
                <w:spacing w:val="-4"/>
                <w:sz w:val="18"/>
              </w:rPr>
              <w:t xml:space="preserve"> </w:t>
            </w:r>
            <w:r>
              <w:rPr>
                <w:sz w:val="18"/>
              </w:rPr>
              <w:t>points</w:t>
            </w:r>
            <w:r>
              <w:rPr>
                <w:spacing w:val="-37"/>
                <w:sz w:val="18"/>
              </w:rPr>
              <w:t xml:space="preserve"> </w:t>
            </w:r>
            <w:r>
              <w:rPr>
                <w:sz w:val="18"/>
              </w:rPr>
              <w:t>in complete sentences for each topic</w:t>
            </w:r>
            <w:r>
              <w:rPr>
                <w:spacing w:val="1"/>
                <w:sz w:val="18"/>
              </w:rPr>
              <w:t xml:space="preserve"> </w:t>
            </w:r>
            <w:r>
              <w:rPr>
                <w:sz w:val="18"/>
              </w:rPr>
              <w:t>missed</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legibly</w:t>
            </w:r>
            <w:r>
              <w:rPr>
                <w:spacing w:val="1"/>
                <w:sz w:val="18"/>
              </w:rPr>
              <w:t xml:space="preserve"> </w:t>
            </w:r>
            <w:r>
              <w:rPr>
                <w:sz w:val="18"/>
              </w:rPr>
              <w:t>hand written)</w:t>
            </w:r>
          </w:p>
        </w:tc>
      </w:tr>
      <w:tr w:rsidR="00BF1A1C" w14:paraId="74E9BE9F" w14:textId="77777777" w:rsidTr="00AF1DA1">
        <w:trPr>
          <w:trHeight w:val="1037"/>
        </w:trPr>
        <w:tc>
          <w:tcPr>
            <w:tcW w:w="2155" w:type="dxa"/>
          </w:tcPr>
          <w:p w14:paraId="08F8C76E" w14:textId="77777777" w:rsidR="00BF1A1C" w:rsidRDefault="00BF1A1C" w:rsidP="00BF1A1C">
            <w:pPr>
              <w:pStyle w:val="TableParagraph"/>
              <w:rPr>
                <w:rFonts w:ascii="Times New Roman"/>
                <w:sz w:val="18"/>
              </w:rPr>
            </w:pPr>
          </w:p>
        </w:tc>
        <w:tc>
          <w:tcPr>
            <w:tcW w:w="8825" w:type="dxa"/>
            <w:gridSpan w:val="3"/>
            <w:shd w:val="clear" w:color="auto" w:fill="B8CCE3"/>
          </w:tcPr>
          <w:p w14:paraId="792D49A4" w14:textId="5BAF8189" w:rsidR="00BF1A1C" w:rsidRPr="00AF1DA1" w:rsidRDefault="00BF1A1C" w:rsidP="00BF1A1C">
            <w:pPr>
              <w:pStyle w:val="TableParagraph"/>
              <w:spacing w:line="220" w:lineRule="atLeast"/>
              <w:rPr>
                <w:b/>
                <w:sz w:val="16"/>
                <w:szCs w:val="16"/>
              </w:rPr>
            </w:pPr>
            <w:r w:rsidRPr="00AF1DA1">
              <w:rPr>
                <w:b/>
                <w:sz w:val="16"/>
                <w:szCs w:val="16"/>
              </w:rPr>
              <w:t xml:space="preserve">If the student receives a score higher in the Percentile Group on the retake and remediation (if applicable) is complete, the student will get an additional 10 points added to the average. If </w:t>
            </w:r>
            <w:r w:rsidR="006914CD">
              <w:rPr>
                <w:b/>
                <w:sz w:val="16"/>
                <w:szCs w:val="16"/>
              </w:rPr>
              <w:t xml:space="preserve">the </w:t>
            </w:r>
            <w:r w:rsidRPr="00AF1DA1">
              <w:rPr>
                <w:b/>
                <w:sz w:val="16"/>
                <w:szCs w:val="16"/>
              </w:rPr>
              <w:t>score stays in the same percentile group</w:t>
            </w:r>
            <w:r w:rsidR="0073596F" w:rsidRPr="00AF1DA1">
              <w:rPr>
                <w:b/>
                <w:sz w:val="16"/>
                <w:szCs w:val="16"/>
              </w:rPr>
              <w:t>,</w:t>
            </w:r>
            <w:r w:rsidRPr="00AF1DA1">
              <w:rPr>
                <w:b/>
                <w:sz w:val="16"/>
                <w:szCs w:val="16"/>
              </w:rPr>
              <w:t xml:space="preserve"> no points will be earned and </w:t>
            </w:r>
            <w:r w:rsidR="0073596F" w:rsidRPr="00AF1DA1">
              <w:rPr>
                <w:b/>
                <w:sz w:val="16"/>
                <w:szCs w:val="16"/>
              </w:rPr>
              <w:t>an</w:t>
            </w:r>
            <w:r w:rsidRPr="00AF1DA1">
              <w:rPr>
                <w:b/>
                <w:sz w:val="16"/>
                <w:szCs w:val="16"/>
              </w:rPr>
              <w:t xml:space="preserve"> EX (excused) </w:t>
            </w:r>
            <w:r w:rsidR="0073596F" w:rsidRPr="00AF1DA1">
              <w:rPr>
                <w:b/>
                <w:sz w:val="16"/>
                <w:szCs w:val="16"/>
              </w:rPr>
              <w:t xml:space="preserve">will be entered </w:t>
            </w:r>
            <w:r w:rsidRPr="00AF1DA1">
              <w:rPr>
                <w:b/>
                <w:sz w:val="16"/>
                <w:szCs w:val="16"/>
              </w:rPr>
              <w:t>in the grade book.</w:t>
            </w:r>
            <w:r w:rsidR="006914CD">
              <w:rPr>
                <w:b/>
                <w:sz w:val="16"/>
                <w:szCs w:val="16"/>
              </w:rPr>
              <w:t xml:space="preserve"> If the score goes </w:t>
            </w:r>
            <w:r w:rsidR="006914CD" w:rsidRPr="00AF1DA1">
              <w:rPr>
                <w:b/>
                <w:sz w:val="16"/>
                <w:szCs w:val="16"/>
              </w:rPr>
              <w:t>down</w:t>
            </w:r>
            <w:r w:rsidR="006914CD">
              <w:rPr>
                <w:b/>
                <w:sz w:val="16"/>
                <w:szCs w:val="16"/>
              </w:rPr>
              <w:t xml:space="preserve"> a percentile group, 5 points will be deducted from the average.</w:t>
            </w:r>
          </w:p>
          <w:p w14:paraId="596F0E84" w14:textId="77777777" w:rsidR="00BF1A1C" w:rsidRPr="00AF1DA1" w:rsidRDefault="00BF1A1C" w:rsidP="00BF1A1C">
            <w:pPr>
              <w:pStyle w:val="TableParagraph"/>
              <w:spacing w:line="220" w:lineRule="atLeast"/>
              <w:rPr>
                <w:b/>
                <w:sz w:val="16"/>
                <w:szCs w:val="16"/>
              </w:rPr>
            </w:pPr>
            <w:r w:rsidRPr="00AF1DA1">
              <w:rPr>
                <w:b/>
                <w:sz w:val="16"/>
                <w:szCs w:val="16"/>
              </w:rPr>
              <w:t>Example: First score 84%; Retake 92% - 10 points earned</w:t>
            </w:r>
          </w:p>
          <w:p w14:paraId="148CB433" w14:textId="77777777" w:rsidR="00BF1A1C" w:rsidRDefault="00BF1A1C" w:rsidP="00BF1A1C">
            <w:pPr>
              <w:pStyle w:val="TableParagraph"/>
              <w:spacing w:line="220" w:lineRule="atLeast"/>
              <w:rPr>
                <w:b/>
                <w:sz w:val="18"/>
              </w:rPr>
            </w:pPr>
            <w:r w:rsidRPr="00AF1DA1">
              <w:rPr>
                <w:b/>
                <w:sz w:val="16"/>
                <w:szCs w:val="16"/>
              </w:rPr>
              <w:t>Example: First score 92%; Retake 93% - no points earned, EXCUSED (EX).</w:t>
            </w:r>
          </w:p>
        </w:tc>
      </w:tr>
    </w:tbl>
    <w:tbl>
      <w:tblPr>
        <w:tblW w:w="1098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2700"/>
        <w:gridCol w:w="3060"/>
        <w:gridCol w:w="2790"/>
      </w:tblGrid>
      <w:tr w:rsidR="00BF1A1C" w14:paraId="0E8560E9" w14:textId="77777777" w:rsidTr="00CD7BF7">
        <w:trPr>
          <w:trHeight w:val="218"/>
        </w:trPr>
        <w:tc>
          <w:tcPr>
            <w:tcW w:w="10980" w:type="dxa"/>
            <w:gridSpan w:val="4"/>
            <w:shd w:val="clear" w:color="auto" w:fill="B8CCE3"/>
          </w:tcPr>
          <w:p w14:paraId="4642DF82" w14:textId="77777777" w:rsidR="00BF1A1C" w:rsidRDefault="00BF1A1C" w:rsidP="00354A14">
            <w:pPr>
              <w:pStyle w:val="TableParagraph"/>
              <w:spacing w:line="198" w:lineRule="exact"/>
              <w:ind w:left="2780" w:right="2770"/>
              <w:jc w:val="center"/>
              <w:rPr>
                <w:b/>
                <w:i/>
                <w:sz w:val="18"/>
              </w:rPr>
            </w:pPr>
            <w:r>
              <w:rPr>
                <w:b/>
                <w:i/>
                <w:sz w:val="18"/>
              </w:rPr>
              <w:t>Total</w:t>
            </w:r>
            <w:r>
              <w:rPr>
                <w:b/>
                <w:i/>
                <w:spacing w:val="-5"/>
                <w:sz w:val="18"/>
              </w:rPr>
              <w:t xml:space="preserve"> </w:t>
            </w:r>
            <w:r>
              <w:rPr>
                <w:b/>
                <w:i/>
                <w:sz w:val="18"/>
              </w:rPr>
              <w:t>points</w:t>
            </w:r>
            <w:r>
              <w:rPr>
                <w:b/>
                <w:i/>
                <w:spacing w:val="-2"/>
                <w:sz w:val="18"/>
              </w:rPr>
              <w:t xml:space="preserve"> </w:t>
            </w:r>
            <w:r>
              <w:rPr>
                <w:b/>
                <w:i/>
                <w:sz w:val="18"/>
              </w:rPr>
              <w:t>earned</w:t>
            </w:r>
            <w:r>
              <w:rPr>
                <w:b/>
                <w:i/>
                <w:spacing w:val="-2"/>
                <w:sz w:val="18"/>
              </w:rPr>
              <w:t xml:space="preserve"> </w:t>
            </w:r>
            <w:r>
              <w:rPr>
                <w:b/>
                <w:i/>
                <w:sz w:val="18"/>
              </w:rPr>
              <w:t>when</w:t>
            </w:r>
            <w:r>
              <w:rPr>
                <w:b/>
                <w:i/>
                <w:spacing w:val="-1"/>
                <w:sz w:val="18"/>
              </w:rPr>
              <w:t xml:space="preserve"> </w:t>
            </w:r>
            <w:r>
              <w:rPr>
                <w:b/>
                <w:i/>
                <w:sz w:val="18"/>
              </w:rPr>
              <w:t>Steps</w:t>
            </w:r>
            <w:r>
              <w:rPr>
                <w:b/>
                <w:i/>
                <w:spacing w:val="-4"/>
                <w:sz w:val="18"/>
              </w:rPr>
              <w:t xml:space="preserve"> </w:t>
            </w:r>
            <w:r>
              <w:rPr>
                <w:b/>
                <w:i/>
                <w:sz w:val="18"/>
              </w:rPr>
              <w:t>1-4</w:t>
            </w:r>
            <w:r>
              <w:rPr>
                <w:b/>
                <w:i/>
                <w:spacing w:val="-2"/>
                <w:sz w:val="18"/>
              </w:rPr>
              <w:t xml:space="preserve"> </w:t>
            </w:r>
            <w:r>
              <w:rPr>
                <w:b/>
                <w:i/>
                <w:sz w:val="18"/>
              </w:rPr>
              <w:t>are</w:t>
            </w:r>
            <w:r>
              <w:rPr>
                <w:b/>
                <w:i/>
                <w:spacing w:val="-2"/>
                <w:sz w:val="18"/>
              </w:rPr>
              <w:t xml:space="preserve"> </w:t>
            </w:r>
            <w:r>
              <w:rPr>
                <w:b/>
                <w:i/>
                <w:sz w:val="18"/>
              </w:rPr>
              <w:t>complete</w:t>
            </w:r>
          </w:p>
        </w:tc>
      </w:tr>
      <w:tr w:rsidR="00BF1A1C" w14:paraId="472BCFB4" w14:textId="77777777" w:rsidTr="00CD7BF7">
        <w:trPr>
          <w:trHeight w:val="220"/>
        </w:trPr>
        <w:tc>
          <w:tcPr>
            <w:tcW w:w="2430" w:type="dxa"/>
          </w:tcPr>
          <w:p w14:paraId="2DE38697" w14:textId="77777777" w:rsidR="00BF1A1C" w:rsidRPr="00074D3E" w:rsidRDefault="00BF1A1C" w:rsidP="00354A14">
            <w:pPr>
              <w:pStyle w:val="TableParagraph"/>
              <w:spacing w:before="1" w:line="199" w:lineRule="exact"/>
              <w:ind w:left="535" w:right="529"/>
              <w:jc w:val="center"/>
              <w:rPr>
                <w:b/>
              </w:rPr>
            </w:pPr>
            <w:r w:rsidRPr="00074D3E">
              <w:rPr>
                <w:b/>
              </w:rPr>
              <w:t>100</w:t>
            </w:r>
            <w:r w:rsidRPr="00074D3E">
              <w:rPr>
                <w:b/>
                <w:spacing w:val="-2"/>
              </w:rPr>
              <w:t xml:space="preserve"> </w:t>
            </w:r>
            <w:r w:rsidRPr="00074D3E">
              <w:rPr>
                <w:b/>
              </w:rPr>
              <w:t>Points</w:t>
            </w:r>
          </w:p>
        </w:tc>
        <w:tc>
          <w:tcPr>
            <w:tcW w:w="2700" w:type="dxa"/>
          </w:tcPr>
          <w:p w14:paraId="0CAF0E53" w14:textId="77777777" w:rsidR="00BF1A1C" w:rsidRPr="00074D3E" w:rsidRDefault="00BF1A1C" w:rsidP="00354A14">
            <w:pPr>
              <w:pStyle w:val="TableParagraph"/>
              <w:spacing w:before="1" w:line="199" w:lineRule="exact"/>
              <w:ind w:left="796"/>
              <w:rPr>
                <w:b/>
              </w:rPr>
            </w:pPr>
            <w:r w:rsidRPr="00074D3E">
              <w:rPr>
                <w:b/>
              </w:rPr>
              <w:t>90</w:t>
            </w:r>
            <w:r w:rsidRPr="00074D3E">
              <w:rPr>
                <w:b/>
                <w:spacing w:val="-1"/>
              </w:rPr>
              <w:t xml:space="preserve"> </w:t>
            </w:r>
            <w:r w:rsidRPr="00074D3E">
              <w:rPr>
                <w:b/>
              </w:rPr>
              <w:t>-</w:t>
            </w:r>
            <w:r w:rsidRPr="00074D3E">
              <w:rPr>
                <w:b/>
                <w:spacing w:val="-1"/>
              </w:rPr>
              <w:t xml:space="preserve"> </w:t>
            </w:r>
            <w:r w:rsidRPr="00074D3E">
              <w:rPr>
                <w:b/>
              </w:rPr>
              <w:t>100</w:t>
            </w:r>
            <w:r w:rsidRPr="00074D3E">
              <w:rPr>
                <w:b/>
                <w:spacing w:val="-1"/>
              </w:rPr>
              <w:t xml:space="preserve"> </w:t>
            </w:r>
            <w:r w:rsidRPr="00074D3E">
              <w:rPr>
                <w:b/>
              </w:rPr>
              <w:t>Points</w:t>
            </w:r>
          </w:p>
        </w:tc>
        <w:tc>
          <w:tcPr>
            <w:tcW w:w="3060" w:type="dxa"/>
          </w:tcPr>
          <w:p w14:paraId="32C533DC" w14:textId="77777777" w:rsidR="00BF1A1C" w:rsidRPr="00074D3E" w:rsidRDefault="00BF1A1C" w:rsidP="00354A14">
            <w:pPr>
              <w:pStyle w:val="TableParagraph"/>
              <w:spacing w:before="1" w:line="199" w:lineRule="exact"/>
              <w:ind w:left="841"/>
              <w:rPr>
                <w:b/>
              </w:rPr>
            </w:pPr>
            <w:r w:rsidRPr="00074D3E">
              <w:rPr>
                <w:b/>
              </w:rPr>
              <w:t>70</w:t>
            </w:r>
            <w:r w:rsidRPr="00074D3E">
              <w:rPr>
                <w:b/>
                <w:spacing w:val="-1"/>
              </w:rPr>
              <w:t xml:space="preserve"> </w:t>
            </w:r>
            <w:r w:rsidRPr="00074D3E">
              <w:rPr>
                <w:b/>
              </w:rPr>
              <w:t>-</w:t>
            </w:r>
            <w:r w:rsidRPr="00074D3E">
              <w:rPr>
                <w:b/>
                <w:spacing w:val="-1"/>
              </w:rPr>
              <w:t xml:space="preserve"> </w:t>
            </w:r>
            <w:r w:rsidRPr="00074D3E">
              <w:rPr>
                <w:b/>
              </w:rPr>
              <w:t>80</w:t>
            </w:r>
            <w:r w:rsidRPr="00074D3E">
              <w:rPr>
                <w:b/>
                <w:spacing w:val="-1"/>
              </w:rPr>
              <w:t xml:space="preserve"> </w:t>
            </w:r>
            <w:r w:rsidRPr="00074D3E">
              <w:rPr>
                <w:b/>
              </w:rPr>
              <w:t>Points</w:t>
            </w:r>
          </w:p>
        </w:tc>
        <w:tc>
          <w:tcPr>
            <w:tcW w:w="2790" w:type="dxa"/>
          </w:tcPr>
          <w:p w14:paraId="5263511E" w14:textId="77777777" w:rsidR="00BF1A1C" w:rsidRPr="00074D3E" w:rsidRDefault="00BF1A1C" w:rsidP="00354A14">
            <w:pPr>
              <w:pStyle w:val="TableParagraph"/>
              <w:spacing w:before="1" w:line="199" w:lineRule="exact"/>
              <w:ind w:left="842"/>
              <w:rPr>
                <w:b/>
              </w:rPr>
            </w:pPr>
            <w:r w:rsidRPr="00074D3E">
              <w:rPr>
                <w:b/>
              </w:rPr>
              <w:t>60</w:t>
            </w:r>
            <w:r w:rsidRPr="00074D3E">
              <w:rPr>
                <w:b/>
                <w:spacing w:val="-1"/>
              </w:rPr>
              <w:t xml:space="preserve"> </w:t>
            </w:r>
            <w:r w:rsidRPr="00074D3E">
              <w:rPr>
                <w:b/>
              </w:rPr>
              <w:t>-</w:t>
            </w:r>
            <w:r w:rsidRPr="00074D3E">
              <w:rPr>
                <w:b/>
                <w:spacing w:val="-1"/>
              </w:rPr>
              <w:t xml:space="preserve"> </w:t>
            </w:r>
            <w:r w:rsidRPr="00074D3E">
              <w:rPr>
                <w:b/>
              </w:rPr>
              <w:t>70</w:t>
            </w:r>
            <w:r w:rsidRPr="00074D3E">
              <w:rPr>
                <w:b/>
                <w:spacing w:val="-1"/>
              </w:rPr>
              <w:t xml:space="preserve"> </w:t>
            </w:r>
            <w:r w:rsidRPr="00074D3E">
              <w:rPr>
                <w:b/>
              </w:rPr>
              <w:t>Points</w:t>
            </w:r>
          </w:p>
        </w:tc>
      </w:tr>
      <w:tr w:rsidR="00BF1A1C" w14:paraId="0BC75ABB" w14:textId="77777777" w:rsidTr="00CD7BF7">
        <w:trPr>
          <w:trHeight w:val="70"/>
        </w:trPr>
        <w:tc>
          <w:tcPr>
            <w:tcW w:w="10980" w:type="dxa"/>
            <w:gridSpan w:val="4"/>
          </w:tcPr>
          <w:p w14:paraId="76CC0421" w14:textId="77777777" w:rsidR="00BF1A1C" w:rsidRPr="00074D3E" w:rsidRDefault="00BF1A1C" w:rsidP="00CD7BF7">
            <w:pPr>
              <w:pStyle w:val="TableParagraph"/>
              <w:spacing w:line="248" w:lineRule="exact"/>
              <w:ind w:left="895"/>
              <w:rPr>
                <w:b/>
              </w:rPr>
            </w:pPr>
            <w:r w:rsidRPr="00074D3E">
              <w:rPr>
                <w:b/>
              </w:rPr>
              <w:t xml:space="preserve">                                 These points will be included in the Unit Exam and Final Average.</w:t>
            </w:r>
          </w:p>
        </w:tc>
      </w:tr>
    </w:tbl>
    <w:p w14:paraId="79F06B68" w14:textId="77777777" w:rsidR="00C26BF0" w:rsidRDefault="00C26BF0">
      <w:pPr>
        <w:rPr>
          <w:sz w:val="28"/>
        </w:rPr>
        <w:sectPr w:rsidR="00C26BF0" w:rsidSect="00C469B3">
          <w:footerReference w:type="default" r:id="rId42"/>
          <w:pgSz w:w="12240" w:h="15840"/>
          <w:pgMar w:top="1020" w:right="630" w:bottom="900" w:left="360" w:header="0" w:footer="714" w:gutter="0"/>
          <w:pgBorders w:offsetFrom="page">
            <w:top w:val="single" w:sz="18" w:space="24" w:color="auto"/>
            <w:left w:val="single" w:sz="18" w:space="24" w:color="auto"/>
            <w:bottom w:val="single" w:sz="18" w:space="24" w:color="auto"/>
            <w:right w:val="single" w:sz="18" w:space="24" w:color="auto"/>
          </w:pgBorders>
          <w:cols w:space="720"/>
        </w:sectPr>
      </w:pPr>
    </w:p>
    <w:p w14:paraId="17556CD2" w14:textId="7965049F" w:rsidR="00C26BF0" w:rsidRPr="00E05EF8" w:rsidRDefault="00E05EF8" w:rsidP="00E05EF8">
      <w:pPr>
        <w:pStyle w:val="ListParagraph"/>
        <w:numPr>
          <w:ilvl w:val="0"/>
          <w:numId w:val="32"/>
        </w:numPr>
        <w:tabs>
          <w:tab w:val="left" w:pos="789"/>
        </w:tabs>
        <w:spacing w:before="38" w:line="290" w:lineRule="exact"/>
        <w:rPr>
          <w:b/>
          <w:sz w:val="28"/>
          <w:szCs w:val="28"/>
          <w:u w:val="single"/>
        </w:rPr>
      </w:pPr>
      <w:bookmarkStart w:id="116" w:name="i._Assessment_Technologies_(ATI)_Remedia"/>
      <w:bookmarkEnd w:id="116"/>
      <w:r>
        <w:rPr>
          <w:b/>
          <w:sz w:val="28"/>
          <w:szCs w:val="28"/>
        </w:rPr>
        <w:lastRenderedPageBreak/>
        <w:t xml:space="preserve">  </w:t>
      </w:r>
      <w:r w:rsidR="0037514D" w:rsidRPr="00E05EF8">
        <w:rPr>
          <w:b/>
          <w:sz w:val="28"/>
          <w:szCs w:val="28"/>
          <w:u w:val="single"/>
        </w:rPr>
        <w:t>Assessment</w:t>
      </w:r>
      <w:r w:rsidR="0037514D" w:rsidRPr="00E05EF8">
        <w:rPr>
          <w:b/>
          <w:spacing w:val="-8"/>
          <w:sz w:val="28"/>
          <w:szCs w:val="28"/>
          <w:u w:val="single"/>
        </w:rPr>
        <w:t xml:space="preserve"> </w:t>
      </w:r>
      <w:r w:rsidR="0037514D" w:rsidRPr="00E05EF8">
        <w:rPr>
          <w:b/>
          <w:sz w:val="28"/>
          <w:szCs w:val="28"/>
          <w:u w:val="single"/>
        </w:rPr>
        <w:t>Technologies</w:t>
      </w:r>
      <w:r w:rsidR="0037514D" w:rsidRPr="00E05EF8">
        <w:rPr>
          <w:b/>
          <w:spacing w:val="-7"/>
          <w:sz w:val="28"/>
          <w:szCs w:val="28"/>
          <w:u w:val="single"/>
        </w:rPr>
        <w:t xml:space="preserve"> </w:t>
      </w:r>
      <w:r w:rsidR="0037514D" w:rsidRPr="00E05EF8">
        <w:rPr>
          <w:b/>
          <w:sz w:val="28"/>
          <w:szCs w:val="28"/>
          <w:u w:val="single"/>
        </w:rPr>
        <w:t>(ATI)</w:t>
      </w:r>
      <w:r w:rsidR="0037514D" w:rsidRPr="00E05EF8">
        <w:rPr>
          <w:b/>
          <w:spacing w:val="-8"/>
          <w:sz w:val="28"/>
          <w:szCs w:val="28"/>
          <w:u w:val="single"/>
        </w:rPr>
        <w:t xml:space="preserve"> </w:t>
      </w:r>
      <w:r w:rsidR="0037514D" w:rsidRPr="00E05EF8">
        <w:rPr>
          <w:b/>
          <w:sz w:val="28"/>
          <w:szCs w:val="28"/>
          <w:u w:val="single"/>
        </w:rPr>
        <w:t>Remediation</w:t>
      </w:r>
      <w:r w:rsidR="0037514D" w:rsidRPr="00E05EF8">
        <w:rPr>
          <w:b/>
          <w:spacing w:val="-4"/>
          <w:sz w:val="28"/>
          <w:szCs w:val="28"/>
          <w:u w:val="single"/>
        </w:rPr>
        <w:t xml:space="preserve"> </w:t>
      </w:r>
      <w:r w:rsidR="0037514D" w:rsidRPr="00E05EF8">
        <w:rPr>
          <w:b/>
          <w:spacing w:val="-2"/>
          <w:sz w:val="28"/>
          <w:szCs w:val="28"/>
          <w:u w:val="single"/>
        </w:rPr>
        <w:t>Process</w:t>
      </w:r>
    </w:p>
    <w:p w14:paraId="433C6777" w14:textId="0B46B7E0" w:rsidR="00C26BF0" w:rsidRPr="00E05EF8" w:rsidRDefault="0037514D" w:rsidP="00E05EF8">
      <w:pPr>
        <w:tabs>
          <w:tab w:val="left" w:pos="1580"/>
          <w:tab w:val="left" w:pos="1581"/>
        </w:tabs>
        <w:ind w:left="720" w:right="520"/>
        <w:rPr>
          <w:sz w:val="24"/>
        </w:rPr>
      </w:pPr>
      <w:r w:rsidRPr="00E05EF8">
        <w:rPr>
          <w:sz w:val="24"/>
        </w:rPr>
        <w:t>Each</w:t>
      </w:r>
      <w:r w:rsidRPr="00E05EF8">
        <w:rPr>
          <w:spacing w:val="-1"/>
          <w:sz w:val="24"/>
        </w:rPr>
        <w:t xml:space="preserve"> </w:t>
      </w:r>
      <w:r w:rsidRPr="00E05EF8">
        <w:rPr>
          <w:sz w:val="24"/>
        </w:rPr>
        <w:t>student</w:t>
      </w:r>
      <w:r w:rsidRPr="00E05EF8">
        <w:rPr>
          <w:spacing w:val="-3"/>
          <w:sz w:val="24"/>
        </w:rPr>
        <w:t xml:space="preserve"> </w:t>
      </w:r>
      <w:r w:rsidR="004015F9" w:rsidRPr="00E05EF8">
        <w:rPr>
          <w:sz w:val="24"/>
        </w:rPr>
        <w:t>should</w:t>
      </w:r>
      <w:r w:rsidRPr="00E05EF8">
        <w:rPr>
          <w:sz w:val="24"/>
        </w:rPr>
        <w:t xml:space="preserve"> keep</w:t>
      </w:r>
      <w:r w:rsidRPr="00E05EF8">
        <w:rPr>
          <w:spacing w:val="-3"/>
          <w:sz w:val="24"/>
        </w:rPr>
        <w:t xml:space="preserve"> </w:t>
      </w:r>
      <w:r w:rsidRPr="00E05EF8">
        <w:rPr>
          <w:sz w:val="24"/>
        </w:rPr>
        <w:t>a</w:t>
      </w:r>
      <w:r w:rsidRPr="00E05EF8">
        <w:rPr>
          <w:spacing w:val="-1"/>
          <w:sz w:val="24"/>
        </w:rPr>
        <w:t xml:space="preserve"> </w:t>
      </w:r>
      <w:r w:rsidRPr="00E05EF8">
        <w:rPr>
          <w:sz w:val="24"/>
        </w:rPr>
        <w:t>three-ring</w:t>
      </w:r>
      <w:r w:rsidRPr="00E05EF8">
        <w:rPr>
          <w:spacing w:val="-5"/>
          <w:sz w:val="24"/>
        </w:rPr>
        <w:t xml:space="preserve"> </w:t>
      </w:r>
      <w:r w:rsidRPr="00E05EF8">
        <w:rPr>
          <w:sz w:val="24"/>
        </w:rPr>
        <w:t>binder</w:t>
      </w:r>
      <w:r w:rsidRPr="00E05EF8">
        <w:rPr>
          <w:spacing w:val="-4"/>
          <w:sz w:val="24"/>
        </w:rPr>
        <w:t xml:space="preserve"> </w:t>
      </w:r>
      <w:r w:rsidRPr="00E05EF8">
        <w:rPr>
          <w:sz w:val="24"/>
        </w:rPr>
        <w:t>with</w:t>
      </w:r>
      <w:r w:rsidRPr="00E05EF8">
        <w:rPr>
          <w:spacing w:val="-3"/>
          <w:sz w:val="24"/>
        </w:rPr>
        <w:t xml:space="preserve"> </w:t>
      </w:r>
      <w:r w:rsidRPr="00E05EF8">
        <w:rPr>
          <w:sz w:val="24"/>
        </w:rPr>
        <w:t>dividers,</w:t>
      </w:r>
      <w:r w:rsidRPr="00E05EF8">
        <w:rPr>
          <w:spacing w:val="-4"/>
          <w:sz w:val="24"/>
        </w:rPr>
        <w:t xml:space="preserve"> </w:t>
      </w:r>
      <w:r w:rsidRPr="00E05EF8">
        <w:rPr>
          <w:sz w:val="24"/>
        </w:rPr>
        <w:t>of</w:t>
      </w:r>
      <w:r w:rsidRPr="00E05EF8">
        <w:rPr>
          <w:spacing w:val="-3"/>
          <w:sz w:val="24"/>
        </w:rPr>
        <w:t xml:space="preserve"> </w:t>
      </w:r>
      <w:r w:rsidRPr="00E05EF8">
        <w:rPr>
          <w:sz w:val="24"/>
        </w:rPr>
        <w:t>all</w:t>
      </w:r>
      <w:r w:rsidRPr="00E05EF8">
        <w:rPr>
          <w:spacing w:val="-4"/>
          <w:sz w:val="24"/>
        </w:rPr>
        <w:t xml:space="preserve"> </w:t>
      </w:r>
      <w:r w:rsidRPr="00E05EF8">
        <w:rPr>
          <w:sz w:val="24"/>
        </w:rPr>
        <w:t>proctored</w:t>
      </w:r>
      <w:r w:rsidRPr="00E05EF8">
        <w:rPr>
          <w:spacing w:val="-5"/>
          <w:sz w:val="24"/>
        </w:rPr>
        <w:t xml:space="preserve"> </w:t>
      </w:r>
      <w:r w:rsidRPr="00E05EF8">
        <w:rPr>
          <w:sz w:val="24"/>
        </w:rPr>
        <w:t>ATI</w:t>
      </w:r>
      <w:r w:rsidRPr="00E05EF8">
        <w:rPr>
          <w:spacing w:val="-2"/>
          <w:sz w:val="24"/>
        </w:rPr>
        <w:t xml:space="preserve"> </w:t>
      </w:r>
      <w:r w:rsidRPr="00E05EF8">
        <w:rPr>
          <w:sz w:val="24"/>
        </w:rPr>
        <w:t>assignments, results,</w:t>
      </w:r>
      <w:r w:rsidRPr="00E05EF8">
        <w:rPr>
          <w:spacing w:val="-3"/>
          <w:sz w:val="24"/>
        </w:rPr>
        <w:t xml:space="preserve"> </w:t>
      </w:r>
      <w:r w:rsidRPr="00E05EF8">
        <w:rPr>
          <w:sz w:val="24"/>
        </w:rPr>
        <w:t>and remediations.</w:t>
      </w:r>
      <w:r w:rsidRPr="00E05EF8">
        <w:rPr>
          <w:spacing w:val="-1"/>
          <w:sz w:val="24"/>
        </w:rPr>
        <w:t xml:space="preserve"> </w:t>
      </w:r>
      <w:r w:rsidRPr="00E05EF8">
        <w:rPr>
          <w:sz w:val="24"/>
        </w:rPr>
        <w:t>Once you have submitted</w:t>
      </w:r>
      <w:r w:rsidRPr="00E05EF8">
        <w:rPr>
          <w:spacing w:val="-2"/>
          <w:sz w:val="24"/>
        </w:rPr>
        <w:t xml:space="preserve"> </w:t>
      </w:r>
      <w:r w:rsidRPr="00E05EF8">
        <w:rPr>
          <w:sz w:val="24"/>
        </w:rPr>
        <w:t>your</w:t>
      </w:r>
      <w:r w:rsidRPr="00E05EF8">
        <w:rPr>
          <w:spacing w:val="-3"/>
          <w:sz w:val="24"/>
        </w:rPr>
        <w:t xml:space="preserve"> </w:t>
      </w:r>
      <w:r w:rsidRPr="00E05EF8">
        <w:rPr>
          <w:sz w:val="24"/>
        </w:rPr>
        <w:t>assignments</w:t>
      </w:r>
      <w:r w:rsidRPr="00E05EF8">
        <w:rPr>
          <w:spacing w:val="-3"/>
          <w:sz w:val="24"/>
        </w:rPr>
        <w:t xml:space="preserve"> </w:t>
      </w:r>
      <w:r w:rsidRPr="00E05EF8">
        <w:rPr>
          <w:sz w:val="24"/>
        </w:rPr>
        <w:t>and they</w:t>
      </w:r>
      <w:r w:rsidRPr="00E05EF8">
        <w:rPr>
          <w:spacing w:val="-4"/>
          <w:sz w:val="24"/>
        </w:rPr>
        <w:t xml:space="preserve"> </w:t>
      </w:r>
      <w:r w:rsidRPr="00E05EF8">
        <w:rPr>
          <w:sz w:val="24"/>
        </w:rPr>
        <w:t>have</w:t>
      </w:r>
      <w:r w:rsidRPr="00E05EF8">
        <w:rPr>
          <w:spacing w:val="-2"/>
          <w:sz w:val="24"/>
        </w:rPr>
        <w:t xml:space="preserve"> </w:t>
      </w:r>
      <w:r w:rsidRPr="00E05EF8">
        <w:rPr>
          <w:sz w:val="24"/>
        </w:rPr>
        <w:t>been recorded, your advisor will give them back to you to keep in this binder. These exams and remediations will serve</w:t>
      </w:r>
      <w:r w:rsidRPr="00E05EF8">
        <w:rPr>
          <w:spacing w:val="-9"/>
          <w:sz w:val="24"/>
        </w:rPr>
        <w:t xml:space="preserve"> </w:t>
      </w:r>
      <w:r w:rsidRPr="00E05EF8">
        <w:rPr>
          <w:sz w:val="24"/>
        </w:rPr>
        <w:t>as a study</w:t>
      </w:r>
      <w:r w:rsidRPr="00E05EF8">
        <w:rPr>
          <w:spacing w:val="-2"/>
          <w:sz w:val="24"/>
        </w:rPr>
        <w:t xml:space="preserve"> </w:t>
      </w:r>
      <w:r w:rsidRPr="00E05EF8">
        <w:rPr>
          <w:sz w:val="24"/>
        </w:rPr>
        <w:t>tool</w:t>
      </w:r>
      <w:r w:rsidRPr="00E05EF8">
        <w:rPr>
          <w:spacing w:val="-1"/>
          <w:sz w:val="24"/>
        </w:rPr>
        <w:t xml:space="preserve"> </w:t>
      </w:r>
      <w:r w:rsidRPr="00E05EF8">
        <w:rPr>
          <w:sz w:val="24"/>
        </w:rPr>
        <w:t>for you to</w:t>
      </w:r>
      <w:r w:rsidRPr="00E05EF8">
        <w:rPr>
          <w:spacing w:val="-1"/>
          <w:sz w:val="24"/>
        </w:rPr>
        <w:t xml:space="preserve"> </w:t>
      </w:r>
      <w:r w:rsidRPr="00E05EF8">
        <w:rPr>
          <w:sz w:val="24"/>
        </w:rPr>
        <w:t>use as</w:t>
      </w:r>
      <w:r w:rsidRPr="00E05EF8">
        <w:rPr>
          <w:spacing w:val="-2"/>
          <w:sz w:val="24"/>
        </w:rPr>
        <w:t xml:space="preserve"> </w:t>
      </w:r>
      <w:r w:rsidRPr="00E05EF8">
        <w:rPr>
          <w:sz w:val="24"/>
        </w:rPr>
        <w:t>you prepare for your</w:t>
      </w:r>
      <w:r w:rsidRPr="00E05EF8">
        <w:rPr>
          <w:spacing w:val="-1"/>
          <w:sz w:val="24"/>
        </w:rPr>
        <w:t xml:space="preserve"> </w:t>
      </w:r>
      <w:r w:rsidRPr="00E05EF8">
        <w:rPr>
          <w:sz w:val="24"/>
        </w:rPr>
        <w:t xml:space="preserve">NCLEX exam. </w:t>
      </w:r>
    </w:p>
    <w:p w14:paraId="7F5A1C64" w14:textId="77777777" w:rsidR="00C26BF0" w:rsidRDefault="0037514D" w:rsidP="00A307D1">
      <w:pPr>
        <w:pStyle w:val="ListParagraph"/>
        <w:numPr>
          <w:ilvl w:val="2"/>
          <w:numId w:val="32"/>
        </w:numPr>
        <w:tabs>
          <w:tab w:val="left" w:pos="1580"/>
          <w:tab w:val="left" w:pos="1581"/>
        </w:tabs>
        <w:spacing w:line="242" w:lineRule="auto"/>
        <w:ind w:left="1580" w:right="1000"/>
        <w:rPr>
          <w:sz w:val="24"/>
        </w:rPr>
      </w:pPr>
      <w:r>
        <w:rPr>
          <w:sz w:val="24"/>
        </w:rPr>
        <w:t>The</w:t>
      </w:r>
      <w:r>
        <w:rPr>
          <w:spacing w:val="-3"/>
          <w:sz w:val="24"/>
        </w:rPr>
        <w:t xml:space="preserve"> </w:t>
      </w:r>
      <w:r>
        <w:rPr>
          <w:sz w:val="24"/>
        </w:rPr>
        <w:t>student</w:t>
      </w:r>
      <w:r>
        <w:rPr>
          <w:spacing w:val="-3"/>
          <w:sz w:val="24"/>
        </w:rPr>
        <w:t xml:space="preserve"> </w:t>
      </w:r>
      <w:r>
        <w:rPr>
          <w:sz w:val="24"/>
        </w:rPr>
        <w:t>must</w:t>
      </w:r>
      <w:r>
        <w:rPr>
          <w:spacing w:val="-8"/>
          <w:sz w:val="24"/>
        </w:rPr>
        <w:t xml:space="preserve"> </w:t>
      </w:r>
      <w:r>
        <w:rPr>
          <w:sz w:val="24"/>
        </w:rPr>
        <w:t>print</w:t>
      </w:r>
      <w:r>
        <w:rPr>
          <w:spacing w:val="-3"/>
          <w:sz w:val="24"/>
        </w:rPr>
        <w:t xml:space="preserve"> </w:t>
      </w:r>
      <w:r>
        <w:rPr>
          <w:sz w:val="24"/>
        </w:rPr>
        <w:t>a</w:t>
      </w:r>
      <w:r>
        <w:rPr>
          <w:spacing w:val="-11"/>
          <w:sz w:val="24"/>
        </w:rPr>
        <w:t xml:space="preserve"> </w:t>
      </w:r>
      <w:r>
        <w:rPr>
          <w:sz w:val="24"/>
        </w:rPr>
        <w:t>copy</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Assessment</w:t>
      </w:r>
      <w:r>
        <w:rPr>
          <w:spacing w:val="-7"/>
          <w:sz w:val="24"/>
        </w:rPr>
        <w:t xml:space="preserve"> </w:t>
      </w:r>
      <w:r>
        <w:rPr>
          <w:sz w:val="24"/>
        </w:rPr>
        <w:t>Exam</w:t>
      </w:r>
      <w:r>
        <w:rPr>
          <w:spacing w:val="-4"/>
          <w:sz w:val="24"/>
        </w:rPr>
        <w:t xml:space="preserve"> </w:t>
      </w:r>
      <w:r>
        <w:rPr>
          <w:sz w:val="24"/>
        </w:rPr>
        <w:t>Result</w:t>
      </w:r>
      <w:r>
        <w:rPr>
          <w:spacing w:val="-5"/>
          <w:sz w:val="24"/>
        </w:rPr>
        <w:t xml:space="preserve"> </w:t>
      </w:r>
      <w:r>
        <w:rPr>
          <w:sz w:val="24"/>
        </w:rPr>
        <w:t>Report</w:t>
      </w:r>
      <w:r>
        <w:rPr>
          <w:spacing w:val="-3"/>
          <w:sz w:val="24"/>
        </w:rPr>
        <w:t xml:space="preserve"> </w:t>
      </w:r>
      <w:r>
        <w:rPr>
          <w:sz w:val="24"/>
        </w:rPr>
        <w:t>and</w:t>
      </w:r>
      <w:r>
        <w:rPr>
          <w:spacing w:val="-5"/>
          <w:sz w:val="24"/>
        </w:rPr>
        <w:t xml:space="preserve"> </w:t>
      </w:r>
      <w:r>
        <w:rPr>
          <w:sz w:val="24"/>
        </w:rPr>
        <w:t>locate</w:t>
      </w:r>
      <w:r>
        <w:rPr>
          <w:spacing w:val="-6"/>
          <w:sz w:val="24"/>
        </w:rPr>
        <w:t xml:space="preserve"> </w:t>
      </w:r>
      <w:r>
        <w:rPr>
          <w:sz w:val="24"/>
        </w:rPr>
        <w:t>the</w:t>
      </w:r>
      <w:r>
        <w:rPr>
          <w:spacing w:val="-6"/>
          <w:sz w:val="24"/>
        </w:rPr>
        <w:t xml:space="preserve"> </w:t>
      </w:r>
      <w:r>
        <w:rPr>
          <w:sz w:val="24"/>
        </w:rPr>
        <w:t>“Topics for Review” section of the report.</w:t>
      </w:r>
    </w:p>
    <w:p w14:paraId="3F001234" w14:textId="77777777" w:rsidR="00C26BF0" w:rsidRDefault="0037514D" w:rsidP="00A307D1">
      <w:pPr>
        <w:pStyle w:val="ListParagraph"/>
        <w:numPr>
          <w:ilvl w:val="2"/>
          <w:numId w:val="32"/>
        </w:numPr>
        <w:tabs>
          <w:tab w:val="left" w:pos="1580"/>
          <w:tab w:val="left" w:pos="1581"/>
        </w:tabs>
        <w:spacing w:line="242" w:lineRule="auto"/>
        <w:ind w:left="1580" w:right="656" w:hanging="363"/>
        <w:rPr>
          <w:sz w:val="24"/>
        </w:rPr>
      </w:pPr>
      <w:r>
        <w:rPr>
          <w:sz w:val="24"/>
        </w:rPr>
        <w:t>The</w:t>
      </w:r>
      <w:r>
        <w:rPr>
          <w:spacing w:val="-4"/>
          <w:sz w:val="24"/>
        </w:rPr>
        <w:t xml:space="preserve"> </w:t>
      </w:r>
      <w:r>
        <w:rPr>
          <w:sz w:val="24"/>
        </w:rPr>
        <w:t>student</w:t>
      </w:r>
      <w:r>
        <w:rPr>
          <w:spacing w:val="-4"/>
          <w:sz w:val="24"/>
        </w:rPr>
        <w:t xml:space="preserve"> </w:t>
      </w:r>
      <w:r>
        <w:rPr>
          <w:sz w:val="24"/>
        </w:rPr>
        <w:t>must</w:t>
      </w:r>
      <w:r>
        <w:rPr>
          <w:spacing w:val="-6"/>
          <w:sz w:val="24"/>
        </w:rPr>
        <w:t xml:space="preserve"> </w:t>
      </w:r>
      <w:r>
        <w:rPr>
          <w:sz w:val="24"/>
        </w:rPr>
        <w:t>complete</w:t>
      </w:r>
      <w:r>
        <w:rPr>
          <w:spacing w:val="-9"/>
          <w:sz w:val="24"/>
        </w:rPr>
        <w:t xml:space="preserve"> </w:t>
      </w:r>
      <w:r>
        <w:rPr>
          <w:sz w:val="24"/>
        </w:rPr>
        <w:t>the</w:t>
      </w:r>
      <w:r>
        <w:rPr>
          <w:spacing w:val="-7"/>
          <w:sz w:val="24"/>
        </w:rPr>
        <w:t xml:space="preserve"> </w:t>
      </w:r>
      <w:r>
        <w:rPr>
          <w:sz w:val="24"/>
        </w:rPr>
        <w:t>required</w:t>
      </w:r>
      <w:r>
        <w:rPr>
          <w:spacing w:val="-6"/>
          <w:sz w:val="24"/>
        </w:rPr>
        <w:t xml:space="preserve"> </w:t>
      </w:r>
      <w:r>
        <w:rPr>
          <w:sz w:val="24"/>
        </w:rPr>
        <w:t>time</w:t>
      </w:r>
      <w:r>
        <w:rPr>
          <w:spacing w:val="-7"/>
          <w:sz w:val="24"/>
        </w:rPr>
        <w:t xml:space="preserve"> </w:t>
      </w:r>
      <w:r>
        <w:rPr>
          <w:sz w:val="24"/>
        </w:rPr>
        <w:t>online</w:t>
      </w:r>
      <w:r>
        <w:rPr>
          <w:spacing w:val="-4"/>
          <w:sz w:val="24"/>
        </w:rPr>
        <w:t xml:space="preserve"> </w:t>
      </w:r>
      <w:r>
        <w:rPr>
          <w:sz w:val="24"/>
        </w:rPr>
        <w:t>in</w:t>
      </w:r>
      <w:r>
        <w:rPr>
          <w:spacing w:val="-6"/>
          <w:sz w:val="24"/>
        </w:rPr>
        <w:t xml:space="preserve"> </w:t>
      </w:r>
      <w:r>
        <w:rPr>
          <w:sz w:val="24"/>
        </w:rPr>
        <w:t>ATI</w:t>
      </w:r>
      <w:r>
        <w:rPr>
          <w:spacing w:val="-10"/>
          <w:sz w:val="24"/>
        </w:rPr>
        <w:t xml:space="preserve"> </w:t>
      </w:r>
      <w:r>
        <w:rPr>
          <w:sz w:val="24"/>
        </w:rPr>
        <w:t>“Focused</w:t>
      </w:r>
      <w:r>
        <w:rPr>
          <w:spacing w:val="-4"/>
          <w:sz w:val="24"/>
        </w:rPr>
        <w:t xml:space="preserve"> </w:t>
      </w:r>
      <w:r>
        <w:rPr>
          <w:sz w:val="24"/>
        </w:rPr>
        <w:t>Review”</w:t>
      </w:r>
      <w:r>
        <w:rPr>
          <w:spacing w:val="-5"/>
          <w:sz w:val="24"/>
        </w:rPr>
        <w:t xml:space="preserve"> </w:t>
      </w:r>
      <w:r>
        <w:rPr>
          <w:sz w:val="24"/>
        </w:rPr>
        <w:t>for</w:t>
      </w:r>
      <w:r>
        <w:rPr>
          <w:spacing w:val="-7"/>
          <w:sz w:val="24"/>
        </w:rPr>
        <w:t xml:space="preserve"> </w:t>
      </w:r>
      <w:r>
        <w:rPr>
          <w:sz w:val="24"/>
        </w:rPr>
        <w:t>each</w:t>
      </w:r>
      <w:r>
        <w:rPr>
          <w:spacing w:val="-4"/>
          <w:sz w:val="24"/>
        </w:rPr>
        <w:t xml:space="preserve"> </w:t>
      </w:r>
      <w:r>
        <w:rPr>
          <w:sz w:val="24"/>
        </w:rPr>
        <w:t>assigned practice and proctored exam.</w:t>
      </w:r>
    </w:p>
    <w:p w14:paraId="00C721B2" w14:textId="77777777" w:rsidR="00C26BF0" w:rsidRDefault="0037514D" w:rsidP="00A307D1">
      <w:pPr>
        <w:pStyle w:val="ListParagraph"/>
        <w:numPr>
          <w:ilvl w:val="2"/>
          <w:numId w:val="32"/>
        </w:numPr>
        <w:tabs>
          <w:tab w:val="left" w:pos="1580"/>
          <w:tab w:val="left" w:pos="1581"/>
        </w:tabs>
        <w:ind w:left="1580" w:right="742"/>
        <w:rPr>
          <w:sz w:val="24"/>
        </w:rPr>
      </w:pPr>
      <w:r>
        <w:rPr>
          <w:sz w:val="24"/>
        </w:rPr>
        <w:t>Using the student’s text books as resources, the student must legibly hand write 3 critical points about</w:t>
      </w:r>
      <w:r>
        <w:rPr>
          <w:spacing w:val="-3"/>
          <w:sz w:val="24"/>
        </w:rPr>
        <w:t xml:space="preserve"> </w:t>
      </w:r>
      <w:r>
        <w:rPr>
          <w:sz w:val="24"/>
        </w:rPr>
        <w:t>each</w:t>
      </w:r>
      <w:r>
        <w:rPr>
          <w:spacing w:val="-5"/>
          <w:sz w:val="24"/>
        </w:rPr>
        <w:t xml:space="preserve"> </w:t>
      </w:r>
      <w:r>
        <w:rPr>
          <w:sz w:val="24"/>
        </w:rPr>
        <w:t>topic</w:t>
      </w:r>
      <w:r>
        <w:rPr>
          <w:spacing w:val="-5"/>
          <w:sz w:val="24"/>
        </w:rPr>
        <w:t xml:space="preserve"> </w:t>
      </w:r>
      <w:r>
        <w:rPr>
          <w:sz w:val="24"/>
        </w:rPr>
        <w:t>listed</w:t>
      </w:r>
      <w:r>
        <w:rPr>
          <w:spacing w:val="-3"/>
          <w:sz w:val="24"/>
        </w:rPr>
        <w:t xml:space="preserve"> </w:t>
      </w:r>
      <w:r>
        <w:rPr>
          <w:sz w:val="24"/>
        </w:rPr>
        <w:t>in</w:t>
      </w:r>
      <w:r>
        <w:rPr>
          <w:spacing w:val="-5"/>
          <w:sz w:val="24"/>
        </w:rPr>
        <w:t xml:space="preserve"> </w:t>
      </w:r>
      <w:r>
        <w:rPr>
          <w:sz w:val="24"/>
        </w:rPr>
        <w:t>the</w:t>
      </w:r>
      <w:r>
        <w:rPr>
          <w:spacing w:val="-6"/>
          <w:sz w:val="24"/>
        </w:rPr>
        <w:t xml:space="preserve"> </w:t>
      </w:r>
      <w:r>
        <w:rPr>
          <w:sz w:val="24"/>
        </w:rPr>
        <w:t>“Topics</w:t>
      </w:r>
      <w:r>
        <w:rPr>
          <w:spacing w:val="-7"/>
          <w:sz w:val="24"/>
        </w:rPr>
        <w:t xml:space="preserve"> </w:t>
      </w:r>
      <w:r>
        <w:rPr>
          <w:sz w:val="24"/>
        </w:rPr>
        <w:t>for</w:t>
      </w:r>
      <w:r>
        <w:rPr>
          <w:spacing w:val="-4"/>
          <w:sz w:val="24"/>
        </w:rPr>
        <w:t xml:space="preserve"> </w:t>
      </w:r>
      <w:r>
        <w:rPr>
          <w:sz w:val="24"/>
        </w:rPr>
        <w:t>Review”</w:t>
      </w:r>
      <w:r>
        <w:rPr>
          <w:spacing w:val="-4"/>
          <w:sz w:val="24"/>
        </w:rPr>
        <w:t xml:space="preserve"> </w:t>
      </w:r>
      <w:r>
        <w:rPr>
          <w:sz w:val="24"/>
        </w:rPr>
        <w:t>section</w:t>
      </w:r>
      <w:r>
        <w:rPr>
          <w:spacing w:val="-5"/>
          <w:sz w:val="24"/>
        </w:rPr>
        <w:t xml:space="preserve"> </w:t>
      </w:r>
      <w:r>
        <w:rPr>
          <w:sz w:val="24"/>
        </w:rPr>
        <w:t>of</w:t>
      </w:r>
      <w:r>
        <w:rPr>
          <w:spacing w:val="-8"/>
          <w:sz w:val="24"/>
        </w:rPr>
        <w:t xml:space="preserve"> </w:t>
      </w:r>
      <w:r>
        <w:rPr>
          <w:sz w:val="24"/>
        </w:rPr>
        <w:t>the</w:t>
      </w:r>
      <w:r>
        <w:rPr>
          <w:spacing w:val="-6"/>
          <w:sz w:val="24"/>
        </w:rPr>
        <w:t xml:space="preserve"> </w:t>
      </w:r>
      <w:r>
        <w:rPr>
          <w:sz w:val="24"/>
        </w:rPr>
        <w:t>report.</w:t>
      </w:r>
      <w:r>
        <w:rPr>
          <w:spacing w:val="-2"/>
          <w:sz w:val="24"/>
        </w:rPr>
        <w:t xml:space="preserve"> </w:t>
      </w:r>
      <w:r>
        <w:rPr>
          <w:sz w:val="24"/>
        </w:rPr>
        <w:t>A</w:t>
      </w:r>
      <w:r>
        <w:rPr>
          <w:spacing w:val="-2"/>
          <w:sz w:val="24"/>
        </w:rPr>
        <w:t xml:space="preserve"> </w:t>
      </w:r>
      <w:r>
        <w:rPr>
          <w:sz w:val="24"/>
        </w:rPr>
        <w:t>grading</w:t>
      </w:r>
      <w:r>
        <w:rPr>
          <w:spacing w:val="-4"/>
          <w:sz w:val="24"/>
        </w:rPr>
        <w:t xml:space="preserve"> </w:t>
      </w:r>
      <w:r>
        <w:rPr>
          <w:sz w:val="24"/>
        </w:rPr>
        <w:t>rubric will be provided.</w:t>
      </w:r>
    </w:p>
    <w:p w14:paraId="7264641B" w14:textId="77777777" w:rsidR="00C26BF0" w:rsidRDefault="0037514D" w:rsidP="00A307D1">
      <w:pPr>
        <w:pStyle w:val="ListParagraph"/>
        <w:numPr>
          <w:ilvl w:val="2"/>
          <w:numId w:val="32"/>
        </w:numPr>
        <w:tabs>
          <w:tab w:val="left" w:pos="1580"/>
          <w:tab w:val="left" w:pos="1581"/>
        </w:tabs>
        <w:ind w:left="1580" w:hanging="363"/>
        <w:rPr>
          <w:sz w:val="24"/>
        </w:rPr>
      </w:pPr>
      <w:r>
        <w:rPr>
          <w:sz w:val="24"/>
        </w:rPr>
        <w:t>The</w:t>
      </w:r>
      <w:r>
        <w:rPr>
          <w:spacing w:val="-3"/>
          <w:sz w:val="24"/>
        </w:rPr>
        <w:t xml:space="preserve"> </w:t>
      </w:r>
      <w:r>
        <w:rPr>
          <w:sz w:val="24"/>
        </w:rPr>
        <w:t>remediation</w:t>
      </w:r>
      <w:r>
        <w:rPr>
          <w:spacing w:val="-3"/>
          <w:sz w:val="24"/>
        </w:rPr>
        <w:t xml:space="preserve"> </w:t>
      </w:r>
      <w:r>
        <w:rPr>
          <w:sz w:val="24"/>
        </w:rPr>
        <w:t>critical</w:t>
      </w:r>
      <w:r>
        <w:rPr>
          <w:spacing w:val="-8"/>
          <w:sz w:val="24"/>
        </w:rPr>
        <w:t xml:space="preserve"> </w:t>
      </w:r>
      <w:r>
        <w:rPr>
          <w:sz w:val="24"/>
        </w:rPr>
        <w:t>points</w:t>
      </w:r>
      <w:r>
        <w:rPr>
          <w:spacing w:val="-1"/>
          <w:sz w:val="24"/>
        </w:rPr>
        <w:t xml:space="preserve"> </w:t>
      </w:r>
      <w:r>
        <w:rPr>
          <w:sz w:val="24"/>
        </w:rPr>
        <w:t>must</w:t>
      </w:r>
      <w:r>
        <w:rPr>
          <w:spacing w:val="-5"/>
          <w:sz w:val="24"/>
        </w:rPr>
        <w:t xml:space="preserve"> </w:t>
      </w:r>
      <w:r>
        <w:rPr>
          <w:sz w:val="24"/>
        </w:rPr>
        <w:t>be</w:t>
      </w:r>
      <w:r>
        <w:rPr>
          <w:spacing w:val="-2"/>
          <w:sz w:val="24"/>
        </w:rPr>
        <w:t xml:space="preserve"> </w:t>
      </w:r>
      <w:r>
        <w:rPr>
          <w:sz w:val="24"/>
        </w:rPr>
        <w:t>submitted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designated</w:t>
      </w:r>
      <w:r>
        <w:rPr>
          <w:spacing w:val="-5"/>
          <w:sz w:val="24"/>
        </w:rPr>
        <w:t xml:space="preserve"> </w:t>
      </w:r>
      <w:r>
        <w:rPr>
          <w:sz w:val="24"/>
        </w:rPr>
        <w:t>due</w:t>
      </w:r>
      <w:r>
        <w:rPr>
          <w:spacing w:val="-8"/>
          <w:sz w:val="24"/>
        </w:rPr>
        <w:t xml:space="preserve"> </w:t>
      </w:r>
      <w:r>
        <w:rPr>
          <w:sz w:val="24"/>
        </w:rPr>
        <w:t>date</w:t>
      </w:r>
      <w:r>
        <w:rPr>
          <w:spacing w:val="-5"/>
          <w:sz w:val="24"/>
        </w:rPr>
        <w:t xml:space="preserve"> </w:t>
      </w:r>
      <w:r>
        <w:rPr>
          <w:sz w:val="24"/>
        </w:rPr>
        <w:t>and</w:t>
      </w:r>
      <w:r>
        <w:rPr>
          <w:spacing w:val="-7"/>
          <w:sz w:val="24"/>
        </w:rPr>
        <w:t xml:space="preserve"> </w:t>
      </w:r>
      <w:r>
        <w:rPr>
          <w:spacing w:val="-2"/>
          <w:sz w:val="24"/>
        </w:rPr>
        <w:t>time.</w:t>
      </w:r>
    </w:p>
    <w:p w14:paraId="106153BA" w14:textId="77777777" w:rsidR="00C26BF0" w:rsidRPr="00850EDF" w:rsidRDefault="00C26BF0">
      <w:pPr>
        <w:pStyle w:val="BodyText"/>
        <w:spacing w:before="7"/>
        <w:rPr>
          <w:sz w:val="18"/>
          <w:szCs w:val="18"/>
        </w:rPr>
      </w:pPr>
    </w:p>
    <w:p w14:paraId="00D5C597" w14:textId="201E48BC" w:rsidR="00C26BF0" w:rsidRDefault="0037514D">
      <w:pPr>
        <w:pStyle w:val="Heading8"/>
        <w:spacing w:line="289" w:lineRule="exact"/>
        <w:ind w:left="1580"/>
      </w:pPr>
      <w:bookmarkStart w:id="117" w:name="ATI_Targeted_Exams:"/>
      <w:bookmarkEnd w:id="117"/>
      <w:r>
        <w:t>ATI</w:t>
      </w:r>
      <w:r>
        <w:rPr>
          <w:spacing w:val="-7"/>
        </w:rPr>
        <w:t xml:space="preserve"> </w:t>
      </w:r>
      <w:r>
        <w:t>Targeted</w:t>
      </w:r>
      <w:r>
        <w:rPr>
          <w:spacing w:val="1"/>
        </w:rPr>
        <w:t xml:space="preserve"> </w:t>
      </w:r>
      <w:r>
        <w:rPr>
          <w:spacing w:val="-2"/>
        </w:rPr>
        <w:t>Exams</w:t>
      </w:r>
    </w:p>
    <w:p w14:paraId="2409DC1E" w14:textId="77777777" w:rsidR="00C26BF0" w:rsidRDefault="0037514D" w:rsidP="00A307D1">
      <w:pPr>
        <w:pStyle w:val="ListParagraph"/>
        <w:numPr>
          <w:ilvl w:val="2"/>
          <w:numId w:val="32"/>
        </w:numPr>
        <w:tabs>
          <w:tab w:val="left" w:pos="1580"/>
          <w:tab w:val="left" w:pos="1581"/>
        </w:tabs>
        <w:ind w:left="1580" w:right="880"/>
        <w:rPr>
          <w:sz w:val="24"/>
        </w:rPr>
      </w:pPr>
      <w:r>
        <w:rPr>
          <w:sz w:val="24"/>
        </w:rPr>
        <w:t>The</w:t>
      </w:r>
      <w:r>
        <w:rPr>
          <w:spacing w:val="-3"/>
          <w:sz w:val="24"/>
        </w:rPr>
        <w:t xml:space="preserve"> </w:t>
      </w:r>
      <w:r>
        <w:rPr>
          <w:sz w:val="24"/>
        </w:rPr>
        <w:t>student</w:t>
      </w:r>
      <w:r>
        <w:rPr>
          <w:spacing w:val="-3"/>
          <w:sz w:val="24"/>
        </w:rPr>
        <w:t xml:space="preserve"> </w:t>
      </w:r>
      <w:r>
        <w:rPr>
          <w:sz w:val="24"/>
        </w:rPr>
        <w:t>must</w:t>
      </w:r>
      <w:r>
        <w:rPr>
          <w:spacing w:val="-5"/>
          <w:sz w:val="24"/>
        </w:rPr>
        <w:t xml:space="preserve"> </w:t>
      </w:r>
      <w:r>
        <w:rPr>
          <w:sz w:val="24"/>
        </w:rPr>
        <w:t>make</w:t>
      </w:r>
      <w:r>
        <w:rPr>
          <w:spacing w:val="-5"/>
          <w:sz w:val="24"/>
        </w:rPr>
        <w:t xml:space="preserve"> </w:t>
      </w:r>
      <w:r>
        <w:rPr>
          <w:sz w:val="24"/>
        </w:rPr>
        <w:t>a</w:t>
      </w:r>
      <w:r>
        <w:rPr>
          <w:spacing w:val="-4"/>
          <w:sz w:val="24"/>
        </w:rPr>
        <w:t xml:space="preserve"> </w:t>
      </w:r>
      <w:r>
        <w:rPr>
          <w:sz w:val="24"/>
        </w:rPr>
        <w:t>passing</w:t>
      </w:r>
      <w:r>
        <w:rPr>
          <w:spacing w:val="-6"/>
          <w:sz w:val="24"/>
        </w:rPr>
        <w:t xml:space="preserve"> </w:t>
      </w:r>
      <w:r>
        <w:rPr>
          <w:sz w:val="24"/>
        </w:rPr>
        <w:t>score</w:t>
      </w:r>
      <w:r>
        <w:rPr>
          <w:spacing w:val="-5"/>
          <w:sz w:val="24"/>
        </w:rPr>
        <w:t xml:space="preserve"> </w:t>
      </w:r>
      <w:r>
        <w:rPr>
          <w:sz w:val="24"/>
        </w:rPr>
        <w:t>of</w:t>
      </w:r>
      <w:r>
        <w:rPr>
          <w:spacing w:val="-5"/>
          <w:sz w:val="24"/>
        </w:rPr>
        <w:t xml:space="preserve"> </w:t>
      </w:r>
      <w:r>
        <w:rPr>
          <w:sz w:val="24"/>
        </w:rPr>
        <w:t>90%</w:t>
      </w:r>
      <w:r>
        <w:rPr>
          <w:spacing w:val="-5"/>
          <w:sz w:val="24"/>
        </w:rPr>
        <w:t xml:space="preserve"> </w:t>
      </w:r>
      <w:r>
        <w:rPr>
          <w:sz w:val="24"/>
        </w:rPr>
        <w:t>or</w:t>
      </w:r>
      <w:r>
        <w:rPr>
          <w:spacing w:val="-4"/>
          <w:sz w:val="24"/>
        </w:rPr>
        <w:t xml:space="preserve"> </w:t>
      </w:r>
      <w:r>
        <w:rPr>
          <w:sz w:val="24"/>
        </w:rPr>
        <w:t>higher</w:t>
      </w:r>
      <w:r>
        <w:rPr>
          <w:spacing w:val="-5"/>
          <w:sz w:val="24"/>
        </w:rPr>
        <w:t xml:space="preserve"> </w:t>
      </w:r>
      <w:r>
        <w:rPr>
          <w:sz w:val="24"/>
        </w:rPr>
        <w:t>to</w:t>
      </w:r>
      <w:r>
        <w:rPr>
          <w:spacing w:val="-6"/>
          <w:sz w:val="24"/>
        </w:rPr>
        <w:t xml:space="preserve"> </w:t>
      </w:r>
      <w:r>
        <w:rPr>
          <w:sz w:val="24"/>
        </w:rPr>
        <w:t>be</w:t>
      </w:r>
      <w:r>
        <w:rPr>
          <w:spacing w:val="-3"/>
          <w:sz w:val="24"/>
        </w:rPr>
        <w:t xml:space="preserve"> </w:t>
      </w:r>
      <w:r>
        <w:rPr>
          <w:sz w:val="24"/>
        </w:rPr>
        <w:t>successful.</w:t>
      </w:r>
      <w:r>
        <w:rPr>
          <w:spacing w:val="-8"/>
          <w:sz w:val="24"/>
        </w:rPr>
        <w:t xml:space="preserve"> </w:t>
      </w:r>
      <w:r>
        <w:rPr>
          <w:sz w:val="24"/>
        </w:rPr>
        <w:t>The</w:t>
      </w:r>
      <w:r>
        <w:rPr>
          <w:spacing w:val="-5"/>
          <w:sz w:val="24"/>
        </w:rPr>
        <w:t xml:space="preserve"> </w:t>
      </w:r>
      <w:r>
        <w:rPr>
          <w:sz w:val="24"/>
        </w:rPr>
        <w:t>student</w:t>
      </w:r>
      <w:r>
        <w:rPr>
          <w:spacing w:val="-5"/>
          <w:sz w:val="24"/>
        </w:rPr>
        <w:t xml:space="preserve"> </w:t>
      </w:r>
      <w:r>
        <w:rPr>
          <w:sz w:val="24"/>
        </w:rPr>
        <w:t>will</w:t>
      </w:r>
      <w:r>
        <w:rPr>
          <w:spacing w:val="-4"/>
          <w:sz w:val="24"/>
        </w:rPr>
        <w:t xml:space="preserve"> </w:t>
      </w:r>
      <w:r>
        <w:rPr>
          <w:sz w:val="24"/>
        </w:rPr>
        <w:t>be able</w:t>
      </w:r>
      <w:r>
        <w:rPr>
          <w:spacing w:val="-5"/>
          <w:sz w:val="24"/>
        </w:rPr>
        <w:t xml:space="preserve"> </w:t>
      </w:r>
      <w:r>
        <w:rPr>
          <w:sz w:val="24"/>
        </w:rPr>
        <w:t>to remediate the exam until 90% or higher is achieved.</w:t>
      </w:r>
    </w:p>
    <w:p w14:paraId="294E2F76" w14:textId="77777777" w:rsidR="00C26BF0" w:rsidRPr="00850EDF" w:rsidRDefault="00C26BF0">
      <w:pPr>
        <w:pStyle w:val="BodyText"/>
        <w:spacing w:before="7"/>
        <w:rPr>
          <w:sz w:val="18"/>
          <w:szCs w:val="18"/>
        </w:rPr>
      </w:pPr>
    </w:p>
    <w:p w14:paraId="377F8890" w14:textId="74BAAD10" w:rsidR="00C26BF0" w:rsidRPr="00E05EF8" w:rsidRDefault="0037514D" w:rsidP="00E05EF8">
      <w:pPr>
        <w:pStyle w:val="Heading8"/>
        <w:numPr>
          <w:ilvl w:val="0"/>
          <w:numId w:val="32"/>
        </w:numPr>
        <w:tabs>
          <w:tab w:val="left" w:pos="955"/>
        </w:tabs>
        <w:spacing w:before="1"/>
        <w:rPr>
          <w:sz w:val="28"/>
          <w:szCs w:val="28"/>
          <w:u w:val="single"/>
        </w:rPr>
      </w:pPr>
      <w:bookmarkStart w:id="118" w:name="j._Clinical_Laboratory_Assignments_and_R"/>
      <w:bookmarkEnd w:id="118"/>
      <w:r w:rsidRPr="00E05EF8">
        <w:rPr>
          <w:sz w:val="28"/>
          <w:szCs w:val="28"/>
          <w:u w:val="single"/>
        </w:rPr>
        <w:t>Clinical</w:t>
      </w:r>
      <w:r w:rsidRPr="00E05EF8">
        <w:rPr>
          <w:spacing w:val="-9"/>
          <w:sz w:val="28"/>
          <w:szCs w:val="28"/>
          <w:u w:val="single"/>
        </w:rPr>
        <w:t xml:space="preserve"> </w:t>
      </w:r>
      <w:r w:rsidRPr="00E05EF8">
        <w:rPr>
          <w:sz w:val="28"/>
          <w:szCs w:val="28"/>
          <w:u w:val="single"/>
        </w:rPr>
        <w:t>Laboratory</w:t>
      </w:r>
      <w:r w:rsidRPr="00E05EF8">
        <w:rPr>
          <w:spacing w:val="-11"/>
          <w:sz w:val="28"/>
          <w:szCs w:val="28"/>
          <w:u w:val="single"/>
        </w:rPr>
        <w:t xml:space="preserve"> </w:t>
      </w:r>
      <w:r w:rsidRPr="00E05EF8">
        <w:rPr>
          <w:sz w:val="28"/>
          <w:szCs w:val="28"/>
          <w:u w:val="single"/>
        </w:rPr>
        <w:t>Assignments</w:t>
      </w:r>
      <w:r w:rsidRPr="00E05EF8">
        <w:rPr>
          <w:spacing w:val="-4"/>
          <w:sz w:val="28"/>
          <w:szCs w:val="28"/>
          <w:u w:val="single"/>
        </w:rPr>
        <w:t xml:space="preserve"> </w:t>
      </w:r>
      <w:r w:rsidRPr="00E05EF8">
        <w:rPr>
          <w:sz w:val="28"/>
          <w:szCs w:val="28"/>
          <w:u w:val="single"/>
        </w:rPr>
        <w:t>and</w:t>
      </w:r>
      <w:r w:rsidRPr="00E05EF8">
        <w:rPr>
          <w:spacing w:val="-7"/>
          <w:sz w:val="28"/>
          <w:szCs w:val="28"/>
          <w:u w:val="single"/>
        </w:rPr>
        <w:t xml:space="preserve"> </w:t>
      </w:r>
      <w:r w:rsidRPr="00E05EF8">
        <w:rPr>
          <w:sz w:val="28"/>
          <w:szCs w:val="28"/>
          <w:u w:val="single"/>
        </w:rPr>
        <w:t>Return</w:t>
      </w:r>
      <w:r w:rsidRPr="00E05EF8">
        <w:rPr>
          <w:spacing w:val="-2"/>
          <w:sz w:val="28"/>
          <w:szCs w:val="28"/>
          <w:u w:val="single"/>
        </w:rPr>
        <w:t xml:space="preserve"> </w:t>
      </w:r>
      <w:r w:rsidRPr="00E05EF8">
        <w:rPr>
          <w:sz w:val="28"/>
          <w:szCs w:val="28"/>
          <w:u w:val="single"/>
        </w:rPr>
        <w:t>Demonstration</w:t>
      </w:r>
      <w:r w:rsidRPr="00E05EF8">
        <w:rPr>
          <w:spacing w:val="-8"/>
          <w:sz w:val="28"/>
          <w:szCs w:val="28"/>
          <w:u w:val="single"/>
        </w:rPr>
        <w:t xml:space="preserve"> </w:t>
      </w:r>
      <w:r w:rsidRPr="00E05EF8">
        <w:rPr>
          <w:sz w:val="28"/>
          <w:szCs w:val="28"/>
          <w:u w:val="single"/>
        </w:rPr>
        <w:t>of</w:t>
      </w:r>
      <w:r w:rsidRPr="00E05EF8">
        <w:rPr>
          <w:spacing w:val="-6"/>
          <w:sz w:val="28"/>
          <w:szCs w:val="28"/>
          <w:u w:val="single"/>
        </w:rPr>
        <w:t xml:space="preserve"> </w:t>
      </w:r>
      <w:r w:rsidRPr="00E05EF8">
        <w:rPr>
          <w:sz w:val="28"/>
          <w:szCs w:val="28"/>
          <w:u w:val="single"/>
        </w:rPr>
        <w:t>Skills</w:t>
      </w:r>
      <w:r w:rsidRPr="00E05EF8">
        <w:rPr>
          <w:spacing w:val="-6"/>
          <w:sz w:val="28"/>
          <w:szCs w:val="28"/>
          <w:u w:val="single"/>
        </w:rPr>
        <w:t xml:space="preserve"> </w:t>
      </w:r>
      <w:r w:rsidRPr="00E05EF8">
        <w:rPr>
          <w:spacing w:val="-4"/>
          <w:sz w:val="28"/>
          <w:szCs w:val="28"/>
          <w:u w:val="single"/>
        </w:rPr>
        <w:t>Sets</w:t>
      </w:r>
    </w:p>
    <w:p w14:paraId="44BEBFF6" w14:textId="7A8DBFB0" w:rsidR="00C26BF0" w:rsidRDefault="0037514D" w:rsidP="006E4CAF">
      <w:pPr>
        <w:tabs>
          <w:tab w:val="left" w:pos="1620"/>
        </w:tabs>
        <w:spacing w:before="1" w:line="242" w:lineRule="auto"/>
        <w:ind w:left="720" w:right="700"/>
        <w:rPr>
          <w:sz w:val="24"/>
        </w:rPr>
      </w:pPr>
      <w:r w:rsidRPr="006E4CAF">
        <w:rPr>
          <w:sz w:val="24"/>
        </w:rPr>
        <w:t>The</w:t>
      </w:r>
      <w:r w:rsidRPr="006E4CAF">
        <w:rPr>
          <w:spacing w:val="-3"/>
          <w:sz w:val="24"/>
        </w:rPr>
        <w:t xml:space="preserve"> </w:t>
      </w:r>
      <w:r w:rsidRPr="006E4CAF">
        <w:rPr>
          <w:sz w:val="24"/>
        </w:rPr>
        <w:t>student</w:t>
      </w:r>
      <w:r w:rsidRPr="006E4CAF">
        <w:rPr>
          <w:spacing w:val="-2"/>
          <w:sz w:val="24"/>
        </w:rPr>
        <w:t xml:space="preserve"> </w:t>
      </w:r>
      <w:r w:rsidRPr="006E4CAF">
        <w:rPr>
          <w:sz w:val="24"/>
        </w:rPr>
        <w:t>is</w:t>
      </w:r>
      <w:r w:rsidRPr="006E4CAF">
        <w:rPr>
          <w:spacing w:val="-6"/>
          <w:sz w:val="24"/>
        </w:rPr>
        <w:t xml:space="preserve"> </w:t>
      </w:r>
      <w:r w:rsidRPr="006E4CAF">
        <w:rPr>
          <w:sz w:val="24"/>
        </w:rPr>
        <w:t>required</w:t>
      </w:r>
      <w:r w:rsidRPr="006E4CAF">
        <w:rPr>
          <w:spacing w:val="-5"/>
          <w:sz w:val="24"/>
        </w:rPr>
        <w:t xml:space="preserve"> </w:t>
      </w:r>
      <w:r w:rsidRPr="006E4CAF">
        <w:rPr>
          <w:sz w:val="24"/>
        </w:rPr>
        <w:t>to</w:t>
      </w:r>
      <w:r w:rsidRPr="006E4CAF">
        <w:rPr>
          <w:spacing w:val="-3"/>
          <w:sz w:val="24"/>
        </w:rPr>
        <w:t xml:space="preserve"> </w:t>
      </w:r>
      <w:r w:rsidRPr="006E4CAF">
        <w:rPr>
          <w:sz w:val="24"/>
        </w:rPr>
        <w:t>participate</w:t>
      </w:r>
      <w:r w:rsidRPr="006E4CAF">
        <w:rPr>
          <w:spacing w:val="-3"/>
          <w:sz w:val="24"/>
        </w:rPr>
        <w:t xml:space="preserve"> </w:t>
      </w:r>
      <w:r w:rsidRPr="006E4CAF">
        <w:rPr>
          <w:sz w:val="24"/>
        </w:rPr>
        <w:t>in</w:t>
      </w:r>
      <w:r w:rsidRPr="006E4CAF">
        <w:rPr>
          <w:spacing w:val="-2"/>
          <w:sz w:val="24"/>
        </w:rPr>
        <w:t xml:space="preserve"> </w:t>
      </w:r>
      <w:r w:rsidRPr="006E4CAF">
        <w:rPr>
          <w:sz w:val="24"/>
        </w:rPr>
        <w:t>clinically</w:t>
      </w:r>
      <w:r w:rsidRPr="006E4CAF">
        <w:rPr>
          <w:spacing w:val="-7"/>
          <w:sz w:val="24"/>
        </w:rPr>
        <w:t xml:space="preserve"> </w:t>
      </w:r>
      <w:r w:rsidRPr="006E4CAF">
        <w:rPr>
          <w:sz w:val="24"/>
        </w:rPr>
        <w:t>simulated</w:t>
      </w:r>
      <w:r w:rsidRPr="006E4CAF">
        <w:rPr>
          <w:spacing w:val="-2"/>
          <w:sz w:val="24"/>
        </w:rPr>
        <w:t xml:space="preserve"> </w:t>
      </w:r>
      <w:r w:rsidRPr="006E4CAF">
        <w:rPr>
          <w:sz w:val="24"/>
        </w:rPr>
        <w:t>laboratory</w:t>
      </w:r>
      <w:r w:rsidRPr="006E4CAF">
        <w:rPr>
          <w:spacing w:val="-4"/>
          <w:sz w:val="24"/>
        </w:rPr>
        <w:t xml:space="preserve"> </w:t>
      </w:r>
      <w:r w:rsidRPr="006E4CAF">
        <w:rPr>
          <w:sz w:val="24"/>
        </w:rPr>
        <w:t>assignments</w:t>
      </w:r>
      <w:r w:rsidRPr="006E4CAF">
        <w:rPr>
          <w:spacing w:val="-4"/>
          <w:sz w:val="24"/>
        </w:rPr>
        <w:t xml:space="preserve"> </w:t>
      </w:r>
      <w:r w:rsidRPr="006E4CAF">
        <w:rPr>
          <w:sz w:val="24"/>
        </w:rPr>
        <w:t>and give a</w:t>
      </w:r>
      <w:r w:rsidRPr="006E4CAF">
        <w:rPr>
          <w:spacing w:val="-6"/>
          <w:sz w:val="24"/>
        </w:rPr>
        <w:t xml:space="preserve"> </w:t>
      </w:r>
      <w:r w:rsidRPr="006E4CAF">
        <w:rPr>
          <w:sz w:val="24"/>
        </w:rPr>
        <w:t>successful return demonstration of skills.</w:t>
      </w:r>
      <w:r w:rsidR="00D54529" w:rsidRPr="006E4CAF">
        <w:rPr>
          <w:sz w:val="24"/>
        </w:rPr>
        <w:t xml:space="preserve"> </w:t>
      </w:r>
      <w:r w:rsidR="00D54529" w:rsidRPr="006E4CAF">
        <w:rPr>
          <w:b/>
          <w:i/>
          <w:sz w:val="24"/>
        </w:rPr>
        <w:t>*All check-offs are recorded.</w:t>
      </w:r>
      <w:r w:rsidR="006E4CAF">
        <w:rPr>
          <w:sz w:val="24"/>
        </w:rPr>
        <w:t xml:space="preserve"> </w:t>
      </w:r>
      <w:r w:rsidRPr="006E4CAF">
        <w:rPr>
          <w:sz w:val="24"/>
        </w:rPr>
        <w:t>These</w:t>
      </w:r>
      <w:r w:rsidRPr="006E4CAF">
        <w:rPr>
          <w:spacing w:val="-4"/>
          <w:sz w:val="24"/>
        </w:rPr>
        <w:t xml:space="preserve"> </w:t>
      </w:r>
      <w:r w:rsidRPr="006E4CAF">
        <w:rPr>
          <w:sz w:val="24"/>
        </w:rPr>
        <w:t>assignments</w:t>
      </w:r>
      <w:r w:rsidRPr="006E4CAF">
        <w:rPr>
          <w:spacing w:val="-3"/>
          <w:sz w:val="24"/>
        </w:rPr>
        <w:t xml:space="preserve"> </w:t>
      </w:r>
      <w:r w:rsidRPr="006E4CAF">
        <w:rPr>
          <w:sz w:val="24"/>
        </w:rPr>
        <w:t>allow</w:t>
      </w:r>
      <w:r w:rsidRPr="006E4CAF">
        <w:rPr>
          <w:spacing w:val="-4"/>
          <w:sz w:val="24"/>
        </w:rPr>
        <w:t xml:space="preserve"> </w:t>
      </w:r>
      <w:r w:rsidRPr="006E4CAF">
        <w:rPr>
          <w:sz w:val="24"/>
        </w:rPr>
        <w:t>the</w:t>
      </w:r>
      <w:r w:rsidRPr="006E4CAF">
        <w:rPr>
          <w:spacing w:val="-2"/>
          <w:sz w:val="24"/>
        </w:rPr>
        <w:t xml:space="preserve"> </w:t>
      </w:r>
      <w:r w:rsidRPr="006E4CAF">
        <w:rPr>
          <w:sz w:val="24"/>
        </w:rPr>
        <w:t>student</w:t>
      </w:r>
      <w:r w:rsidRPr="006E4CAF">
        <w:rPr>
          <w:spacing w:val="-4"/>
          <w:sz w:val="24"/>
        </w:rPr>
        <w:t xml:space="preserve"> </w:t>
      </w:r>
      <w:r w:rsidRPr="006E4CAF">
        <w:rPr>
          <w:sz w:val="24"/>
        </w:rPr>
        <w:t>to</w:t>
      </w:r>
      <w:r w:rsidRPr="006E4CAF">
        <w:rPr>
          <w:spacing w:val="-2"/>
          <w:sz w:val="24"/>
        </w:rPr>
        <w:t xml:space="preserve"> </w:t>
      </w:r>
      <w:r w:rsidRPr="006E4CAF">
        <w:rPr>
          <w:sz w:val="24"/>
        </w:rPr>
        <w:t>demonstrate</w:t>
      </w:r>
      <w:r w:rsidRPr="006E4CAF">
        <w:rPr>
          <w:spacing w:val="-2"/>
          <w:sz w:val="24"/>
        </w:rPr>
        <w:t xml:space="preserve"> </w:t>
      </w:r>
      <w:r w:rsidRPr="006E4CAF">
        <w:rPr>
          <w:sz w:val="24"/>
        </w:rPr>
        <w:t>legal,</w:t>
      </w:r>
      <w:r w:rsidRPr="006E4CAF">
        <w:rPr>
          <w:spacing w:val="-2"/>
          <w:sz w:val="24"/>
        </w:rPr>
        <w:t xml:space="preserve"> </w:t>
      </w:r>
      <w:r w:rsidRPr="006E4CAF">
        <w:rPr>
          <w:sz w:val="24"/>
        </w:rPr>
        <w:t>ethical,</w:t>
      </w:r>
      <w:r w:rsidRPr="006E4CAF">
        <w:rPr>
          <w:spacing w:val="-5"/>
          <w:sz w:val="24"/>
        </w:rPr>
        <w:t xml:space="preserve"> </w:t>
      </w:r>
      <w:r w:rsidRPr="006E4CAF">
        <w:rPr>
          <w:sz w:val="24"/>
        </w:rPr>
        <w:t>safe,</w:t>
      </w:r>
      <w:r w:rsidRPr="006E4CAF">
        <w:rPr>
          <w:spacing w:val="-5"/>
          <w:sz w:val="24"/>
        </w:rPr>
        <w:t xml:space="preserve"> </w:t>
      </w:r>
      <w:r w:rsidRPr="006E4CAF">
        <w:rPr>
          <w:sz w:val="24"/>
        </w:rPr>
        <w:t>and</w:t>
      </w:r>
      <w:r w:rsidRPr="006E4CAF">
        <w:rPr>
          <w:spacing w:val="-4"/>
          <w:sz w:val="24"/>
        </w:rPr>
        <w:t xml:space="preserve"> </w:t>
      </w:r>
      <w:r w:rsidRPr="006E4CAF">
        <w:rPr>
          <w:sz w:val="24"/>
        </w:rPr>
        <w:t>effective</w:t>
      </w:r>
      <w:r w:rsidRPr="006E4CAF">
        <w:rPr>
          <w:spacing w:val="-4"/>
          <w:sz w:val="24"/>
        </w:rPr>
        <w:t xml:space="preserve"> </w:t>
      </w:r>
      <w:r w:rsidRPr="006E4CAF">
        <w:rPr>
          <w:sz w:val="24"/>
        </w:rPr>
        <w:t>nursing care</w:t>
      </w:r>
      <w:r w:rsidRPr="006E4CAF">
        <w:rPr>
          <w:spacing w:val="-1"/>
          <w:sz w:val="24"/>
        </w:rPr>
        <w:t xml:space="preserve"> </w:t>
      </w:r>
      <w:r w:rsidRPr="006E4CAF">
        <w:rPr>
          <w:sz w:val="24"/>
        </w:rPr>
        <w:t>through demonstration of specific nursing skills sets.</w:t>
      </w:r>
    </w:p>
    <w:p w14:paraId="2AFFBDD2" w14:textId="77777777" w:rsidR="006E4CAF" w:rsidRPr="00850EDF" w:rsidRDefault="006E4CAF" w:rsidP="006E4CAF">
      <w:pPr>
        <w:tabs>
          <w:tab w:val="left" w:pos="1620"/>
        </w:tabs>
        <w:spacing w:before="1" w:line="242" w:lineRule="auto"/>
        <w:ind w:left="720" w:right="700"/>
        <w:rPr>
          <w:sz w:val="18"/>
          <w:szCs w:val="18"/>
        </w:rPr>
      </w:pPr>
    </w:p>
    <w:p w14:paraId="64D71243" w14:textId="77777777" w:rsidR="00C26BF0" w:rsidRDefault="0037514D" w:rsidP="003D3435">
      <w:pPr>
        <w:pStyle w:val="ListParagraph"/>
        <w:numPr>
          <w:ilvl w:val="2"/>
          <w:numId w:val="32"/>
        </w:numPr>
        <w:spacing w:before="35"/>
        <w:ind w:left="1620" w:hanging="363"/>
        <w:rPr>
          <w:sz w:val="24"/>
        </w:rPr>
      </w:pPr>
      <w:r>
        <w:rPr>
          <w:sz w:val="24"/>
        </w:rPr>
        <w:t>The</w:t>
      </w:r>
      <w:r>
        <w:rPr>
          <w:spacing w:val="-5"/>
          <w:sz w:val="24"/>
        </w:rPr>
        <w:t xml:space="preserve"> </w:t>
      </w:r>
      <w:r>
        <w:rPr>
          <w:sz w:val="24"/>
        </w:rPr>
        <w:t>student</w:t>
      </w:r>
      <w:r>
        <w:rPr>
          <w:spacing w:val="-3"/>
          <w:sz w:val="24"/>
        </w:rPr>
        <w:t xml:space="preserve"> </w:t>
      </w:r>
      <w:r>
        <w:rPr>
          <w:sz w:val="24"/>
        </w:rPr>
        <w:t>is</w:t>
      </w:r>
      <w:r>
        <w:rPr>
          <w:spacing w:val="-7"/>
          <w:sz w:val="24"/>
        </w:rPr>
        <w:t xml:space="preserve"> </w:t>
      </w:r>
      <w:r>
        <w:rPr>
          <w:sz w:val="24"/>
        </w:rPr>
        <w:t>required</w:t>
      </w:r>
      <w:r>
        <w:rPr>
          <w:spacing w:val="-5"/>
          <w:sz w:val="24"/>
        </w:rPr>
        <w:t xml:space="preserve"> </w:t>
      </w:r>
      <w:r>
        <w:rPr>
          <w:sz w:val="24"/>
        </w:rPr>
        <w:t>to</w:t>
      </w:r>
      <w:r>
        <w:rPr>
          <w:spacing w:val="-3"/>
          <w:sz w:val="24"/>
        </w:rPr>
        <w:t xml:space="preserve"> </w:t>
      </w:r>
      <w:r>
        <w:rPr>
          <w:sz w:val="24"/>
        </w:rPr>
        <w:t>demonstrate</w:t>
      </w:r>
      <w:r>
        <w:rPr>
          <w:spacing w:val="-5"/>
          <w:sz w:val="24"/>
        </w:rPr>
        <w:t xml:space="preserve"> </w:t>
      </w:r>
      <w:r>
        <w:rPr>
          <w:sz w:val="24"/>
        </w:rPr>
        <w:t>proficiency</w:t>
      </w:r>
      <w:r>
        <w:rPr>
          <w:spacing w:val="-3"/>
          <w:sz w:val="24"/>
        </w:rPr>
        <w:t xml:space="preserve"> </w:t>
      </w:r>
      <w:r>
        <w:rPr>
          <w:sz w:val="24"/>
        </w:rPr>
        <w:t>when</w:t>
      </w:r>
      <w:r>
        <w:rPr>
          <w:spacing w:val="-3"/>
          <w:sz w:val="24"/>
        </w:rPr>
        <w:t xml:space="preserve"> </w:t>
      </w:r>
      <w:r>
        <w:rPr>
          <w:sz w:val="24"/>
        </w:rPr>
        <w:t>performing</w:t>
      </w:r>
      <w:r>
        <w:rPr>
          <w:spacing w:val="-9"/>
          <w:sz w:val="24"/>
        </w:rPr>
        <w:t xml:space="preserve"> </w:t>
      </w:r>
      <w:r>
        <w:rPr>
          <w:sz w:val="24"/>
        </w:rPr>
        <w:t>required</w:t>
      </w:r>
      <w:r>
        <w:rPr>
          <w:spacing w:val="-5"/>
          <w:sz w:val="24"/>
        </w:rPr>
        <w:t xml:space="preserve"> </w:t>
      </w:r>
      <w:r>
        <w:rPr>
          <w:sz w:val="24"/>
        </w:rPr>
        <w:t>nursing</w:t>
      </w:r>
      <w:r>
        <w:rPr>
          <w:spacing w:val="-7"/>
          <w:sz w:val="24"/>
        </w:rPr>
        <w:t xml:space="preserve"> </w:t>
      </w:r>
      <w:r>
        <w:rPr>
          <w:sz w:val="24"/>
        </w:rPr>
        <w:t xml:space="preserve">skill </w:t>
      </w:r>
      <w:r>
        <w:rPr>
          <w:spacing w:val="-2"/>
          <w:sz w:val="24"/>
        </w:rPr>
        <w:t>sets.</w:t>
      </w:r>
    </w:p>
    <w:p w14:paraId="29E482A3" w14:textId="77777777" w:rsidR="00C26BF0" w:rsidRDefault="0037514D" w:rsidP="00A307D1">
      <w:pPr>
        <w:pStyle w:val="ListParagraph"/>
        <w:numPr>
          <w:ilvl w:val="0"/>
          <w:numId w:val="30"/>
        </w:numPr>
        <w:tabs>
          <w:tab w:val="left" w:pos="1869"/>
        </w:tabs>
        <w:spacing w:before="2" w:line="237" w:lineRule="auto"/>
        <w:ind w:right="615" w:hanging="360"/>
        <w:rPr>
          <w:sz w:val="24"/>
        </w:rPr>
      </w:pPr>
      <w:r>
        <w:rPr>
          <w:sz w:val="24"/>
        </w:rPr>
        <w:t>The</w:t>
      </w:r>
      <w:r>
        <w:rPr>
          <w:spacing w:val="-2"/>
          <w:sz w:val="24"/>
        </w:rPr>
        <w:t xml:space="preserve"> </w:t>
      </w:r>
      <w:r>
        <w:rPr>
          <w:sz w:val="24"/>
        </w:rPr>
        <w:t>student</w:t>
      </w:r>
      <w:r>
        <w:rPr>
          <w:spacing w:val="-4"/>
          <w:sz w:val="24"/>
        </w:rPr>
        <w:t xml:space="preserve"> </w:t>
      </w:r>
      <w:r>
        <w:rPr>
          <w:sz w:val="24"/>
        </w:rPr>
        <w:t>has</w:t>
      </w:r>
      <w:r>
        <w:rPr>
          <w:spacing w:val="-5"/>
          <w:sz w:val="24"/>
        </w:rPr>
        <w:t xml:space="preserve"> </w:t>
      </w:r>
      <w:r>
        <w:rPr>
          <w:b/>
          <w:sz w:val="24"/>
        </w:rPr>
        <w:t>three</w:t>
      </w:r>
      <w:r>
        <w:rPr>
          <w:b/>
          <w:spacing w:val="-3"/>
          <w:sz w:val="24"/>
        </w:rPr>
        <w:t xml:space="preserve"> </w:t>
      </w:r>
      <w:r>
        <w:rPr>
          <w:b/>
          <w:sz w:val="24"/>
        </w:rPr>
        <w:t>(3)</w:t>
      </w:r>
      <w:r>
        <w:rPr>
          <w:b/>
          <w:spacing w:val="-3"/>
          <w:sz w:val="24"/>
        </w:rPr>
        <w:t xml:space="preserve"> </w:t>
      </w:r>
      <w:r>
        <w:rPr>
          <w:sz w:val="24"/>
        </w:rPr>
        <w:t>opportunities</w:t>
      </w:r>
      <w:r>
        <w:rPr>
          <w:spacing w:val="-3"/>
          <w:sz w:val="24"/>
        </w:rPr>
        <w:t xml:space="preserve"> </w:t>
      </w:r>
      <w:r>
        <w:rPr>
          <w:sz w:val="24"/>
        </w:rPr>
        <w:t>to</w:t>
      </w:r>
      <w:r>
        <w:rPr>
          <w:spacing w:val="-2"/>
          <w:sz w:val="24"/>
        </w:rPr>
        <w:t xml:space="preserve"> </w:t>
      </w:r>
      <w:r>
        <w:rPr>
          <w:sz w:val="24"/>
        </w:rPr>
        <w:t>demonstrate</w:t>
      </w:r>
      <w:r>
        <w:rPr>
          <w:spacing w:val="-4"/>
          <w:sz w:val="24"/>
        </w:rPr>
        <w:t xml:space="preserve"> </w:t>
      </w:r>
      <w:r>
        <w:rPr>
          <w:sz w:val="24"/>
        </w:rPr>
        <w:t>proficiency</w:t>
      </w:r>
      <w:r>
        <w:rPr>
          <w:i/>
          <w:sz w:val="24"/>
        </w:rPr>
        <w:t>.</w:t>
      </w:r>
      <w:r>
        <w:rPr>
          <w:i/>
          <w:spacing w:val="-3"/>
          <w:sz w:val="24"/>
        </w:rPr>
        <w:t xml:space="preserve"> </w:t>
      </w:r>
      <w:r>
        <w:rPr>
          <w:sz w:val="24"/>
        </w:rPr>
        <w:t>If</w:t>
      </w:r>
      <w:r>
        <w:rPr>
          <w:spacing w:val="-6"/>
          <w:sz w:val="24"/>
        </w:rPr>
        <w:t xml:space="preserve"> </w:t>
      </w:r>
      <w:r>
        <w:rPr>
          <w:sz w:val="24"/>
        </w:rPr>
        <w:t>a</w:t>
      </w:r>
      <w:r>
        <w:rPr>
          <w:spacing w:val="-2"/>
          <w:sz w:val="24"/>
        </w:rPr>
        <w:t xml:space="preserve"> </w:t>
      </w:r>
      <w:r>
        <w:rPr>
          <w:sz w:val="24"/>
        </w:rPr>
        <w:t>student</w:t>
      </w:r>
      <w:r>
        <w:rPr>
          <w:spacing w:val="-1"/>
          <w:sz w:val="24"/>
        </w:rPr>
        <w:t xml:space="preserve"> </w:t>
      </w:r>
      <w:r>
        <w:rPr>
          <w:sz w:val="24"/>
        </w:rPr>
        <w:t>misses</w:t>
      </w:r>
      <w:r>
        <w:rPr>
          <w:spacing w:val="-3"/>
          <w:sz w:val="24"/>
        </w:rPr>
        <w:t xml:space="preserve"> </w:t>
      </w:r>
      <w:r>
        <w:rPr>
          <w:sz w:val="24"/>
        </w:rPr>
        <w:t>their check-off</w:t>
      </w:r>
      <w:r>
        <w:rPr>
          <w:spacing w:val="-2"/>
          <w:sz w:val="24"/>
        </w:rPr>
        <w:t xml:space="preserve"> </w:t>
      </w:r>
      <w:r>
        <w:rPr>
          <w:sz w:val="24"/>
        </w:rPr>
        <w:t>day</w:t>
      </w:r>
      <w:r>
        <w:rPr>
          <w:spacing w:val="-1"/>
          <w:sz w:val="24"/>
        </w:rPr>
        <w:t xml:space="preserve"> </w:t>
      </w:r>
      <w:r>
        <w:rPr>
          <w:sz w:val="24"/>
        </w:rPr>
        <w:t>(</w:t>
      </w:r>
      <w:r>
        <w:rPr>
          <w:b/>
          <w:sz w:val="24"/>
        </w:rPr>
        <w:t>absent</w:t>
      </w:r>
      <w:r>
        <w:rPr>
          <w:sz w:val="24"/>
        </w:rPr>
        <w:t>)</w:t>
      </w:r>
      <w:r>
        <w:rPr>
          <w:spacing w:val="-4"/>
          <w:sz w:val="24"/>
        </w:rPr>
        <w:t xml:space="preserve"> </w:t>
      </w:r>
      <w:r>
        <w:rPr>
          <w:sz w:val="24"/>
        </w:rPr>
        <w:t>or</w:t>
      </w:r>
      <w:r>
        <w:rPr>
          <w:spacing w:val="-3"/>
          <w:sz w:val="24"/>
        </w:rPr>
        <w:t xml:space="preserve"> </w:t>
      </w:r>
      <w:r>
        <w:rPr>
          <w:sz w:val="24"/>
        </w:rPr>
        <w:t>time</w:t>
      </w:r>
      <w:r>
        <w:rPr>
          <w:spacing w:val="-2"/>
          <w:sz w:val="24"/>
        </w:rPr>
        <w:t xml:space="preserve"> </w:t>
      </w:r>
      <w:r>
        <w:rPr>
          <w:b/>
          <w:sz w:val="24"/>
        </w:rPr>
        <w:t>(unless it is determined by</w:t>
      </w:r>
      <w:r>
        <w:rPr>
          <w:b/>
          <w:spacing w:val="-4"/>
          <w:sz w:val="24"/>
        </w:rPr>
        <w:t xml:space="preserve"> </w:t>
      </w:r>
      <w:r>
        <w:rPr>
          <w:b/>
          <w:sz w:val="24"/>
        </w:rPr>
        <w:t>the</w:t>
      </w:r>
      <w:r>
        <w:rPr>
          <w:b/>
          <w:spacing w:val="-1"/>
          <w:sz w:val="24"/>
        </w:rPr>
        <w:t xml:space="preserve"> </w:t>
      </w:r>
      <w:r>
        <w:rPr>
          <w:b/>
          <w:sz w:val="24"/>
        </w:rPr>
        <w:t>Director</w:t>
      </w:r>
      <w:r>
        <w:rPr>
          <w:b/>
          <w:spacing w:val="-2"/>
          <w:sz w:val="24"/>
        </w:rPr>
        <w:t xml:space="preserve"> </w:t>
      </w:r>
      <w:r>
        <w:rPr>
          <w:b/>
          <w:sz w:val="24"/>
        </w:rPr>
        <w:t>of</w:t>
      </w:r>
      <w:r>
        <w:rPr>
          <w:b/>
          <w:spacing w:val="-2"/>
          <w:sz w:val="24"/>
        </w:rPr>
        <w:t xml:space="preserve"> </w:t>
      </w:r>
      <w:r>
        <w:rPr>
          <w:b/>
          <w:sz w:val="24"/>
        </w:rPr>
        <w:t>Allied</w:t>
      </w:r>
      <w:r>
        <w:rPr>
          <w:b/>
          <w:spacing w:val="-2"/>
          <w:sz w:val="24"/>
        </w:rPr>
        <w:t xml:space="preserve"> </w:t>
      </w:r>
      <w:r>
        <w:rPr>
          <w:b/>
          <w:sz w:val="24"/>
        </w:rPr>
        <w:t>Health and Nursing to</w:t>
      </w:r>
      <w:r>
        <w:rPr>
          <w:b/>
          <w:spacing w:val="-1"/>
          <w:sz w:val="24"/>
        </w:rPr>
        <w:t xml:space="preserve"> </w:t>
      </w:r>
      <w:r>
        <w:rPr>
          <w:b/>
          <w:sz w:val="24"/>
        </w:rPr>
        <w:t>be a valid, extenuating</w:t>
      </w:r>
      <w:r>
        <w:rPr>
          <w:b/>
          <w:spacing w:val="-3"/>
          <w:sz w:val="24"/>
        </w:rPr>
        <w:t xml:space="preserve"> </w:t>
      </w:r>
      <w:r>
        <w:rPr>
          <w:b/>
          <w:sz w:val="24"/>
        </w:rPr>
        <w:t>circumstance-proof required)</w:t>
      </w:r>
      <w:r>
        <w:rPr>
          <w:sz w:val="24"/>
        </w:rPr>
        <w:t>, this will</w:t>
      </w:r>
      <w:r>
        <w:rPr>
          <w:spacing w:val="-2"/>
          <w:sz w:val="24"/>
        </w:rPr>
        <w:t xml:space="preserve"> </w:t>
      </w:r>
      <w:r>
        <w:rPr>
          <w:sz w:val="24"/>
        </w:rPr>
        <w:t>count</w:t>
      </w:r>
      <w:r>
        <w:rPr>
          <w:spacing w:val="-1"/>
          <w:sz w:val="24"/>
        </w:rPr>
        <w:t xml:space="preserve"> </w:t>
      </w:r>
      <w:r>
        <w:rPr>
          <w:sz w:val="24"/>
        </w:rPr>
        <w:t>as a</w:t>
      </w:r>
      <w:r>
        <w:rPr>
          <w:spacing w:val="-2"/>
          <w:sz w:val="24"/>
        </w:rPr>
        <w:t xml:space="preserve"> </w:t>
      </w:r>
      <w:r>
        <w:rPr>
          <w:sz w:val="24"/>
        </w:rPr>
        <w:t>‘failed attempt’ and the student will move on to their next attempt. If the missed check-off is the student’s ‘3</w:t>
      </w:r>
      <w:r>
        <w:rPr>
          <w:sz w:val="24"/>
          <w:vertAlign w:val="superscript"/>
        </w:rPr>
        <w:t>rd</w:t>
      </w:r>
      <w:r>
        <w:rPr>
          <w:sz w:val="24"/>
        </w:rPr>
        <w:t xml:space="preserve"> and final attempt’, the student will fail the skill and will consequently receive a failing grade for the course and not be able to progress in the nursing program.</w:t>
      </w:r>
    </w:p>
    <w:p w14:paraId="3E746914" w14:textId="77777777" w:rsidR="00C26BF0" w:rsidRDefault="00C26BF0">
      <w:pPr>
        <w:pStyle w:val="BodyText"/>
        <w:spacing w:before="9"/>
        <w:rPr>
          <w:sz w:val="23"/>
        </w:rPr>
      </w:pPr>
    </w:p>
    <w:p w14:paraId="12EFF125" w14:textId="77777777" w:rsidR="00C26BF0" w:rsidRDefault="0037514D">
      <w:pPr>
        <w:spacing w:before="1"/>
        <w:ind w:left="1580"/>
        <w:rPr>
          <w:b/>
          <w:sz w:val="24"/>
        </w:rPr>
      </w:pPr>
      <w:r>
        <w:rPr>
          <w:b/>
          <w:color w:val="FF0000"/>
          <w:sz w:val="24"/>
        </w:rPr>
        <w:t>Examples</w:t>
      </w:r>
      <w:r>
        <w:rPr>
          <w:b/>
          <w:color w:val="FF0000"/>
          <w:spacing w:val="-3"/>
          <w:sz w:val="24"/>
        </w:rPr>
        <w:t xml:space="preserve"> </w:t>
      </w:r>
      <w:r>
        <w:rPr>
          <w:b/>
          <w:color w:val="FF0000"/>
          <w:sz w:val="24"/>
        </w:rPr>
        <w:t>of</w:t>
      </w:r>
      <w:r>
        <w:rPr>
          <w:b/>
          <w:color w:val="FF0000"/>
          <w:spacing w:val="-1"/>
          <w:sz w:val="24"/>
        </w:rPr>
        <w:t xml:space="preserve"> </w:t>
      </w:r>
      <w:r>
        <w:rPr>
          <w:b/>
          <w:color w:val="FF0000"/>
          <w:sz w:val="24"/>
        </w:rPr>
        <w:t>valid,</w:t>
      </w:r>
      <w:r>
        <w:rPr>
          <w:b/>
          <w:color w:val="FF0000"/>
          <w:spacing w:val="-3"/>
          <w:sz w:val="24"/>
        </w:rPr>
        <w:t xml:space="preserve"> </w:t>
      </w:r>
      <w:r>
        <w:rPr>
          <w:b/>
          <w:color w:val="FF0000"/>
          <w:sz w:val="24"/>
        </w:rPr>
        <w:t>extenuating</w:t>
      </w:r>
      <w:r>
        <w:rPr>
          <w:b/>
          <w:color w:val="FF0000"/>
          <w:spacing w:val="-2"/>
          <w:sz w:val="24"/>
        </w:rPr>
        <w:t xml:space="preserve"> </w:t>
      </w:r>
      <w:r>
        <w:rPr>
          <w:b/>
          <w:color w:val="FF0000"/>
          <w:sz w:val="24"/>
        </w:rPr>
        <w:t>circumstances include,</w:t>
      </w:r>
      <w:r>
        <w:rPr>
          <w:b/>
          <w:color w:val="FF0000"/>
          <w:spacing w:val="-3"/>
          <w:sz w:val="24"/>
        </w:rPr>
        <w:t xml:space="preserve"> </w:t>
      </w:r>
      <w:r>
        <w:rPr>
          <w:b/>
          <w:color w:val="FF0000"/>
          <w:sz w:val="24"/>
        </w:rPr>
        <w:t>but</w:t>
      </w:r>
      <w:r>
        <w:rPr>
          <w:b/>
          <w:color w:val="FF0000"/>
          <w:spacing w:val="-3"/>
          <w:sz w:val="24"/>
        </w:rPr>
        <w:t xml:space="preserve"> </w:t>
      </w:r>
      <w:r>
        <w:rPr>
          <w:b/>
          <w:color w:val="FF0000"/>
          <w:sz w:val="24"/>
        </w:rPr>
        <w:t>are</w:t>
      </w:r>
      <w:r>
        <w:rPr>
          <w:b/>
          <w:color w:val="FF0000"/>
          <w:spacing w:val="-2"/>
          <w:sz w:val="24"/>
        </w:rPr>
        <w:t xml:space="preserve"> </w:t>
      </w:r>
      <w:r>
        <w:rPr>
          <w:b/>
          <w:color w:val="FF0000"/>
          <w:sz w:val="24"/>
        </w:rPr>
        <w:t>not</w:t>
      </w:r>
      <w:r>
        <w:rPr>
          <w:b/>
          <w:color w:val="FF0000"/>
          <w:spacing w:val="-2"/>
          <w:sz w:val="24"/>
        </w:rPr>
        <w:t xml:space="preserve"> </w:t>
      </w:r>
      <w:r>
        <w:rPr>
          <w:b/>
          <w:color w:val="FF0000"/>
          <w:sz w:val="24"/>
        </w:rPr>
        <w:t>limited</w:t>
      </w:r>
      <w:r>
        <w:rPr>
          <w:b/>
          <w:color w:val="FF0000"/>
          <w:spacing w:val="-3"/>
          <w:sz w:val="24"/>
        </w:rPr>
        <w:t xml:space="preserve"> </w:t>
      </w:r>
      <w:r>
        <w:rPr>
          <w:b/>
          <w:color w:val="FF0000"/>
          <w:sz w:val="24"/>
        </w:rPr>
        <w:t>to</w:t>
      </w:r>
      <w:r>
        <w:rPr>
          <w:b/>
          <w:color w:val="FF0000"/>
          <w:spacing w:val="-3"/>
          <w:sz w:val="24"/>
        </w:rPr>
        <w:t xml:space="preserve"> </w:t>
      </w:r>
      <w:r>
        <w:rPr>
          <w:b/>
          <w:color w:val="FF0000"/>
          <w:sz w:val="24"/>
        </w:rPr>
        <w:t>the</w:t>
      </w:r>
      <w:r>
        <w:rPr>
          <w:b/>
          <w:color w:val="FF0000"/>
          <w:spacing w:val="-1"/>
          <w:sz w:val="24"/>
        </w:rPr>
        <w:t xml:space="preserve"> </w:t>
      </w:r>
      <w:r>
        <w:rPr>
          <w:b/>
          <w:color w:val="FF0000"/>
          <w:spacing w:val="-2"/>
          <w:sz w:val="24"/>
        </w:rPr>
        <w:t>following:</w:t>
      </w:r>
    </w:p>
    <w:p w14:paraId="1A02D9DB" w14:textId="77777777" w:rsidR="00C26BF0" w:rsidRDefault="0037514D" w:rsidP="00A307D1">
      <w:pPr>
        <w:pStyle w:val="ListParagraph"/>
        <w:numPr>
          <w:ilvl w:val="1"/>
          <w:numId w:val="30"/>
        </w:numPr>
        <w:tabs>
          <w:tab w:val="left" w:pos="2660"/>
          <w:tab w:val="left" w:pos="2661"/>
        </w:tabs>
        <w:spacing w:before="1"/>
        <w:ind w:hanging="361"/>
        <w:rPr>
          <w:b/>
          <w:sz w:val="24"/>
        </w:rPr>
      </w:pPr>
      <w:r>
        <w:rPr>
          <w:b/>
          <w:color w:val="FF0000"/>
          <w:sz w:val="24"/>
        </w:rPr>
        <w:t>Death</w:t>
      </w:r>
      <w:r>
        <w:rPr>
          <w:b/>
          <w:color w:val="FF0000"/>
          <w:spacing w:val="-1"/>
          <w:sz w:val="24"/>
        </w:rPr>
        <w:t xml:space="preserve"> </w:t>
      </w:r>
      <w:r>
        <w:rPr>
          <w:b/>
          <w:color w:val="FF0000"/>
          <w:sz w:val="24"/>
        </w:rPr>
        <w:t xml:space="preserve">of </w:t>
      </w:r>
      <w:r>
        <w:rPr>
          <w:b/>
          <w:color w:val="FF0000"/>
          <w:spacing w:val="-2"/>
          <w:sz w:val="24"/>
        </w:rPr>
        <w:t>spouse/child</w:t>
      </w:r>
    </w:p>
    <w:p w14:paraId="7A6C6FFC" w14:textId="77777777" w:rsidR="00C26BF0" w:rsidRDefault="0037514D" w:rsidP="00A307D1">
      <w:pPr>
        <w:pStyle w:val="ListParagraph"/>
        <w:numPr>
          <w:ilvl w:val="1"/>
          <w:numId w:val="30"/>
        </w:numPr>
        <w:tabs>
          <w:tab w:val="left" w:pos="2660"/>
          <w:tab w:val="left" w:pos="2661"/>
        </w:tabs>
        <w:spacing w:before="1" w:line="305" w:lineRule="exact"/>
        <w:ind w:hanging="361"/>
        <w:rPr>
          <w:b/>
          <w:sz w:val="24"/>
        </w:rPr>
      </w:pPr>
      <w:r>
        <w:rPr>
          <w:b/>
          <w:color w:val="FF0000"/>
          <w:sz w:val="24"/>
        </w:rPr>
        <w:t>Hospitalization</w:t>
      </w:r>
      <w:r>
        <w:rPr>
          <w:b/>
          <w:color w:val="FF0000"/>
          <w:spacing w:val="-4"/>
          <w:sz w:val="24"/>
        </w:rPr>
        <w:t xml:space="preserve"> </w:t>
      </w:r>
      <w:r>
        <w:rPr>
          <w:b/>
          <w:color w:val="FF0000"/>
          <w:sz w:val="24"/>
        </w:rPr>
        <w:t>of</w:t>
      </w:r>
      <w:r>
        <w:rPr>
          <w:b/>
          <w:color w:val="FF0000"/>
          <w:spacing w:val="-3"/>
          <w:sz w:val="24"/>
        </w:rPr>
        <w:t xml:space="preserve"> </w:t>
      </w:r>
      <w:r>
        <w:rPr>
          <w:b/>
          <w:color w:val="FF0000"/>
          <w:spacing w:val="-2"/>
          <w:sz w:val="24"/>
        </w:rPr>
        <w:t>spouse/child</w:t>
      </w:r>
    </w:p>
    <w:p w14:paraId="2D11170D" w14:textId="77777777" w:rsidR="00C26BF0" w:rsidRDefault="0037514D" w:rsidP="00A307D1">
      <w:pPr>
        <w:pStyle w:val="ListParagraph"/>
        <w:numPr>
          <w:ilvl w:val="1"/>
          <w:numId w:val="30"/>
        </w:numPr>
        <w:tabs>
          <w:tab w:val="left" w:pos="2660"/>
          <w:tab w:val="left" w:pos="2661"/>
        </w:tabs>
        <w:spacing w:line="305" w:lineRule="exact"/>
        <w:ind w:hanging="361"/>
        <w:rPr>
          <w:b/>
          <w:sz w:val="24"/>
        </w:rPr>
      </w:pPr>
      <w:r>
        <w:rPr>
          <w:b/>
          <w:color w:val="FF0000"/>
          <w:sz w:val="24"/>
        </w:rPr>
        <w:t>Hospitalization</w:t>
      </w:r>
      <w:r>
        <w:rPr>
          <w:b/>
          <w:color w:val="FF0000"/>
          <w:spacing w:val="-4"/>
          <w:sz w:val="24"/>
        </w:rPr>
        <w:t xml:space="preserve"> </w:t>
      </w:r>
      <w:r>
        <w:rPr>
          <w:b/>
          <w:color w:val="FF0000"/>
          <w:sz w:val="24"/>
        </w:rPr>
        <w:t>of</w:t>
      </w:r>
      <w:r>
        <w:rPr>
          <w:b/>
          <w:color w:val="FF0000"/>
          <w:spacing w:val="-3"/>
          <w:sz w:val="24"/>
        </w:rPr>
        <w:t xml:space="preserve"> </w:t>
      </w:r>
      <w:r>
        <w:rPr>
          <w:b/>
          <w:color w:val="FF0000"/>
          <w:spacing w:val="-2"/>
          <w:sz w:val="24"/>
        </w:rPr>
        <w:t>student</w:t>
      </w:r>
    </w:p>
    <w:p w14:paraId="03AE14FC" w14:textId="77777777" w:rsidR="00C26BF0" w:rsidRPr="0065217E" w:rsidRDefault="00C26BF0">
      <w:pPr>
        <w:pStyle w:val="BodyText"/>
        <w:spacing w:before="2"/>
        <w:rPr>
          <w:b/>
          <w:sz w:val="18"/>
          <w:szCs w:val="18"/>
        </w:rPr>
      </w:pPr>
    </w:p>
    <w:p w14:paraId="4867B10F" w14:textId="77777777" w:rsidR="00C26BF0" w:rsidRDefault="0037514D">
      <w:pPr>
        <w:spacing w:line="237" w:lineRule="auto"/>
        <w:ind w:left="311" w:right="547"/>
        <w:jc w:val="center"/>
        <w:rPr>
          <w:b/>
          <w:sz w:val="24"/>
        </w:rPr>
      </w:pPr>
      <w:r>
        <w:rPr>
          <w:b/>
          <w:color w:val="FF0000"/>
          <w:sz w:val="24"/>
        </w:rPr>
        <w:t>**We</w:t>
      </w:r>
      <w:r>
        <w:rPr>
          <w:b/>
          <w:color w:val="FF0000"/>
          <w:spacing w:val="-2"/>
          <w:sz w:val="24"/>
        </w:rPr>
        <w:t xml:space="preserve"> </w:t>
      </w:r>
      <w:r>
        <w:rPr>
          <w:b/>
          <w:color w:val="FF0000"/>
          <w:sz w:val="24"/>
        </w:rPr>
        <w:t>know</w:t>
      </w:r>
      <w:r>
        <w:rPr>
          <w:b/>
          <w:color w:val="FF0000"/>
          <w:spacing w:val="-3"/>
          <w:sz w:val="24"/>
        </w:rPr>
        <w:t xml:space="preserve"> </w:t>
      </w:r>
      <w:r>
        <w:rPr>
          <w:b/>
          <w:color w:val="FF0000"/>
          <w:sz w:val="24"/>
        </w:rPr>
        <w:t>that</w:t>
      </w:r>
      <w:r>
        <w:rPr>
          <w:b/>
          <w:color w:val="FF0000"/>
          <w:spacing w:val="-1"/>
          <w:sz w:val="24"/>
        </w:rPr>
        <w:t xml:space="preserve"> </w:t>
      </w:r>
      <w:r>
        <w:rPr>
          <w:b/>
          <w:color w:val="FF0000"/>
          <w:sz w:val="24"/>
        </w:rPr>
        <w:t>children</w:t>
      </w:r>
      <w:r>
        <w:rPr>
          <w:b/>
          <w:color w:val="FF0000"/>
          <w:spacing w:val="-1"/>
          <w:sz w:val="24"/>
        </w:rPr>
        <w:t xml:space="preserve"> </w:t>
      </w:r>
      <w:r>
        <w:rPr>
          <w:b/>
          <w:color w:val="FF0000"/>
          <w:sz w:val="24"/>
        </w:rPr>
        <w:t>get</w:t>
      </w:r>
      <w:r>
        <w:rPr>
          <w:b/>
          <w:color w:val="FF0000"/>
          <w:spacing w:val="-1"/>
          <w:sz w:val="24"/>
        </w:rPr>
        <w:t xml:space="preserve"> </w:t>
      </w:r>
      <w:r>
        <w:rPr>
          <w:b/>
          <w:color w:val="FF0000"/>
          <w:sz w:val="24"/>
        </w:rPr>
        <w:t>sick</w:t>
      </w:r>
      <w:r>
        <w:rPr>
          <w:b/>
          <w:color w:val="FF0000"/>
          <w:spacing w:val="-3"/>
          <w:sz w:val="24"/>
        </w:rPr>
        <w:t xml:space="preserve"> </w:t>
      </w:r>
      <w:r>
        <w:rPr>
          <w:b/>
          <w:color w:val="FF0000"/>
          <w:sz w:val="24"/>
        </w:rPr>
        <w:t>and</w:t>
      </w:r>
      <w:r>
        <w:rPr>
          <w:b/>
          <w:color w:val="FF0000"/>
          <w:spacing w:val="-3"/>
          <w:sz w:val="24"/>
        </w:rPr>
        <w:t xml:space="preserve"> </w:t>
      </w:r>
      <w:r>
        <w:rPr>
          <w:b/>
          <w:color w:val="FF0000"/>
          <w:sz w:val="24"/>
        </w:rPr>
        <w:t>that</w:t>
      </w:r>
      <w:r>
        <w:rPr>
          <w:b/>
          <w:color w:val="FF0000"/>
          <w:spacing w:val="-3"/>
          <w:sz w:val="24"/>
        </w:rPr>
        <w:t xml:space="preserve"> </w:t>
      </w:r>
      <w:r>
        <w:rPr>
          <w:b/>
          <w:color w:val="FF0000"/>
          <w:sz w:val="24"/>
        </w:rPr>
        <w:t>it</w:t>
      </w:r>
      <w:r>
        <w:rPr>
          <w:b/>
          <w:color w:val="FF0000"/>
          <w:spacing w:val="-3"/>
          <w:sz w:val="24"/>
        </w:rPr>
        <w:t xml:space="preserve"> </w:t>
      </w:r>
      <w:r>
        <w:rPr>
          <w:b/>
          <w:color w:val="FF0000"/>
          <w:sz w:val="24"/>
        </w:rPr>
        <w:t>is</w:t>
      </w:r>
      <w:r>
        <w:rPr>
          <w:b/>
          <w:color w:val="FF0000"/>
          <w:spacing w:val="-3"/>
          <w:sz w:val="24"/>
        </w:rPr>
        <w:t xml:space="preserve"> </w:t>
      </w:r>
      <w:r>
        <w:rPr>
          <w:b/>
          <w:color w:val="FF0000"/>
          <w:sz w:val="24"/>
        </w:rPr>
        <w:t>not</w:t>
      </w:r>
      <w:r>
        <w:rPr>
          <w:b/>
          <w:color w:val="FF0000"/>
          <w:spacing w:val="-1"/>
          <w:sz w:val="24"/>
        </w:rPr>
        <w:t xml:space="preserve"> </w:t>
      </w:r>
      <w:r>
        <w:rPr>
          <w:b/>
          <w:color w:val="FF0000"/>
          <w:sz w:val="24"/>
        </w:rPr>
        <w:t>within</w:t>
      </w:r>
      <w:r>
        <w:rPr>
          <w:b/>
          <w:color w:val="FF0000"/>
          <w:spacing w:val="-3"/>
          <w:sz w:val="24"/>
        </w:rPr>
        <w:t xml:space="preserve"> </w:t>
      </w:r>
      <w:r>
        <w:rPr>
          <w:b/>
          <w:color w:val="FF0000"/>
          <w:sz w:val="24"/>
        </w:rPr>
        <w:t>the</w:t>
      </w:r>
      <w:r>
        <w:rPr>
          <w:b/>
          <w:color w:val="FF0000"/>
          <w:spacing w:val="-4"/>
          <w:sz w:val="24"/>
        </w:rPr>
        <w:t xml:space="preserve"> </w:t>
      </w:r>
      <w:r>
        <w:rPr>
          <w:b/>
          <w:color w:val="FF0000"/>
          <w:sz w:val="24"/>
        </w:rPr>
        <w:t>student’s</w:t>
      </w:r>
      <w:r>
        <w:rPr>
          <w:b/>
          <w:color w:val="FF0000"/>
          <w:spacing w:val="-3"/>
          <w:sz w:val="24"/>
        </w:rPr>
        <w:t xml:space="preserve"> </w:t>
      </w:r>
      <w:r>
        <w:rPr>
          <w:b/>
          <w:color w:val="FF0000"/>
          <w:sz w:val="24"/>
        </w:rPr>
        <w:t>control,</w:t>
      </w:r>
      <w:r>
        <w:rPr>
          <w:b/>
          <w:color w:val="FF0000"/>
          <w:spacing w:val="-3"/>
          <w:sz w:val="24"/>
        </w:rPr>
        <w:t xml:space="preserve"> </w:t>
      </w:r>
      <w:r>
        <w:rPr>
          <w:b/>
          <w:color w:val="FF0000"/>
          <w:sz w:val="24"/>
        </w:rPr>
        <w:t>but</w:t>
      </w:r>
      <w:r>
        <w:rPr>
          <w:b/>
          <w:color w:val="FF0000"/>
          <w:spacing w:val="-1"/>
          <w:sz w:val="24"/>
        </w:rPr>
        <w:t xml:space="preserve"> </w:t>
      </w:r>
      <w:r>
        <w:rPr>
          <w:b/>
          <w:color w:val="FF0000"/>
          <w:sz w:val="24"/>
        </w:rPr>
        <w:t>a</w:t>
      </w:r>
      <w:r>
        <w:rPr>
          <w:b/>
          <w:color w:val="FF0000"/>
          <w:spacing w:val="-2"/>
          <w:sz w:val="24"/>
        </w:rPr>
        <w:t xml:space="preserve"> </w:t>
      </w:r>
      <w:r>
        <w:rPr>
          <w:b/>
          <w:color w:val="FF0000"/>
          <w:sz w:val="24"/>
        </w:rPr>
        <w:t>sick</w:t>
      </w:r>
      <w:r>
        <w:rPr>
          <w:b/>
          <w:color w:val="FF0000"/>
          <w:spacing w:val="-2"/>
          <w:sz w:val="24"/>
        </w:rPr>
        <w:t xml:space="preserve"> </w:t>
      </w:r>
      <w:r>
        <w:rPr>
          <w:b/>
          <w:color w:val="FF0000"/>
          <w:sz w:val="24"/>
        </w:rPr>
        <w:t>child</w:t>
      </w:r>
      <w:r>
        <w:rPr>
          <w:b/>
          <w:color w:val="FF0000"/>
          <w:spacing w:val="-3"/>
          <w:sz w:val="24"/>
        </w:rPr>
        <w:t xml:space="preserve"> </w:t>
      </w:r>
      <w:r>
        <w:rPr>
          <w:b/>
          <w:color w:val="FF0000"/>
          <w:sz w:val="24"/>
        </w:rPr>
        <w:t>will</w:t>
      </w:r>
      <w:r>
        <w:rPr>
          <w:b/>
          <w:color w:val="FF0000"/>
          <w:spacing w:val="-3"/>
          <w:sz w:val="24"/>
        </w:rPr>
        <w:t xml:space="preserve"> </w:t>
      </w:r>
      <w:r>
        <w:rPr>
          <w:b/>
          <w:color w:val="FF0000"/>
          <w:sz w:val="24"/>
        </w:rPr>
        <w:t>not</w:t>
      </w:r>
      <w:r>
        <w:rPr>
          <w:b/>
          <w:color w:val="FF0000"/>
          <w:spacing w:val="-1"/>
          <w:sz w:val="24"/>
        </w:rPr>
        <w:t xml:space="preserve"> </w:t>
      </w:r>
      <w:r>
        <w:rPr>
          <w:b/>
          <w:color w:val="FF0000"/>
          <w:sz w:val="24"/>
        </w:rPr>
        <w:t>be considered an extenuating</w:t>
      </w:r>
      <w:r>
        <w:rPr>
          <w:b/>
          <w:color w:val="FF0000"/>
          <w:spacing w:val="-1"/>
          <w:sz w:val="24"/>
        </w:rPr>
        <w:t xml:space="preserve"> </w:t>
      </w:r>
      <w:r>
        <w:rPr>
          <w:b/>
          <w:color w:val="FF0000"/>
          <w:sz w:val="24"/>
        </w:rPr>
        <w:t>circumstance</w:t>
      </w:r>
      <w:r>
        <w:rPr>
          <w:b/>
          <w:color w:val="FF0000"/>
          <w:spacing w:val="-1"/>
          <w:sz w:val="24"/>
        </w:rPr>
        <w:t xml:space="preserve"> </w:t>
      </w:r>
      <w:r>
        <w:rPr>
          <w:b/>
          <w:color w:val="FF0000"/>
          <w:sz w:val="24"/>
        </w:rPr>
        <w:t>unless</w:t>
      </w:r>
      <w:r>
        <w:rPr>
          <w:b/>
          <w:color w:val="FF0000"/>
          <w:spacing w:val="-3"/>
          <w:sz w:val="24"/>
        </w:rPr>
        <w:t xml:space="preserve"> </w:t>
      </w:r>
      <w:r>
        <w:rPr>
          <w:b/>
          <w:color w:val="FF0000"/>
          <w:sz w:val="24"/>
        </w:rPr>
        <w:t>they</w:t>
      </w:r>
      <w:r>
        <w:rPr>
          <w:b/>
          <w:color w:val="FF0000"/>
          <w:spacing w:val="-1"/>
          <w:sz w:val="24"/>
        </w:rPr>
        <w:t xml:space="preserve"> </w:t>
      </w:r>
      <w:r>
        <w:rPr>
          <w:b/>
          <w:color w:val="FF0000"/>
          <w:sz w:val="24"/>
        </w:rPr>
        <w:t>are</w:t>
      </w:r>
      <w:r>
        <w:rPr>
          <w:b/>
          <w:color w:val="FF0000"/>
          <w:spacing w:val="-1"/>
          <w:sz w:val="24"/>
        </w:rPr>
        <w:t xml:space="preserve"> </w:t>
      </w:r>
      <w:r>
        <w:rPr>
          <w:b/>
          <w:color w:val="FF0000"/>
          <w:sz w:val="24"/>
        </w:rPr>
        <w:t>hospitalized. Please</w:t>
      </w:r>
      <w:r>
        <w:rPr>
          <w:b/>
          <w:color w:val="FF0000"/>
          <w:spacing w:val="-1"/>
          <w:sz w:val="24"/>
        </w:rPr>
        <w:t xml:space="preserve"> </w:t>
      </w:r>
      <w:r>
        <w:rPr>
          <w:b/>
          <w:color w:val="FF0000"/>
          <w:sz w:val="24"/>
        </w:rPr>
        <w:t>make</w:t>
      </w:r>
      <w:r>
        <w:rPr>
          <w:b/>
          <w:color w:val="FF0000"/>
          <w:spacing w:val="-1"/>
          <w:sz w:val="24"/>
        </w:rPr>
        <w:t xml:space="preserve"> </w:t>
      </w:r>
      <w:r>
        <w:rPr>
          <w:b/>
          <w:color w:val="FF0000"/>
          <w:sz w:val="24"/>
        </w:rPr>
        <w:t>a</w:t>
      </w:r>
      <w:r>
        <w:rPr>
          <w:b/>
          <w:color w:val="FF0000"/>
          <w:spacing w:val="-1"/>
          <w:sz w:val="24"/>
        </w:rPr>
        <w:t xml:space="preserve"> </w:t>
      </w:r>
      <w:r>
        <w:rPr>
          <w:b/>
          <w:color w:val="FF0000"/>
          <w:sz w:val="24"/>
        </w:rPr>
        <w:t>plan A, B,</w:t>
      </w:r>
      <w:r>
        <w:rPr>
          <w:b/>
          <w:color w:val="FF0000"/>
          <w:spacing w:val="-2"/>
          <w:sz w:val="24"/>
        </w:rPr>
        <w:t xml:space="preserve"> </w:t>
      </w:r>
      <w:r>
        <w:rPr>
          <w:b/>
          <w:color w:val="FF0000"/>
          <w:sz w:val="24"/>
        </w:rPr>
        <w:t>C,</w:t>
      </w:r>
      <w:r>
        <w:rPr>
          <w:b/>
          <w:color w:val="FF0000"/>
          <w:spacing w:val="-2"/>
          <w:sz w:val="24"/>
        </w:rPr>
        <w:t xml:space="preserve"> </w:t>
      </w:r>
      <w:r>
        <w:rPr>
          <w:b/>
          <w:color w:val="FF0000"/>
          <w:sz w:val="24"/>
        </w:rPr>
        <w:t>and D</w:t>
      </w:r>
      <w:r>
        <w:rPr>
          <w:b/>
          <w:color w:val="FF0000"/>
          <w:spacing w:val="-1"/>
          <w:sz w:val="24"/>
        </w:rPr>
        <w:t xml:space="preserve"> </w:t>
      </w:r>
      <w:r>
        <w:rPr>
          <w:b/>
          <w:color w:val="FF0000"/>
          <w:sz w:val="24"/>
        </w:rPr>
        <w:t>in the case that your child is sick and cannot attend school/</w:t>
      </w:r>
      <w:proofErr w:type="gramStart"/>
      <w:r>
        <w:rPr>
          <w:b/>
          <w:color w:val="FF0000"/>
          <w:sz w:val="24"/>
        </w:rPr>
        <w:t>daycare.*</w:t>
      </w:r>
      <w:proofErr w:type="gramEnd"/>
      <w:r>
        <w:rPr>
          <w:b/>
          <w:color w:val="FF0000"/>
          <w:sz w:val="24"/>
        </w:rPr>
        <w:t>*</w:t>
      </w:r>
    </w:p>
    <w:p w14:paraId="4D00580D" w14:textId="77777777" w:rsidR="00C26BF0" w:rsidRPr="0065217E" w:rsidRDefault="00C26BF0">
      <w:pPr>
        <w:pStyle w:val="BodyText"/>
        <w:spacing w:before="5"/>
        <w:rPr>
          <w:b/>
          <w:sz w:val="18"/>
          <w:szCs w:val="18"/>
        </w:rPr>
      </w:pPr>
    </w:p>
    <w:p w14:paraId="213ECF21" w14:textId="220AF9E8" w:rsidR="00C26BF0" w:rsidRDefault="0037514D">
      <w:pPr>
        <w:ind w:left="500" w:right="716"/>
        <w:rPr>
          <w:b/>
          <w:sz w:val="24"/>
        </w:rPr>
      </w:pPr>
      <w:r>
        <w:rPr>
          <w:b/>
          <w:sz w:val="24"/>
        </w:rPr>
        <w:t>If</w:t>
      </w:r>
      <w:r w:rsidR="006E4CAF">
        <w:rPr>
          <w:b/>
          <w:sz w:val="24"/>
        </w:rPr>
        <w:t xml:space="preserve"> a</w:t>
      </w:r>
      <w:r>
        <w:rPr>
          <w:b/>
          <w:sz w:val="24"/>
        </w:rPr>
        <w:t xml:space="preserve"> student is unable to demonstrate proficiency to faculty member(s) within the three </w:t>
      </w:r>
      <w:r w:rsidR="004B2D19">
        <w:rPr>
          <w:b/>
          <w:sz w:val="24"/>
        </w:rPr>
        <w:t>attempts</w:t>
      </w:r>
      <w:r>
        <w:rPr>
          <w:b/>
          <w:sz w:val="24"/>
        </w:rPr>
        <w:t>, the</w:t>
      </w:r>
      <w:r>
        <w:rPr>
          <w:b/>
          <w:spacing w:val="-2"/>
          <w:sz w:val="24"/>
        </w:rPr>
        <w:t xml:space="preserve"> </w:t>
      </w:r>
      <w:r>
        <w:rPr>
          <w:b/>
          <w:sz w:val="24"/>
        </w:rPr>
        <w:t>student</w:t>
      </w:r>
      <w:r>
        <w:rPr>
          <w:b/>
          <w:spacing w:val="-3"/>
          <w:sz w:val="24"/>
        </w:rPr>
        <w:t xml:space="preserve"> </w:t>
      </w:r>
      <w:r>
        <w:rPr>
          <w:b/>
          <w:sz w:val="24"/>
        </w:rPr>
        <w:t>will</w:t>
      </w:r>
      <w:r>
        <w:rPr>
          <w:b/>
          <w:spacing w:val="-13"/>
          <w:sz w:val="24"/>
        </w:rPr>
        <w:t xml:space="preserve"> </w:t>
      </w:r>
      <w:r>
        <w:rPr>
          <w:b/>
          <w:sz w:val="24"/>
        </w:rPr>
        <w:t>receive</w:t>
      </w:r>
      <w:r>
        <w:rPr>
          <w:b/>
          <w:spacing w:val="-7"/>
          <w:sz w:val="24"/>
        </w:rPr>
        <w:t xml:space="preserve"> </w:t>
      </w:r>
      <w:r>
        <w:rPr>
          <w:b/>
          <w:sz w:val="24"/>
        </w:rPr>
        <w:t>a</w:t>
      </w:r>
      <w:r>
        <w:rPr>
          <w:b/>
          <w:spacing w:val="-5"/>
          <w:sz w:val="24"/>
        </w:rPr>
        <w:t xml:space="preserve"> </w:t>
      </w:r>
      <w:r>
        <w:rPr>
          <w:b/>
          <w:sz w:val="24"/>
        </w:rPr>
        <w:t>failing</w:t>
      </w:r>
      <w:r>
        <w:rPr>
          <w:b/>
          <w:spacing w:val="-5"/>
          <w:sz w:val="24"/>
        </w:rPr>
        <w:t xml:space="preserve"> </w:t>
      </w:r>
      <w:r>
        <w:rPr>
          <w:b/>
          <w:sz w:val="24"/>
        </w:rPr>
        <w:t>grade</w:t>
      </w:r>
      <w:r>
        <w:rPr>
          <w:b/>
          <w:spacing w:val="-5"/>
          <w:sz w:val="24"/>
        </w:rPr>
        <w:t xml:space="preserve"> </w:t>
      </w:r>
      <w:r>
        <w:rPr>
          <w:b/>
          <w:sz w:val="24"/>
        </w:rPr>
        <w:t>for the</w:t>
      </w:r>
      <w:r>
        <w:rPr>
          <w:b/>
          <w:spacing w:val="-5"/>
          <w:sz w:val="24"/>
        </w:rPr>
        <w:t xml:space="preserve"> </w:t>
      </w:r>
      <w:r>
        <w:rPr>
          <w:b/>
          <w:sz w:val="24"/>
        </w:rPr>
        <w:t>course</w:t>
      </w:r>
      <w:r>
        <w:rPr>
          <w:b/>
          <w:spacing w:val="-2"/>
          <w:sz w:val="24"/>
        </w:rPr>
        <w:t xml:space="preserve"> </w:t>
      </w:r>
      <w:r>
        <w:rPr>
          <w:b/>
          <w:sz w:val="24"/>
        </w:rPr>
        <w:t>and</w:t>
      </w:r>
      <w:r>
        <w:rPr>
          <w:b/>
          <w:spacing w:val="-5"/>
          <w:sz w:val="24"/>
        </w:rPr>
        <w:t xml:space="preserve"> </w:t>
      </w:r>
      <w:r>
        <w:rPr>
          <w:b/>
          <w:sz w:val="24"/>
        </w:rPr>
        <w:t>be</w:t>
      </w:r>
      <w:r>
        <w:rPr>
          <w:b/>
          <w:spacing w:val="-5"/>
          <w:sz w:val="24"/>
        </w:rPr>
        <w:t xml:space="preserve"> </w:t>
      </w:r>
      <w:r>
        <w:rPr>
          <w:b/>
          <w:sz w:val="24"/>
        </w:rPr>
        <w:t>unable</w:t>
      </w:r>
      <w:r>
        <w:rPr>
          <w:b/>
          <w:spacing w:val="-7"/>
          <w:sz w:val="24"/>
        </w:rPr>
        <w:t xml:space="preserve"> </w:t>
      </w:r>
      <w:r>
        <w:rPr>
          <w:b/>
          <w:sz w:val="24"/>
        </w:rPr>
        <w:t>to</w:t>
      </w:r>
      <w:r>
        <w:rPr>
          <w:b/>
          <w:spacing w:val="-3"/>
          <w:sz w:val="24"/>
        </w:rPr>
        <w:t xml:space="preserve"> </w:t>
      </w:r>
      <w:r>
        <w:rPr>
          <w:b/>
          <w:sz w:val="24"/>
        </w:rPr>
        <w:t>progress</w:t>
      </w:r>
      <w:r>
        <w:rPr>
          <w:b/>
          <w:spacing w:val="-1"/>
          <w:sz w:val="24"/>
        </w:rPr>
        <w:t xml:space="preserve"> </w:t>
      </w:r>
      <w:r>
        <w:rPr>
          <w:b/>
          <w:sz w:val="24"/>
        </w:rPr>
        <w:t>in</w:t>
      </w:r>
      <w:r>
        <w:rPr>
          <w:b/>
          <w:spacing w:val="-3"/>
          <w:sz w:val="24"/>
        </w:rPr>
        <w:t xml:space="preserve"> </w:t>
      </w:r>
      <w:r>
        <w:rPr>
          <w:b/>
          <w:sz w:val="24"/>
        </w:rPr>
        <w:t>the</w:t>
      </w:r>
      <w:r>
        <w:rPr>
          <w:b/>
          <w:spacing w:val="-2"/>
          <w:sz w:val="24"/>
        </w:rPr>
        <w:t xml:space="preserve"> </w:t>
      </w:r>
      <w:r>
        <w:rPr>
          <w:b/>
          <w:sz w:val="24"/>
        </w:rPr>
        <w:t>nursing</w:t>
      </w:r>
      <w:r>
        <w:rPr>
          <w:b/>
          <w:spacing w:val="-8"/>
          <w:sz w:val="24"/>
        </w:rPr>
        <w:t xml:space="preserve"> </w:t>
      </w:r>
      <w:r>
        <w:rPr>
          <w:b/>
          <w:sz w:val="24"/>
        </w:rPr>
        <w:t>program.</w:t>
      </w:r>
    </w:p>
    <w:p w14:paraId="019CE7C1" w14:textId="77777777" w:rsidR="00C26BF0" w:rsidRDefault="00C26BF0">
      <w:pPr>
        <w:rPr>
          <w:sz w:val="24"/>
        </w:rPr>
        <w:sectPr w:rsidR="00C26BF0" w:rsidSect="00655F24">
          <w:footerReference w:type="default" r:id="rId43"/>
          <w:pgSz w:w="12240" w:h="15840"/>
          <w:pgMar w:top="1060" w:right="360" w:bottom="1180" w:left="380" w:header="0" w:footer="987" w:gutter="0"/>
          <w:pgBorders w:offsetFrom="page">
            <w:top w:val="single" w:sz="18" w:space="24" w:color="auto"/>
            <w:left w:val="single" w:sz="18" w:space="24" w:color="auto"/>
            <w:bottom w:val="single" w:sz="18" w:space="24" w:color="auto"/>
            <w:right w:val="single" w:sz="18" w:space="24" w:color="auto"/>
          </w:pgBorders>
          <w:pgNumType w:start="44"/>
          <w:cols w:space="720"/>
        </w:sectPr>
      </w:pPr>
    </w:p>
    <w:p w14:paraId="7B738484" w14:textId="77777777" w:rsidR="00C26BF0" w:rsidRPr="006E4CAF" w:rsidRDefault="0037514D" w:rsidP="006E4CAF">
      <w:pPr>
        <w:pStyle w:val="Heading1"/>
        <w:spacing w:line="565" w:lineRule="exact"/>
        <w:ind w:left="500"/>
        <w:jc w:val="center"/>
        <w:rPr>
          <w:sz w:val="40"/>
          <w:szCs w:val="40"/>
        </w:rPr>
      </w:pPr>
      <w:r w:rsidRPr="006E4CAF">
        <w:rPr>
          <w:sz w:val="40"/>
          <w:szCs w:val="40"/>
        </w:rPr>
        <w:lastRenderedPageBreak/>
        <w:t>NMJC</w:t>
      </w:r>
      <w:r w:rsidRPr="006E4CAF">
        <w:rPr>
          <w:spacing w:val="-6"/>
          <w:sz w:val="40"/>
          <w:szCs w:val="40"/>
        </w:rPr>
        <w:t xml:space="preserve"> </w:t>
      </w:r>
      <w:r w:rsidRPr="006E4CAF">
        <w:rPr>
          <w:sz w:val="40"/>
          <w:szCs w:val="40"/>
        </w:rPr>
        <w:t>Allied</w:t>
      </w:r>
      <w:r w:rsidRPr="006E4CAF">
        <w:rPr>
          <w:spacing w:val="-9"/>
          <w:sz w:val="40"/>
          <w:szCs w:val="40"/>
        </w:rPr>
        <w:t xml:space="preserve"> </w:t>
      </w:r>
      <w:r w:rsidRPr="006E4CAF">
        <w:rPr>
          <w:sz w:val="40"/>
          <w:szCs w:val="40"/>
        </w:rPr>
        <w:t>Health</w:t>
      </w:r>
      <w:r w:rsidRPr="006E4CAF">
        <w:rPr>
          <w:spacing w:val="-6"/>
          <w:sz w:val="40"/>
          <w:szCs w:val="40"/>
        </w:rPr>
        <w:t xml:space="preserve"> </w:t>
      </w:r>
      <w:r w:rsidRPr="006E4CAF">
        <w:rPr>
          <w:sz w:val="40"/>
          <w:szCs w:val="40"/>
        </w:rPr>
        <w:t>and</w:t>
      </w:r>
      <w:r w:rsidRPr="006E4CAF">
        <w:rPr>
          <w:spacing w:val="-5"/>
          <w:sz w:val="40"/>
          <w:szCs w:val="40"/>
        </w:rPr>
        <w:t xml:space="preserve"> </w:t>
      </w:r>
      <w:r w:rsidRPr="006E4CAF">
        <w:rPr>
          <w:sz w:val="40"/>
          <w:szCs w:val="40"/>
        </w:rPr>
        <w:t>Nursing</w:t>
      </w:r>
      <w:r w:rsidRPr="006E4CAF">
        <w:rPr>
          <w:spacing w:val="-5"/>
          <w:sz w:val="40"/>
          <w:szCs w:val="40"/>
        </w:rPr>
        <w:t xml:space="preserve"> RN</w:t>
      </w:r>
    </w:p>
    <w:p w14:paraId="19AFBF02" w14:textId="46F3C741" w:rsidR="00C26BF0" w:rsidRDefault="006E4CAF" w:rsidP="006E4CAF">
      <w:pPr>
        <w:ind w:left="500" w:right="790"/>
        <w:jc w:val="center"/>
        <w:rPr>
          <w:b/>
          <w:spacing w:val="-2"/>
          <w:sz w:val="40"/>
          <w:szCs w:val="40"/>
        </w:rPr>
      </w:pPr>
      <w:r>
        <w:rPr>
          <w:b/>
          <w:sz w:val="40"/>
          <w:szCs w:val="40"/>
        </w:rPr>
        <w:t xml:space="preserve">       </w:t>
      </w:r>
      <w:r w:rsidR="0037514D" w:rsidRPr="006E4CAF">
        <w:rPr>
          <w:b/>
          <w:sz w:val="40"/>
          <w:szCs w:val="40"/>
        </w:rPr>
        <w:t>Program</w:t>
      </w:r>
      <w:r w:rsidR="0037514D" w:rsidRPr="006E4CAF">
        <w:rPr>
          <w:b/>
          <w:spacing w:val="-65"/>
          <w:sz w:val="40"/>
          <w:szCs w:val="40"/>
        </w:rPr>
        <w:t xml:space="preserve"> </w:t>
      </w:r>
      <w:r w:rsidR="0037514D" w:rsidRPr="006E4CAF">
        <w:rPr>
          <w:b/>
          <w:sz w:val="40"/>
          <w:szCs w:val="40"/>
        </w:rPr>
        <w:t>Clinical</w:t>
      </w:r>
      <w:r w:rsidR="0037514D" w:rsidRPr="006E4CAF">
        <w:rPr>
          <w:b/>
          <w:spacing w:val="-19"/>
          <w:sz w:val="40"/>
          <w:szCs w:val="40"/>
        </w:rPr>
        <w:t xml:space="preserve"> </w:t>
      </w:r>
      <w:r w:rsidR="0037514D" w:rsidRPr="006E4CAF">
        <w:rPr>
          <w:b/>
          <w:sz w:val="40"/>
          <w:szCs w:val="40"/>
        </w:rPr>
        <w:t>Laboratory</w:t>
      </w:r>
      <w:r w:rsidR="0037514D" w:rsidRPr="006E4CAF">
        <w:rPr>
          <w:b/>
          <w:spacing w:val="-14"/>
          <w:sz w:val="40"/>
          <w:szCs w:val="40"/>
        </w:rPr>
        <w:t xml:space="preserve"> </w:t>
      </w:r>
      <w:r w:rsidR="0037514D" w:rsidRPr="006E4CAF">
        <w:rPr>
          <w:b/>
          <w:sz w:val="40"/>
          <w:szCs w:val="40"/>
        </w:rPr>
        <w:t>Policies</w:t>
      </w:r>
      <w:r w:rsidR="0037514D" w:rsidRPr="006E4CAF">
        <w:rPr>
          <w:b/>
          <w:spacing w:val="-18"/>
          <w:sz w:val="40"/>
          <w:szCs w:val="40"/>
        </w:rPr>
        <w:t xml:space="preserve"> </w:t>
      </w:r>
      <w:r w:rsidR="0037514D" w:rsidRPr="006E4CAF">
        <w:rPr>
          <w:b/>
          <w:sz w:val="40"/>
          <w:szCs w:val="40"/>
        </w:rPr>
        <w:t xml:space="preserve">and </w:t>
      </w:r>
      <w:r w:rsidR="0037514D" w:rsidRPr="006E4CAF">
        <w:rPr>
          <w:b/>
          <w:spacing w:val="-2"/>
          <w:sz w:val="40"/>
          <w:szCs w:val="40"/>
        </w:rPr>
        <w:t>Procedures</w:t>
      </w:r>
    </w:p>
    <w:p w14:paraId="46892C29" w14:textId="77777777" w:rsidR="006E4CAF" w:rsidRPr="006E4CAF" w:rsidRDefault="006E4CAF" w:rsidP="006E4CAF">
      <w:pPr>
        <w:ind w:left="500" w:right="790"/>
        <w:jc w:val="center"/>
        <w:rPr>
          <w:b/>
          <w:sz w:val="20"/>
          <w:szCs w:val="20"/>
        </w:rPr>
      </w:pPr>
    </w:p>
    <w:p w14:paraId="063F62E8" w14:textId="77777777" w:rsidR="00C26BF0" w:rsidRDefault="0037514D" w:rsidP="006E4CAF">
      <w:pPr>
        <w:pStyle w:val="BodyText"/>
        <w:ind w:left="500" w:right="790"/>
        <w:jc w:val="both"/>
      </w:pPr>
      <w:r>
        <w:t>The nursing simulation laboratory and simulation center, has many resources for student learning. Students have access to manikins (low, medium, and high fidelity), models, assessment equipment, supplies for practice of basic nursing procedures, bedside computers with internet access and cameras for recording. Each bed in the laboratory and simulation center is set up with a full set of functioning equipment (oxygen, suction, vital sign machine, and IV pump).</w:t>
      </w:r>
    </w:p>
    <w:p w14:paraId="48C21414" w14:textId="77777777" w:rsidR="00C26BF0" w:rsidRPr="006E4CAF" w:rsidRDefault="00C26BF0">
      <w:pPr>
        <w:pStyle w:val="BodyText"/>
        <w:spacing w:before="2"/>
        <w:rPr>
          <w:sz w:val="20"/>
          <w:szCs w:val="20"/>
        </w:rPr>
      </w:pPr>
    </w:p>
    <w:p w14:paraId="58892D23" w14:textId="77777777" w:rsidR="00C26BF0" w:rsidRPr="006E4CAF" w:rsidRDefault="0037514D">
      <w:pPr>
        <w:pStyle w:val="Heading5"/>
        <w:ind w:left="500"/>
        <w:jc w:val="both"/>
        <w:rPr>
          <w:sz w:val="32"/>
          <w:szCs w:val="32"/>
        </w:rPr>
      </w:pPr>
      <w:bookmarkStart w:id="119" w:name="Safety_Rules"/>
      <w:bookmarkStart w:id="120" w:name="_bookmark21"/>
      <w:bookmarkEnd w:id="119"/>
      <w:bookmarkEnd w:id="120"/>
      <w:r w:rsidRPr="006E4CAF">
        <w:rPr>
          <w:sz w:val="32"/>
          <w:szCs w:val="32"/>
        </w:rPr>
        <w:t>Safety</w:t>
      </w:r>
      <w:r w:rsidRPr="006E4CAF">
        <w:rPr>
          <w:spacing w:val="-4"/>
          <w:sz w:val="32"/>
          <w:szCs w:val="32"/>
        </w:rPr>
        <w:t xml:space="preserve"> Rules</w:t>
      </w:r>
    </w:p>
    <w:p w14:paraId="21958ACF" w14:textId="77777777" w:rsidR="00C26BF0" w:rsidRDefault="0037514D" w:rsidP="006E4CAF">
      <w:pPr>
        <w:pStyle w:val="ListParagraph"/>
        <w:numPr>
          <w:ilvl w:val="0"/>
          <w:numId w:val="29"/>
        </w:numPr>
        <w:tabs>
          <w:tab w:val="left" w:pos="1221"/>
        </w:tabs>
        <w:spacing w:before="239"/>
        <w:ind w:right="790" w:hanging="272"/>
        <w:jc w:val="left"/>
        <w:rPr>
          <w:sz w:val="24"/>
        </w:rPr>
      </w:pPr>
      <w:r>
        <w:rPr>
          <w:sz w:val="24"/>
        </w:rPr>
        <w:t>The</w:t>
      </w:r>
      <w:r>
        <w:rPr>
          <w:spacing w:val="-2"/>
          <w:sz w:val="24"/>
        </w:rPr>
        <w:t xml:space="preserve"> </w:t>
      </w:r>
      <w:r>
        <w:rPr>
          <w:sz w:val="24"/>
        </w:rPr>
        <w:t>labs</w:t>
      </w:r>
      <w:r>
        <w:rPr>
          <w:spacing w:val="-3"/>
          <w:sz w:val="24"/>
        </w:rPr>
        <w:t xml:space="preserve"> </w:t>
      </w:r>
      <w:r>
        <w:rPr>
          <w:sz w:val="24"/>
        </w:rPr>
        <w:t>will</w:t>
      </w:r>
      <w:r>
        <w:rPr>
          <w:spacing w:val="-5"/>
          <w:sz w:val="24"/>
        </w:rPr>
        <w:t xml:space="preserve"> </w:t>
      </w:r>
      <w:r>
        <w:rPr>
          <w:sz w:val="24"/>
        </w:rPr>
        <w:t>be</w:t>
      </w:r>
      <w:r>
        <w:rPr>
          <w:spacing w:val="-4"/>
          <w:sz w:val="24"/>
        </w:rPr>
        <w:t xml:space="preserve"> </w:t>
      </w:r>
      <w:r>
        <w:rPr>
          <w:sz w:val="24"/>
        </w:rPr>
        <w:t>open</w:t>
      </w:r>
      <w:r>
        <w:rPr>
          <w:spacing w:val="-4"/>
          <w:sz w:val="24"/>
        </w:rPr>
        <w:t xml:space="preserve"> </w:t>
      </w:r>
      <w:r>
        <w:rPr>
          <w:sz w:val="24"/>
        </w:rPr>
        <w:t>from</w:t>
      </w:r>
      <w:r>
        <w:rPr>
          <w:spacing w:val="-2"/>
          <w:sz w:val="24"/>
        </w:rPr>
        <w:t xml:space="preserve"> </w:t>
      </w:r>
      <w:r>
        <w:rPr>
          <w:sz w:val="24"/>
        </w:rPr>
        <w:t>0800-1700,</w:t>
      </w:r>
      <w:r>
        <w:rPr>
          <w:spacing w:val="-5"/>
          <w:sz w:val="24"/>
        </w:rPr>
        <w:t xml:space="preserve"> </w:t>
      </w:r>
      <w:r>
        <w:rPr>
          <w:sz w:val="24"/>
        </w:rPr>
        <w:t>Monday</w:t>
      </w:r>
      <w:r>
        <w:rPr>
          <w:spacing w:val="-3"/>
          <w:sz w:val="24"/>
        </w:rPr>
        <w:t xml:space="preserve"> </w:t>
      </w:r>
      <w:r>
        <w:rPr>
          <w:sz w:val="24"/>
        </w:rPr>
        <w:t>–</w:t>
      </w:r>
      <w:r>
        <w:rPr>
          <w:spacing w:val="-4"/>
          <w:sz w:val="24"/>
        </w:rPr>
        <w:t xml:space="preserve"> </w:t>
      </w:r>
      <w:r>
        <w:rPr>
          <w:sz w:val="24"/>
        </w:rPr>
        <w:t>Friday,</w:t>
      </w:r>
      <w:r>
        <w:rPr>
          <w:spacing w:val="-2"/>
          <w:sz w:val="24"/>
        </w:rPr>
        <w:t xml:space="preserve"> </w:t>
      </w:r>
      <w:r>
        <w:rPr>
          <w:sz w:val="24"/>
        </w:rPr>
        <w:t>but</w:t>
      </w:r>
      <w:r>
        <w:rPr>
          <w:spacing w:val="-4"/>
          <w:sz w:val="24"/>
        </w:rPr>
        <w:t xml:space="preserve"> </w:t>
      </w:r>
      <w:r>
        <w:rPr>
          <w:sz w:val="24"/>
        </w:rPr>
        <w:t>will</w:t>
      </w:r>
      <w:r>
        <w:rPr>
          <w:spacing w:val="-3"/>
          <w:sz w:val="24"/>
        </w:rPr>
        <w:t xml:space="preserve"> </w:t>
      </w:r>
      <w:r>
        <w:rPr>
          <w:sz w:val="24"/>
        </w:rPr>
        <w:t>remain</w:t>
      </w:r>
      <w:r>
        <w:rPr>
          <w:spacing w:val="-1"/>
          <w:sz w:val="24"/>
        </w:rPr>
        <w:t xml:space="preserve"> </w:t>
      </w:r>
      <w:r>
        <w:rPr>
          <w:sz w:val="24"/>
        </w:rPr>
        <w:t>locked</w:t>
      </w:r>
      <w:r>
        <w:rPr>
          <w:spacing w:val="-1"/>
          <w:sz w:val="24"/>
        </w:rPr>
        <w:t xml:space="preserve"> </w:t>
      </w:r>
      <w:r>
        <w:rPr>
          <w:sz w:val="24"/>
        </w:rPr>
        <w:t xml:space="preserve">when </w:t>
      </w:r>
      <w:r>
        <w:rPr>
          <w:spacing w:val="-2"/>
          <w:sz w:val="24"/>
        </w:rPr>
        <w:t>unoccupied.</w:t>
      </w:r>
      <w:r w:rsidR="00EE6D32">
        <w:rPr>
          <w:spacing w:val="-2"/>
          <w:sz w:val="24"/>
        </w:rPr>
        <w:t xml:space="preserve"> If Nursing Success Coaches are present, after hours, labs can be opened upon request.</w:t>
      </w:r>
    </w:p>
    <w:p w14:paraId="00FADAAE" w14:textId="1D99C139" w:rsidR="00C26BF0" w:rsidRDefault="0037514D" w:rsidP="00A307D1">
      <w:pPr>
        <w:pStyle w:val="ListParagraph"/>
        <w:numPr>
          <w:ilvl w:val="0"/>
          <w:numId w:val="29"/>
        </w:numPr>
        <w:tabs>
          <w:tab w:val="left" w:pos="1190"/>
        </w:tabs>
        <w:spacing w:before="2"/>
        <w:ind w:left="1189" w:right="1174" w:hanging="219"/>
        <w:jc w:val="left"/>
        <w:rPr>
          <w:sz w:val="24"/>
        </w:rPr>
      </w:pPr>
      <w:r>
        <w:rPr>
          <w:sz w:val="24"/>
        </w:rPr>
        <w:t>The</w:t>
      </w:r>
      <w:r>
        <w:rPr>
          <w:spacing w:val="-1"/>
          <w:sz w:val="24"/>
        </w:rPr>
        <w:t xml:space="preserve"> </w:t>
      </w:r>
      <w:r>
        <w:rPr>
          <w:sz w:val="24"/>
        </w:rPr>
        <w:t>College</w:t>
      </w:r>
      <w:r>
        <w:rPr>
          <w:spacing w:val="-1"/>
          <w:sz w:val="24"/>
        </w:rPr>
        <w:t xml:space="preserve"> </w:t>
      </w:r>
      <w:r>
        <w:rPr>
          <w:sz w:val="24"/>
        </w:rPr>
        <w:t>is</w:t>
      </w:r>
      <w:r>
        <w:rPr>
          <w:spacing w:val="-4"/>
          <w:sz w:val="24"/>
        </w:rPr>
        <w:t xml:space="preserve"> </w:t>
      </w:r>
      <w:r>
        <w:rPr>
          <w:sz w:val="24"/>
        </w:rPr>
        <w:t>not responsible</w:t>
      </w:r>
      <w:r>
        <w:rPr>
          <w:spacing w:val="-3"/>
          <w:sz w:val="24"/>
        </w:rPr>
        <w:t xml:space="preserve"> </w:t>
      </w:r>
      <w:r>
        <w:rPr>
          <w:sz w:val="24"/>
        </w:rPr>
        <w:t>for</w:t>
      </w:r>
      <w:r>
        <w:rPr>
          <w:spacing w:val="-4"/>
          <w:sz w:val="24"/>
        </w:rPr>
        <w:t xml:space="preserve"> </w:t>
      </w:r>
      <w:r>
        <w:rPr>
          <w:sz w:val="24"/>
        </w:rPr>
        <w:t>damage</w:t>
      </w:r>
      <w:r>
        <w:rPr>
          <w:spacing w:val="-3"/>
          <w:sz w:val="24"/>
        </w:rPr>
        <w:t xml:space="preserve"> </w:t>
      </w:r>
      <w:r>
        <w:rPr>
          <w:sz w:val="24"/>
        </w:rPr>
        <w:t>to</w:t>
      </w:r>
      <w:r>
        <w:rPr>
          <w:spacing w:val="-3"/>
          <w:sz w:val="24"/>
        </w:rPr>
        <w:t xml:space="preserve"> </w:t>
      </w:r>
      <w:r>
        <w:rPr>
          <w:sz w:val="24"/>
        </w:rPr>
        <w:t>or</w:t>
      </w:r>
      <w:r>
        <w:rPr>
          <w:spacing w:val="-4"/>
          <w:sz w:val="24"/>
        </w:rPr>
        <w:t xml:space="preserve"> </w:t>
      </w:r>
      <w:r>
        <w:rPr>
          <w:sz w:val="24"/>
        </w:rPr>
        <w:t>loss</w:t>
      </w:r>
      <w:r>
        <w:rPr>
          <w:spacing w:val="-2"/>
          <w:sz w:val="24"/>
        </w:rPr>
        <w:t xml:space="preserve"> </w:t>
      </w:r>
      <w:r>
        <w:rPr>
          <w:sz w:val="24"/>
        </w:rPr>
        <w:t>of</w:t>
      </w:r>
      <w:r>
        <w:rPr>
          <w:spacing w:val="-3"/>
          <w:sz w:val="24"/>
        </w:rPr>
        <w:t xml:space="preserve"> </w:t>
      </w:r>
      <w:r>
        <w:rPr>
          <w:sz w:val="24"/>
        </w:rPr>
        <w:t>personal</w:t>
      </w:r>
      <w:r>
        <w:rPr>
          <w:spacing w:val="-4"/>
          <w:sz w:val="24"/>
        </w:rPr>
        <w:t xml:space="preserve"> </w:t>
      </w:r>
      <w:r>
        <w:rPr>
          <w:sz w:val="24"/>
        </w:rPr>
        <w:t>property</w:t>
      </w:r>
      <w:r>
        <w:rPr>
          <w:spacing w:val="-5"/>
          <w:sz w:val="24"/>
        </w:rPr>
        <w:t xml:space="preserve"> </w:t>
      </w:r>
      <w:r>
        <w:rPr>
          <w:sz w:val="24"/>
        </w:rPr>
        <w:t>in</w:t>
      </w:r>
      <w:r>
        <w:rPr>
          <w:spacing w:val="-1"/>
          <w:sz w:val="24"/>
        </w:rPr>
        <w:t xml:space="preserve"> </w:t>
      </w:r>
      <w:r>
        <w:rPr>
          <w:sz w:val="24"/>
        </w:rPr>
        <w:t>any</w:t>
      </w:r>
      <w:r>
        <w:rPr>
          <w:spacing w:val="-5"/>
          <w:sz w:val="24"/>
        </w:rPr>
        <w:t xml:space="preserve"> </w:t>
      </w:r>
      <w:r>
        <w:rPr>
          <w:sz w:val="24"/>
        </w:rPr>
        <w:t>building</w:t>
      </w:r>
      <w:r>
        <w:rPr>
          <w:spacing w:val="-4"/>
          <w:sz w:val="24"/>
        </w:rPr>
        <w:t xml:space="preserve"> </w:t>
      </w:r>
      <w:r>
        <w:rPr>
          <w:sz w:val="24"/>
        </w:rPr>
        <w:t>or</w:t>
      </w:r>
      <w:r>
        <w:rPr>
          <w:spacing w:val="-4"/>
          <w:sz w:val="24"/>
        </w:rPr>
        <w:t xml:space="preserve"> </w:t>
      </w:r>
      <w:r>
        <w:rPr>
          <w:sz w:val="24"/>
        </w:rPr>
        <w:t xml:space="preserve">on the grounds of the college, do not leave valuables in the lab (see </w:t>
      </w:r>
      <w:r>
        <w:rPr>
          <w:i/>
          <w:sz w:val="24"/>
        </w:rPr>
        <w:t>NMJC Student Handbook</w:t>
      </w:r>
      <w:r>
        <w:rPr>
          <w:sz w:val="24"/>
        </w:rPr>
        <w:t xml:space="preserve">: </w:t>
      </w:r>
      <w:r>
        <w:rPr>
          <w:spacing w:val="-2"/>
          <w:sz w:val="24"/>
        </w:rPr>
        <w:t>Liability)</w:t>
      </w:r>
      <w:r w:rsidR="0065217E">
        <w:rPr>
          <w:spacing w:val="-2"/>
          <w:sz w:val="24"/>
        </w:rPr>
        <w:t>.</w:t>
      </w:r>
    </w:p>
    <w:p w14:paraId="32A3F085" w14:textId="77777777" w:rsidR="00C26BF0" w:rsidRDefault="0037514D" w:rsidP="00A307D1">
      <w:pPr>
        <w:pStyle w:val="ListParagraph"/>
        <w:numPr>
          <w:ilvl w:val="0"/>
          <w:numId w:val="29"/>
        </w:numPr>
        <w:tabs>
          <w:tab w:val="left" w:pos="1221"/>
        </w:tabs>
        <w:spacing w:before="6" w:line="290" w:lineRule="exact"/>
        <w:ind w:left="1220" w:hanging="253"/>
        <w:jc w:val="left"/>
        <w:rPr>
          <w:sz w:val="24"/>
        </w:rPr>
      </w:pPr>
      <w:r>
        <w:rPr>
          <w:sz w:val="24"/>
        </w:rPr>
        <w:t>Food</w:t>
      </w:r>
      <w:r>
        <w:rPr>
          <w:spacing w:val="2"/>
          <w:sz w:val="24"/>
        </w:rPr>
        <w:t xml:space="preserve"> </w:t>
      </w:r>
      <w:r>
        <w:rPr>
          <w:sz w:val="24"/>
        </w:rPr>
        <w:t>items</w:t>
      </w:r>
      <w:r>
        <w:rPr>
          <w:spacing w:val="-2"/>
          <w:sz w:val="24"/>
        </w:rPr>
        <w:t xml:space="preserve"> </w:t>
      </w:r>
      <w:r>
        <w:rPr>
          <w:sz w:val="24"/>
        </w:rPr>
        <w:t>and</w:t>
      </w:r>
      <w:r>
        <w:rPr>
          <w:spacing w:val="2"/>
          <w:sz w:val="24"/>
        </w:rPr>
        <w:t xml:space="preserve"> </w:t>
      </w:r>
      <w:r>
        <w:rPr>
          <w:sz w:val="24"/>
        </w:rPr>
        <w:t>drinks</w:t>
      </w:r>
      <w:r>
        <w:rPr>
          <w:spacing w:val="3"/>
          <w:sz w:val="24"/>
        </w:rPr>
        <w:t xml:space="preserve"> </w:t>
      </w:r>
      <w:r>
        <w:rPr>
          <w:sz w:val="24"/>
        </w:rPr>
        <w:t>may not</w:t>
      </w:r>
      <w:r>
        <w:rPr>
          <w:spacing w:val="-1"/>
          <w:sz w:val="24"/>
        </w:rPr>
        <w:t xml:space="preserve"> </w:t>
      </w:r>
      <w:r>
        <w:rPr>
          <w:sz w:val="24"/>
        </w:rPr>
        <w:t>be</w:t>
      </w:r>
      <w:r>
        <w:rPr>
          <w:spacing w:val="2"/>
          <w:sz w:val="24"/>
        </w:rPr>
        <w:t xml:space="preserve"> </w:t>
      </w:r>
      <w:r>
        <w:rPr>
          <w:sz w:val="24"/>
        </w:rPr>
        <w:t>consumed</w:t>
      </w:r>
      <w:r>
        <w:rPr>
          <w:spacing w:val="1"/>
          <w:sz w:val="24"/>
        </w:rPr>
        <w:t xml:space="preserve"> </w:t>
      </w:r>
      <w:r>
        <w:rPr>
          <w:sz w:val="24"/>
        </w:rPr>
        <w:t>in</w:t>
      </w:r>
      <w:r>
        <w:rPr>
          <w:spacing w:val="2"/>
          <w:sz w:val="24"/>
        </w:rPr>
        <w:t xml:space="preserve"> </w:t>
      </w:r>
      <w:r>
        <w:rPr>
          <w:sz w:val="24"/>
        </w:rPr>
        <w:t>the</w:t>
      </w:r>
      <w:r>
        <w:rPr>
          <w:spacing w:val="5"/>
          <w:sz w:val="24"/>
        </w:rPr>
        <w:t xml:space="preserve"> </w:t>
      </w:r>
      <w:r>
        <w:rPr>
          <w:sz w:val="24"/>
        </w:rPr>
        <w:t>labs,</w:t>
      </w:r>
      <w:r>
        <w:rPr>
          <w:spacing w:val="6"/>
          <w:sz w:val="24"/>
        </w:rPr>
        <w:t xml:space="preserve"> </w:t>
      </w:r>
      <w:r>
        <w:rPr>
          <w:sz w:val="24"/>
        </w:rPr>
        <w:t>simulation</w:t>
      </w:r>
      <w:r>
        <w:rPr>
          <w:spacing w:val="7"/>
          <w:sz w:val="24"/>
        </w:rPr>
        <w:t xml:space="preserve"> </w:t>
      </w:r>
      <w:r>
        <w:rPr>
          <w:sz w:val="24"/>
        </w:rPr>
        <w:t>center,</w:t>
      </w:r>
      <w:r>
        <w:rPr>
          <w:spacing w:val="5"/>
          <w:sz w:val="24"/>
        </w:rPr>
        <w:t xml:space="preserve"> </w:t>
      </w:r>
      <w:r>
        <w:rPr>
          <w:sz w:val="24"/>
        </w:rPr>
        <w:t>or</w:t>
      </w:r>
      <w:r>
        <w:rPr>
          <w:spacing w:val="6"/>
          <w:sz w:val="24"/>
        </w:rPr>
        <w:t xml:space="preserve"> </w:t>
      </w:r>
      <w:r>
        <w:rPr>
          <w:sz w:val="24"/>
        </w:rPr>
        <w:t>debriefing</w:t>
      </w:r>
      <w:r>
        <w:rPr>
          <w:spacing w:val="6"/>
          <w:sz w:val="24"/>
        </w:rPr>
        <w:t xml:space="preserve"> </w:t>
      </w:r>
      <w:r>
        <w:rPr>
          <w:spacing w:val="-2"/>
          <w:sz w:val="24"/>
        </w:rPr>
        <w:t>rooms.</w:t>
      </w:r>
    </w:p>
    <w:p w14:paraId="564EF7B5" w14:textId="2E966526" w:rsidR="00C26BF0" w:rsidRDefault="0037514D" w:rsidP="00A307D1">
      <w:pPr>
        <w:pStyle w:val="ListParagraph"/>
        <w:numPr>
          <w:ilvl w:val="0"/>
          <w:numId w:val="29"/>
        </w:numPr>
        <w:tabs>
          <w:tab w:val="left" w:pos="1190"/>
        </w:tabs>
        <w:ind w:left="1189" w:right="1653" w:hanging="219"/>
        <w:jc w:val="left"/>
        <w:rPr>
          <w:sz w:val="24"/>
        </w:rPr>
      </w:pPr>
      <w:r>
        <w:rPr>
          <w:sz w:val="24"/>
        </w:rPr>
        <w:t>Smoking</w:t>
      </w:r>
      <w:r>
        <w:rPr>
          <w:spacing w:val="-2"/>
          <w:sz w:val="24"/>
        </w:rPr>
        <w:t xml:space="preserve"> </w:t>
      </w:r>
      <w:r>
        <w:rPr>
          <w:sz w:val="24"/>
        </w:rPr>
        <w:t>or</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tobacco</w:t>
      </w:r>
      <w:r>
        <w:rPr>
          <w:spacing w:val="-1"/>
          <w:sz w:val="24"/>
        </w:rPr>
        <w:t xml:space="preserve"> </w:t>
      </w:r>
      <w:r>
        <w:rPr>
          <w:sz w:val="24"/>
        </w:rPr>
        <w:t>products</w:t>
      </w:r>
      <w:r>
        <w:rPr>
          <w:spacing w:val="-2"/>
          <w:sz w:val="24"/>
        </w:rPr>
        <w:t xml:space="preserve"> </w:t>
      </w:r>
      <w:r>
        <w:rPr>
          <w:sz w:val="24"/>
        </w:rPr>
        <w:t>is</w:t>
      </w:r>
      <w:r>
        <w:rPr>
          <w:spacing w:val="-4"/>
          <w:sz w:val="24"/>
        </w:rPr>
        <w:t xml:space="preserve"> </w:t>
      </w:r>
      <w:r>
        <w:rPr>
          <w:sz w:val="24"/>
        </w:rPr>
        <w:t>prohibited</w:t>
      </w:r>
      <w:r>
        <w:rPr>
          <w:spacing w:val="-3"/>
          <w:sz w:val="24"/>
        </w:rPr>
        <w:t xml:space="preserve"> </w:t>
      </w:r>
      <w:r>
        <w:rPr>
          <w:sz w:val="24"/>
        </w:rPr>
        <w:t>inside</w:t>
      </w:r>
      <w:r>
        <w:rPr>
          <w:spacing w:val="-4"/>
          <w:sz w:val="24"/>
        </w:rPr>
        <w:t xml:space="preserve"> </w:t>
      </w:r>
      <w:r>
        <w:rPr>
          <w:sz w:val="24"/>
        </w:rPr>
        <w:t>any</w:t>
      </w:r>
      <w:r>
        <w:rPr>
          <w:spacing w:val="-5"/>
          <w:sz w:val="24"/>
        </w:rPr>
        <w:t xml:space="preserve"> </w:t>
      </w:r>
      <w:r>
        <w:rPr>
          <w:sz w:val="24"/>
        </w:rPr>
        <w:t>NMJC</w:t>
      </w:r>
      <w:r>
        <w:rPr>
          <w:spacing w:val="-5"/>
          <w:sz w:val="24"/>
        </w:rPr>
        <w:t xml:space="preserve"> </w:t>
      </w:r>
      <w:r>
        <w:rPr>
          <w:sz w:val="24"/>
        </w:rPr>
        <w:t>building</w:t>
      </w:r>
      <w:r>
        <w:rPr>
          <w:spacing w:val="-7"/>
          <w:sz w:val="24"/>
        </w:rPr>
        <w:t xml:space="preserve"> </w:t>
      </w:r>
      <w:r>
        <w:rPr>
          <w:sz w:val="24"/>
        </w:rPr>
        <w:t>and</w:t>
      </w:r>
      <w:r>
        <w:rPr>
          <w:spacing w:val="-1"/>
          <w:sz w:val="24"/>
        </w:rPr>
        <w:t xml:space="preserve"> </w:t>
      </w:r>
      <w:r>
        <w:rPr>
          <w:sz w:val="24"/>
        </w:rPr>
        <w:t>within</w:t>
      </w:r>
      <w:r>
        <w:rPr>
          <w:spacing w:val="-3"/>
          <w:sz w:val="24"/>
        </w:rPr>
        <w:t xml:space="preserve"> </w:t>
      </w:r>
      <w:r>
        <w:rPr>
          <w:sz w:val="24"/>
        </w:rPr>
        <w:t xml:space="preserve">30 feet of any building entrance doors. (see </w:t>
      </w:r>
      <w:r>
        <w:rPr>
          <w:i/>
          <w:sz w:val="24"/>
        </w:rPr>
        <w:t>NMJC Student Handbook</w:t>
      </w:r>
      <w:r>
        <w:rPr>
          <w:sz w:val="24"/>
        </w:rPr>
        <w:t>)</w:t>
      </w:r>
      <w:r w:rsidR="0065217E">
        <w:rPr>
          <w:sz w:val="24"/>
        </w:rPr>
        <w:t>.</w:t>
      </w:r>
    </w:p>
    <w:p w14:paraId="2E81B47B" w14:textId="77777777" w:rsidR="00C26BF0" w:rsidRDefault="0037514D" w:rsidP="00A307D1">
      <w:pPr>
        <w:pStyle w:val="ListParagraph"/>
        <w:numPr>
          <w:ilvl w:val="0"/>
          <w:numId w:val="29"/>
        </w:numPr>
        <w:tabs>
          <w:tab w:val="left" w:pos="1221"/>
        </w:tabs>
        <w:ind w:left="1220" w:right="1016"/>
        <w:jc w:val="left"/>
        <w:rPr>
          <w:sz w:val="24"/>
        </w:rPr>
      </w:pPr>
      <w:r>
        <w:rPr>
          <w:sz w:val="24"/>
        </w:rPr>
        <w:t>Student misconduct may subject a student to disciplinary action; there will be no loud or disruptive</w:t>
      </w:r>
      <w:r>
        <w:rPr>
          <w:spacing w:val="-5"/>
          <w:sz w:val="24"/>
        </w:rPr>
        <w:t xml:space="preserve"> </w:t>
      </w:r>
      <w:r>
        <w:rPr>
          <w:sz w:val="24"/>
        </w:rPr>
        <w:t>behavior</w:t>
      </w:r>
      <w:r>
        <w:rPr>
          <w:spacing w:val="-3"/>
          <w:sz w:val="24"/>
        </w:rPr>
        <w:t xml:space="preserve"> </w:t>
      </w:r>
      <w:r>
        <w:rPr>
          <w:sz w:val="24"/>
        </w:rPr>
        <w:t>in</w:t>
      </w:r>
      <w:r>
        <w:rPr>
          <w:spacing w:val="-6"/>
          <w:sz w:val="24"/>
        </w:rPr>
        <w:t xml:space="preserve"> </w:t>
      </w:r>
      <w:r>
        <w:rPr>
          <w:sz w:val="24"/>
        </w:rPr>
        <w:t>the</w:t>
      </w:r>
      <w:r>
        <w:rPr>
          <w:spacing w:val="-3"/>
          <w:sz w:val="24"/>
        </w:rPr>
        <w:t xml:space="preserve"> </w:t>
      </w:r>
      <w:r>
        <w:rPr>
          <w:sz w:val="24"/>
        </w:rPr>
        <w:t>classroom/lab</w:t>
      </w:r>
      <w:r>
        <w:rPr>
          <w:spacing w:val="-2"/>
          <w:sz w:val="24"/>
        </w:rPr>
        <w:t xml:space="preserve"> </w:t>
      </w:r>
      <w:r>
        <w:rPr>
          <w:sz w:val="24"/>
        </w:rPr>
        <w:t>areas,</w:t>
      </w:r>
      <w:r>
        <w:rPr>
          <w:spacing w:val="-3"/>
          <w:sz w:val="24"/>
        </w:rPr>
        <w:t xml:space="preserve"> </w:t>
      </w:r>
      <w:r>
        <w:rPr>
          <w:sz w:val="24"/>
        </w:rPr>
        <w:t>simulation</w:t>
      </w:r>
      <w:r>
        <w:rPr>
          <w:spacing w:val="-3"/>
          <w:sz w:val="24"/>
        </w:rPr>
        <w:t xml:space="preserve"> </w:t>
      </w:r>
      <w:r>
        <w:rPr>
          <w:sz w:val="24"/>
        </w:rPr>
        <w:t>center,</w:t>
      </w:r>
      <w:r>
        <w:rPr>
          <w:spacing w:val="-5"/>
          <w:sz w:val="24"/>
        </w:rPr>
        <w:t xml:space="preserve"> </w:t>
      </w:r>
      <w:r>
        <w:rPr>
          <w:sz w:val="24"/>
        </w:rPr>
        <w:t>debriefing</w:t>
      </w:r>
      <w:r>
        <w:rPr>
          <w:spacing w:val="-4"/>
          <w:sz w:val="24"/>
        </w:rPr>
        <w:t xml:space="preserve"> </w:t>
      </w:r>
      <w:r>
        <w:rPr>
          <w:sz w:val="24"/>
        </w:rPr>
        <w:t>rooms,</w:t>
      </w:r>
      <w:r>
        <w:rPr>
          <w:spacing w:val="-3"/>
          <w:sz w:val="24"/>
        </w:rPr>
        <w:t xml:space="preserve"> </w:t>
      </w:r>
      <w:r>
        <w:rPr>
          <w:sz w:val="24"/>
        </w:rPr>
        <w:t>or</w:t>
      </w:r>
      <w:r>
        <w:rPr>
          <w:spacing w:val="-5"/>
          <w:sz w:val="24"/>
        </w:rPr>
        <w:t xml:space="preserve"> </w:t>
      </w:r>
      <w:r>
        <w:rPr>
          <w:sz w:val="24"/>
        </w:rPr>
        <w:t xml:space="preserve">student common areas (see </w:t>
      </w:r>
      <w:r>
        <w:rPr>
          <w:i/>
          <w:sz w:val="24"/>
        </w:rPr>
        <w:t xml:space="preserve">NMJC Student Handbook: </w:t>
      </w:r>
      <w:r>
        <w:rPr>
          <w:sz w:val="24"/>
        </w:rPr>
        <w:t>Student Conduct Policy).</w:t>
      </w:r>
    </w:p>
    <w:p w14:paraId="40F5AD0C" w14:textId="77777777" w:rsidR="00C26BF0" w:rsidRPr="00EE6D32" w:rsidRDefault="0037514D" w:rsidP="00A307D1">
      <w:pPr>
        <w:pStyle w:val="ListParagraph"/>
        <w:numPr>
          <w:ilvl w:val="0"/>
          <w:numId w:val="29"/>
        </w:numPr>
        <w:tabs>
          <w:tab w:val="left" w:pos="1188"/>
        </w:tabs>
        <w:ind w:left="1187" w:right="1736" w:hanging="216"/>
        <w:jc w:val="left"/>
        <w:rPr>
          <w:b/>
          <w:sz w:val="24"/>
        </w:rPr>
      </w:pPr>
      <w:r w:rsidRPr="00EE6D32">
        <w:rPr>
          <w:b/>
          <w:sz w:val="24"/>
        </w:rPr>
        <w:t>No unauthorized visitors are allowed in the Allied Health and Nursing Building (family members</w:t>
      </w:r>
      <w:r w:rsidRPr="00EE6D32">
        <w:rPr>
          <w:b/>
          <w:spacing w:val="-4"/>
          <w:sz w:val="24"/>
        </w:rPr>
        <w:t xml:space="preserve"> </w:t>
      </w:r>
      <w:r w:rsidRPr="00EE6D32">
        <w:rPr>
          <w:b/>
          <w:sz w:val="24"/>
        </w:rPr>
        <w:t>of</w:t>
      </w:r>
      <w:r w:rsidRPr="00EE6D32">
        <w:rPr>
          <w:b/>
          <w:spacing w:val="-3"/>
          <w:sz w:val="24"/>
        </w:rPr>
        <w:t xml:space="preserve"> </w:t>
      </w:r>
      <w:r w:rsidRPr="00EE6D32">
        <w:rPr>
          <w:b/>
          <w:sz w:val="24"/>
        </w:rPr>
        <w:t>any</w:t>
      </w:r>
      <w:r w:rsidRPr="00EE6D32">
        <w:rPr>
          <w:b/>
          <w:spacing w:val="-2"/>
          <w:sz w:val="24"/>
        </w:rPr>
        <w:t xml:space="preserve"> </w:t>
      </w:r>
      <w:r w:rsidRPr="00EE6D32">
        <w:rPr>
          <w:b/>
          <w:sz w:val="24"/>
        </w:rPr>
        <w:t>age,</w:t>
      </w:r>
      <w:r w:rsidRPr="00EE6D32">
        <w:rPr>
          <w:b/>
          <w:spacing w:val="-4"/>
          <w:sz w:val="24"/>
        </w:rPr>
        <w:t xml:space="preserve"> </w:t>
      </w:r>
      <w:r w:rsidRPr="00EE6D32">
        <w:rPr>
          <w:b/>
          <w:sz w:val="24"/>
        </w:rPr>
        <w:t>friends</w:t>
      </w:r>
      <w:r w:rsidRPr="00EE6D32">
        <w:rPr>
          <w:b/>
          <w:spacing w:val="-2"/>
          <w:sz w:val="24"/>
        </w:rPr>
        <w:t xml:space="preserve"> </w:t>
      </w:r>
      <w:r w:rsidRPr="00EE6D32">
        <w:rPr>
          <w:b/>
          <w:sz w:val="24"/>
        </w:rPr>
        <w:t>who</w:t>
      </w:r>
      <w:r w:rsidRPr="00EE6D32">
        <w:rPr>
          <w:b/>
          <w:spacing w:val="-3"/>
          <w:sz w:val="24"/>
        </w:rPr>
        <w:t xml:space="preserve"> </w:t>
      </w:r>
      <w:r w:rsidRPr="00EE6D32">
        <w:rPr>
          <w:b/>
          <w:sz w:val="24"/>
        </w:rPr>
        <w:t>are</w:t>
      </w:r>
      <w:r w:rsidRPr="00EE6D32">
        <w:rPr>
          <w:b/>
          <w:spacing w:val="-3"/>
          <w:sz w:val="24"/>
        </w:rPr>
        <w:t xml:space="preserve"> </w:t>
      </w:r>
      <w:r w:rsidRPr="00EE6D32">
        <w:rPr>
          <w:b/>
          <w:sz w:val="24"/>
        </w:rPr>
        <w:t>not</w:t>
      </w:r>
      <w:r w:rsidRPr="00EE6D32">
        <w:rPr>
          <w:b/>
          <w:spacing w:val="-1"/>
          <w:sz w:val="24"/>
        </w:rPr>
        <w:t xml:space="preserve"> </w:t>
      </w:r>
      <w:r w:rsidRPr="00EE6D32">
        <w:rPr>
          <w:b/>
          <w:sz w:val="24"/>
        </w:rPr>
        <w:t>currently</w:t>
      </w:r>
      <w:r w:rsidRPr="00EE6D32">
        <w:rPr>
          <w:b/>
          <w:spacing w:val="-2"/>
          <w:sz w:val="24"/>
        </w:rPr>
        <w:t xml:space="preserve"> </w:t>
      </w:r>
      <w:r w:rsidRPr="00EE6D32">
        <w:rPr>
          <w:b/>
          <w:sz w:val="24"/>
        </w:rPr>
        <w:t>enrolled</w:t>
      </w:r>
      <w:r w:rsidRPr="00EE6D32">
        <w:rPr>
          <w:b/>
          <w:spacing w:val="-3"/>
          <w:sz w:val="24"/>
        </w:rPr>
        <w:t xml:space="preserve"> </w:t>
      </w:r>
      <w:r w:rsidRPr="00EE6D32">
        <w:rPr>
          <w:b/>
          <w:sz w:val="24"/>
        </w:rPr>
        <w:t>in</w:t>
      </w:r>
      <w:r w:rsidRPr="00EE6D32">
        <w:rPr>
          <w:b/>
          <w:spacing w:val="-5"/>
          <w:sz w:val="24"/>
        </w:rPr>
        <w:t xml:space="preserve"> </w:t>
      </w:r>
      <w:r w:rsidRPr="00EE6D32">
        <w:rPr>
          <w:b/>
          <w:sz w:val="24"/>
        </w:rPr>
        <w:t>the</w:t>
      </w:r>
      <w:r w:rsidRPr="00EE6D32">
        <w:rPr>
          <w:b/>
          <w:spacing w:val="-6"/>
          <w:sz w:val="24"/>
        </w:rPr>
        <w:t xml:space="preserve"> </w:t>
      </w:r>
      <w:r w:rsidRPr="00EE6D32">
        <w:rPr>
          <w:b/>
          <w:sz w:val="24"/>
        </w:rPr>
        <w:t>nursing</w:t>
      </w:r>
      <w:r w:rsidRPr="00EE6D32">
        <w:rPr>
          <w:b/>
          <w:spacing w:val="-9"/>
          <w:sz w:val="24"/>
        </w:rPr>
        <w:t xml:space="preserve"> </w:t>
      </w:r>
      <w:r w:rsidRPr="00EE6D32">
        <w:rPr>
          <w:b/>
          <w:sz w:val="24"/>
        </w:rPr>
        <w:t>program,</w:t>
      </w:r>
      <w:r w:rsidRPr="00EE6D32">
        <w:rPr>
          <w:b/>
          <w:spacing w:val="-7"/>
          <w:sz w:val="24"/>
        </w:rPr>
        <w:t xml:space="preserve"> </w:t>
      </w:r>
      <w:r w:rsidRPr="00EE6D32">
        <w:rPr>
          <w:b/>
          <w:sz w:val="24"/>
        </w:rPr>
        <w:t>and any other person not an employee of the College staff or</w:t>
      </w:r>
      <w:r w:rsidRPr="00EE6D32">
        <w:rPr>
          <w:b/>
          <w:spacing w:val="-4"/>
          <w:sz w:val="24"/>
        </w:rPr>
        <w:t xml:space="preserve"> </w:t>
      </w:r>
      <w:r w:rsidRPr="00EE6D32">
        <w:rPr>
          <w:b/>
          <w:sz w:val="24"/>
        </w:rPr>
        <w:t>faculty).</w:t>
      </w:r>
    </w:p>
    <w:p w14:paraId="2BFC8173" w14:textId="77777777" w:rsidR="00C26BF0" w:rsidRDefault="0037514D" w:rsidP="00A307D1">
      <w:pPr>
        <w:pStyle w:val="ListParagraph"/>
        <w:numPr>
          <w:ilvl w:val="0"/>
          <w:numId w:val="29"/>
        </w:numPr>
        <w:tabs>
          <w:tab w:val="left" w:pos="1221"/>
        </w:tabs>
        <w:spacing w:before="4" w:line="289" w:lineRule="exact"/>
        <w:ind w:left="1220" w:hanging="253"/>
        <w:jc w:val="left"/>
        <w:rPr>
          <w:sz w:val="24"/>
        </w:rPr>
      </w:pPr>
      <w:r>
        <w:rPr>
          <w:sz w:val="24"/>
        </w:rPr>
        <w:t>Wash</w:t>
      </w:r>
      <w:r>
        <w:rPr>
          <w:spacing w:val="-2"/>
          <w:sz w:val="24"/>
        </w:rPr>
        <w:t xml:space="preserve"> </w:t>
      </w:r>
      <w:r>
        <w:rPr>
          <w:sz w:val="24"/>
        </w:rPr>
        <w:t>hands</w:t>
      </w:r>
      <w:r>
        <w:rPr>
          <w:spacing w:val="-7"/>
          <w:sz w:val="24"/>
        </w:rPr>
        <w:t xml:space="preserve"> </w:t>
      </w:r>
      <w:r>
        <w:rPr>
          <w:sz w:val="24"/>
        </w:rPr>
        <w:t>before</w:t>
      </w:r>
      <w:r>
        <w:rPr>
          <w:spacing w:val="-5"/>
          <w:sz w:val="24"/>
        </w:rPr>
        <w:t xml:space="preserve"> </w:t>
      </w:r>
      <w:r>
        <w:rPr>
          <w:sz w:val="24"/>
        </w:rPr>
        <w:t>and</w:t>
      </w:r>
      <w:r>
        <w:rPr>
          <w:spacing w:val="-6"/>
          <w:sz w:val="24"/>
        </w:rPr>
        <w:t xml:space="preserve"> </w:t>
      </w:r>
      <w:r>
        <w:rPr>
          <w:sz w:val="24"/>
        </w:rPr>
        <w:t>after</w:t>
      </w:r>
      <w:r>
        <w:rPr>
          <w:spacing w:val="-6"/>
          <w:sz w:val="24"/>
        </w:rPr>
        <w:t xml:space="preserve"> </w:t>
      </w:r>
      <w:r>
        <w:rPr>
          <w:spacing w:val="-2"/>
          <w:sz w:val="24"/>
        </w:rPr>
        <w:t>procedures.</w:t>
      </w:r>
    </w:p>
    <w:p w14:paraId="10FED553" w14:textId="77777777" w:rsidR="00C26BF0" w:rsidRDefault="0037514D" w:rsidP="00A307D1">
      <w:pPr>
        <w:pStyle w:val="ListParagraph"/>
        <w:numPr>
          <w:ilvl w:val="0"/>
          <w:numId w:val="29"/>
        </w:numPr>
        <w:tabs>
          <w:tab w:val="left" w:pos="1221"/>
        </w:tabs>
        <w:ind w:left="1220" w:right="2450"/>
        <w:jc w:val="left"/>
        <w:rPr>
          <w:sz w:val="24"/>
        </w:rPr>
      </w:pPr>
      <w:r>
        <w:rPr>
          <w:sz w:val="24"/>
        </w:rPr>
        <w:t>Sharps</w:t>
      </w:r>
      <w:r>
        <w:rPr>
          <w:spacing w:val="-5"/>
          <w:sz w:val="24"/>
        </w:rPr>
        <w:t xml:space="preserve"> </w:t>
      </w:r>
      <w:r>
        <w:rPr>
          <w:sz w:val="24"/>
        </w:rPr>
        <w:t>and</w:t>
      </w:r>
      <w:r>
        <w:rPr>
          <w:spacing w:val="-4"/>
          <w:sz w:val="24"/>
        </w:rPr>
        <w:t xml:space="preserve"> </w:t>
      </w:r>
      <w:r>
        <w:rPr>
          <w:sz w:val="24"/>
        </w:rPr>
        <w:t>potential</w:t>
      </w:r>
      <w:r>
        <w:rPr>
          <w:spacing w:val="-5"/>
          <w:sz w:val="24"/>
        </w:rPr>
        <w:t xml:space="preserve"> </w:t>
      </w:r>
      <w:r>
        <w:rPr>
          <w:sz w:val="24"/>
        </w:rPr>
        <w:t>sharp</w:t>
      </w:r>
      <w:r>
        <w:rPr>
          <w:spacing w:val="-1"/>
          <w:sz w:val="24"/>
        </w:rPr>
        <w:t xml:space="preserve"> </w:t>
      </w:r>
      <w:r>
        <w:rPr>
          <w:sz w:val="24"/>
        </w:rPr>
        <w:t>items</w:t>
      </w:r>
      <w:r>
        <w:rPr>
          <w:spacing w:val="-3"/>
          <w:sz w:val="24"/>
        </w:rPr>
        <w:t xml:space="preserve"> </w:t>
      </w:r>
      <w:r>
        <w:rPr>
          <w:sz w:val="24"/>
        </w:rPr>
        <w:t>(glass,</w:t>
      </w:r>
      <w:r>
        <w:rPr>
          <w:spacing w:val="-2"/>
          <w:sz w:val="24"/>
        </w:rPr>
        <w:t xml:space="preserve"> </w:t>
      </w:r>
      <w:r>
        <w:rPr>
          <w:sz w:val="24"/>
        </w:rPr>
        <w:t>scalpels,</w:t>
      </w:r>
      <w:r>
        <w:rPr>
          <w:spacing w:val="-5"/>
          <w:sz w:val="24"/>
        </w:rPr>
        <w:t xml:space="preserve"> </w:t>
      </w:r>
      <w:r>
        <w:rPr>
          <w:sz w:val="24"/>
        </w:rPr>
        <w:t>blades,</w:t>
      </w:r>
      <w:r>
        <w:rPr>
          <w:spacing w:val="-5"/>
          <w:sz w:val="24"/>
        </w:rPr>
        <w:t xml:space="preserve"> </w:t>
      </w:r>
      <w:r>
        <w:rPr>
          <w:sz w:val="24"/>
        </w:rPr>
        <w:t>syringes,</w:t>
      </w:r>
      <w:r>
        <w:rPr>
          <w:spacing w:val="-5"/>
          <w:sz w:val="24"/>
        </w:rPr>
        <w:t xml:space="preserve"> </w:t>
      </w:r>
      <w:r>
        <w:rPr>
          <w:sz w:val="24"/>
        </w:rPr>
        <w:t>needles,</w:t>
      </w:r>
      <w:r>
        <w:rPr>
          <w:spacing w:val="-2"/>
          <w:sz w:val="24"/>
        </w:rPr>
        <w:t xml:space="preserve"> </w:t>
      </w:r>
      <w:r>
        <w:rPr>
          <w:sz w:val="24"/>
        </w:rPr>
        <w:t>vials) must be disposed of in an approved puncture resistant container (sharps containers).</w:t>
      </w:r>
      <w:r>
        <w:rPr>
          <w:spacing w:val="-4"/>
          <w:sz w:val="24"/>
        </w:rPr>
        <w:t xml:space="preserve"> </w:t>
      </w:r>
      <w:r>
        <w:rPr>
          <w:sz w:val="24"/>
        </w:rPr>
        <w:t>Avoid use of containers that are more than 3/4 full.</w:t>
      </w:r>
    </w:p>
    <w:p w14:paraId="1B4A7BA4" w14:textId="77777777" w:rsidR="00C26BF0" w:rsidRDefault="0037514D" w:rsidP="00A307D1">
      <w:pPr>
        <w:pStyle w:val="ListParagraph"/>
        <w:numPr>
          <w:ilvl w:val="0"/>
          <w:numId w:val="29"/>
        </w:numPr>
        <w:tabs>
          <w:tab w:val="left" w:pos="1221"/>
        </w:tabs>
        <w:spacing w:before="3" w:line="289" w:lineRule="exact"/>
        <w:ind w:left="1220" w:hanging="253"/>
        <w:jc w:val="left"/>
        <w:rPr>
          <w:sz w:val="24"/>
        </w:rPr>
      </w:pPr>
      <w:r>
        <w:rPr>
          <w:sz w:val="24"/>
        </w:rPr>
        <w:t>Do</w:t>
      </w:r>
      <w:r>
        <w:rPr>
          <w:spacing w:val="-8"/>
          <w:sz w:val="24"/>
        </w:rPr>
        <w:t xml:space="preserve"> </w:t>
      </w:r>
      <w:r>
        <w:rPr>
          <w:sz w:val="24"/>
        </w:rPr>
        <w:t>not</w:t>
      </w:r>
      <w:r>
        <w:rPr>
          <w:spacing w:val="-2"/>
          <w:sz w:val="24"/>
        </w:rPr>
        <w:t xml:space="preserve"> </w:t>
      </w:r>
      <w:r>
        <w:rPr>
          <w:sz w:val="24"/>
        </w:rPr>
        <w:t>recap</w:t>
      </w:r>
      <w:r>
        <w:rPr>
          <w:spacing w:val="-5"/>
          <w:sz w:val="24"/>
        </w:rPr>
        <w:t xml:space="preserve"> </w:t>
      </w:r>
      <w:r>
        <w:rPr>
          <w:sz w:val="24"/>
        </w:rPr>
        <w:t>a</w:t>
      </w:r>
      <w:r>
        <w:rPr>
          <w:spacing w:val="-5"/>
          <w:sz w:val="24"/>
        </w:rPr>
        <w:t xml:space="preserve"> </w:t>
      </w:r>
      <w:r>
        <w:rPr>
          <w:sz w:val="24"/>
        </w:rPr>
        <w:t>used</w:t>
      </w:r>
      <w:r>
        <w:rPr>
          <w:spacing w:val="-5"/>
          <w:sz w:val="24"/>
        </w:rPr>
        <w:t xml:space="preserve"> </w:t>
      </w:r>
      <w:r>
        <w:rPr>
          <w:sz w:val="24"/>
        </w:rPr>
        <w:t>needle</w:t>
      </w:r>
      <w:r w:rsidR="00EE6D32">
        <w:rPr>
          <w:sz w:val="24"/>
        </w:rPr>
        <w:t>. D</w:t>
      </w:r>
      <w:r>
        <w:rPr>
          <w:sz w:val="24"/>
        </w:rPr>
        <w:t>ispose</w:t>
      </w:r>
      <w:r>
        <w:rPr>
          <w:spacing w:val="-6"/>
          <w:sz w:val="24"/>
        </w:rPr>
        <w:t xml:space="preserve"> </w:t>
      </w:r>
      <w:r>
        <w:rPr>
          <w:sz w:val="24"/>
        </w:rPr>
        <w:t>of</w:t>
      </w:r>
      <w:r>
        <w:rPr>
          <w:spacing w:val="-2"/>
          <w:sz w:val="24"/>
        </w:rPr>
        <w:t xml:space="preserve"> </w:t>
      </w:r>
      <w:r>
        <w:rPr>
          <w:sz w:val="24"/>
        </w:rPr>
        <w:t>needles</w:t>
      </w:r>
      <w:r>
        <w:rPr>
          <w:spacing w:val="-2"/>
          <w:sz w:val="24"/>
        </w:rPr>
        <w:t xml:space="preserve"> </w:t>
      </w:r>
      <w:r>
        <w:rPr>
          <w:sz w:val="24"/>
        </w:rPr>
        <w:t>in</w:t>
      </w:r>
      <w:r>
        <w:rPr>
          <w:spacing w:val="-3"/>
          <w:sz w:val="24"/>
        </w:rPr>
        <w:t xml:space="preserve"> </w:t>
      </w:r>
      <w:r>
        <w:rPr>
          <w:sz w:val="24"/>
        </w:rPr>
        <w:t>a</w:t>
      </w:r>
      <w:r>
        <w:rPr>
          <w:spacing w:val="-3"/>
          <w:sz w:val="24"/>
        </w:rPr>
        <w:t xml:space="preserve"> </w:t>
      </w:r>
      <w:r>
        <w:rPr>
          <w:sz w:val="24"/>
        </w:rPr>
        <w:t>sharp’s</w:t>
      </w:r>
      <w:r>
        <w:rPr>
          <w:spacing w:val="-6"/>
          <w:sz w:val="24"/>
        </w:rPr>
        <w:t xml:space="preserve"> </w:t>
      </w:r>
      <w:r>
        <w:rPr>
          <w:spacing w:val="-2"/>
          <w:sz w:val="24"/>
        </w:rPr>
        <w:t>container.</w:t>
      </w:r>
    </w:p>
    <w:p w14:paraId="1375F5AF" w14:textId="77777777" w:rsidR="00C26BF0" w:rsidRDefault="0037514D" w:rsidP="00A307D1">
      <w:pPr>
        <w:pStyle w:val="ListParagraph"/>
        <w:numPr>
          <w:ilvl w:val="0"/>
          <w:numId w:val="29"/>
        </w:numPr>
        <w:tabs>
          <w:tab w:val="left" w:pos="1221"/>
        </w:tabs>
        <w:spacing w:line="242" w:lineRule="auto"/>
        <w:ind w:left="1220" w:right="933" w:hanging="363"/>
        <w:jc w:val="both"/>
        <w:rPr>
          <w:sz w:val="24"/>
        </w:rPr>
      </w:pPr>
      <w:r>
        <w:rPr>
          <w:sz w:val="24"/>
        </w:rPr>
        <w:t>A</w:t>
      </w:r>
      <w:r>
        <w:rPr>
          <w:spacing w:val="-3"/>
          <w:sz w:val="24"/>
        </w:rPr>
        <w:t xml:space="preserve"> </w:t>
      </w:r>
      <w:r>
        <w:rPr>
          <w:sz w:val="24"/>
        </w:rPr>
        <w:t>student</w:t>
      </w:r>
      <w:r>
        <w:rPr>
          <w:spacing w:val="-7"/>
          <w:sz w:val="24"/>
        </w:rPr>
        <w:t xml:space="preserve"> </w:t>
      </w:r>
      <w:r>
        <w:rPr>
          <w:sz w:val="24"/>
        </w:rPr>
        <w:t>receiving</w:t>
      </w:r>
      <w:r>
        <w:rPr>
          <w:spacing w:val="-6"/>
          <w:sz w:val="24"/>
        </w:rPr>
        <w:t xml:space="preserve"> </w:t>
      </w:r>
      <w:r>
        <w:rPr>
          <w:sz w:val="24"/>
        </w:rPr>
        <w:t>a</w:t>
      </w:r>
      <w:r>
        <w:rPr>
          <w:spacing w:val="-8"/>
          <w:sz w:val="24"/>
        </w:rPr>
        <w:t xml:space="preserve"> </w:t>
      </w:r>
      <w:r>
        <w:rPr>
          <w:sz w:val="24"/>
        </w:rPr>
        <w:t>needle</w:t>
      </w:r>
      <w:r>
        <w:rPr>
          <w:spacing w:val="-3"/>
          <w:sz w:val="24"/>
        </w:rPr>
        <w:t xml:space="preserve"> </w:t>
      </w:r>
      <w:r>
        <w:rPr>
          <w:sz w:val="24"/>
        </w:rPr>
        <w:t>stick</w:t>
      </w:r>
      <w:r>
        <w:rPr>
          <w:spacing w:val="-7"/>
          <w:sz w:val="24"/>
        </w:rPr>
        <w:t xml:space="preserve"> </w:t>
      </w:r>
      <w:r>
        <w:rPr>
          <w:sz w:val="24"/>
        </w:rPr>
        <w:t>or</w:t>
      </w:r>
      <w:r>
        <w:rPr>
          <w:spacing w:val="-8"/>
          <w:sz w:val="24"/>
        </w:rPr>
        <w:t xml:space="preserve"> </w:t>
      </w:r>
      <w:r>
        <w:rPr>
          <w:sz w:val="24"/>
        </w:rPr>
        <w:t>other</w:t>
      </w:r>
      <w:r>
        <w:rPr>
          <w:spacing w:val="-6"/>
          <w:sz w:val="24"/>
        </w:rPr>
        <w:t xml:space="preserve"> </w:t>
      </w:r>
      <w:r>
        <w:rPr>
          <w:sz w:val="24"/>
        </w:rPr>
        <w:t>injury</w:t>
      </w:r>
      <w:r>
        <w:rPr>
          <w:spacing w:val="-13"/>
          <w:sz w:val="24"/>
        </w:rPr>
        <w:t xml:space="preserve"> </w:t>
      </w:r>
      <w:r>
        <w:rPr>
          <w:sz w:val="24"/>
        </w:rPr>
        <w:t>in</w:t>
      </w:r>
      <w:r>
        <w:rPr>
          <w:spacing w:val="-3"/>
          <w:sz w:val="24"/>
        </w:rPr>
        <w:t xml:space="preserve"> </w:t>
      </w:r>
      <w:r>
        <w:rPr>
          <w:sz w:val="24"/>
        </w:rPr>
        <w:t>the</w:t>
      </w:r>
      <w:r>
        <w:rPr>
          <w:spacing w:val="-8"/>
          <w:sz w:val="24"/>
        </w:rPr>
        <w:t xml:space="preserve"> </w:t>
      </w:r>
      <w:r>
        <w:rPr>
          <w:sz w:val="24"/>
        </w:rPr>
        <w:t>lab</w:t>
      </w:r>
      <w:r>
        <w:rPr>
          <w:spacing w:val="-7"/>
          <w:sz w:val="24"/>
        </w:rPr>
        <w:t xml:space="preserve"> </w:t>
      </w:r>
      <w:r>
        <w:rPr>
          <w:sz w:val="24"/>
        </w:rPr>
        <w:t>or</w:t>
      </w:r>
      <w:r>
        <w:rPr>
          <w:spacing w:val="-8"/>
          <w:sz w:val="24"/>
        </w:rPr>
        <w:t xml:space="preserve"> </w:t>
      </w:r>
      <w:r>
        <w:rPr>
          <w:sz w:val="24"/>
        </w:rPr>
        <w:t>simulation</w:t>
      </w:r>
      <w:r>
        <w:rPr>
          <w:spacing w:val="-7"/>
          <w:sz w:val="24"/>
        </w:rPr>
        <w:t xml:space="preserve"> </w:t>
      </w:r>
      <w:r>
        <w:rPr>
          <w:sz w:val="24"/>
        </w:rPr>
        <w:t>center</w:t>
      </w:r>
      <w:r>
        <w:rPr>
          <w:spacing w:val="-8"/>
          <w:sz w:val="24"/>
        </w:rPr>
        <w:t xml:space="preserve"> </w:t>
      </w:r>
      <w:r>
        <w:rPr>
          <w:sz w:val="24"/>
        </w:rPr>
        <w:t>must</w:t>
      </w:r>
      <w:r>
        <w:rPr>
          <w:spacing w:val="-7"/>
          <w:sz w:val="24"/>
        </w:rPr>
        <w:t xml:space="preserve"> </w:t>
      </w:r>
      <w:r>
        <w:rPr>
          <w:sz w:val="24"/>
        </w:rPr>
        <w:t>complete</w:t>
      </w:r>
      <w:r>
        <w:rPr>
          <w:spacing w:val="-8"/>
          <w:sz w:val="24"/>
        </w:rPr>
        <w:t xml:space="preserve"> </w:t>
      </w:r>
      <w:r>
        <w:rPr>
          <w:sz w:val="24"/>
        </w:rPr>
        <w:t>a NMJC</w:t>
      </w:r>
      <w:r>
        <w:rPr>
          <w:spacing w:val="-4"/>
          <w:sz w:val="24"/>
        </w:rPr>
        <w:t xml:space="preserve"> </w:t>
      </w:r>
      <w:r>
        <w:rPr>
          <w:sz w:val="24"/>
        </w:rPr>
        <w:t>Student</w:t>
      </w:r>
      <w:r>
        <w:rPr>
          <w:spacing w:val="-2"/>
          <w:sz w:val="24"/>
        </w:rPr>
        <w:t xml:space="preserve"> </w:t>
      </w:r>
      <w:r>
        <w:rPr>
          <w:sz w:val="24"/>
        </w:rPr>
        <w:t>Incident</w:t>
      </w:r>
      <w:r>
        <w:rPr>
          <w:spacing w:val="-2"/>
          <w:sz w:val="24"/>
        </w:rPr>
        <w:t xml:space="preserve"> </w:t>
      </w:r>
      <w:r>
        <w:rPr>
          <w:sz w:val="24"/>
        </w:rPr>
        <w:t>Report</w:t>
      </w:r>
      <w:r>
        <w:rPr>
          <w:spacing w:val="-2"/>
          <w:sz w:val="24"/>
        </w:rPr>
        <w:t xml:space="preserve"> </w:t>
      </w:r>
      <w:r>
        <w:rPr>
          <w:sz w:val="24"/>
        </w:rPr>
        <w:t>(available</w:t>
      </w:r>
      <w:r>
        <w:rPr>
          <w:spacing w:val="-3"/>
          <w:sz w:val="24"/>
        </w:rPr>
        <w:t xml:space="preserve"> </w:t>
      </w:r>
      <w:r>
        <w:rPr>
          <w:sz w:val="24"/>
        </w:rPr>
        <w:t>in</w:t>
      </w:r>
      <w:r>
        <w:rPr>
          <w:spacing w:val="-2"/>
          <w:sz w:val="24"/>
        </w:rPr>
        <w:t xml:space="preserve"> </w:t>
      </w:r>
      <w:r>
        <w:rPr>
          <w:sz w:val="24"/>
        </w:rPr>
        <w:t>the</w:t>
      </w:r>
      <w:r>
        <w:rPr>
          <w:spacing w:val="-5"/>
          <w:sz w:val="24"/>
        </w:rPr>
        <w:t xml:space="preserve"> </w:t>
      </w:r>
      <w:r>
        <w:rPr>
          <w:sz w:val="24"/>
        </w:rPr>
        <w:t>Allied</w:t>
      </w:r>
      <w:r>
        <w:rPr>
          <w:spacing w:val="-2"/>
          <w:sz w:val="24"/>
        </w:rPr>
        <w:t xml:space="preserve"> </w:t>
      </w:r>
      <w:r>
        <w:rPr>
          <w:sz w:val="24"/>
        </w:rPr>
        <w:t>Health</w:t>
      </w:r>
      <w:r>
        <w:rPr>
          <w:spacing w:val="-5"/>
          <w:sz w:val="24"/>
        </w:rPr>
        <w:t xml:space="preserve"> </w:t>
      </w:r>
      <w:r>
        <w:rPr>
          <w:sz w:val="24"/>
        </w:rPr>
        <w:t>Office).</w:t>
      </w:r>
      <w:r>
        <w:rPr>
          <w:spacing w:val="-4"/>
          <w:sz w:val="24"/>
        </w:rPr>
        <w:t xml:space="preserve"> </w:t>
      </w:r>
      <w:r>
        <w:rPr>
          <w:sz w:val="24"/>
        </w:rPr>
        <w:t>Students</w:t>
      </w:r>
      <w:r>
        <w:rPr>
          <w:spacing w:val="-4"/>
          <w:sz w:val="24"/>
        </w:rPr>
        <w:t xml:space="preserve"> </w:t>
      </w:r>
      <w:r>
        <w:rPr>
          <w:sz w:val="24"/>
        </w:rPr>
        <w:t>should</w:t>
      </w:r>
      <w:r>
        <w:rPr>
          <w:spacing w:val="-3"/>
          <w:sz w:val="24"/>
        </w:rPr>
        <w:t xml:space="preserve"> </w:t>
      </w:r>
      <w:r>
        <w:rPr>
          <w:sz w:val="24"/>
        </w:rPr>
        <w:t>report</w:t>
      </w:r>
      <w:r>
        <w:rPr>
          <w:spacing w:val="-2"/>
          <w:sz w:val="24"/>
        </w:rPr>
        <w:t xml:space="preserve"> </w:t>
      </w:r>
      <w:r>
        <w:rPr>
          <w:sz w:val="24"/>
        </w:rPr>
        <w:t>any incident to their instructor. NMJC is</w:t>
      </w:r>
      <w:r>
        <w:rPr>
          <w:spacing w:val="-1"/>
          <w:sz w:val="24"/>
        </w:rPr>
        <w:t xml:space="preserve"> </w:t>
      </w:r>
      <w:r>
        <w:rPr>
          <w:sz w:val="24"/>
        </w:rPr>
        <w:t>not responsible for incurred costs related to any</w:t>
      </w:r>
      <w:r>
        <w:rPr>
          <w:spacing w:val="-2"/>
          <w:sz w:val="24"/>
        </w:rPr>
        <w:t xml:space="preserve"> </w:t>
      </w:r>
      <w:r>
        <w:rPr>
          <w:sz w:val="24"/>
        </w:rPr>
        <w:t>incident in a learning setting.</w:t>
      </w:r>
    </w:p>
    <w:p w14:paraId="2F5EE968" w14:textId="77777777" w:rsidR="00C26BF0" w:rsidRDefault="0037514D" w:rsidP="00A307D1">
      <w:pPr>
        <w:pStyle w:val="ListParagraph"/>
        <w:numPr>
          <w:ilvl w:val="0"/>
          <w:numId w:val="29"/>
        </w:numPr>
        <w:tabs>
          <w:tab w:val="left" w:pos="1221"/>
        </w:tabs>
        <w:spacing w:line="242" w:lineRule="auto"/>
        <w:ind w:left="1220" w:right="1242" w:hanging="363"/>
        <w:jc w:val="left"/>
        <w:rPr>
          <w:sz w:val="24"/>
        </w:rPr>
      </w:pPr>
      <w:r>
        <w:rPr>
          <w:sz w:val="24"/>
        </w:rPr>
        <w:t>Universal</w:t>
      </w:r>
      <w:r>
        <w:rPr>
          <w:spacing w:val="-2"/>
          <w:sz w:val="24"/>
        </w:rPr>
        <w:t xml:space="preserve"> </w:t>
      </w:r>
      <w:r>
        <w:rPr>
          <w:sz w:val="24"/>
        </w:rPr>
        <w:t>precautions</w:t>
      </w:r>
      <w:r>
        <w:rPr>
          <w:spacing w:val="-5"/>
          <w:sz w:val="24"/>
        </w:rPr>
        <w:t xml:space="preserve"> </w:t>
      </w:r>
      <w:r>
        <w:rPr>
          <w:sz w:val="24"/>
        </w:rPr>
        <w:t>must</w:t>
      </w:r>
      <w:r>
        <w:rPr>
          <w:spacing w:val="-4"/>
          <w:sz w:val="24"/>
        </w:rPr>
        <w:t xml:space="preserve"> </w:t>
      </w:r>
      <w:r>
        <w:rPr>
          <w:sz w:val="24"/>
        </w:rPr>
        <w:t>be</w:t>
      </w:r>
      <w:r>
        <w:rPr>
          <w:spacing w:val="-5"/>
          <w:sz w:val="24"/>
        </w:rPr>
        <w:t xml:space="preserve"> </w:t>
      </w:r>
      <w:r>
        <w:rPr>
          <w:sz w:val="24"/>
        </w:rPr>
        <w:t>followed</w:t>
      </w:r>
      <w:r>
        <w:rPr>
          <w:spacing w:val="-2"/>
          <w:sz w:val="24"/>
        </w:rPr>
        <w:t xml:space="preserve"> </w:t>
      </w:r>
      <w:r>
        <w:rPr>
          <w:sz w:val="24"/>
        </w:rPr>
        <w:t>during</w:t>
      </w:r>
      <w:r>
        <w:rPr>
          <w:spacing w:val="-3"/>
          <w:sz w:val="24"/>
        </w:rPr>
        <w:t xml:space="preserve"> </w:t>
      </w:r>
      <w:r>
        <w:rPr>
          <w:sz w:val="24"/>
        </w:rPr>
        <w:t>all</w:t>
      </w:r>
      <w:r>
        <w:rPr>
          <w:spacing w:val="-2"/>
          <w:sz w:val="24"/>
        </w:rPr>
        <w:t xml:space="preserve"> </w:t>
      </w:r>
      <w:r>
        <w:rPr>
          <w:sz w:val="24"/>
        </w:rPr>
        <w:t>procedures</w:t>
      </w:r>
      <w:r>
        <w:rPr>
          <w:spacing w:val="-3"/>
          <w:sz w:val="24"/>
        </w:rPr>
        <w:t xml:space="preserve"> </w:t>
      </w:r>
      <w:r>
        <w:rPr>
          <w:sz w:val="24"/>
        </w:rPr>
        <w:t>that</w:t>
      </w:r>
      <w:r>
        <w:rPr>
          <w:spacing w:val="-4"/>
          <w:sz w:val="24"/>
        </w:rPr>
        <w:t xml:space="preserve"> </w:t>
      </w:r>
      <w:r>
        <w:rPr>
          <w:sz w:val="24"/>
        </w:rPr>
        <w:t>hold</w:t>
      </w:r>
      <w:r>
        <w:rPr>
          <w:spacing w:val="-2"/>
          <w:sz w:val="24"/>
        </w:rPr>
        <w:t xml:space="preserve"> </w:t>
      </w:r>
      <w:r>
        <w:rPr>
          <w:sz w:val="24"/>
        </w:rPr>
        <w:t>a</w:t>
      </w:r>
      <w:r>
        <w:rPr>
          <w:spacing w:val="-6"/>
          <w:sz w:val="24"/>
        </w:rPr>
        <w:t xml:space="preserve"> </w:t>
      </w:r>
      <w:r>
        <w:rPr>
          <w:sz w:val="24"/>
        </w:rPr>
        <w:t>risk</w:t>
      </w:r>
      <w:r>
        <w:rPr>
          <w:spacing w:val="-4"/>
          <w:sz w:val="24"/>
        </w:rPr>
        <w:t xml:space="preserve"> </w:t>
      </w:r>
      <w:r>
        <w:rPr>
          <w:sz w:val="24"/>
        </w:rPr>
        <w:t>of</w:t>
      </w:r>
      <w:r>
        <w:rPr>
          <w:spacing w:val="-1"/>
          <w:sz w:val="24"/>
        </w:rPr>
        <w:t xml:space="preserve"> </w:t>
      </w:r>
      <w:r>
        <w:rPr>
          <w:sz w:val="24"/>
        </w:rPr>
        <w:t>contact</w:t>
      </w:r>
      <w:r>
        <w:rPr>
          <w:spacing w:val="-4"/>
          <w:sz w:val="24"/>
        </w:rPr>
        <w:t xml:space="preserve"> </w:t>
      </w:r>
      <w:r>
        <w:rPr>
          <w:sz w:val="24"/>
        </w:rPr>
        <w:t>with body fluids.</w:t>
      </w:r>
      <w:r>
        <w:rPr>
          <w:spacing w:val="-3"/>
          <w:sz w:val="24"/>
        </w:rPr>
        <w:t xml:space="preserve"> </w:t>
      </w:r>
      <w:r>
        <w:rPr>
          <w:sz w:val="24"/>
        </w:rPr>
        <w:t>Blood-borne</w:t>
      </w:r>
      <w:r>
        <w:rPr>
          <w:spacing w:val="-4"/>
          <w:sz w:val="24"/>
        </w:rPr>
        <w:t xml:space="preserve"> </w:t>
      </w:r>
      <w:r>
        <w:rPr>
          <w:sz w:val="24"/>
        </w:rPr>
        <w:t>pathogen</w:t>
      </w:r>
      <w:r>
        <w:rPr>
          <w:spacing w:val="-1"/>
          <w:sz w:val="24"/>
        </w:rPr>
        <w:t xml:space="preserve"> </w:t>
      </w:r>
      <w:r>
        <w:rPr>
          <w:sz w:val="24"/>
        </w:rPr>
        <w:t>kits</w:t>
      </w:r>
      <w:r>
        <w:rPr>
          <w:spacing w:val="-3"/>
          <w:sz w:val="24"/>
        </w:rPr>
        <w:t xml:space="preserve"> </w:t>
      </w:r>
      <w:r>
        <w:rPr>
          <w:sz w:val="24"/>
        </w:rPr>
        <w:t>are available in</w:t>
      </w:r>
      <w:r>
        <w:rPr>
          <w:spacing w:val="-4"/>
          <w:sz w:val="24"/>
        </w:rPr>
        <w:t xml:space="preserve"> </w:t>
      </w:r>
      <w:r>
        <w:rPr>
          <w:sz w:val="24"/>
        </w:rPr>
        <w:t>the Allied Health Office and</w:t>
      </w:r>
      <w:r>
        <w:rPr>
          <w:spacing w:val="-4"/>
          <w:sz w:val="24"/>
        </w:rPr>
        <w:t xml:space="preserve"> </w:t>
      </w:r>
      <w:r>
        <w:rPr>
          <w:sz w:val="24"/>
        </w:rPr>
        <w:t>Nursing Simulation Laboratory.</w:t>
      </w:r>
    </w:p>
    <w:p w14:paraId="672D0269" w14:textId="77777777" w:rsidR="00C26BF0" w:rsidRDefault="0037514D" w:rsidP="00A307D1">
      <w:pPr>
        <w:pStyle w:val="ListParagraph"/>
        <w:numPr>
          <w:ilvl w:val="0"/>
          <w:numId w:val="29"/>
        </w:numPr>
        <w:tabs>
          <w:tab w:val="left" w:pos="1221"/>
        </w:tabs>
        <w:spacing w:line="289" w:lineRule="exact"/>
        <w:ind w:left="1220" w:hanging="363"/>
        <w:jc w:val="left"/>
        <w:rPr>
          <w:sz w:val="24"/>
        </w:rPr>
      </w:pPr>
      <w:r>
        <w:rPr>
          <w:sz w:val="24"/>
        </w:rPr>
        <w:t>Each</w:t>
      </w:r>
      <w:r>
        <w:rPr>
          <w:spacing w:val="-4"/>
          <w:sz w:val="24"/>
        </w:rPr>
        <w:t xml:space="preserve"> </w:t>
      </w:r>
      <w:r>
        <w:rPr>
          <w:sz w:val="24"/>
        </w:rPr>
        <w:t>student</w:t>
      </w:r>
      <w:r>
        <w:rPr>
          <w:spacing w:val="-5"/>
          <w:sz w:val="24"/>
        </w:rPr>
        <w:t xml:space="preserve"> </w:t>
      </w:r>
      <w:r>
        <w:rPr>
          <w:sz w:val="24"/>
        </w:rPr>
        <w:t>is</w:t>
      </w:r>
      <w:r>
        <w:rPr>
          <w:spacing w:val="-7"/>
          <w:sz w:val="24"/>
        </w:rPr>
        <w:t xml:space="preserve"> </w:t>
      </w:r>
      <w:r>
        <w:rPr>
          <w:sz w:val="24"/>
        </w:rPr>
        <w:t>responsible</w:t>
      </w:r>
      <w:r>
        <w:rPr>
          <w:spacing w:val="-6"/>
          <w:sz w:val="24"/>
        </w:rPr>
        <w:t xml:space="preserve"> </w:t>
      </w:r>
      <w:r>
        <w:rPr>
          <w:sz w:val="24"/>
        </w:rPr>
        <w:t>for</w:t>
      </w:r>
      <w:r>
        <w:rPr>
          <w:spacing w:val="-2"/>
          <w:sz w:val="24"/>
        </w:rPr>
        <w:t xml:space="preserve"> </w:t>
      </w:r>
      <w:r>
        <w:rPr>
          <w:sz w:val="24"/>
        </w:rPr>
        <w:t>keeping</w:t>
      </w:r>
      <w:r>
        <w:rPr>
          <w:spacing w:val="-9"/>
          <w:sz w:val="24"/>
        </w:rPr>
        <w:t xml:space="preserve"> </w:t>
      </w:r>
      <w:r>
        <w:rPr>
          <w:sz w:val="24"/>
        </w:rPr>
        <w:t>the</w:t>
      </w:r>
      <w:r>
        <w:rPr>
          <w:spacing w:val="-6"/>
          <w:sz w:val="24"/>
        </w:rPr>
        <w:t xml:space="preserve"> </w:t>
      </w:r>
      <w:r>
        <w:rPr>
          <w:sz w:val="24"/>
        </w:rPr>
        <w:t>practice</w:t>
      </w:r>
      <w:r>
        <w:rPr>
          <w:spacing w:val="-4"/>
          <w:sz w:val="24"/>
        </w:rPr>
        <w:t xml:space="preserve"> </w:t>
      </w:r>
      <w:r>
        <w:rPr>
          <w:sz w:val="24"/>
        </w:rPr>
        <w:t>area</w:t>
      </w:r>
      <w:r>
        <w:rPr>
          <w:spacing w:val="-5"/>
          <w:sz w:val="24"/>
        </w:rPr>
        <w:t xml:space="preserve"> </w:t>
      </w:r>
      <w:r>
        <w:rPr>
          <w:sz w:val="24"/>
        </w:rPr>
        <w:t>clean</w:t>
      </w:r>
      <w:r>
        <w:rPr>
          <w:spacing w:val="-3"/>
          <w:sz w:val="24"/>
        </w:rPr>
        <w:t xml:space="preserve"> </w:t>
      </w:r>
      <w:r>
        <w:rPr>
          <w:sz w:val="24"/>
        </w:rPr>
        <w:t>and</w:t>
      </w:r>
      <w:r>
        <w:rPr>
          <w:spacing w:val="-5"/>
          <w:sz w:val="24"/>
        </w:rPr>
        <w:t xml:space="preserve"> </w:t>
      </w:r>
      <w:r>
        <w:rPr>
          <w:sz w:val="24"/>
        </w:rPr>
        <w:t>equipment</w:t>
      </w:r>
      <w:r>
        <w:rPr>
          <w:spacing w:val="-7"/>
          <w:sz w:val="24"/>
        </w:rPr>
        <w:t xml:space="preserve"> </w:t>
      </w:r>
      <w:r>
        <w:rPr>
          <w:spacing w:val="-5"/>
          <w:sz w:val="24"/>
        </w:rPr>
        <w:t>put</w:t>
      </w:r>
    </w:p>
    <w:p w14:paraId="44C268DC" w14:textId="77777777" w:rsidR="00C26BF0" w:rsidRDefault="0037514D">
      <w:pPr>
        <w:pStyle w:val="BodyText"/>
        <w:ind w:left="1220" w:right="847"/>
        <w:jc w:val="both"/>
      </w:pPr>
      <w:r>
        <w:t>away after use of the lab. This includes: disposal of sharps and trash, returning equipment to appropriate storage location, returning the bed area to a clean working environment (bed in lowest position,</w:t>
      </w:r>
      <w:r>
        <w:rPr>
          <w:spacing w:val="-1"/>
        </w:rPr>
        <w:t xml:space="preserve"> </w:t>
      </w:r>
      <w:r>
        <w:t>call</w:t>
      </w:r>
      <w:r>
        <w:rPr>
          <w:spacing w:val="-6"/>
        </w:rPr>
        <w:t xml:space="preserve"> </w:t>
      </w:r>
      <w:r>
        <w:t>bell</w:t>
      </w:r>
      <w:r>
        <w:rPr>
          <w:spacing w:val="-6"/>
        </w:rPr>
        <w:t xml:space="preserve"> </w:t>
      </w:r>
      <w:r>
        <w:t>secured</w:t>
      </w:r>
      <w:r>
        <w:rPr>
          <w:spacing w:val="-3"/>
        </w:rPr>
        <w:t xml:space="preserve"> </w:t>
      </w:r>
      <w:r>
        <w:t>to</w:t>
      </w:r>
      <w:r>
        <w:rPr>
          <w:spacing w:val="-1"/>
        </w:rPr>
        <w:t xml:space="preserve"> </w:t>
      </w:r>
      <w:r>
        <w:t>side</w:t>
      </w:r>
      <w:r>
        <w:rPr>
          <w:spacing w:val="-3"/>
        </w:rPr>
        <w:t xml:space="preserve"> </w:t>
      </w:r>
      <w:r>
        <w:t>rail,</w:t>
      </w:r>
      <w:r>
        <w:rPr>
          <w:spacing w:val="-4"/>
        </w:rPr>
        <w:t xml:space="preserve"> </w:t>
      </w:r>
      <w:r>
        <w:t>over-bed</w:t>
      </w:r>
      <w:r>
        <w:rPr>
          <w:spacing w:val="-3"/>
        </w:rPr>
        <w:t xml:space="preserve"> </w:t>
      </w:r>
      <w:r>
        <w:t>table</w:t>
      </w:r>
      <w:r>
        <w:rPr>
          <w:spacing w:val="-1"/>
        </w:rPr>
        <w:t xml:space="preserve"> </w:t>
      </w:r>
      <w:r>
        <w:t>at</w:t>
      </w:r>
      <w:r>
        <w:rPr>
          <w:spacing w:val="-3"/>
        </w:rPr>
        <w:t xml:space="preserve"> </w:t>
      </w:r>
      <w:r>
        <w:t>the</w:t>
      </w:r>
      <w:r>
        <w:rPr>
          <w:spacing w:val="-4"/>
        </w:rPr>
        <w:t xml:space="preserve"> </w:t>
      </w:r>
      <w:r>
        <w:t>end</w:t>
      </w:r>
      <w:r>
        <w:rPr>
          <w:spacing w:val="-3"/>
        </w:rPr>
        <w:t xml:space="preserve"> </w:t>
      </w:r>
      <w:r>
        <w:t>of</w:t>
      </w:r>
      <w:r>
        <w:rPr>
          <w:spacing w:val="-3"/>
        </w:rPr>
        <w:t xml:space="preserve"> </w:t>
      </w:r>
      <w:r>
        <w:t>the</w:t>
      </w:r>
      <w:r>
        <w:rPr>
          <w:spacing w:val="-4"/>
        </w:rPr>
        <w:t xml:space="preserve"> </w:t>
      </w:r>
      <w:r>
        <w:t>bed,</w:t>
      </w:r>
      <w:r>
        <w:rPr>
          <w:spacing w:val="-2"/>
        </w:rPr>
        <w:t xml:space="preserve"> </w:t>
      </w:r>
      <w:r>
        <w:t>and</w:t>
      </w:r>
      <w:r>
        <w:rPr>
          <w:spacing w:val="-5"/>
        </w:rPr>
        <w:t xml:space="preserve"> </w:t>
      </w:r>
      <w:r>
        <w:t>bed</w:t>
      </w:r>
      <w:r>
        <w:rPr>
          <w:spacing w:val="-3"/>
        </w:rPr>
        <w:t xml:space="preserve"> </w:t>
      </w:r>
      <w:r>
        <w:t>linens clean &amp; neat).</w:t>
      </w:r>
    </w:p>
    <w:p w14:paraId="713D9D48" w14:textId="77777777" w:rsidR="00C26BF0" w:rsidRDefault="00C26BF0">
      <w:pPr>
        <w:jc w:val="both"/>
        <w:sectPr w:rsidR="00C26BF0" w:rsidSect="00655F24">
          <w:pgSz w:w="12240" w:h="15840"/>
          <w:pgMar w:top="74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7AAC1ACF" w14:textId="77777777" w:rsidR="00952563" w:rsidRDefault="00952563" w:rsidP="00952563">
      <w:pPr>
        <w:pStyle w:val="Heading5"/>
        <w:ind w:left="500"/>
        <w:rPr>
          <w:sz w:val="32"/>
          <w:szCs w:val="32"/>
        </w:rPr>
      </w:pPr>
      <w:bookmarkStart w:id="121" w:name="Demonstration_of_Nursing_Skills"/>
      <w:bookmarkStart w:id="122" w:name="_bookmark22"/>
      <w:bookmarkEnd w:id="121"/>
      <w:bookmarkEnd w:id="122"/>
    </w:p>
    <w:p w14:paraId="63C7B96E" w14:textId="6DD760DE" w:rsidR="00C26BF0" w:rsidRPr="00952563" w:rsidRDefault="0037514D" w:rsidP="00952563">
      <w:pPr>
        <w:pStyle w:val="Heading5"/>
        <w:ind w:left="500"/>
        <w:rPr>
          <w:sz w:val="32"/>
          <w:szCs w:val="32"/>
        </w:rPr>
      </w:pPr>
      <w:r w:rsidRPr="00952563">
        <w:rPr>
          <w:sz w:val="32"/>
          <w:szCs w:val="32"/>
        </w:rPr>
        <w:t>Demonstration</w:t>
      </w:r>
      <w:r w:rsidRPr="00952563">
        <w:rPr>
          <w:spacing w:val="-7"/>
          <w:sz w:val="32"/>
          <w:szCs w:val="32"/>
        </w:rPr>
        <w:t xml:space="preserve"> </w:t>
      </w:r>
      <w:r w:rsidRPr="00952563">
        <w:rPr>
          <w:sz w:val="32"/>
          <w:szCs w:val="32"/>
        </w:rPr>
        <w:t>of</w:t>
      </w:r>
      <w:r w:rsidRPr="00952563">
        <w:rPr>
          <w:spacing w:val="-5"/>
          <w:sz w:val="32"/>
          <w:szCs w:val="32"/>
        </w:rPr>
        <w:t xml:space="preserve"> </w:t>
      </w:r>
      <w:r w:rsidRPr="00952563">
        <w:rPr>
          <w:sz w:val="32"/>
          <w:szCs w:val="32"/>
        </w:rPr>
        <w:t>Nursing</w:t>
      </w:r>
      <w:r w:rsidRPr="00952563">
        <w:rPr>
          <w:spacing w:val="-6"/>
          <w:sz w:val="32"/>
          <w:szCs w:val="32"/>
        </w:rPr>
        <w:t xml:space="preserve"> </w:t>
      </w:r>
      <w:r w:rsidRPr="00952563">
        <w:rPr>
          <w:spacing w:val="-2"/>
          <w:sz w:val="32"/>
          <w:szCs w:val="32"/>
        </w:rPr>
        <w:t>Skills</w:t>
      </w:r>
    </w:p>
    <w:p w14:paraId="0021AEEB" w14:textId="77777777" w:rsidR="00C26BF0" w:rsidRDefault="0037514D" w:rsidP="00952563">
      <w:pPr>
        <w:pStyle w:val="BodyText"/>
        <w:ind w:left="500" w:right="851"/>
        <w:jc w:val="both"/>
      </w:pPr>
      <w:r>
        <w:t>The faculty</w:t>
      </w:r>
      <w:r>
        <w:rPr>
          <w:spacing w:val="-1"/>
        </w:rPr>
        <w:t xml:space="preserve"> </w:t>
      </w:r>
      <w:r>
        <w:t>believes</w:t>
      </w:r>
      <w:r>
        <w:rPr>
          <w:spacing w:val="-1"/>
        </w:rPr>
        <w:t xml:space="preserve"> </w:t>
      </w:r>
      <w:r>
        <w:t>it is</w:t>
      </w:r>
      <w:r>
        <w:rPr>
          <w:spacing w:val="-3"/>
        </w:rPr>
        <w:t xml:space="preserve"> </w:t>
      </w:r>
      <w:r>
        <w:t>essential</w:t>
      </w:r>
      <w:r>
        <w:rPr>
          <w:spacing w:val="-3"/>
        </w:rPr>
        <w:t xml:space="preserve"> </w:t>
      </w:r>
      <w:r>
        <w:t>for the student</w:t>
      </w:r>
      <w:r>
        <w:rPr>
          <w:spacing w:val="-2"/>
        </w:rPr>
        <w:t xml:space="preserve"> </w:t>
      </w:r>
      <w:r>
        <w:t>nurse</w:t>
      </w:r>
      <w:r>
        <w:rPr>
          <w:spacing w:val="-2"/>
        </w:rPr>
        <w:t xml:space="preserve"> </w:t>
      </w:r>
      <w:r>
        <w:t>to understand the</w:t>
      </w:r>
      <w:r>
        <w:rPr>
          <w:spacing w:val="-3"/>
        </w:rPr>
        <w:t xml:space="preserve"> </w:t>
      </w:r>
      <w:r>
        <w:t>rationales</w:t>
      </w:r>
      <w:r>
        <w:rPr>
          <w:spacing w:val="-1"/>
        </w:rPr>
        <w:t xml:space="preserve"> </w:t>
      </w:r>
      <w:r>
        <w:t>for</w:t>
      </w:r>
      <w:r>
        <w:rPr>
          <w:spacing w:val="-3"/>
        </w:rPr>
        <w:t xml:space="preserve"> </w:t>
      </w:r>
      <w:r>
        <w:t>procedures and to perform return demonstrations accurately. The student nurse is required to successfully perform a return demonstration for each assigned skill. The nursing student is expected to attend simulated lab teaching sessions and practice procedures in the Nursing Simulation Lab prior to the required return demonstration activity.</w:t>
      </w:r>
    </w:p>
    <w:p w14:paraId="27402DD0" w14:textId="77777777" w:rsidR="00C26BF0" w:rsidRPr="0065217E" w:rsidRDefault="00C26BF0">
      <w:pPr>
        <w:pStyle w:val="BodyText"/>
        <w:spacing w:before="11"/>
        <w:rPr>
          <w:sz w:val="18"/>
          <w:szCs w:val="18"/>
        </w:rPr>
      </w:pPr>
    </w:p>
    <w:p w14:paraId="642A4021" w14:textId="77777777" w:rsidR="00C26BF0" w:rsidRPr="006E4CAF" w:rsidRDefault="0037514D">
      <w:pPr>
        <w:pStyle w:val="Heading8"/>
        <w:ind w:left="500"/>
        <w:rPr>
          <w:sz w:val="32"/>
          <w:szCs w:val="32"/>
        </w:rPr>
      </w:pPr>
      <w:bookmarkStart w:id="123" w:name="Confidentiality_of_Information"/>
      <w:bookmarkStart w:id="124" w:name="_bookmark23"/>
      <w:bookmarkEnd w:id="123"/>
      <w:bookmarkEnd w:id="124"/>
      <w:r w:rsidRPr="006E4CAF">
        <w:rPr>
          <w:sz w:val="32"/>
          <w:szCs w:val="32"/>
        </w:rPr>
        <w:t>Confidentiality</w:t>
      </w:r>
      <w:r w:rsidRPr="006E4CAF">
        <w:rPr>
          <w:spacing w:val="-9"/>
          <w:sz w:val="32"/>
          <w:szCs w:val="32"/>
        </w:rPr>
        <w:t xml:space="preserve"> </w:t>
      </w:r>
      <w:r w:rsidRPr="006E4CAF">
        <w:rPr>
          <w:sz w:val="32"/>
          <w:szCs w:val="32"/>
        </w:rPr>
        <w:t>of</w:t>
      </w:r>
      <w:r w:rsidRPr="006E4CAF">
        <w:rPr>
          <w:spacing w:val="-7"/>
          <w:sz w:val="32"/>
          <w:szCs w:val="32"/>
        </w:rPr>
        <w:t xml:space="preserve"> </w:t>
      </w:r>
      <w:r w:rsidRPr="006E4CAF">
        <w:rPr>
          <w:spacing w:val="-2"/>
          <w:sz w:val="32"/>
          <w:szCs w:val="32"/>
        </w:rPr>
        <w:t>Information</w:t>
      </w:r>
    </w:p>
    <w:p w14:paraId="43EB29B9" w14:textId="77777777" w:rsidR="00C26BF0" w:rsidRDefault="0037514D">
      <w:pPr>
        <w:pStyle w:val="BodyText"/>
        <w:ind w:left="500" w:right="716"/>
        <w:rPr>
          <w:b/>
        </w:rPr>
      </w:pPr>
      <w:r>
        <w:t>Skills labs/check-offs/simulations will be done to establish competency in the performance of various nursing skills inherent to the nursing profession. During your participation in the nursing lab, you will be asked to perform these</w:t>
      </w:r>
      <w:r>
        <w:rPr>
          <w:spacing w:val="-1"/>
        </w:rPr>
        <w:t xml:space="preserve"> </w:t>
      </w:r>
      <w:r>
        <w:t>necessary skills. You are expected to maintain and hold confidential all information regarding the skills</w:t>
      </w:r>
      <w:r>
        <w:rPr>
          <w:spacing w:val="-5"/>
        </w:rPr>
        <w:t xml:space="preserve"> </w:t>
      </w:r>
      <w:r>
        <w:t>lab/check-offs/simulations. Students are not allowed to disclose information</w:t>
      </w:r>
      <w:r>
        <w:rPr>
          <w:spacing w:val="-3"/>
        </w:rPr>
        <w:t xml:space="preserve"> </w:t>
      </w:r>
      <w:r>
        <w:t>to</w:t>
      </w:r>
      <w:r>
        <w:rPr>
          <w:spacing w:val="-3"/>
        </w:rPr>
        <w:t xml:space="preserve"> </w:t>
      </w:r>
      <w:r>
        <w:t>their</w:t>
      </w:r>
      <w:r>
        <w:rPr>
          <w:spacing w:val="-4"/>
        </w:rPr>
        <w:t xml:space="preserve"> </w:t>
      </w:r>
      <w:r>
        <w:t>peers</w:t>
      </w:r>
      <w:r>
        <w:rPr>
          <w:spacing w:val="-2"/>
        </w:rPr>
        <w:t xml:space="preserve"> </w:t>
      </w:r>
      <w:r>
        <w:t>regarding</w:t>
      </w:r>
      <w:r>
        <w:rPr>
          <w:spacing w:val="-1"/>
        </w:rPr>
        <w:t xml:space="preserve"> </w:t>
      </w:r>
      <w:r>
        <w:t>content</w:t>
      </w:r>
      <w:r>
        <w:rPr>
          <w:spacing w:val="-3"/>
        </w:rPr>
        <w:t xml:space="preserve"> </w:t>
      </w:r>
      <w:r>
        <w:t>in</w:t>
      </w:r>
      <w:r>
        <w:rPr>
          <w:spacing w:val="-3"/>
        </w:rPr>
        <w:t xml:space="preserve"> </w:t>
      </w:r>
      <w:r>
        <w:t>the</w:t>
      </w:r>
      <w:r>
        <w:rPr>
          <w:spacing w:val="-1"/>
        </w:rPr>
        <w:t xml:space="preserve"> </w:t>
      </w:r>
      <w:r>
        <w:t>lab</w:t>
      </w:r>
      <w:r w:rsidR="0099629F">
        <w:t>,</w:t>
      </w:r>
      <w:r>
        <w:rPr>
          <w:spacing w:val="-3"/>
        </w:rPr>
        <w:t xml:space="preserve"> </w:t>
      </w:r>
      <w:r>
        <w:t>skills/check-offs/simulations</w:t>
      </w:r>
      <w:r w:rsidR="0099629F">
        <w:t>/clinical,</w:t>
      </w:r>
      <w:r>
        <w:rPr>
          <w:spacing w:val="-4"/>
        </w:rPr>
        <w:t xml:space="preserve"> </w:t>
      </w:r>
      <w:r>
        <w:t>nor</w:t>
      </w:r>
      <w:r>
        <w:rPr>
          <w:spacing w:val="-4"/>
        </w:rPr>
        <w:t xml:space="preserve"> </w:t>
      </w:r>
      <w:r>
        <w:t>what</w:t>
      </w:r>
      <w:r>
        <w:rPr>
          <w:spacing w:val="-3"/>
        </w:rPr>
        <w:t xml:space="preserve"> </w:t>
      </w:r>
      <w:r>
        <w:t>transpired. Failure to maintain confidentiality may subject the individual to disciplinary</w:t>
      </w:r>
      <w:r w:rsidR="00EE6D32">
        <w:t xml:space="preserve"> </w:t>
      </w:r>
      <w:r>
        <w:t xml:space="preserve">actions. </w:t>
      </w:r>
      <w:r>
        <w:rPr>
          <w:b/>
          <w:u w:val="single"/>
        </w:rPr>
        <w:t xml:space="preserve">This is treated as </w:t>
      </w:r>
      <w:r w:rsidR="00EE6D32">
        <w:rPr>
          <w:b/>
          <w:u w:val="single"/>
        </w:rPr>
        <w:t xml:space="preserve">a </w:t>
      </w:r>
      <w:r w:rsidR="00EE6D32" w:rsidRPr="00EE6D32">
        <w:rPr>
          <w:b/>
          <w:u w:val="single"/>
        </w:rPr>
        <w:t>HIPAA</w:t>
      </w:r>
      <w:r>
        <w:rPr>
          <w:b/>
          <w:u w:val="single"/>
        </w:rPr>
        <w:t xml:space="preserve"> violation.</w:t>
      </w:r>
    </w:p>
    <w:p w14:paraId="2FAC8216" w14:textId="77777777" w:rsidR="00C26BF0" w:rsidRPr="0065217E" w:rsidRDefault="00C26BF0">
      <w:pPr>
        <w:pStyle w:val="BodyText"/>
        <w:spacing w:before="10"/>
        <w:rPr>
          <w:b/>
          <w:sz w:val="18"/>
          <w:szCs w:val="18"/>
        </w:rPr>
      </w:pPr>
    </w:p>
    <w:p w14:paraId="080764B5" w14:textId="77777777" w:rsidR="00C26BF0" w:rsidRDefault="0037514D">
      <w:pPr>
        <w:pStyle w:val="BodyText"/>
        <w:spacing w:before="52"/>
        <w:ind w:left="500" w:right="850"/>
        <w:jc w:val="both"/>
      </w:pPr>
      <w:r>
        <w:t>If</w:t>
      </w:r>
      <w:r>
        <w:rPr>
          <w:spacing w:val="-14"/>
        </w:rPr>
        <w:t xml:space="preserve"> </w:t>
      </w:r>
      <w:r>
        <w:t>the</w:t>
      </w:r>
      <w:r>
        <w:rPr>
          <w:spacing w:val="-14"/>
        </w:rPr>
        <w:t xml:space="preserve"> </w:t>
      </w:r>
      <w:r>
        <w:t>student</w:t>
      </w:r>
      <w:r>
        <w:rPr>
          <w:spacing w:val="-13"/>
        </w:rPr>
        <w:t xml:space="preserve"> </w:t>
      </w:r>
      <w:r>
        <w:t>is</w:t>
      </w:r>
      <w:r>
        <w:rPr>
          <w:spacing w:val="-14"/>
        </w:rPr>
        <w:t xml:space="preserve"> </w:t>
      </w:r>
      <w:r>
        <w:t>unsuccessful</w:t>
      </w:r>
      <w:r>
        <w:rPr>
          <w:spacing w:val="-13"/>
        </w:rPr>
        <w:t xml:space="preserve"> </w:t>
      </w:r>
      <w:r>
        <w:t>in</w:t>
      </w:r>
      <w:r>
        <w:rPr>
          <w:spacing w:val="-14"/>
        </w:rPr>
        <w:t xml:space="preserve"> </w:t>
      </w:r>
      <w:r>
        <w:t>performing</w:t>
      </w:r>
      <w:r>
        <w:rPr>
          <w:spacing w:val="-13"/>
        </w:rPr>
        <w:t xml:space="preserve"> </w:t>
      </w:r>
      <w:r>
        <w:t>the</w:t>
      </w:r>
      <w:r>
        <w:rPr>
          <w:spacing w:val="-14"/>
        </w:rPr>
        <w:t xml:space="preserve"> </w:t>
      </w:r>
      <w:r>
        <w:t>skill</w:t>
      </w:r>
      <w:r>
        <w:rPr>
          <w:spacing w:val="-14"/>
        </w:rPr>
        <w:t xml:space="preserve"> </w:t>
      </w:r>
      <w:r>
        <w:t>demonstration,</w:t>
      </w:r>
      <w:r>
        <w:rPr>
          <w:spacing w:val="-13"/>
        </w:rPr>
        <w:t xml:space="preserve"> </w:t>
      </w:r>
      <w:r>
        <w:t>the</w:t>
      </w:r>
      <w:r>
        <w:rPr>
          <w:spacing w:val="-14"/>
        </w:rPr>
        <w:t xml:space="preserve"> </w:t>
      </w:r>
      <w:r>
        <w:t>student</w:t>
      </w:r>
      <w:r>
        <w:rPr>
          <w:spacing w:val="-13"/>
        </w:rPr>
        <w:t xml:space="preserve"> </w:t>
      </w:r>
      <w:r>
        <w:t>should</w:t>
      </w:r>
      <w:r>
        <w:rPr>
          <w:spacing w:val="-14"/>
        </w:rPr>
        <w:t xml:space="preserve"> </w:t>
      </w:r>
      <w:r>
        <w:t>study</w:t>
      </w:r>
      <w:r>
        <w:rPr>
          <w:spacing w:val="-13"/>
        </w:rPr>
        <w:t xml:space="preserve"> </w:t>
      </w:r>
      <w:r>
        <w:t>and</w:t>
      </w:r>
      <w:r>
        <w:rPr>
          <w:spacing w:val="-14"/>
        </w:rPr>
        <w:t xml:space="preserve"> </w:t>
      </w:r>
      <w:r>
        <w:t>practice the return demonstration of the skill before repeating the skill for faculty evaluation. The student must successfully</w:t>
      </w:r>
      <w:r>
        <w:rPr>
          <w:spacing w:val="-7"/>
        </w:rPr>
        <w:t xml:space="preserve"> </w:t>
      </w:r>
      <w:r>
        <w:t>demonstrate</w:t>
      </w:r>
      <w:r>
        <w:rPr>
          <w:spacing w:val="-6"/>
        </w:rPr>
        <w:t xml:space="preserve"> </w:t>
      </w:r>
      <w:r>
        <w:t>the</w:t>
      </w:r>
      <w:r>
        <w:rPr>
          <w:spacing w:val="-6"/>
        </w:rPr>
        <w:t xml:space="preserve"> </w:t>
      </w:r>
      <w:r>
        <w:t>skill</w:t>
      </w:r>
      <w:r>
        <w:rPr>
          <w:spacing w:val="-6"/>
        </w:rPr>
        <w:t xml:space="preserve"> </w:t>
      </w:r>
      <w:r>
        <w:t>before</w:t>
      </w:r>
      <w:r>
        <w:rPr>
          <w:spacing w:val="-6"/>
        </w:rPr>
        <w:t xml:space="preserve"> </w:t>
      </w:r>
      <w:r>
        <w:t>they</w:t>
      </w:r>
      <w:r>
        <w:rPr>
          <w:spacing w:val="-7"/>
        </w:rPr>
        <w:t xml:space="preserve"> </w:t>
      </w:r>
      <w:r>
        <w:t>will</w:t>
      </w:r>
      <w:r>
        <w:rPr>
          <w:spacing w:val="-4"/>
        </w:rPr>
        <w:t xml:space="preserve"> </w:t>
      </w:r>
      <w:r>
        <w:t>be</w:t>
      </w:r>
      <w:r>
        <w:rPr>
          <w:spacing w:val="-3"/>
        </w:rPr>
        <w:t xml:space="preserve"> </w:t>
      </w:r>
      <w:r>
        <w:t>allowed</w:t>
      </w:r>
      <w:r>
        <w:rPr>
          <w:spacing w:val="-5"/>
        </w:rPr>
        <w:t xml:space="preserve"> </w:t>
      </w:r>
      <w:r>
        <w:t>to</w:t>
      </w:r>
      <w:r>
        <w:rPr>
          <w:spacing w:val="-8"/>
        </w:rPr>
        <w:t xml:space="preserve"> </w:t>
      </w:r>
      <w:r>
        <w:t>perform</w:t>
      </w:r>
      <w:r>
        <w:rPr>
          <w:spacing w:val="-6"/>
        </w:rPr>
        <w:t xml:space="preserve"> </w:t>
      </w:r>
      <w:r>
        <w:t>the</w:t>
      </w:r>
      <w:r>
        <w:rPr>
          <w:spacing w:val="-3"/>
        </w:rPr>
        <w:t xml:space="preserve"> </w:t>
      </w:r>
      <w:r>
        <w:t>skill</w:t>
      </w:r>
      <w:r>
        <w:rPr>
          <w:spacing w:val="-6"/>
        </w:rPr>
        <w:t xml:space="preserve"> </w:t>
      </w:r>
      <w:r>
        <w:t>in</w:t>
      </w:r>
      <w:r>
        <w:rPr>
          <w:spacing w:val="-8"/>
        </w:rPr>
        <w:t xml:space="preserve"> </w:t>
      </w:r>
      <w:r>
        <w:t>the</w:t>
      </w:r>
      <w:r>
        <w:rPr>
          <w:spacing w:val="-6"/>
        </w:rPr>
        <w:t xml:space="preserve"> </w:t>
      </w:r>
      <w:r>
        <w:t>clinical</w:t>
      </w:r>
      <w:r>
        <w:rPr>
          <w:spacing w:val="-6"/>
        </w:rPr>
        <w:t xml:space="preserve"> </w:t>
      </w:r>
      <w:r>
        <w:t>setting.</w:t>
      </w:r>
      <w:r>
        <w:rPr>
          <w:spacing w:val="-5"/>
        </w:rPr>
        <w:t xml:space="preserve"> </w:t>
      </w:r>
      <w:r>
        <w:t>If the</w:t>
      </w:r>
      <w:r>
        <w:rPr>
          <w:spacing w:val="-4"/>
        </w:rPr>
        <w:t xml:space="preserve"> </w:t>
      </w:r>
      <w:r>
        <w:t>student</w:t>
      </w:r>
      <w:r>
        <w:rPr>
          <w:spacing w:val="-4"/>
        </w:rPr>
        <w:t xml:space="preserve"> </w:t>
      </w:r>
      <w:r>
        <w:t>is</w:t>
      </w:r>
      <w:r>
        <w:rPr>
          <w:spacing w:val="-5"/>
        </w:rPr>
        <w:t xml:space="preserve"> </w:t>
      </w:r>
      <w:r>
        <w:t>unsuccessful</w:t>
      </w:r>
      <w:r>
        <w:rPr>
          <w:spacing w:val="-2"/>
        </w:rPr>
        <w:t xml:space="preserve"> </w:t>
      </w:r>
      <w:r>
        <w:t>in</w:t>
      </w:r>
      <w:r>
        <w:rPr>
          <w:spacing w:val="-1"/>
        </w:rPr>
        <w:t xml:space="preserve"> </w:t>
      </w:r>
      <w:r>
        <w:t>performing</w:t>
      </w:r>
      <w:r>
        <w:rPr>
          <w:spacing w:val="-5"/>
        </w:rPr>
        <w:t xml:space="preserve"> </w:t>
      </w:r>
      <w:r>
        <w:t>the</w:t>
      </w:r>
      <w:r>
        <w:rPr>
          <w:spacing w:val="-4"/>
        </w:rPr>
        <w:t xml:space="preserve"> </w:t>
      </w:r>
      <w:r>
        <w:t>return</w:t>
      </w:r>
      <w:r>
        <w:rPr>
          <w:spacing w:val="-4"/>
        </w:rPr>
        <w:t xml:space="preserve"> </w:t>
      </w:r>
      <w:r>
        <w:t>demonstration</w:t>
      </w:r>
      <w:r>
        <w:rPr>
          <w:spacing w:val="-1"/>
        </w:rPr>
        <w:t xml:space="preserve"> </w:t>
      </w:r>
      <w:r>
        <w:t>of</w:t>
      </w:r>
      <w:r>
        <w:rPr>
          <w:spacing w:val="-4"/>
        </w:rPr>
        <w:t xml:space="preserve"> </w:t>
      </w:r>
      <w:r>
        <w:t>the</w:t>
      </w:r>
      <w:r>
        <w:rPr>
          <w:spacing w:val="-6"/>
        </w:rPr>
        <w:t xml:space="preserve"> </w:t>
      </w:r>
      <w:r>
        <w:t>same</w:t>
      </w:r>
      <w:r>
        <w:rPr>
          <w:spacing w:val="-2"/>
        </w:rPr>
        <w:t xml:space="preserve"> </w:t>
      </w:r>
      <w:r>
        <w:t>skill</w:t>
      </w:r>
      <w:r>
        <w:rPr>
          <w:spacing w:val="-3"/>
        </w:rPr>
        <w:t xml:space="preserve"> </w:t>
      </w:r>
      <w:r>
        <w:t>on</w:t>
      </w:r>
      <w:r>
        <w:rPr>
          <w:spacing w:val="-4"/>
        </w:rPr>
        <w:t xml:space="preserve"> </w:t>
      </w:r>
      <w:r>
        <w:rPr>
          <w:u w:val="single"/>
        </w:rPr>
        <w:t>three</w:t>
      </w:r>
      <w:r>
        <w:rPr>
          <w:spacing w:val="-2"/>
        </w:rPr>
        <w:t xml:space="preserve"> </w:t>
      </w:r>
      <w:r>
        <w:t>occasions, the student will earn a grade of 'F'' for the course and be unable to progress in the nursing program, regardless of the theory grade. The student will be considered clinically unsafe and not allowed to participate in the Nursing Simulation Lab or clinical setting.</w:t>
      </w:r>
    </w:p>
    <w:p w14:paraId="1EAF17A6" w14:textId="77777777" w:rsidR="00C26BF0" w:rsidRDefault="00C26BF0">
      <w:pPr>
        <w:jc w:val="both"/>
        <w:sectPr w:rsidR="00C26BF0" w:rsidSect="00655F24">
          <w:pgSz w:w="12240" w:h="15840"/>
          <w:pgMar w:top="72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1D10C217" w14:textId="3AB3A990" w:rsidR="00AA201A" w:rsidRDefault="0037514D" w:rsidP="00AA201A">
      <w:pPr>
        <w:pStyle w:val="Heading3"/>
        <w:spacing w:before="7"/>
        <w:ind w:left="501" w:right="520" w:hanging="1"/>
        <w:jc w:val="center"/>
      </w:pPr>
      <w:r>
        <w:lastRenderedPageBreak/>
        <w:t>NMJC</w:t>
      </w:r>
      <w:r>
        <w:rPr>
          <w:spacing w:val="-11"/>
        </w:rPr>
        <w:t xml:space="preserve"> </w:t>
      </w:r>
      <w:r w:rsidR="00850EDF">
        <w:t>Nur</w:t>
      </w:r>
      <w:r>
        <w:t>sing</w:t>
      </w:r>
      <w:r>
        <w:rPr>
          <w:spacing w:val="-11"/>
        </w:rPr>
        <w:t xml:space="preserve"> </w:t>
      </w:r>
      <w:r>
        <w:t>Program</w:t>
      </w:r>
      <w:r w:rsidR="00EE6D32">
        <w:t xml:space="preserve"> </w:t>
      </w:r>
    </w:p>
    <w:p w14:paraId="3E2AEF01" w14:textId="299A3C87" w:rsidR="00C26BF0" w:rsidRDefault="0037514D" w:rsidP="00AA201A">
      <w:pPr>
        <w:pStyle w:val="Heading3"/>
        <w:spacing w:before="7"/>
        <w:ind w:left="501" w:right="520" w:hanging="1"/>
        <w:jc w:val="center"/>
      </w:pPr>
      <w:r>
        <w:t>Simulation Policies</w:t>
      </w:r>
    </w:p>
    <w:p w14:paraId="101FDFF2" w14:textId="77777777" w:rsidR="00C26BF0" w:rsidRPr="004C63D3" w:rsidRDefault="0037514D">
      <w:pPr>
        <w:pStyle w:val="Heading6"/>
        <w:spacing w:before="194" w:line="332" w:lineRule="exact"/>
        <w:ind w:left="500"/>
        <w:rPr>
          <w:sz w:val="32"/>
          <w:szCs w:val="32"/>
        </w:rPr>
      </w:pPr>
      <w:bookmarkStart w:id="125" w:name="Definition_of_Simulation"/>
      <w:bookmarkStart w:id="126" w:name="_bookmark24"/>
      <w:bookmarkEnd w:id="125"/>
      <w:bookmarkEnd w:id="126"/>
      <w:r w:rsidRPr="004C63D3">
        <w:rPr>
          <w:sz w:val="32"/>
          <w:szCs w:val="32"/>
        </w:rPr>
        <w:t>Definition</w:t>
      </w:r>
      <w:r w:rsidRPr="004C63D3">
        <w:rPr>
          <w:spacing w:val="-9"/>
          <w:sz w:val="32"/>
          <w:szCs w:val="32"/>
        </w:rPr>
        <w:t xml:space="preserve"> </w:t>
      </w:r>
      <w:r w:rsidRPr="004C63D3">
        <w:rPr>
          <w:sz w:val="32"/>
          <w:szCs w:val="32"/>
        </w:rPr>
        <w:t>of</w:t>
      </w:r>
      <w:r w:rsidRPr="004C63D3">
        <w:rPr>
          <w:spacing w:val="-6"/>
          <w:sz w:val="32"/>
          <w:szCs w:val="32"/>
        </w:rPr>
        <w:t xml:space="preserve"> </w:t>
      </w:r>
      <w:r w:rsidRPr="004C63D3">
        <w:rPr>
          <w:spacing w:val="-2"/>
          <w:sz w:val="32"/>
          <w:szCs w:val="32"/>
        </w:rPr>
        <w:t>Simulation</w:t>
      </w:r>
    </w:p>
    <w:p w14:paraId="31DEED94" w14:textId="77777777" w:rsidR="00C26BF0" w:rsidRDefault="0037514D">
      <w:pPr>
        <w:pStyle w:val="BodyText"/>
        <w:ind w:left="500" w:right="716"/>
      </w:pPr>
      <w:r>
        <w:t>Simulation is a teaching pedagogy that uses an array of structured activities that represent actual or potential</w:t>
      </w:r>
      <w:r>
        <w:rPr>
          <w:spacing w:val="-2"/>
        </w:rPr>
        <w:t xml:space="preserve"> </w:t>
      </w:r>
      <w:r>
        <w:t>situations.</w:t>
      </w:r>
      <w:r>
        <w:rPr>
          <w:spacing w:val="-3"/>
        </w:rPr>
        <w:t xml:space="preserve"> </w:t>
      </w:r>
      <w:r>
        <w:t>These</w:t>
      </w:r>
      <w:r>
        <w:rPr>
          <w:spacing w:val="-2"/>
        </w:rPr>
        <w:t xml:space="preserve"> </w:t>
      </w:r>
      <w:r>
        <w:t>activities</w:t>
      </w:r>
      <w:r>
        <w:rPr>
          <w:spacing w:val="-3"/>
        </w:rPr>
        <w:t xml:space="preserve"> </w:t>
      </w:r>
      <w:r>
        <w:t>recreate</w:t>
      </w:r>
      <w:r>
        <w:rPr>
          <w:spacing w:val="-4"/>
        </w:rPr>
        <w:t xml:space="preserve"> </w:t>
      </w:r>
      <w:r>
        <w:t>clinical</w:t>
      </w:r>
      <w:r>
        <w:rPr>
          <w:spacing w:val="-2"/>
        </w:rPr>
        <w:t xml:space="preserve"> </w:t>
      </w:r>
      <w:r>
        <w:t>situations</w:t>
      </w:r>
      <w:r>
        <w:rPr>
          <w:spacing w:val="-3"/>
        </w:rPr>
        <w:t xml:space="preserve"> </w:t>
      </w:r>
      <w:r>
        <w:t>with</w:t>
      </w:r>
      <w:r>
        <w:rPr>
          <w:spacing w:val="-4"/>
        </w:rPr>
        <w:t xml:space="preserve"> </w:t>
      </w:r>
      <w:r>
        <w:t>the</w:t>
      </w:r>
      <w:r>
        <w:rPr>
          <w:spacing w:val="-2"/>
        </w:rPr>
        <w:t xml:space="preserve"> </w:t>
      </w:r>
      <w:r>
        <w:t>goals</w:t>
      </w:r>
      <w:r>
        <w:rPr>
          <w:spacing w:val="-3"/>
        </w:rPr>
        <w:t xml:space="preserve"> </w:t>
      </w:r>
      <w:r>
        <w:t>of</w:t>
      </w:r>
      <w:r>
        <w:rPr>
          <w:spacing w:val="-4"/>
        </w:rPr>
        <w:t xml:space="preserve"> </w:t>
      </w:r>
      <w:r>
        <w:t>promoting,</w:t>
      </w:r>
      <w:r>
        <w:rPr>
          <w:spacing w:val="-5"/>
        </w:rPr>
        <w:t xml:space="preserve"> </w:t>
      </w:r>
      <w:r>
        <w:t>developing and</w:t>
      </w:r>
      <w:r>
        <w:rPr>
          <w:spacing w:val="-4"/>
        </w:rPr>
        <w:t xml:space="preserve"> </w:t>
      </w:r>
      <w:r>
        <w:t>enhancing</w:t>
      </w:r>
      <w:r>
        <w:rPr>
          <w:spacing w:val="-3"/>
        </w:rPr>
        <w:t xml:space="preserve"> </w:t>
      </w:r>
      <w:r>
        <w:t>knowledge,</w:t>
      </w:r>
      <w:r>
        <w:rPr>
          <w:spacing w:val="-3"/>
        </w:rPr>
        <w:t xml:space="preserve"> </w:t>
      </w:r>
      <w:r>
        <w:t>skills,</w:t>
      </w:r>
      <w:r>
        <w:rPr>
          <w:spacing w:val="-3"/>
        </w:rPr>
        <w:t xml:space="preserve"> </w:t>
      </w:r>
      <w:r>
        <w:t>attitudes,</w:t>
      </w:r>
      <w:r>
        <w:rPr>
          <w:spacing w:val="-5"/>
        </w:rPr>
        <w:t xml:space="preserve"> </w:t>
      </w:r>
      <w:r>
        <w:t>clinical</w:t>
      </w:r>
      <w:r>
        <w:rPr>
          <w:spacing w:val="-3"/>
        </w:rPr>
        <w:t xml:space="preserve"> </w:t>
      </w:r>
      <w:r>
        <w:t>judgement</w:t>
      </w:r>
      <w:r>
        <w:rPr>
          <w:spacing w:val="-2"/>
        </w:rPr>
        <w:t xml:space="preserve"> </w:t>
      </w:r>
      <w:r>
        <w:t>amongst</w:t>
      </w:r>
      <w:r>
        <w:rPr>
          <w:spacing w:val="-2"/>
        </w:rPr>
        <w:t xml:space="preserve"> </w:t>
      </w:r>
      <w:r>
        <w:t>the</w:t>
      </w:r>
      <w:r>
        <w:rPr>
          <w:spacing w:val="-4"/>
        </w:rPr>
        <w:t xml:space="preserve"> </w:t>
      </w:r>
      <w:r>
        <w:t>participants.</w:t>
      </w:r>
      <w:r>
        <w:rPr>
          <w:spacing w:val="-3"/>
        </w:rPr>
        <w:t xml:space="preserve"> </w:t>
      </w:r>
      <w:r>
        <w:t>(Adapted</w:t>
      </w:r>
      <w:r>
        <w:rPr>
          <w:spacing w:val="-4"/>
        </w:rPr>
        <w:t xml:space="preserve"> </w:t>
      </w:r>
      <w:r>
        <w:t xml:space="preserve">from </w:t>
      </w:r>
      <w:hyperlink r:id="rId44">
        <w:r>
          <w:rPr>
            <w:color w:val="0000FF"/>
            <w:u w:val="single" w:color="0000FF"/>
          </w:rPr>
          <w:t>www.sirc.nln.org</w:t>
        </w:r>
      </w:hyperlink>
      <w:r>
        <w:rPr>
          <w:color w:val="0000FF"/>
        </w:rPr>
        <w:t xml:space="preserve"> </w:t>
      </w:r>
      <w:r>
        <w:t>and</w:t>
      </w:r>
      <w:r w:rsidR="00EE6D32">
        <w:t xml:space="preserve"> </w:t>
      </w:r>
      <w:r>
        <w:t>the INACSL Standards)</w:t>
      </w:r>
    </w:p>
    <w:p w14:paraId="504D161D" w14:textId="77777777" w:rsidR="00C26BF0" w:rsidRPr="00850EDF" w:rsidRDefault="00C26BF0">
      <w:pPr>
        <w:pStyle w:val="BodyText"/>
        <w:rPr>
          <w:sz w:val="18"/>
          <w:szCs w:val="18"/>
        </w:rPr>
      </w:pPr>
    </w:p>
    <w:p w14:paraId="38563E16" w14:textId="77777777" w:rsidR="00C26BF0" w:rsidRDefault="0037514D">
      <w:pPr>
        <w:pStyle w:val="BodyText"/>
        <w:spacing w:before="52"/>
        <w:ind w:left="500" w:right="538"/>
      </w:pPr>
      <w:r>
        <w:t>Simulation will</w:t>
      </w:r>
      <w:r>
        <w:rPr>
          <w:spacing w:val="-4"/>
        </w:rPr>
        <w:t xml:space="preserve"> </w:t>
      </w:r>
      <w:r>
        <w:t>be</w:t>
      </w:r>
      <w:r>
        <w:rPr>
          <w:spacing w:val="-3"/>
        </w:rPr>
        <w:t xml:space="preserve"> </w:t>
      </w:r>
      <w:r>
        <w:t>used</w:t>
      </w:r>
      <w:r>
        <w:rPr>
          <w:spacing w:val="-3"/>
        </w:rPr>
        <w:t xml:space="preserve"> </w:t>
      </w:r>
      <w:r>
        <w:t>to</w:t>
      </w:r>
      <w:r>
        <w:rPr>
          <w:spacing w:val="-1"/>
        </w:rPr>
        <w:t xml:space="preserve"> </w:t>
      </w:r>
      <w:r>
        <w:t>create</w:t>
      </w:r>
      <w:r>
        <w:rPr>
          <w:spacing w:val="-1"/>
        </w:rPr>
        <w:t xml:space="preserve"> </w:t>
      </w:r>
      <w:r>
        <w:t>a</w:t>
      </w:r>
      <w:r>
        <w:rPr>
          <w:spacing w:val="-1"/>
        </w:rPr>
        <w:t xml:space="preserve"> </w:t>
      </w:r>
      <w:r>
        <w:t>variety</w:t>
      </w:r>
      <w:r>
        <w:rPr>
          <w:spacing w:val="-5"/>
        </w:rPr>
        <w:t xml:space="preserve"> </w:t>
      </w:r>
      <w:r>
        <w:t>of</w:t>
      </w:r>
      <w:r>
        <w:rPr>
          <w:spacing w:val="-3"/>
        </w:rPr>
        <w:t xml:space="preserve"> </w:t>
      </w:r>
      <w:r>
        <w:t>healthcare</w:t>
      </w:r>
      <w:r>
        <w:rPr>
          <w:spacing w:val="-3"/>
        </w:rPr>
        <w:t xml:space="preserve"> </w:t>
      </w:r>
      <w:r>
        <w:t>experiences</w:t>
      </w:r>
      <w:r>
        <w:rPr>
          <w:spacing w:val="-4"/>
        </w:rPr>
        <w:t xml:space="preserve"> </w:t>
      </w:r>
      <w:r>
        <w:t>to</w:t>
      </w:r>
      <w:r>
        <w:rPr>
          <w:spacing w:val="-3"/>
        </w:rPr>
        <w:t xml:space="preserve"> </w:t>
      </w:r>
      <w:r>
        <w:t>enhance</w:t>
      </w:r>
      <w:r>
        <w:rPr>
          <w:spacing w:val="-1"/>
        </w:rPr>
        <w:t xml:space="preserve"> </w:t>
      </w:r>
      <w:r>
        <w:t>your</w:t>
      </w:r>
      <w:r>
        <w:rPr>
          <w:spacing w:val="-1"/>
        </w:rPr>
        <w:t xml:space="preserve"> </w:t>
      </w:r>
      <w:r>
        <w:t>learning</w:t>
      </w:r>
      <w:r>
        <w:rPr>
          <w:spacing w:val="-2"/>
        </w:rPr>
        <w:t xml:space="preserve"> </w:t>
      </w:r>
      <w:r>
        <w:t>in</w:t>
      </w:r>
      <w:r>
        <w:rPr>
          <w:spacing w:val="-3"/>
        </w:rPr>
        <w:t xml:space="preserve"> </w:t>
      </w:r>
      <w:r>
        <w:t>the</w:t>
      </w:r>
      <w:r>
        <w:rPr>
          <w:spacing w:val="-1"/>
        </w:rPr>
        <w:t xml:space="preserve"> </w:t>
      </w:r>
      <w:r>
        <w:t>role</w:t>
      </w:r>
      <w:r>
        <w:rPr>
          <w:spacing w:val="-3"/>
        </w:rPr>
        <w:t xml:space="preserve"> </w:t>
      </w:r>
      <w:r>
        <w:t xml:space="preserve">of a nurse, knowledge of specific patient situations, explore decision making, stimulate critical thinking and problem-solving skills, management of patient status as well as the development of teamwork and </w:t>
      </w:r>
      <w:r>
        <w:rPr>
          <w:spacing w:val="-2"/>
        </w:rPr>
        <w:t>communication.</w:t>
      </w:r>
    </w:p>
    <w:p w14:paraId="5F98ACE1" w14:textId="77777777" w:rsidR="00C26BF0" w:rsidRDefault="0037514D">
      <w:pPr>
        <w:pStyle w:val="BodyText"/>
        <w:ind w:left="500" w:right="529"/>
        <w:rPr>
          <w:b/>
        </w:rPr>
      </w:pPr>
      <w:r>
        <w:t>During</w:t>
      </w:r>
      <w:r>
        <w:rPr>
          <w:spacing w:val="-2"/>
        </w:rPr>
        <w:t xml:space="preserve"> </w:t>
      </w:r>
      <w:r>
        <w:t>your</w:t>
      </w:r>
      <w:r>
        <w:rPr>
          <w:spacing w:val="-4"/>
        </w:rPr>
        <w:t xml:space="preserve"> </w:t>
      </w:r>
      <w:r>
        <w:t>participation</w:t>
      </w:r>
      <w:r>
        <w:rPr>
          <w:spacing w:val="-3"/>
        </w:rPr>
        <w:t xml:space="preserve"> </w:t>
      </w:r>
      <w:r>
        <w:t>in</w:t>
      </w:r>
      <w:r>
        <w:rPr>
          <w:spacing w:val="-3"/>
        </w:rPr>
        <w:t xml:space="preserve"> </w:t>
      </w:r>
      <w:r>
        <w:t>the</w:t>
      </w:r>
      <w:r>
        <w:rPr>
          <w:spacing w:val="-3"/>
        </w:rPr>
        <w:t xml:space="preserve"> </w:t>
      </w:r>
      <w:r>
        <w:t>simulation lab,</w:t>
      </w:r>
      <w:r>
        <w:rPr>
          <w:spacing w:val="-1"/>
        </w:rPr>
        <w:t xml:space="preserve"> </w:t>
      </w:r>
      <w:r>
        <w:t>you will</w:t>
      </w:r>
      <w:r>
        <w:rPr>
          <w:spacing w:val="-2"/>
        </w:rPr>
        <w:t xml:space="preserve"> </w:t>
      </w:r>
      <w:r>
        <w:t>be</w:t>
      </w:r>
      <w:r>
        <w:rPr>
          <w:spacing w:val="-1"/>
        </w:rPr>
        <w:t xml:space="preserve"> </w:t>
      </w:r>
      <w:r>
        <w:t>a</w:t>
      </w:r>
      <w:r>
        <w:rPr>
          <w:spacing w:val="-4"/>
        </w:rPr>
        <w:t xml:space="preserve"> </w:t>
      </w:r>
      <w:r>
        <w:t>participant and an</w:t>
      </w:r>
      <w:r>
        <w:rPr>
          <w:spacing w:val="-3"/>
        </w:rPr>
        <w:t xml:space="preserve"> </w:t>
      </w:r>
      <w:r>
        <w:t>observer</w:t>
      </w:r>
      <w:r>
        <w:rPr>
          <w:spacing w:val="-4"/>
        </w:rPr>
        <w:t xml:space="preserve"> </w:t>
      </w:r>
      <w:r>
        <w:t>of</w:t>
      </w:r>
      <w:r>
        <w:rPr>
          <w:spacing w:val="-3"/>
        </w:rPr>
        <w:t xml:space="preserve"> </w:t>
      </w:r>
      <w:r>
        <w:t>patient</w:t>
      </w:r>
      <w:r>
        <w:rPr>
          <w:spacing w:val="-3"/>
        </w:rPr>
        <w:t xml:space="preserve"> </w:t>
      </w:r>
      <w:r>
        <w:t>care.</w:t>
      </w:r>
      <w:r>
        <w:rPr>
          <w:spacing w:val="-2"/>
        </w:rPr>
        <w:t xml:space="preserve"> </w:t>
      </w:r>
      <w:r>
        <w:t>As a participant in these activities, you are expected to maintain and hold confidential all information regarding the simulation itself except as necessary associated with professors and coursework.</w:t>
      </w:r>
      <w:r>
        <w:rPr>
          <w:spacing w:val="40"/>
        </w:rPr>
        <w:t xml:space="preserve"> </w:t>
      </w:r>
      <w:r>
        <w:t>You are asked to maintain the confidentiality of the performance of individuals as well as the identity of those participating</w:t>
      </w:r>
      <w:r>
        <w:rPr>
          <w:spacing w:val="-1"/>
        </w:rPr>
        <w:t xml:space="preserve"> </w:t>
      </w:r>
      <w:r>
        <w:t>in</w:t>
      </w:r>
      <w:r>
        <w:rPr>
          <w:spacing w:val="-2"/>
        </w:rPr>
        <w:t xml:space="preserve"> </w:t>
      </w:r>
      <w:r>
        <w:t>simulation. Failure</w:t>
      </w:r>
      <w:r>
        <w:rPr>
          <w:spacing w:val="-5"/>
        </w:rPr>
        <w:t xml:space="preserve"> </w:t>
      </w:r>
      <w:r>
        <w:t>to</w:t>
      </w:r>
      <w:r>
        <w:rPr>
          <w:spacing w:val="-2"/>
        </w:rPr>
        <w:t xml:space="preserve"> </w:t>
      </w:r>
      <w:r>
        <w:t>keep</w:t>
      </w:r>
      <w:r>
        <w:rPr>
          <w:spacing w:val="-2"/>
        </w:rPr>
        <w:t xml:space="preserve"> </w:t>
      </w:r>
      <w:r>
        <w:t>confidentiality</w:t>
      </w:r>
      <w:r>
        <w:rPr>
          <w:spacing w:val="-6"/>
        </w:rPr>
        <w:t xml:space="preserve"> </w:t>
      </w:r>
      <w:r>
        <w:t>may</w:t>
      </w:r>
      <w:r>
        <w:rPr>
          <w:spacing w:val="-8"/>
        </w:rPr>
        <w:t xml:space="preserve"> </w:t>
      </w:r>
      <w:r>
        <w:t>subject</w:t>
      </w:r>
      <w:r>
        <w:rPr>
          <w:spacing w:val="-2"/>
        </w:rPr>
        <w:t xml:space="preserve"> </w:t>
      </w:r>
      <w:r>
        <w:t>the</w:t>
      </w:r>
      <w:r>
        <w:rPr>
          <w:spacing w:val="-5"/>
        </w:rPr>
        <w:t xml:space="preserve"> </w:t>
      </w:r>
      <w:r>
        <w:t>individual</w:t>
      </w:r>
      <w:r>
        <w:rPr>
          <w:spacing w:val="-3"/>
        </w:rPr>
        <w:t xml:space="preserve"> </w:t>
      </w:r>
      <w:r>
        <w:t>to</w:t>
      </w:r>
      <w:r>
        <w:rPr>
          <w:spacing w:val="-2"/>
        </w:rPr>
        <w:t xml:space="preserve"> </w:t>
      </w:r>
      <w:r>
        <w:t>disciplinary</w:t>
      </w:r>
      <w:r>
        <w:rPr>
          <w:spacing w:val="-8"/>
        </w:rPr>
        <w:t xml:space="preserve"> </w:t>
      </w:r>
      <w:r>
        <w:t xml:space="preserve">actions. </w:t>
      </w:r>
      <w:r>
        <w:rPr>
          <w:b/>
        </w:rPr>
        <w:t>Failure to follow these rules is considered a HIPAA violation.</w:t>
      </w:r>
      <w:r w:rsidR="000931B8">
        <w:rPr>
          <w:b/>
        </w:rPr>
        <w:t xml:space="preserve"> </w:t>
      </w:r>
    </w:p>
    <w:p w14:paraId="7F2D1A3D" w14:textId="77777777" w:rsidR="000931B8" w:rsidRDefault="000931B8">
      <w:pPr>
        <w:pStyle w:val="BodyText"/>
        <w:ind w:left="500" w:right="529"/>
        <w:rPr>
          <w:b/>
        </w:rPr>
      </w:pPr>
      <w:r>
        <w:rPr>
          <w:b/>
        </w:rPr>
        <w:t>*All simulation activities will be recorded.</w:t>
      </w:r>
    </w:p>
    <w:p w14:paraId="00548296" w14:textId="77777777" w:rsidR="00C26BF0" w:rsidRPr="00850EDF" w:rsidRDefault="00C26BF0">
      <w:pPr>
        <w:pStyle w:val="BodyText"/>
        <w:spacing w:before="10"/>
        <w:rPr>
          <w:b/>
          <w:sz w:val="18"/>
          <w:szCs w:val="18"/>
        </w:rPr>
      </w:pPr>
    </w:p>
    <w:p w14:paraId="452261AD" w14:textId="77777777" w:rsidR="00C26BF0" w:rsidRDefault="0037514D">
      <w:pPr>
        <w:ind w:left="500" w:right="458"/>
        <w:rPr>
          <w:i/>
          <w:sz w:val="24"/>
        </w:rPr>
      </w:pPr>
      <w:r>
        <w:rPr>
          <w:i/>
          <w:sz w:val="24"/>
        </w:rPr>
        <w:t>This</w:t>
      </w:r>
      <w:r>
        <w:rPr>
          <w:i/>
          <w:spacing w:val="-3"/>
          <w:sz w:val="24"/>
        </w:rPr>
        <w:t xml:space="preserve"> </w:t>
      </w:r>
      <w:r>
        <w:rPr>
          <w:i/>
          <w:sz w:val="24"/>
        </w:rPr>
        <w:t>policy</w:t>
      </w:r>
      <w:r>
        <w:rPr>
          <w:i/>
          <w:spacing w:val="-6"/>
          <w:sz w:val="24"/>
        </w:rPr>
        <w:t xml:space="preserve"> </w:t>
      </w:r>
      <w:r>
        <w:rPr>
          <w:i/>
          <w:sz w:val="24"/>
        </w:rPr>
        <w:t>is</w:t>
      </w:r>
      <w:r>
        <w:rPr>
          <w:i/>
          <w:spacing w:val="-2"/>
          <w:sz w:val="24"/>
        </w:rPr>
        <w:t xml:space="preserve"> </w:t>
      </w:r>
      <w:r>
        <w:rPr>
          <w:i/>
          <w:sz w:val="24"/>
        </w:rPr>
        <w:t>in</w:t>
      </w:r>
      <w:r>
        <w:rPr>
          <w:i/>
          <w:spacing w:val="-4"/>
          <w:sz w:val="24"/>
        </w:rPr>
        <w:t xml:space="preserve"> </w:t>
      </w:r>
      <w:r>
        <w:rPr>
          <w:i/>
          <w:sz w:val="24"/>
        </w:rPr>
        <w:t>place</w:t>
      </w:r>
      <w:r>
        <w:rPr>
          <w:i/>
          <w:spacing w:val="-4"/>
          <w:sz w:val="24"/>
        </w:rPr>
        <w:t xml:space="preserve"> </w:t>
      </w:r>
      <w:r>
        <w:rPr>
          <w:i/>
          <w:sz w:val="24"/>
        </w:rPr>
        <w:t>to</w:t>
      </w:r>
      <w:r>
        <w:rPr>
          <w:i/>
          <w:spacing w:val="-3"/>
          <w:sz w:val="24"/>
        </w:rPr>
        <w:t xml:space="preserve"> </w:t>
      </w:r>
      <w:r>
        <w:rPr>
          <w:i/>
          <w:sz w:val="24"/>
        </w:rPr>
        <w:t>establish</w:t>
      </w:r>
      <w:r>
        <w:rPr>
          <w:i/>
          <w:spacing w:val="-4"/>
          <w:sz w:val="24"/>
        </w:rPr>
        <w:t xml:space="preserve"> </w:t>
      </w:r>
      <w:r>
        <w:rPr>
          <w:i/>
          <w:sz w:val="24"/>
        </w:rPr>
        <w:t>a</w:t>
      </w:r>
      <w:r>
        <w:rPr>
          <w:i/>
          <w:spacing w:val="-4"/>
          <w:sz w:val="24"/>
        </w:rPr>
        <w:t xml:space="preserve"> </w:t>
      </w:r>
      <w:r>
        <w:rPr>
          <w:i/>
          <w:sz w:val="24"/>
        </w:rPr>
        <w:t>guideline</w:t>
      </w:r>
      <w:r>
        <w:rPr>
          <w:i/>
          <w:spacing w:val="-2"/>
          <w:sz w:val="24"/>
        </w:rPr>
        <w:t xml:space="preserve"> </w:t>
      </w:r>
      <w:r>
        <w:rPr>
          <w:i/>
          <w:sz w:val="24"/>
        </w:rPr>
        <w:t>to</w:t>
      </w:r>
      <w:r>
        <w:rPr>
          <w:i/>
          <w:spacing w:val="-3"/>
          <w:sz w:val="24"/>
        </w:rPr>
        <w:t xml:space="preserve"> </w:t>
      </w:r>
      <w:r>
        <w:rPr>
          <w:i/>
          <w:sz w:val="24"/>
        </w:rPr>
        <w:t>provide</w:t>
      </w:r>
      <w:r>
        <w:rPr>
          <w:i/>
          <w:spacing w:val="-2"/>
          <w:sz w:val="24"/>
        </w:rPr>
        <w:t xml:space="preserve"> </w:t>
      </w:r>
      <w:r>
        <w:rPr>
          <w:i/>
          <w:sz w:val="24"/>
        </w:rPr>
        <w:t>confidentiality</w:t>
      </w:r>
      <w:r>
        <w:rPr>
          <w:i/>
          <w:spacing w:val="-8"/>
          <w:sz w:val="24"/>
        </w:rPr>
        <w:t xml:space="preserve"> </w:t>
      </w:r>
      <w:r>
        <w:rPr>
          <w:i/>
          <w:sz w:val="24"/>
        </w:rPr>
        <w:t>for</w:t>
      </w:r>
      <w:r>
        <w:rPr>
          <w:i/>
          <w:spacing w:val="-6"/>
          <w:sz w:val="24"/>
        </w:rPr>
        <w:t xml:space="preserve"> </w:t>
      </w:r>
      <w:r>
        <w:rPr>
          <w:i/>
          <w:sz w:val="24"/>
        </w:rPr>
        <w:t>all</w:t>
      </w:r>
      <w:r>
        <w:rPr>
          <w:i/>
          <w:spacing w:val="-2"/>
          <w:sz w:val="24"/>
        </w:rPr>
        <w:t xml:space="preserve"> </w:t>
      </w:r>
      <w:r>
        <w:rPr>
          <w:i/>
          <w:sz w:val="24"/>
        </w:rPr>
        <w:t>students</w:t>
      </w:r>
      <w:r>
        <w:rPr>
          <w:i/>
          <w:spacing w:val="-2"/>
          <w:sz w:val="24"/>
        </w:rPr>
        <w:t xml:space="preserve"> </w:t>
      </w:r>
      <w:r>
        <w:rPr>
          <w:i/>
          <w:sz w:val="24"/>
        </w:rPr>
        <w:t>participating</w:t>
      </w:r>
      <w:r>
        <w:rPr>
          <w:i/>
          <w:spacing w:val="-3"/>
          <w:sz w:val="24"/>
        </w:rPr>
        <w:t xml:space="preserve"> </w:t>
      </w:r>
      <w:r>
        <w:rPr>
          <w:i/>
          <w:sz w:val="24"/>
        </w:rPr>
        <w:t xml:space="preserve">in </w:t>
      </w:r>
      <w:r>
        <w:rPr>
          <w:i/>
          <w:spacing w:val="-2"/>
          <w:sz w:val="24"/>
        </w:rPr>
        <w:t>simulation.</w:t>
      </w:r>
    </w:p>
    <w:p w14:paraId="5309F1A1" w14:textId="77777777" w:rsidR="00C26BF0" w:rsidRPr="00850EDF" w:rsidRDefault="00C26BF0">
      <w:pPr>
        <w:pStyle w:val="BodyText"/>
        <w:spacing w:before="2"/>
        <w:rPr>
          <w:i/>
          <w:sz w:val="18"/>
          <w:szCs w:val="18"/>
        </w:rPr>
      </w:pPr>
    </w:p>
    <w:p w14:paraId="3F87962A" w14:textId="77777777" w:rsidR="00C26BF0" w:rsidRPr="004C63D3" w:rsidRDefault="0037514D">
      <w:pPr>
        <w:pStyle w:val="Heading6"/>
        <w:spacing w:line="341" w:lineRule="exact"/>
        <w:ind w:left="500"/>
        <w:rPr>
          <w:sz w:val="32"/>
          <w:szCs w:val="32"/>
        </w:rPr>
      </w:pPr>
      <w:bookmarkStart w:id="127" w:name="Simulation_Privacy_Policy"/>
      <w:bookmarkStart w:id="128" w:name="_bookmark25"/>
      <w:bookmarkEnd w:id="127"/>
      <w:bookmarkEnd w:id="128"/>
      <w:r w:rsidRPr="004C63D3">
        <w:rPr>
          <w:sz w:val="32"/>
          <w:szCs w:val="32"/>
        </w:rPr>
        <w:t>Simulation</w:t>
      </w:r>
      <w:r w:rsidRPr="004C63D3">
        <w:rPr>
          <w:spacing w:val="-10"/>
          <w:sz w:val="32"/>
          <w:szCs w:val="32"/>
        </w:rPr>
        <w:t xml:space="preserve"> </w:t>
      </w:r>
      <w:r w:rsidRPr="004C63D3">
        <w:rPr>
          <w:sz w:val="32"/>
          <w:szCs w:val="32"/>
        </w:rPr>
        <w:t>Privacy</w:t>
      </w:r>
      <w:r w:rsidRPr="004C63D3">
        <w:rPr>
          <w:spacing w:val="-12"/>
          <w:sz w:val="32"/>
          <w:szCs w:val="32"/>
        </w:rPr>
        <w:t xml:space="preserve"> </w:t>
      </w:r>
      <w:r w:rsidRPr="004C63D3">
        <w:rPr>
          <w:spacing w:val="-2"/>
          <w:sz w:val="32"/>
          <w:szCs w:val="32"/>
        </w:rPr>
        <w:t>Policy</w:t>
      </w:r>
    </w:p>
    <w:p w14:paraId="4F989995" w14:textId="69E7EF00" w:rsidR="00C26BF0" w:rsidRDefault="0037514D">
      <w:pPr>
        <w:pStyle w:val="BodyText"/>
        <w:ind w:left="503" w:right="383" w:firstLine="2"/>
      </w:pPr>
      <w:r>
        <w:t>Each simulation will be</w:t>
      </w:r>
      <w:r>
        <w:rPr>
          <w:spacing w:val="-2"/>
        </w:rPr>
        <w:t xml:space="preserve"> </w:t>
      </w:r>
      <w:r>
        <w:t>conducted with the highest priority</w:t>
      </w:r>
      <w:r>
        <w:rPr>
          <w:spacing w:val="-4"/>
        </w:rPr>
        <w:t xml:space="preserve"> </w:t>
      </w:r>
      <w:r>
        <w:t>for confidentiality. This</w:t>
      </w:r>
      <w:r>
        <w:rPr>
          <w:spacing w:val="-1"/>
        </w:rPr>
        <w:t xml:space="preserve"> </w:t>
      </w:r>
      <w:r>
        <w:t>confidentiality</w:t>
      </w:r>
      <w:r>
        <w:rPr>
          <w:spacing w:val="-6"/>
        </w:rPr>
        <w:t xml:space="preserve"> </w:t>
      </w:r>
      <w:r>
        <w:t xml:space="preserve">extends to students, faculty and staff. </w:t>
      </w:r>
      <w:r w:rsidR="004C63D3">
        <w:t>Students</w:t>
      </w:r>
      <w:r>
        <w:t xml:space="preserve"> will sign a </w:t>
      </w:r>
      <w:r w:rsidR="004C63D3">
        <w:t xml:space="preserve">simulation </w:t>
      </w:r>
      <w:r>
        <w:t xml:space="preserve">confidentiality agreement </w:t>
      </w:r>
      <w:r w:rsidR="004C63D3">
        <w:t>at the beginning of the nursing program</w:t>
      </w:r>
      <w:r>
        <w:t>. This agreement will cover the simulation, debriefing and feedback</w:t>
      </w:r>
      <w:r w:rsidR="004C63D3">
        <w:t xml:space="preserve"> of all simulations</w:t>
      </w:r>
      <w:r>
        <w:t>. An exception to this</w:t>
      </w:r>
      <w:r>
        <w:rPr>
          <w:spacing w:val="-4"/>
        </w:rPr>
        <w:t xml:space="preserve"> </w:t>
      </w:r>
      <w:r>
        <w:t>is</w:t>
      </w:r>
      <w:r>
        <w:rPr>
          <w:spacing w:val="-2"/>
        </w:rPr>
        <w:t xml:space="preserve"> </w:t>
      </w:r>
      <w:r>
        <w:t>when</w:t>
      </w:r>
      <w:r>
        <w:rPr>
          <w:spacing w:val="-3"/>
        </w:rPr>
        <w:t xml:space="preserve"> </w:t>
      </w:r>
      <w:r>
        <w:t>a</w:t>
      </w:r>
      <w:r>
        <w:rPr>
          <w:spacing w:val="-4"/>
        </w:rPr>
        <w:t xml:space="preserve"> </w:t>
      </w:r>
      <w:r>
        <w:t>student</w:t>
      </w:r>
      <w:r>
        <w:rPr>
          <w:spacing w:val="-5"/>
        </w:rPr>
        <w:t xml:space="preserve"> </w:t>
      </w:r>
      <w:r>
        <w:t>has</w:t>
      </w:r>
      <w:r>
        <w:rPr>
          <w:spacing w:val="-4"/>
        </w:rPr>
        <w:t xml:space="preserve"> </w:t>
      </w:r>
      <w:r>
        <w:t>been</w:t>
      </w:r>
      <w:r>
        <w:rPr>
          <w:spacing w:val="-3"/>
        </w:rPr>
        <w:t xml:space="preserve"> </w:t>
      </w:r>
      <w:r>
        <w:t>unprofessional</w:t>
      </w:r>
      <w:r>
        <w:rPr>
          <w:spacing w:val="-4"/>
        </w:rPr>
        <w:t xml:space="preserve"> </w:t>
      </w:r>
      <w:r>
        <w:t>or</w:t>
      </w:r>
      <w:r>
        <w:rPr>
          <w:spacing w:val="-4"/>
        </w:rPr>
        <w:t xml:space="preserve"> </w:t>
      </w:r>
      <w:r>
        <w:t>unsafe</w:t>
      </w:r>
      <w:r>
        <w:rPr>
          <w:spacing w:val="-3"/>
        </w:rPr>
        <w:t xml:space="preserve"> </w:t>
      </w:r>
      <w:r>
        <w:t>and</w:t>
      </w:r>
      <w:r>
        <w:rPr>
          <w:spacing w:val="-3"/>
        </w:rPr>
        <w:t xml:space="preserve"> </w:t>
      </w:r>
      <w:r>
        <w:t>the</w:t>
      </w:r>
      <w:r>
        <w:rPr>
          <w:spacing w:val="-3"/>
        </w:rPr>
        <w:t xml:space="preserve"> </w:t>
      </w:r>
      <w:r>
        <w:t>curriculum</w:t>
      </w:r>
      <w:r>
        <w:rPr>
          <w:spacing w:val="-3"/>
        </w:rPr>
        <w:t xml:space="preserve"> </w:t>
      </w:r>
      <w:r>
        <w:t>director</w:t>
      </w:r>
      <w:r>
        <w:rPr>
          <w:spacing w:val="-3"/>
        </w:rPr>
        <w:t xml:space="preserve"> </w:t>
      </w:r>
      <w:r>
        <w:t>and</w:t>
      </w:r>
      <w:r>
        <w:rPr>
          <w:spacing w:val="-3"/>
        </w:rPr>
        <w:t xml:space="preserve"> </w:t>
      </w:r>
      <w:r>
        <w:t>program</w:t>
      </w:r>
      <w:r>
        <w:rPr>
          <w:spacing w:val="-2"/>
        </w:rPr>
        <w:t xml:space="preserve"> </w:t>
      </w:r>
      <w:r>
        <w:t>director</w:t>
      </w:r>
      <w:r>
        <w:rPr>
          <w:spacing w:val="-4"/>
        </w:rPr>
        <w:t xml:space="preserve"> </w:t>
      </w:r>
      <w:r>
        <w:t xml:space="preserve">is </w:t>
      </w:r>
      <w:r>
        <w:rPr>
          <w:spacing w:val="-2"/>
        </w:rPr>
        <w:t>notified.</w:t>
      </w:r>
    </w:p>
    <w:p w14:paraId="2C48B82E" w14:textId="77777777" w:rsidR="00C26BF0" w:rsidRPr="00850EDF" w:rsidRDefault="00C26BF0">
      <w:pPr>
        <w:pStyle w:val="BodyText"/>
        <w:spacing w:before="1"/>
        <w:rPr>
          <w:sz w:val="18"/>
          <w:szCs w:val="18"/>
        </w:rPr>
      </w:pPr>
    </w:p>
    <w:p w14:paraId="7CCE8863" w14:textId="77777777" w:rsidR="00C26BF0" w:rsidRDefault="0037514D">
      <w:pPr>
        <w:pStyle w:val="Heading8"/>
        <w:spacing w:before="1"/>
        <w:ind w:left="1060"/>
      </w:pPr>
      <w:bookmarkStart w:id="129" w:name="Goal_of_the_Policy"/>
      <w:bookmarkEnd w:id="129"/>
      <w:r>
        <w:t>Goal</w:t>
      </w:r>
      <w:r>
        <w:rPr>
          <w:spacing w:val="-4"/>
        </w:rPr>
        <w:t xml:space="preserve"> </w:t>
      </w:r>
      <w:r>
        <w:t>of</w:t>
      </w:r>
      <w:r>
        <w:rPr>
          <w:spacing w:val="-1"/>
        </w:rPr>
        <w:t xml:space="preserve"> </w:t>
      </w:r>
      <w:r>
        <w:t>the</w:t>
      </w:r>
      <w:r>
        <w:rPr>
          <w:spacing w:val="-3"/>
        </w:rPr>
        <w:t xml:space="preserve"> </w:t>
      </w:r>
      <w:r>
        <w:rPr>
          <w:spacing w:val="-2"/>
        </w:rPr>
        <w:t>Policy</w:t>
      </w:r>
    </w:p>
    <w:p w14:paraId="1A532957" w14:textId="77777777" w:rsidR="00C26BF0" w:rsidRDefault="0037514D">
      <w:pPr>
        <w:pStyle w:val="BodyText"/>
        <w:ind w:left="1059" w:right="716"/>
      </w:pPr>
      <w:r>
        <w:t>The first goal of the policy is to ensure that the simulation environment is psychologically safe for students</w:t>
      </w:r>
      <w:r>
        <w:rPr>
          <w:spacing w:val="-7"/>
        </w:rPr>
        <w:t xml:space="preserve"> </w:t>
      </w:r>
      <w:r>
        <w:t>to</w:t>
      </w:r>
      <w:r>
        <w:rPr>
          <w:spacing w:val="-3"/>
        </w:rPr>
        <w:t xml:space="preserve"> </w:t>
      </w:r>
      <w:r>
        <w:t>learn</w:t>
      </w:r>
      <w:r>
        <w:rPr>
          <w:spacing w:val="-3"/>
        </w:rPr>
        <w:t xml:space="preserve"> </w:t>
      </w:r>
      <w:r>
        <w:t>without</w:t>
      </w:r>
      <w:r>
        <w:rPr>
          <w:spacing w:val="-1"/>
        </w:rPr>
        <w:t xml:space="preserve"> </w:t>
      </w:r>
      <w:r>
        <w:t>other</w:t>
      </w:r>
      <w:r>
        <w:rPr>
          <w:spacing w:val="-4"/>
        </w:rPr>
        <w:t xml:space="preserve"> </w:t>
      </w:r>
      <w:r>
        <w:t>students</w:t>
      </w:r>
      <w:r>
        <w:rPr>
          <w:spacing w:val="-4"/>
        </w:rPr>
        <w:t xml:space="preserve"> </w:t>
      </w:r>
      <w:r>
        <w:t>in</w:t>
      </w:r>
      <w:r>
        <w:rPr>
          <w:spacing w:val="-3"/>
        </w:rPr>
        <w:t xml:space="preserve"> </w:t>
      </w:r>
      <w:r>
        <w:t>other</w:t>
      </w:r>
      <w:r>
        <w:rPr>
          <w:spacing w:val="-5"/>
        </w:rPr>
        <w:t xml:space="preserve"> </w:t>
      </w:r>
      <w:r>
        <w:t>simulation</w:t>
      </w:r>
      <w:r>
        <w:rPr>
          <w:spacing w:val="-1"/>
        </w:rPr>
        <w:t xml:space="preserve"> </w:t>
      </w:r>
      <w:r>
        <w:t>groups</w:t>
      </w:r>
      <w:r>
        <w:rPr>
          <w:spacing w:val="-1"/>
        </w:rPr>
        <w:t xml:space="preserve"> </w:t>
      </w:r>
      <w:r>
        <w:t>knowing</w:t>
      </w:r>
      <w:r>
        <w:rPr>
          <w:spacing w:val="-4"/>
        </w:rPr>
        <w:t xml:space="preserve"> </w:t>
      </w:r>
      <w:r>
        <w:t>how</w:t>
      </w:r>
      <w:r>
        <w:rPr>
          <w:spacing w:val="-3"/>
        </w:rPr>
        <w:t xml:space="preserve"> </w:t>
      </w:r>
      <w:r>
        <w:t>they</w:t>
      </w:r>
      <w:r>
        <w:rPr>
          <w:spacing w:val="-7"/>
        </w:rPr>
        <w:t xml:space="preserve"> </w:t>
      </w:r>
      <w:r>
        <w:t>performed. The</w:t>
      </w:r>
      <w:r>
        <w:rPr>
          <w:spacing w:val="-5"/>
        </w:rPr>
        <w:t xml:space="preserve"> </w:t>
      </w:r>
      <w:r>
        <w:t>second goal is</w:t>
      </w:r>
      <w:r>
        <w:rPr>
          <w:spacing w:val="-6"/>
        </w:rPr>
        <w:t xml:space="preserve"> </w:t>
      </w:r>
      <w:r>
        <w:t>for</w:t>
      </w:r>
      <w:r>
        <w:rPr>
          <w:spacing w:val="-3"/>
        </w:rPr>
        <w:t xml:space="preserve"> </w:t>
      </w:r>
      <w:r>
        <w:t>each student</w:t>
      </w:r>
      <w:r>
        <w:rPr>
          <w:spacing w:val="-2"/>
        </w:rPr>
        <w:t xml:space="preserve"> </w:t>
      </w:r>
      <w:r>
        <w:t>to</w:t>
      </w:r>
      <w:r>
        <w:rPr>
          <w:spacing w:val="-2"/>
        </w:rPr>
        <w:t xml:space="preserve"> </w:t>
      </w:r>
      <w:r>
        <w:t>receive</w:t>
      </w:r>
      <w:r>
        <w:rPr>
          <w:spacing w:val="-2"/>
        </w:rPr>
        <w:t xml:space="preserve"> </w:t>
      </w:r>
      <w:r>
        <w:t>the same simulation</w:t>
      </w:r>
      <w:r>
        <w:rPr>
          <w:spacing w:val="-1"/>
        </w:rPr>
        <w:t xml:space="preserve"> </w:t>
      </w:r>
      <w:r>
        <w:t>without</w:t>
      </w:r>
      <w:r>
        <w:rPr>
          <w:spacing w:val="-4"/>
        </w:rPr>
        <w:t xml:space="preserve"> </w:t>
      </w:r>
      <w:r>
        <w:t>prior</w:t>
      </w:r>
      <w:r>
        <w:rPr>
          <w:spacing w:val="-3"/>
        </w:rPr>
        <w:t xml:space="preserve"> </w:t>
      </w:r>
      <w:r>
        <w:t>knowledge</w:t>
      </w:r>
      <w:r>
        <w:rPr>
          <w:spacing w:val="-3"/>
        </w:rPr>
        <w:t xml:space="preserve"> </w:t>
      </w:r>
      <w:r>
        <w:t>of</w:t>
      </w:r>
      <w:r>
        <w:rPr>
          <w:spacing w:val="-2"/>
        </w:rPr>
        <w:t xml:space="preserve"> </w:t>
      </w:r>
      <w:r>
        <w:t>the simulation,</w:t>
      </w:r>
      <w:r w:rsidR="00EE6D32">
        <w:t xml:space="preserve"> </w:t>
      </w:r>
      <w:r>
        <w:t>debriefing and feedback after the simulation.</w:t>
      </w:r>
    </w:p>
    <w:p w14:paraId="0365AD53" w14:textId="77777777" w:rsidR="00C26BF0" w:rsidRPr="00850EDF" w:rsidRDefault="00C26BF0">
      <w:pPr>
        <w:pStyle w:val="BodyText"/>
        <w:spacing w:before="1"/>
        <w:rPr>
          <w:sz w:val="18"/>
          <w:szCs w:val="18"/>
        </w:rPr>
      </w:pPr>
    </w:p>
    <w:p w14:paraId="6EB6FDE6" w14:textId="77777777" w:rsidR="00C26BF0" w:rsidRPr="00BD594A" w:rsidRDefault="0037514D">
      <w:pPr>
        <w:pStyle w:val="Heading6"/>
        <w:spacing w:line="341" w:lineRule="exact"/>
        <w:ind w:left="500"/>
      </w:pPr>
      <w:bookmarkStart w:id="130" w:name="Simulation_Feedback_and_Debriefing_Polic"/>
      <w:bookmarkStart w:id="131" w:name="_bookmark26"/>
      <w:bookmarkEnd w:id="130"/>
      <w:bookmarkEnd w:id="131"/>
      <w:r w:rsidRPr="00BD594A">
        <w:t>Simulation</w:t>
      </w:r>
      <w:r w:rsidRPr="00BD594A">
        <w:rPr>
          <w:spacing w:val="-8"/>
        </w:rPr>
        <w:t xml:space="preserve"> </w:t>
      </w:r>
      <w:r w:rsidRPr="00BD594A">
        <w:t>Feedback</w:t>
      </w:r>
      <w:r w:rsidRPr="00BD594A">
        <w:rPr>
          <w:spacing w:val="-11"/>
        </w:rPr>
        <w:t xml:space="preserve"> </w:t>
      </w:r>
      <w:r w:rsidRPr="00BD594A">
        <w:t>and</w:t>
      </w:r>
      <w:r w:rsidRPr="00BD594A">
        <w:rPr>
          <w:spacing w:val="-7"/>
        </w:rPr>
        <w:t xml:space="preserve"> </w:t>
      </w:r>
      <w:r w:rsidRPr="00BD594A">
        <w:t>Debriefing</w:t>
      </w:r>
      <w:r w:rsidRPr="00BD594A">
        <w:rPr>
          <w:spacing w:val="-8"/>
        </w:rPr>
        <w:t xml:space="preserve"> </w:t>
      </w:r>
      <w:r w:rsidRPr="00BD594A">
        <w:rPr>
          <w:spacing w:val="-2"/>
        </w:rPr>
        <w:t>Policy</w:t>
      </w:r>
    </w:p>
    <w:p w14:paraId="7D375BF5" w14:textId="77777777" w:rsidR="00C26BF0" w:rsidRDefault="0037514D">
      <w:pPr>
        <w:pStyle w:val="BodyText"/>
        <w:spacing w:line="292" w:lineRule="exact"/>
        <w:ind w:left="500"/>
      </w:pPr>
      <w:r>
        <w:t>Each</w:t>
      </w:r>
      <w:r>
        <w:rPr>
          <w:spacing w:val="-6"/>
        </w:rPr>
        <w:t xml:space="preserve"> </w:t>
      </w:r>
      <w:r>
        <w:t>simulation will</w:t>
      </w:r>
      <w:r>
        <w:rPr>
          <w:spacing w:val="-5"/>
        </w:rPr>
        <w:t xml:space="preserve"> </w:t>
      </w:r>
      <w:r>
        <w:t>be</w:t>
      </w:r>
      <w:r>
        <w:rPr>
          <w:spacing w:val="-6"/>
        </w:rPr>
        <w:t xml:space="preserve"> </w:t>
      </w:r>
      <w:r>
        <w:t>debriefed</w:t>
      </w:r>
      <w:r>
        <w:rPr>
          <w:spacing w:val="-3"/>
        </w:rPr>
        <w:t xml:space="preserve"> </w:t>
      </w:r>
      <w:r>
        <w:t>and</w:t>
      </w:r>
      <w:r>
        <w:rPr>
          <w:spacing w:val="-3"/>
        </w:rPr>
        <w:t xml:space="preserve"> </w:t>
      </w:r>
      <w:r>
        <w:t>all</w:t>
      </w:r>
      <w:r>
        <w:rPr>
          <w:spacing w:val="-5"/>
        </w:rPr>
        <w:t xml:space="preserve"> </w:t>
      </w:r>
      <w:r>
        <w:t>students</w:t>
      </w:r>
      <w:r>
        <w:rPr>
          <w:spacing w:val="-4"/>
        </w:rPr>
        <w:t xml:space="preserve"> </w:t>
      </w:r>
      <w:r>
        <w:t>will</w:t>
      </w:r>
      <w:r>
        <w:rPr>
          <w:spacing w:val="-1"/>
        </w:rPr>
        <w:t xml:space="preserve"> </w:t>
      </w:r>
      <w:r>
        <w:t>be</w:t>
      </w:r>
      <w:r>
        <w:rPr>
          <w:spacing w:val="-4"/>
        </w:rPr>
        <w:t xml:space="preserve"> </w:t>
      </w:r>
      <w:r>
        <w:t>given</w:t>
      </w:r>
      <w:r>
        <w:rPr>
          <w:spacing w:val="-3"/>
        </w:rPr>
        <w:t xml:space="preserve"> </w:t>
      </w:r>
      <w:r>
        <w:t>appropriate</w:t>
      </w:r>
      <w:r>
        <w:rPr>
          <w:spacing w:val="-1"/>
        </w:rPr>
        <w:t xml:space="preserve"> </w:t>
      </w:r>
      <w:r>
        <w:rPr>
          <w:spacing w:val="-2"/>
        </w:rPr>
        <w:t>feedback.</w:t>
      </w:r>
    </w:p>
    <w:p w14:paraId="4FCFCC80" w14:textId="77777777" w:rsidR="00C26BF0" w:rsidRDefault="0037514D">
      <w:pPr>
        <w:pStyle w:val="BodyText"/>
        <w:ind w:left="500" w:right="982"/>
      </w:pPr>
      <w:r>
        <w:t>The</w:t>
      </w:r>
      <w:r>
        <w:rPr>
          <w:spacing w:val="-7"/>
        </w:rPr>
        <w:t xml:space="preserve"> </w:t>
      </w:r>
      <w:r>
        <w:t>NMJC</w:t>
      </w:r>
      <w:r>
        <w:rPr>
          <w:spacing w:val="-6"/>
        </w:rPr>
        <w:t xml:space="preserve"> </w:t>
      </w:r>
      <w:r>
        <w:t>Nursing</w:t>
      </w:r>
      <w:r>
        <w:rPr>
          <w:spacing w:val="-8"/>
        </w:rPr>
        <w:t xml:space="preserve"> </w:t>
      </w:r>
      <w:r>
        <w:t>Program</w:t>
      </w:r>
      <w:r>
        <w:rPr>
          <w:spacing w:val="-2"/>
        </w:rPr>
        <w:t xml:space="preserve"> </w:t>
      </w:r>
      <w:r>
        <w:t>utilizes</w:t>
      </w:r>
      <w:r>
        <w:rPr>
          <w:spacing w:val="-5"/>
        </w:rPr>
        <w:t xml:space="preserve"> </w:t>
      </w:r>
      <w:r>
        <w:t>the</w:t>
      </w:r>
      <w:r>
        <w:rPr>
          <w:spacing w:val="-4"/>
        </w:rPr>
        <w:t xml:space="preserve"> </w:t>
      </w:r>
      <w:r>
        <w:t>Simulation</w:t>
      </w:r>
      <w:r>
        <w:rPr>
          <w:spacing w:val="-3"/>
        </w:rPr>
        <w:t xml:space="preserve"> </w:t>
      </w:r>
      <w:r>
        <w:t>Template</w:t>
      </w:r>
      <w:r>
        <w:rPr>
          <w:spacing w:val="-4"/>
        </w:rPr>
        <w:t xml:space="preserve"> </w:t>
      </w:r>
      <w:r>
        <w:t>downloaded</w:t>
      </w:r>
      <w:r>
        <w:rPr>
          <w:spacing w:val="-13"/>
        </w:rPr>
        <w:t xml:space="preserve"> </w:t>
      </w:r>
      <w:r>
        <w:t>from</w:t>
      </w:r>
      <w:r>
        <w:rPr>
          <w:spacing w:val="-5"/>
        </w:rPr>
        <w:t xml:space="preserve"> </w:t>
      </w:r>
      <w:hyperlink r:id="rId45">
        <w:r>
          <w:rPr>
            <w:color w:val="0000FF"/>
            <w:u w:val="single" w:color="0000FF"/>
          </w:rPr>
          <w:t>http://sirc.nln.org</w:t>
        </w:r>
      </w:hyperlink>
      <w:r>
        <w:rPr>
          <w:color w:val="0000FF"/>
          <w:spacing w:val="-7"/>
        </w:rPr>
        <w:t xml:space="preserve"> </w:t>
      </w:r>
      <w:r>
        <w:t>with the permission of National League for Nursing and Laerdal Medical.</w:t>
      </w:r>
    </w:p>
    <w:p w14:paraId="71E52622" w14:textId="77777777" w:rsidR="00C26BF0" w:rsidRDefault="0037514D">
      <w:pPr>
        <w:pStyle w:val="BodyText"/>
        <w:spacing w:before="120"/>
        <w:ind w:left="500" w:right="814"/>
      </w:pPr>
      <w:r>
        <w:t>All</w:t>
      </w:r>
      <w:r>
        <w:rPr>
          <w:spacing w:val="-1"/>
        </w:rPr>
        <w:t xml:space="preserve"> </w:t>
      </w:r>
      <w:r>
        <w:t>students</w:t>
      </w:r>
      <w:r>
        <w:rPr>
          <w:spacing w:val="-2"/>
        </w:rPr>
        <w:t xml:space="preserve"> </w:t>
      </w:r>
      <w:r>
        <w:t>are</w:t>
      </w:r>
      <w:r>
        <w:rPr>
          <w:spacing w:val="-1"/>
        </w:rPr>
        <w:t xml:space="preserve"> </w:t>
      </w:r>
      <w:r>
        <w:t>expected</w:t>
      </w:r>
      <w:r>
        <w:rPr>
          <w:spacing w:val="-1"/>
        </w:rPr>
        <w:t xml:space="preserve"> </w:t>
      </w:r>
      <w:r>
        <w:t>to</w:t>
      </w:r>
      <w:r>
        <w:rPr>
          <w:spacing w:val="-1"/>
        </w:rPr>
        <w:t xml:space="preserve"> </w:t>
      </w:r>
      <w:r>
        <w:t>be</w:t>
      </w:r>
      <w:r>
        <w:rPr>
          <w:spacing w:val="-1"/>
        </w:rPr>
        <w:t xml:space="preserve"> </w:t>
      </w:r>
      <w:r>
        <w:t>on</w:t>
      </w:r>
      <w:r>
        <w:rPr>
          <w:spacing w:val="-3"/>
        </w:rPr>
        <w:t xml:space="preserve"> </w:t>
      </w:r>
      <w:r>
        <w:t>time</w:t>
      </w:r>
      <w:r>
        <w:rPr>
          <w:spacing w:val="-4"/>
        </w:rPr>
        <w:t xml:space="preserve"> </w:t>
      </w:r>
      <w:r>
        <w:t>and present</w:t>
      </w:r>
      <w:r>
        <w:rPr>
          <w:spacing w:val="-3"/>
        </w:rPr>
        <w:t xml:space="preserve"> </w:t>
      </w:r>
      <w:r>
        <w:t>for</w:t>
      </w:r>
      <w:r>
        <w:rPr>
          <w:spacing w:val="-4"/>
        </w:rPr>
        <w:t xml:space="preserve"> </w:t>
      </w:r>
      <w:r>
        <w:t>their</w:t>
      </w:r>
      <w:r>
        <w:rPr>
          <w:spacing w:val="-4"/>
        </w:rPr>
        <w:t xml:space="preserve"> </w:t>
      </w:r>
      <w:r>
        <w:t>Simulation.</w:t>
      </w:r>
      <w:r>
        <w:rPr>
          <w:spacing w:val="-5"/>
        </w:rPr>
        <w:t xml:space="preserve"> </w:t>
      </w:r>
      <w:r>
        <w:t>Failure</w:t>
      </w:r>
      <w:r>
        <w:rPr>
          <w:spacing w:val="-3"/>
        </w:rPr>
        <w:t xml:space="preserve"> </w:t>
      </w:r>
      <w:r>
        <w:t>to</w:t>
      </w:r>
      <w:r>
        <w:rPr>
          <w:spacing w:val="-3"/>
        </w:rPr>
        <w:t xml:space="preserve"> </w:t>
      </w:r>
      <w:r>
        <w:t>attend</w:t>
      </w:r>
      <w:r>
        <w:rPr>
          <w:spacing w:val="-2"/>
        </w:rPr>
        <w:t xml:space="preserve"> </w:t>
      </w:r>
      <w:r>
        <w:t>or</w:t>
      </w:r>
      <w:r>
        <w:rPr>
          <w:spacing w:val="-4"/>
        </w:rPr>
        <w:t xml:space="preserve"> </w:t>
      </w:r>
      <w:r>
        <w:t>being</w:t>
      </w:r>
      <w:r>
        <w:rPr>
          <w:spacing w:val="-2"/>
        </w:rPr>
        <w:t xml:space="preserve"> </w:t>
      </w:r>
      <w:r>
        <w:t>late to a simulation will result in having to make up the simulation hours. Refer to Clinical/Simulation Attendance</w:t>
      </w:r>
      <w:r w:rsidR="00EE6D32">
        <w:t xml:space="preserve"> Policy</w:t>
      </w:r>
      <w:r>
        <w:t>.</w:t>
      </w:r>
    </w:p>
    <w:p w14:paraId="7EF4EC2C" w14:textId="77777777" w:rsidR="00C26BF0" w:rsidRDefault="00C26BF0">
      <w:pPr>
        <w:sectPr w:rsidR="00C26BF0" w:rsidSect="00655F24">
          <w:pgSz w:w="12240" w:h="15840"/>
          <w:pgMar w:top="74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15153DB6" w14:textId="77777777" w:rsidR="00C26BF0" w:rsidRPr="00BD594A" w:rsidRDefault="0037514D">
      <w:pPr>
        <w:pStyle w:val="Heading6"/>
        <w:spacing w:before="20" w:line="341" w:lineRule="exact"/>
        <w:rPr>
          <w:sz w:val="32"/>
          <w:szCs w:val="32"/>
        </w:rPr>
      </w:pPr>
      <w:bookmarkStart w:id="132" w:name="Uniform_Policy_for_Students_During_Simul"/>
      <w:bookmarkEnd w:id="132"/>
      <w:r w:rsidRPr="00BD594A">
        <w:rPr>
          <w:sz w:val="32"/>
          <w:szCs w:val="32"/>
        </w:rPr>
        <w:lastRenderedPageBreak/>
        <w:t>Uniform</w:t>
      </w:r>
      <w:r w:rsidRPr="00BD594A">
        <w:rPr>
          <w:spacing w:val="-12"/>
          <w:sz w:val="32"/>
          <w:szCs w:val="32"/>
        </w:rPr>
        <w:t xml:space="preserve"> </w:t>
      </w:r>
      <w:r w:rsidRPr="00BD594A">
        <w:rPr>
          <w:sz w:val="32"/>
          <w:szCs w:val="32"/>
        </w:rPr>
        <w:t>Policy</w:t>
      </w:r>
      <w:r w:rsidRPr="00BD594A">
        <w:rPr>
          <w:spacing w:val="-4"/>
          <w:sz w:val="32"/>
          <w:szCs w:val="32"/>
        </w:rPr>
        <w:t xml:space="preserve"> </w:t>
      </w:r>
      <w:r w:rsidRPr="00BD594A">
        <w:rPr>
          <w:sz w:val="32"/>
          <w:szCs w:val="32"/>
        </w:rPr>
        <w:t>for</w:t>
      </w:r>
      <w:r w:rsidRPr="00BD594A">
        <w:rPr>
          <w:spacing w:val="-8"/>
          <w:sz w:val="32"/>
          <w:szCs w:val="32"/>
        </w:rPr>
        <w:t xml:space="preserve"> </w:t>
      </w:r>
      <w:r w:rsidRPr="00BD594A">
        <w:rPr>
          <w:sz w:val="32"/>
          <w:szCs w:val="32"/>
        </w:rPr>
        <w:t>Students</w:t>
      </w:r>
      <w:r w:rsidRPr="00BD594A">
        <w:rPr>
          <w:spacing w:val="-5"/>
          <w:sz w:val="32"/>
          <w:szCs w:val="32"/>
        </w:rPr>
        <w:t xml:space="preserve"> </w:t>
      </w:r>
      <w:r w:rsidRPr="00BD594A">
        <w:rPr>
          <w:sz w:val="32"/>
          <w:szCs w:val="32"/>
        </w:rPr>
        <w:t>During</w:t>
      </w:r>
      <w:r w:rsidRPr="00BD594A">
        <w:rPr>
          <w:spacing w:val="-4"/>
          <w:sz w:val="32"/>
          <w:szCs w:val="32"/>
        </w:rPr>
        <w:t xml:space="preserve"> </w:t>
      </w:r>
      <w:r w:rsidRPr="00BD594A">
        <w:rPr>
          <w:spacing w:val="-2"/>
          <w:sz w:val="32"/>
          <w:szCs w:val="32"/>
        </w:rPr>
        <w:t>Simulation</w:t>
      </w:r>
    </w:p>
    <w:p w14:paraId="6AED2DFB" w14:textId="77777777" w:rsidR="00C26BF0" w:rsidRDefault="0037514D">
      <w:pPr>
        <w:pStyle w:val="BodyText"/>
        <w:ind w:left="342" w:right="230" w:hanging="12"/>
      </w:pPr>
      <w:r>
        <w:t>Because simulation simulates clinical situations,</w:t>
      </w:r>
      <w:r>
        <w:rPr>
          <w:spacing w:val="-2"/>
        </w:rPr>
        <w:t xml:space="preserve"> </w:t>
      </w:r>
      <w:r>
        <w:t>all students are expected to come in their clinical uniform, with all of the accessories that they may need for the clinical area including, but not limited to, name badge, stethoscope, pencil, watch, scissors, penlight and drug reference book. Hair must be off of collar. Tattoos must be</w:t>
      </w:r>
      <w:r>
        <w:rPr>
          <w:spacing w:val="-3"/>
        </w:rPr>
        <w:t xml:space="preserve"> </w:t>
      </w:r>
      <w:r>
        <w:t>covered.</w:t>
      </w:r>
      <w:r>
        <w:rPr>
          <w:spacing w:val="-2"/>
        </w:rPr>
        <w:t xml:space="preserve"> </w:t>
      </w:r>
      <w:r>
        <w:t>Failure</w:t>
      </w:r>
      <w:r>
        <w:rPr>
          <w:spacing w:val="-6"/>
        </w:rPr>
        <w:t xml:space="preserve"> </w:t>
      </w:r>
      <w:r>
        <w:t>to</w:t>
      </w:r>
      <w:r>
        <w:rPr>
          <w:spacing w:val="-3"/>
        </w:rPr>
        <w:t xml:space="preserve"> </w:t>
      </w:r>
      <w:r>
        <w:t>comply</w:t>
      </w:r>
      <w:r>
        <w:rPr>
          <w:spacing w:val="-2"/>
        </w:rPr>
        <w:t xml:space="preserve"> </w:t>
      </w:r>
      <w:r>
        <w:t>with</w:t>
      </w:r>
      <w:r>
        <w:rPr>
          <w:spacing w:val="-1"/>
        </w:rPr>
        <w:t xml:space="preserve"> </w:t>
      </w:r>
      <w:r>
        <w:t>the</w:t>
      </w:r>
      <w:r>
        <w:rPr>
          <w:spacing w:val="-4"/>
        </w:rPr>
        <w:t xml:space="preserve"> </w:t>
      </w:r>
      <w:r>
        <w:t>uniform</w:t>
      </w:r>
      <w:r>
        <w:rPr>
          <w:spacing w:val="-6"/>
        </w:rPr>
        <w:t xml:space="preserve"> </w:t>
      </w:r>
      <w:r>
        <w:t>policy</w:t>
      </w:r>
      <w:r>
        <w:rPr>
          <w:spacing w:val="-7"/>
        </w:rPr>
        <w:t xml:space="preserve"> </w:t>
      </w:r>
      <w:r w:rsidR="0079172D">
        <w:t>may</w:t>
      </w:r>
      <w:r>
        <w:rPr>
          <w:spacing w:val="-2"/>
        </w:rPr>
        <w:t xml:space="preserve"> </w:t>
      </w:r>
      <w:r>
        <w:t>result in</w:t>
      </w:r>
      <w:r>
        <w:rPr>
          <w:spacing w:val="-3"/>
        </w:rPr>
        <w:t xml:space="preserve"> </w:t>
      </w:r>
      <w:r>
        <w:t>the student</w:t>
      </w:r>
      <w:r>
        <w:rPr>
          <w:spacing w:val="-3"/>
        </w:rPr>
        <w:t xml:space="preserve"> </w:t>
      </w:r>
      <w:r>
        <w:t>being</w:t>
      </w:r>
      <w:r>
        <w:rPr>
          <w:spacing w:val="-1"/>
        </w:rPr>
        <w:t xml:space="preserve"> </w:t>
      </w:r>
      <w:r>
        <w:t>sent</w:t>
      </w:r>
      <w:r>
        <w:rPr>
          <w:spacing w:val="-3"/>
        </w:rPr>
        <w:t xml:space="preserve"> </w:t>
      </w:r>
      <w:r>
        <w:t>home</w:t>
      </w:r>
      <w:r>
        <w:rPr>
          <w:spacing w:val="-1"/>
        </w:rPr>
        <w:t xml:space="preserve"> </w:t>
      </w:r>
      <w:r>
        <w:t>for</w:t>
      </w:r>
      <w:r>
        <w:rPr>
          <w:spacing w:val="-1"/>
        </w:rPr>
        <w:t xml:space="preserve"> </w:t>
      </w:r>
      <w:r>
        <w:t>the</w:t>
      </w:r>
      <w:r>
        <w:rPr>
          <w:spacing w:val="-5"/>
        </w:rPr>
        <w:t xml:space="preserve"> </w:t>
      </w:r>
      <w:r>
        <w:t>day</w:t>
      </w:r>
      <w:r>
        <w:rPr>
          <w:spacing w:val="-5"/>
        </w:rPr>
        <w:t xml:space="preserve"> </w:t>
      </w:r>
      <w:r>
        <w:t>with no possibility for make-up of the simulation. Other assignments may be made at the discretion of the faculty.</w:t>
      </w:r>
    </w:p>
    <w:p w14:paraId="2809DF3C" w14:textId="77777777" w:rsidR="00C26BF0" w:rsidRPr="00850EDF" w:rsidRDefault="00C26BF0">
      <w:pPr>
        <w:pStyle w:val="BodyText"/>
        <w:spacing w:before="1"/>
        <w:rPr>
          <w:sz w:val="18"/>
          <w:szCs w:val="18"/>
        </w:rPr>
      </w:pPr>
    </w:p>
    <w:p w14:paraId="1DC5CDC0" w14:textId="77777777" w:rsidR="00C26BF0" w:rsidRPr="00BD594A" w:rsidRDefault="0037514D">
      <w:pPr>
        <w:pStyle w:val="Heading6"/>
        <w:spacing w:line="341" w:lineRule="exact"/>
        <w:ind w:left="366"/>
        <w:rPr>
          <w:sz w:val="32"/>
          <w:szCs w:val="32"/>
        </w:rPr>
      </w:pPr>
      <w:bookmarkStart w:id="133" w:name="_bookmark27"/>
      <w:bookmarkEnd w:id="133"/>
      <w:r w:rsidRPr="00BD594A">
        <w:rPr>
          <w:sz w:val="32"/>
          <w:szCs w:val="32"/>
        </w:rPr>
        <w:t>Simulation</w:t>
      </w:r>
      <w:r w:rsidRPr="00BD594A">
        <w:rPr>
          <w:spacing w:val="-10"/>
          <w:sz w:val="32"/>
          <w:szCs w:val="32"/>
        </w:rPr>
        <w:t xml:space="preserve"> </w:t>
      </w:r>
      <w:r w:rsidRPr="00BD594A">
        <w:rPr>
          <w:sz w:val="32"/>
          <w:szCs w:val="32"/>
        </w:rPr>
        <w:t>Student</w:t>
      </w:r>
      <w:r w:rsidRPr="00BD594A">
        <w:rPr>
          <w:spacing w:val="-14"/>
          <w:sz w:val="32"/>
          <w:szCs w:val="32"/>
        </w:rPr>
        <w:t xml:space="preserve"> </w:t>
      </w:r>
      <w:r w:rsidRPr="00BD594A">
        <w:rPr>
          <w:sz w:val="32"/>
          <w:szCs w:val="32"/>
        </w:rPr>
        <w:t>Professionalism</w:t>
      </w:r>
      <w:r w:rsidRPr="00BD594A">
        <w:rPr>
          <w:spacing w:val="-14"/>
          <w:sz w:val="32"/>
          <w:szCs w:val="32"/>
        </w:rPr>
        <w:t xml:space="preserve"> </w:t>
      </w:r>
      <w:r w:rsidRPr="00BD594A">
        <w:rPr>
          <w:spacing w:val="-2"/>
          <w:sz w:val="32"/>
          <w:szCs w:val="32"/>
        </w:rPr>
        <w:t>Policy</w:t>
      </w:r>
    </w:p>
    <w:p w14:paraId="48730721" w14:textId="77777777" w:rsidR="00C26BF0" w:rsidRDefault="0037514D">
      <w:pPr>
        <w:pStyle w:val="BodyText"/>
        <w:ind w:left="342" w:right="394" w:firstLine="2"/>
      </w:pPr>
      <w:r>
        <w:t>This policy is in place to establish a broad professional behavior guideline for students participating in simulation.</w:t>
      </w:r>
      <w:r>
        <w:rPr>
          <w:spacing w:val="40"/>
        </w:rPr>
        <w:t xml:space="preserve"> </w:t>
      </w:r>
      <w:r>
        <w:t xml:space="preserve">Each student will be responsible for their own behavior. Any behavior that is deemed to be unacceptable or inappropriate </w:t>
      </w:r>
      <w:r w:rsidR="0079172D">
        <w:t xml:space="preserve">may </w:t>
      </w:r>
      <w:r>
        <w:t>result in the student being sent home for the day with no possibility for make-up</w:t>
      </w:r>
      <w:r>
        <w:rPr>
          <w:spacing w:val="-3"/>
        </w:rPr>
        <w:t xml:space="preserve"> </w:t>
      </w:r>
      <w:r>
        <w:t>of</w:t>
      </w:r>
      <w:r>
        <w:rPr>
          <w:spacing w:val="-3"/>
        </w:rPr>
        <w:t xml:space="preserve"> </w:t>
      </w:r>
      <w:r>
        <w:t>the</w:t>
      </w:r>
      <w:r>
        <w:rPr>
          <w:spacing w:val="-1"/>
        </w:rPr>
        <w:t xml:space="preserve"> </w:t>
      </w:r>
      <w:r>
        <w:t>simulation.</w:t>
      </w:r>
      <w:r>
        <w:rPr>
          <w:spacing w:val="-2"/>
        </w:rPr>
        <w:t xml:space="preserve"> </w:t>
      </w:r>
      <w:r>
        <w:t>Each</w:t>
      </w:r>
      <w:r>
        <w:rPr>
          <w:spacing w:val="-3"/>
        </w:rPr>
        <w:t xml:space="preserve"> </w:t>
      </w:r>
      <w:r>
        <w:t>student</w:t>
      </w:r>
      <w:r>
        <w:rPr>
          <w:spacing w:val="-3"/>
        </w:rPr>
        <w:t xml:space="preserve"> </w:t>
      </w:r>
      <w:r>
        <w:t>is</w:t>
      </w:r>
      <w:r>
        <w:rPr>
          <w:spacing w:val="-2"/>
        </w:rPr>
        <w:t xml:space="preserve"> </w:t>
      </w:r>
      <w:r>
        <w:t>expected</w:t>
      </w:r>
      <w:r>
        <w:rPr>
          <w:spacing w:val="-3"/>
        </w:rPr>
        <w:t xml:space="preserve"> </w:t>
      </w:r>
      <w:r>
        <w:t>to</w:t>
      </w:r>
      <w:r>
        <w:rPr>
          <w:spacing w:val="-3"/>
        </w:rPr>
        <w:t xml:space="preserve"> </w:t>
      </w:r>
      <w:r>
        <w:t>act</w:t>
      </w:r>
      <w:r>
        <w:rPr>
          <w:spacing w:val="-2"/>
        </w:rPr>
        <w:t xml:space="preserve"> </w:t>
      </w:r>
      <w:r>
        <w:t>responsibly</w:t>
      </w:r>
      <w:r>
        <w:rPr>
          <w:spacing w:val="-7"/>
        </w:rPr>
        <w:t xml:space="preserve"> </w:t>
      </w:r>
      <w:r>
        <w:t>and</w:t>
      </w:r>
      <w:r>
        <w:rPr>
          <w:spacing w:val="-3"/>
        </w:rPr>
        <w:t xml:space="preserve"> </w:t>
      </w:r>
      <w:r>
        <w:t>professionally</w:t>
      </w:r>
      <w:r>
        <w:rPr>
          <w:spacing w:val="-5"/>
        </w:rPr>
        <w:t xml:space="preserve"> </w:t>
      </w:r>
      <w:r>
        <w:t>as</w:t>
      </w:r>
      <w:r>
        <w:rPr>
          <w:spacing w:val="-7"/>
        </w:rPr>
        <w:t xml:space="preserve"> </w:t>
      </w:r>
      <w:r>
        <w:t>though</w:t>
      </w:r>
      <w:r>
        <w:rPr>
          <w:spacing w:val="-3"/>
        </w:rPr>
        <w:t xml:space="preserve"> </w:t>
      </w:r>
      <w:r>
        <w:t>they</w:t>
      </w:r>
      <w:r>
        <w:rPr>
          <w:spacing w:val="-7"/>
        </w:rPr>
        <w:t xml:space="preserve"> </w:t>
      </w:r>
      <w:r>
        <w:t xml:space="preserve">were </w:t>
      </w:r>
      <w:bookmarkStart w:id="134" w:name="Behavior_Covered_Under_This_Policy"/>
      <w:bookmarkEnd w:id="134"/>
      <w:r>
        <w:t>in a clinical setting.</w:t>
      </w:r>
    </w:p>
    <w:p w14:paraId="7FE568A8" w14:textId="77777777" w:rsidR="00C26BF0" w:rsidRDefault="0037514D">
      <w:pPr>
        <w:pStyle w:val="Heading8"/>
        <w:spacing w:before="119"/>
        <w:ind w:left="697"/>
      </w:pPr>
      <w:r>
        <w:t>Behavior</w:t>
      </w:r>
      <w:r>
        <w:rPr>
          <w:spacing w:val="-4"/>
        </w:rPr>
        <w:t xml:space="preserve"> </w:t>
      </w:r>
      <w:r>
        <w:t>Covered</w:t>
      </w:r>
      <w:r>
        <w:rPr>
          <w:spacing w:val="-3"/>
        </w:rPr>
        <w:t xml:space="preserve"> </w:t>
      </w:r>
      <w:r>
        <w:t>Under</w:t>
      </w:r>
      <w:r>
        <w:rPr>
          <w:spacing w:val="-5"/>
        </w:rPr>
        <w:t xml:space="preserve"> </w:t>
      </w:r>
      <w:r>
        <w:t>This</w:t>
      </w:r>
      <w:r>
        <w:rPr>
          <w:spacing w:val="-4"/>
        </w:rPr>
        <w:t xml:space="preserve"> </w:t>
      </w:r>
      <w:r>
        <w:rPr>
          <w:spacing w:val="-2"/>
        </w:rPr>
        <w:t>Policy</w:t>
      </w:r>
    </w:p>
    <w:p w14:paraId="1EECF5E9" w14:textId="77777777" w:rsidR="00C26BF0" w:rsidRDefault="0037514D" w:rsidP="00A307D1">
      <w:pPr>
        <w:pStyle w:val="ListParagraph"/>
        <w:numPr>
          <w:ilvl w:val="0"/>
          <w:numId w:val="28"/>
        </w:numPr>
        <w:tabs>
          <w:tab w:val="left" w:pos="1060"/>
        </w:tabs>
        <w:rPr>
          <w:sz w:val="24"/>
        </w:rPr>
      </w:pPr>
      <w:r>
        <w:rPr>
          <w:sz w:val="24"/>
        </w:rPr>
        <w:t>Students</w:t>
      </w:r>
      <w:r>
        <w:rPr>
          <w:spacing w:val="-4"/>
          <w:sz w:val="24"/>
        </w:rPr>
        <w:t xml:space="preserve"> </w:t>
      </w:r>
      <w:r>
        <w:rPr>
          <w:sz w:val="24"/>
        </w:rPr>
        <w:t>are</w:t>
      </w:r>
      <w:r>
        <w:rPr>
          <w:spacing w:val="-5"/>
          <w:sz w:val="24"/>
        </w:rPr>
        <w:t xml:space="preserve"> </w:t>
      </w:r>
      <w:r>
        <w:rPr>
          <w:sz w:val="24"/>
        </w:rPr>
        <w:t>expected</w:t>
      </w:r>
      <w:r>
        <w:rPr>
          <w:spacing w:val="-3"/>
          <w:sz w:val="24"/>
        </w:rPr>
        <w:t xml:space="preserve"> </w:t>
      </w:r>
      <w:r>
        <w:rPr>
          <w:sz w:val="24"/>
        </w:rPr>
        <w:t>to</w:t>
      </w:r>
      <w:r>
        <w:rPr>
          <w:spacing w:val="-1"/>
          <w:sz w:val="24"/>
        </w:rPr>
        <w:t xml:space="preserve"> </w:t>
      </w:r>
      <w:r>
        <w:rPr>
          <w:sz w:val="24"/>
        </w:rPr>
        <w:t>arrive</w:t>
      </w:r>
      <w:r>
        <w:rPr>
          <w:spacing w:val="-2"/>
          <w:sz w:val="24"/>
        </w:rPr>
        <w:t xml:space="preserve"> </w:t>
      </w:r>
      <w:r>
        <w:rPr>
          <w:sz w:val="24"/>
        </w:rPr>
        <w:t>on</w:t>
      </w:r>
      <w:r>
        <w:rPr>
          <w:spacing w:val="-3"/>
          <w:sz w:val="24"/>
        </w:rPr>
        <w:t xml:space="preserve"> </w:t>
      </w:r>
      <w:r>
        <w:rPr>
          <w:sz w:val="24"/>
        </w:rPr>
        <w:t>time</w:t>
      </w:r>
      <w:r>
        <w:rPr>
          <w:spacing w:val="-5"/>
          <w:sz w:val="24"/>
        </w:rPr>
        <w:t xml:space="preserve"> </w:t>
      </w:r>
      <w:r>
        <w:rPr>
          <w:sz w:val="24"/>
        </w:rPr>
        <w:t>for</w:t>
      </w:r>
      <w:r>
        <w:rPr>
          <w:spacing w:val="-3"/>
          <w:sz w:val="24"/>
        </w:rPr>
        <w:t xml:space="preserve"> </w:t>
      </w:r>
      <w:r>
        <w:rPr>
          <w:sz w:val="24"/>
        </w:rPr>
        <w:t>their</w:t>
      </w:r>
      <w:r>
        <w:rPr>
          <w:spacing w:val="-3"/>
          <w:sz w:val="24"/>
        </w:rPr>
        <w:t xml:space="preserve"> </w:t>
      </w:r>
      <w:r>
        <w:rPr>
          <w:sz w:val="24"/>
        </w:rPr>
        <w:t>simulation</w:t>
      </w:r>
      <w:r>
        <w:rPr>
          <w:spacing w:val="-1"/>
          <w:sz w:val="24"/>
        </w:rPr>
        <w:t xml:space="preserve"> </w:t>
      </w:r>
      <w:r>
        <w:rPr>
          <w:spacing w:val="-2"/>
          <w:sz w:val="24"/>
        </w:rPr>
        <w:t>experience.</w:t>
      </w:r>
    </w:p>
    <w:p w14:paraId="03A2AF4F" w14:textId="77777777" w:rsidR="00C26BF0" w:rsidRDefault="0037514D" w:rsidP="00A307D1">
      <w:pPr>
        <w:pStyle w:val="ListParagraph"/>
        <w:numPr>
          <w:ilvl w:val="0"/>
          <w:numId w:val="28"/>
        </w:numPr>
        <w:tabs>
          <w:tab w:val="left" w:pos="1060"/>
        </w:tabs>
        <w:ind w:left="1064" w:right="1214" w:hanging="360"/>
        <w:rPr>
          <w:sz w:val="24"/>
        </w:rPr>
      </w:pPr>
      <w:r>
        <w:rPr>
          <w:sz w:val="24"/>
        </w:rPr>
        <w:t>Students</w:t>
      </w:r>
      <w:r>
        <w:rPr>
          <w:spacing w:val="-3"/>
          <w:sz w:val="24"/>
        </w:rPr>
        <w:t xml:space="preserve"> </w:t>
      </w:r>
      <w:r>
        <w:rPr>
          <w:sz w:val="24"/>
        </w:rPr>
        <w:t>are</w:t>
      </w:r>
      <w:r>
        <w:rPr>
          <w:spacing w:val="-4"/>
          <w:sz w:val="24"/>
        </w:rPr>
        <w:t xml:space="preserve"> </w:t>
      </w:r>
      <w:r>
        <w:rPr>
          <w:sz w:val="24"/>
        </w:rPr>
        <w:t>expected</w:t>
      </w:r>
      <w:r>
        <w:rPr>
          <w:spacing w:val="-1"/>
          <w:sz w:val="24"/>
        </w:rPr>
        <w:t xml:space="preserve"> </w:t>
      </w:r>
      <w:r>
        <w:rPr>
          <w:sz w:val="24"/>
        </w:rPr>
        <w:t>to</w:t>
      </w:r>
      <w:r>
        <w:rPr>
          <w:spacing w:val="-2"/>
          <w:sz w:val="24"/>
        </w:rPr>
        <w:t xml:space="preserve"> </w:t>
      </w:r>
      <w:r>
        <w:rPr>
          <w:sz w:val="24"/>
        </w:rPr>
        <w:t>follow</w:t>
      </w:r>
      <w:r>
        <w:rPr>
          <w:spacing w:val="-4"/>
          <w:sz w:val="24"/>
        </w:rPr>
        <w:t xml:space="preserve"> </w:t>
      </w:r>
      <w:r>
        <w:rPr>
          <w:sz w:val="24"/>
        </w:rPr>
        <w:t>the</w:t>
      </w:r>
      <w:r>
        <w:rPr>
          <w:spacing w:val="-5"/>
          <w:sz w:val="24"/>
        </w:rPr>
        <w:t xml:space="preserve"> </w:t>
      </w:r>
      <w:r>
        <w:rPr>
          <w:sz w:val="24"/>
        </w:rPr>
        <w:t>dress</w:t>
      </w:r>
      <w:r>
        <w:rPr>
          <w:spacing w:val="-5"/>
          <w:sz w:val="24"/>
        </w:rPr>
        <w:t xml:space="preserve"> </w:t>
      </w:r>
      <w:r>
        <w:rPr>
          <w:sz w:val="24"/>
        </w:rPr>
        <w:t>code</w:t>
      </w:r>
      <w:r>
        <w:rPr>
          <w:spacing w:val="-4"/>
          <w:sz w:val="24"/>
        </w:rPr>
        <w:t xml:space="preserve"> </w:t>
      </w:r>
      <w:r>
        <w:rPr>
          <w:sz w:val="24"/>
        </w:rPr>
        <w:t>policy</w:t>
      </w:r>
      <w:r>
        <w:rPr>
          <w:spacing w:val="-8"/>
          <w:sz w:val="24"/>
        </w:rPr>
        <w:t xml:space="preserve"> </w:t>
      </w:r>
      <w:r>
        <w:rPr>
          <w:sz w:val="24"/>
        </w:rPr>
        <w:t>for</w:t>
      </w:r>
      <w:r>
        <w:rPr>
          <w:spacing w:val="-2"/>
          <w:sz w:val="24"/>
        </w:rPr>
        <w:t xml:space="preserve"> </w:t>
      </w:r>
      <w:r>
        <w:rPr>
          <w:sz w:val="24"/>
        </w:rPr>
        <w:t>simulation</w:t>
      </w:r>
      <w:r>
        <w:rPr>
          <w:spacing w:val="-4"/>
          <w:sz w:val="24"/>
        </w:rPr>
        <w:t xml:space="preserve"> </w:t>
      </w:r>
      <w:r>
        <w:rPr>
          <w:sz w:val="24"/>
        </w:rPr>
        <w:t>and</w:t>
      </w:r>
      <w:r>
        <w:rPr>
          <w:spacing w:val="-1"/>
          <w:sz w:val="24"/>
        </w:rPr>
        <w:t xml:space="preserve"> </w:t>
      </w:r>
      <w:r>
        <w:rPr>
          <w:sz w:val="24"/>
        </w:rPr>
        <w:t>the</w:t>
      </w:r>
      <w:r>
        <w:rPr>
          <w:spacing w:val="-4"/>
          <w:sz w:val="24"/>
        </w:rPr>
        <w:t xml:space="preserve"> </w:t>
      </w:r>
      <w:r>
        <w:rPr>
          <w:sz w:val="24"/>
        </w:rPr>
        <w:t>uniform</w:t>
      </w:r>
      <w:r>
        <w:rPr>
          <w:spacing w:val="-5"/>
          <w:sz w:val="24"/>
        </w:rPr>
        <w:t xml:space="preserve"> </w:t>
      </w:r>
      <w:r>
        <w:rPr>
          <w:sz w:val="24"/>
        </w:rPr>
        <w:t>policy</w:t>
      </w:r>
      <w:r>
        <w:rPr>
          <w:spacing w:val="-9"/>
          <w:sz w:val="24"/>
        </w:rPr>
        <w:t xml:space="preserve"> </w:t>
      </w:r>
      <w:r>
        <w:rPr>
          <w:sz w:val="24"/>
        </w:rPr>
        <w:t>for the NMJC Nursing Program.</w:t>
      </w:r>
    </w:p>
    <w:p w14:paraId="132C1E01" w14:textId="77777777" w:rsidR="00C26BF0" w:rsidRDefault="0037514D" w:rsidP="00A307D1">
      <w:pPr>
        <w:pStyle w:val="ListParagraph"/>
        <w:numPr>
          <w:ilvl w:val="0"/>
          <w:numId w:val="28"/>
        </w:numPr>
        <w:tabs>
          <w:tab w:val="left" w:pos="1060"/>
        </w:tabs>
        <w:spacing w:before="2"/>
        <w:ind w:left="1064" w:right="1055" w:hanging="360"/>
        <w:rPr>
          <w:sz w:val="24"/>
        </w:rPr>
      </w:pPr>
      <w:r>
        <w:rPr>
          <w:sz w:val="24"/>
        </w:rPr>
        <w:t>Students</w:t>
      </w:r>
      <w:r>
        <w:rPr>
          <w:spacing w:val="-1"/>
          <w:sz w:val="24"/>
        </w:rPr>
        <w:t xml:space="preserve"> </w:t>
      </w:r>
      <w:r>
        <w:rPr>
          <w:sz w:val="24"/>
        </w:rPr>
        <w:t>are</w:t>
      </w:r>
      <w:r>
        <w:rPr>
          <w:spacing w:val="-2"/>
          <w:sz w:val="24"/>
        </w:rPr>
        <w:t xml:space="preserve"> </w:t>
      </w:r>
      <w:r>
        <w:rPr>
          <w:sz w:val="24"/>
        </w:rPr>
        <w:t>expected</w:t>
      </w:r>
      <w:r>
        <w:rPr>
          <w:spacing w:val="-2"/>
          <w:sz w:val="24"/>
        </w:rPr>
        <w:t xml:space="preserve"> </w:t>
      </w:r>
      <w:r>
        <w:rPr>
          <w:sz w:val="24"/>
        </w:rPr>
        <w:t>to be</w:t>
      </w:r>
      <w:r>
        <w:rPr>
          <w:spacing w:val="-5"/>
          <w:sz w:val="24"/>
        </w:rPr>
        <w:t xml:space="preserve"> </w:t>
      </w:r>
      <w:r>
        <w:rPr>
          <w:sz w:val="24"/>
        </w:rPr>
        <w:t>prepared</w:t>
      </w:r>
      <w:r>
        <w:rPr>
          <w:spacing w:val="-2"/>
          <w:sz w:val="24"/>
        </w:rPr>
        <w:t xml:space="preserve"> </w:t>
      </w:r>
      <w:r>
        <w:rPr>
          <w:sz w:val="24"/>
        </w:rPr>
        <w:t>for</w:t>
      </w:r>
      <w:r>
        <w:rPr>
          <w:spacing w:val="-2"/>
          <w:sz w:val="24"/>
        </w:rPr>
        <w:t xml:space="preserve"> </w:t>
      </w:r>
      <w:r>
        <w:rPr>
          <w:sz w:val="24"/>
        </w:rPr>
        <w:t>simulation.</w:t>
      </w:r>
      <w:r>
        <w:rPr>
          <w:spacing w:val="-1"/>
          <w:sz w:val="24"/>
        </w:rPr>
        <w:t xml:space="preserve"> </w:t>
      </w:r>
      <w:r>
        <w:rPr>
          <w:sz w:val="24"/>
        </w:rPr>
        <w:t>Proper</w:t>
      </w:r>
      <w:r>
        <w:rPr>
          <w:spacing w:val="-5"/>
          <w:sz w:val="24"/>
        </w:rPr>
        <w:t xml:space="preserve"> </w:t>
      </w:r>
      <w:r>
        <w:rPr>
          <w:sz w:val="24"/>
        </w:rPr>
        <w:t>preparation</w:t>
      </w:r>
      <w:r>
        <w:rPr>
          <w:spacing w:val="-2"/>
          <w:sz w:val="24"/>
        </w:rPr>
        <w:t xml:space="preserve"> </w:t>
      </w:r>
      <w:r>
        <w:rPr>
          <w:sz w:val="24"/>
        </w:rPr>
        <w:t>is</w:t>
      </w:r>
      <w:r>
        <w:rPr>
          <w:spacing w:val="-1"/>
          <w:sz w:val="24"/>
        </w:rPr>
        <w:t xml:space="preserve"> </w:t>
      </w:r>
      <w:r>
        <w:rPr>
          <w:sz w:val="24"/>
        </w:rPr>
        <w:t>required in</w:t>
      </w:r>
      <w:r>
        <w:rPr>
          <w:spacing w:val="-2"/>
          <w:sz w:val="24"/>
        </w:rPr>
        <w:t xml:space="preserve"> </w:t>
      </w:r>
      <w:r>
        <w:rPr>
          <w:sz w:val="24"/>
        </w:rPr>
        <w:t>order</w:t>
      </w:r>
      <w:r>
        <w:rPr>
          <w:spacing w:val="-3"/>
          <w:sz w:val="24"/>
        </w:rPr>
        <w:t xml:space="preserve"> </w:t>
      </w:r>
      <w:r>
        <w:rPr>
          <w:sz w:val="24"/>
        </w:rPr>
        <w:t>for the students to get the full simulation experience. Preparation for simulation may include an assignment that is due before the simulation, and readings that will help the student function and</w:t>
      </w:r>
      <w:r>
        <w:rPr>
          <w:spacing w:val="-3"/>
          <w:sz w:val="24"/>
        </w:rPr>
        <w:t xml:space="preserve"> </w:t>
      </w:r>
      <w:r>
        <w:rPr>
          <w:sz w:val="24"/>
        </w:rPr>
        <w:t>participate</w:t>
      </w:r>
      <w:r>
        <w:rPr>
          <w:spacing w:val="-3"/>
          <w:sz w:val="24"/>
        </w:rPr>
        <w:t xml:space="preserve"> </w:t>
      </w:r>
      <w:r>
        <w:rPr>
          <w:sz w:val="24"/>
        </w:rPr>
        <w:t>fully</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simulation.</w:t>
      </w:r>
      <w:r>
        <w:rPr>
          <w:spacing w:val="-2"/>
          <w:sz w:val="24"/>
        </w:rPr>
        <w:t xml:space="preserve"> </w:t>
      </w:r>
      <w:r>
        <w:rPr>
          <w:sz w:val="24"/>
        </w:rPr>
        <w:t>Students</w:t>
      </w:r>
      <w:r>
        <w:rPr>
          <w:spacing w:val="-4"/>
          <w:sz w:val="24"/>
        </w:rPr>
        <w:t xml:space="preserve"> </w:t>
      </w:r>
      <w:r>
        <w:rPr>
          <w:sz w:val="24"/>
        </w:rPr>
        <w:t>are</w:t>
      </w:r>
      <w:r>
        <w:rPr>
          <w:spacing w:val="-3"/>
          <w:sz w:val="24"/>
        </w:rPr>
        <w:t xml:space="preserve"> </w:t>
      </w:r>
      <w:r>
        <w:rPr>
          <w:sz w:val="24"/>
        </w:rPr>
        <w:t>expected</w:t>
      </w:r>
      <w:r>
        <w:rPr>
          <w:spacing w:val="-3"/>
          <w:sz w:val="24"/>
        </w:rPr>
        <w:t xml:space="preserve"> </w:t>
      </w:r>
      <w:r>
        <w:rPr>
          <w:sz w:val="24"/>
        </w:rPr>
        <w:t>to</w:t>
      </w:r>
      <w:r>
        <w:rPr>
          <w:spacing w:val="-1"/>
          <w:sz w:val="24"/>
        </w:rPr>
        <w:t xml:space="preserve"> </w:t>
      </w:r>
      <w:r>
        <w:rPr>
          <w:sz w:val="24"/>
        </w:rPr>
        <w:t>have</w:t>
      </w:r>
      <w:r>
        <w:rPr>
          <w:spacing w:val="-6"/>
          <w:sz w:val="24"/>
        </w:rPr>
        <w:t xml:space="preserve"> </w:t>
      </w:r>
      <w:r>
        <w:rPr>
          <w:sz w:val="24"/>
        </w:rPr>
        <w:t>the</w:t>
      </w:r>
      <w:r>
        <w:rPr>
          <w:spacing w:val="-3"/>
          <w:sz w:val="24"/>
        </w:rPr>
        <w:t xml:space="preserve"> </w:t>
      </w:r>
      <w:r>
        <w:rPr>
          <w:sz w:val="24"/>
        </w:rPr>
        <w:t>necessary</w:t>
      </w:r>
      <w:r>
        <w:rPr>
          <w:spacing w:val="-7"/>
          <w:sz w:val="24"/>
        </w:rPr>
        <w:t xml:space="preserve"> </w:t>
      </w:r>
      <w:r>
        <w:rPr>
          <w:sz w:val="24"/>
        </w:rPr>
        <w:t>tools</w:t>
      </w:r>
      <w:r>
        <w:rPr>
          <w:spacing w:val="-4"/>
          <w:sz w:val="24"/>
        </w:rPr>
        <w:t xml:space="preserve"> </w:t>
      </w:r>
      <w:r>
        <w:rPr>
          <w:sz w:val="24"/>
        </w:rPr>
        <w:t>for</w:t>
      </w:r>
      <w:r>
        <w:rPr>
          <w:spacing w:val="-6"/>
          <w:sz w:val="24"/>
        </w:rPr>
        <w:t xml:space="preserve"> </w:t>
      </w:r>
      <w:r>
        <w:rPr>
          <w:sz w:val="24"/>
        </w:rPr>
        <w:t>the simulation experience.</w:t>
      </w:r>
    </w:p>
    <w:p w14:paraId="1E87B799" w14:textId="77777777" w:rsidR="00C26BF0" w:rsidRDefault="0037514D" w:rsidP="00A307D1">
      <w:pPr>
        <w:pStyle w:val="ListParagraph"/>
        <w:numPr>
          <w:ilvl w:val="0"/>
          <w:numId w:val="28"/>
        </w:numPr>
        <w:tabs>
          <w:tab w:val="left" w:pos="1060"/>
        </w:tabs>
        <w:spacing w:line="292" w:lineRule="exact"/>
        <w:rPr>
          <w:sz w:val="24"/>
        </w:rPr>
      </w:pPr>
      <w:r>
        <w:rPr>
          <w:sz w:val="24"/>
        </w:rPr>
        <w:t>Cell</w:t>
      </w:r>
      <w:r>
        <w:rPr>
          <w:spacing w:val="-1"/>
          <w:sz w:val="24"/>
        </w:rPr>
        <w:t xml:space="preserve"> </w:t>
      </w:r>
      <w:r>
        <w:rPr>
          <w:sz w:val="24"/>
        </w:rPr>
        <w:t>phones</w:t>
      </w:r>
      <w:r>
        <w:rPr>
          <w:spacing w:val="-2"/>
          <w:sz w:val="24"/>
        </w:rPr>
        <w:t xml:space="preserve"> </w:t>
      </w:r>
      <w:r>
        <w:rPr>
          <w:sz w:val="24"/>
        </w:rPr>
        <w:t>are</w:t>
      </w:r>
      <w:r>
        <w:rPr>
          <w:spacing w:val="-7"/>
          <w:sz w:val="24"/>
        </w:rPr>
        <w:t xml:space="preserve"> </w:t>
      </w:r>
      <w:r>
        <w:rPr>
          <w:sz w:val="24"/>
        </w:rPr>
        <w:t>not</w:t>
      </w:r>
      <w:r>
        <w:rPr>
          <w:spacing w:val="-3"/>
          <w:sz w:val="24"/>
        </w:rPr>
        <w:t xml:space="preserve"> </w:t>
      </w:r>
      <w:r>
        <w:rPr>
          <w:sz w:val="24"/>
        </w:rPr>
        <w:t>allowed in</w:t>
      </w:r>
      <w:r>
        <w:rPr>
          <w:spacing w:val="-2"/>
          <w:sz w:val="24"/>
        </w:rPr>
        <w:t xml:space="preserve"> </w:t>
      </w:r>
      <w:r>
        <w:rPr>
          <w:sz w:val="24"/>
        </w:rPr>
        <w:t>simulation center</w:t>
      </w:r>
      <w:r>
        <w:rPr>
          <w:spacing w:val="-4"/>
          <w:sz w:val="24"/>
        </w:rPr>
        <w:t xml:space="preserve"> </w:t>
      </w:r>
      <w:r>
        <w:rPr>
          <w:sz w:val="24"/>
        </w:rPr>
        <w:t xml:space="preserve">or </w:t>
      </w:r>
      <w:r>
        <w:rPr>
          <w:spacing w:val="-4"/>
          <w:sz w:val="24"/>
        </w:rPr>
        <w:t>lab.</w:t>
      </w:r>
    </w:p>
    <w:p w14:paraId="579B3B01" w14:textId="77777777" w:rsidR="00C26BF0" w:rsidRDefault="0037514D" w:rsidP="00A307D1">
      <w:pPr>
        <w:pStyle w:val="ListParagraph"/>
        <w:numPr>
          <w:ilvl w:val="0"/>
          <w:numId w:val="28"/>
        </w:numPr>
        <w:tabs>
          <w:tab w:val="left" w:pos="1060"/>
        </w:tabs>
        <w:rPr>
          <w:sz w:val="24"/>
        </w:rPr>
      </w:pPr>
      <w:r>
        <w:rPr>
          <w:sz w:val="24"/>
        </w:rPr>
        <w:t>No</w:t>
      </w:r>
      <w:r>
        <w:rPr>
          <w:spacing w:val="-4"/>
          <w:sz w:val="24"/>
        </w:rPr>
        <w:t xml:space="preserve"> </w:t>
      </w:r>
      <w:r>
        <w:rPr>
          <w:sz w:val="24"/>
        </w:rPr>
        <w:t>food</w:t>
      </w:r>
      <w:r>
        <w:rPr>
          <w:spacing w:val="-1"/>
          <w:sz w:val="24"/>
        </w:rPr>
        <w:t xml:space="preserve"> </w:t>
      </w:r>
      <w:r>
        <w:rPr>
          <w:sz w:val="24"/>
        </w:rPr>
        <w:t>or</w:t>
      </w:r>
      <w:r>
        <w:rPr>
          <w:spacing w:val="-2"/>
          <w:sz w:val="24"/>
        </w:rPr>
        <w:t xml:space="preserve"> </w:t>
      </w:r>
      <w:r>
        <w:rPr>
          <w:sz w:val="24"/>
        </w:rPr>
        <w:t>drink</w:t>
      </w:r>
      <w:r>
        <w:rPr>
          <w:spacing w:val="-1"/>
          <w:sz w:val="24"/>
        </w:rPr>
        <w:t xml:space="preserve"> </w:t>
      </w:r>
      <w:r>
        <w:rPr>
          <w:sz w:val="24"/>
        </w:rPr>
        <w:t xml:space="preserve">is </w:t>
      </w:r>
      <w:r>
        <w:rPr>
          <w:spacing w:val="-2"/>
          <w:sz w:val="24"/>
        </w:rPr>
        <w:t>allowed.</w:t>
      </w:r>
    </w:p>
    <w:p w14:paraId="793367B5" w14:textId="77777777" w:rsidR="00C26BF0" w:rsidRDefault="0037514D" w:rsidP="00A307D1">
      <w:pPr>
        <w:pStyle w:val="ListParagraph"/>
        <w:numPr>
          <w:ilvl w:val="0"/>
          <w:numId w:val="28"/>
        </w:numPr>
        <w:tabs>
          <w:tab w:val="left" w:pos="1060"/>
        </w:tabs>
        <w:rPr>
          <w:sz w:val="24"/>
        </w:rPr>
      </w:pPr>
      <w:r>
        <w:rPr>
          <w:sz w:val="24"/>
        </w:rPr>
        <w:t>No</w:t>
      </w:r>
      <w:r>
        <w:rPr>
          <w:spacing w:val="-2"/>
          <w:sz w:val="24"/>
        </w:rPr>
        <w:t xml:space="preserve"> </w:t>
      </w:r>
      <w:r>
        <w:rPr>
          <w:sz w:val="24"/>
        </w:rPr>
        <w:t>gum chewing</w:t>
      </w:r>
      <w:r>
        <w:rPr>
          <w:spacing w:val="-3"/>
          <w:sz w:val="24"/>
        </w:rPr>
        <w:t xml:space="preserve"> </w:t>
      </w:r>
      <w:r>
        <w:rPr>
          <w:sz w:val="24"/>
        </w:rPr>
        <w:t>is</w:t>
      </w:r>
      <w:r>
        <w:rPr>
          <w:spacing w:val="-2"/>
          <w:sz w:val="24"/>
        </w:rPr>
        <w:t xml:space="preserve"> permitted.</w:t>
      </w:r>
    </w:p>
    <w:p w14:paraId="441E7C7F" w14:textId="77777777" w:rsidR="00C26BF0" w:rsidRDefault="0037514D" w:rsidP="00A307D1">
      <w:pPr>
        <w:pStyle w:val="ListParagraph"/>
        <w:numPr>
          <w:ilvl w:val="0"/>
          <w:numId w:val="28"/>
        </w:numPr>
        <w:tabs>
          <w:tab w:val="left" w:pos="1060"/>
        </w:tabs>
        <w:spacing w:before="2"/>
        <w:rPr>
          <w:sz w:val="24"/>
        </w:rPr>
      </w:pPr>
      <w:r>
        <w:rPr>
          <w:sz w:val="24"/>
        </w:rPr>
        <w:t>All manikins</w:t>
      </w:r>
      <w:r>
        <w:rPr>
          <w:spacing w:val="-3"/>
          <w:sz w:val="24"/>
        </w:rPr>
        <w:t xml:space="preserve"> </w:t>
      </w:r>
      <w:r>
        <w:rPr>
          <w:sz w:val="24"/>
        </w:rPr>
        <w:t>must</w:t>
      </w:r>
      <w:r>
        <w:rPr>
          <w:spacing w:val="-1"/>
          <w:sz w:val="24"/>
        </w:rPr>
        <w:t xml:space="preserve"> </w:t>
      </w:r>
      <w:r>
        <w:rPr>
          <w:sz w:val="24"/>
        </w:rPr>
        <w:t>be</w:t>
      </w:r>
      <w:r>
        <w:rPr>
          <w:spacing w:val="-4"/>
          <w:sz w:val="24"/>
        </w:rPr>
        <w:t xml:space="preserve"> </w:t>
      </w:r>
      <w:r>
        <w:rPr>
          <w:sz w:val="24"/>
        </w:rPr>
        <w:t>treated</w:t>
      </w:r>
      <w:r>
        <w:rPr>
          <w:spacing w:val="-2"/>
          <w:sz w:val="24"/>
        </w:rPr>
        <w:t xml:space="preserve"> </w:t>
      </w:r>
      <w:r>
        <w:rPr>
          <w:sz w:val="24"/>
        </w:rPr>
        <w:t>like</w:t>
      </w:r>
      <w:r>
        <w:rPr>
          <w:spacing w:val="-1"/>
          <w:sz w:val="24"/>
        </w:rPr>
        <w:t xml:space="preserve"> </w:t>
      </w:r>
      <w:r>
        <w:rPr>
          <w:spacing w:val="-2"/>
          <w:sz w:val="24"/>
        </w:rPr>
        <w:t>patients.</w:t>
      </w:r>
    </w:p>
    <w:p w14:paraId="609AE3C9" w14:textId="77777777" w:rsidR="00C26BF0" w:rsidRDefault="0037514D" w:rsidP="00A307D1">
      <w:pPr>
        <w:pStyle w:val="ListParagraph"/>
        <w:numPr>
          <w:ilvl w:val="0"/>
          <w:numId w:val="28"/>
        </w:numPr>
        <w:tabs>
          <w:tab w:val="left" w:pos="1060"/>
        </w:tabs>
        <w:rPr>
          <w:sz w:val="24"/>
        </w:rPr>
      </w:pPr>
      <w:r>
        <w:rPr>
          <w:sz w:val="24"/>
        </w:rPr>
        <w:t>Use</w:t>
      </w:r>
      <w:r>
        <w:rPr>
          <w:spacing w:val="-5"/>
          <w:sz w:val="24"/>
        </w:rPr>
        <w:t xml:space="preserve"> </w:t>
      </w:r>
      <w:r>
        <w:rPr>
          <w:sz w:val="24"/>
        </w:rPr>
        <w:t>only</w:t>
      </w:r>
      <w:r>
        <w:rPr>
          <w:spacing w:val="-8"/>
          <w:sz w:val="24"/>
        </w:rPr>
        <w:t xml:space="preserve"> </w:t>
      </w:r>
      <w:r>
        <w:rPr>
          <w:sz w:val="24"/>
        </w:rPr>
        <w:t>pencil when in</w:t>
      </w:r>
      <w:r>
        <w:rPr>
          <w:spacing w:val="-2"/>
          <w:sz w:val="24"/>
        </w:rPr>
        <w:t xml:space="preserve"> </w:t>
      </w:r>
      <w:r>
        <w:rPr>
          <w:sz w:val="24"/>
        </w:rPr>
        <w:t>labs</w:t>
      </w:r>
      <w:r>
        <w:rPr>
          <w:spacing w:val="-1"/>
          <w:sz w:val="24"/>
        </w:rPr>
        <w:t xml:space="preserve"> </w:t>
      </w:r>
      <w:r>
        <w:rPr>
          <w:sz w:val="24"/>
        </w:rPr>
        <w:t>or</w:t>
      </w:r>
      <w:r>
        <w:rPr>
          <w:spacing w:val="-3"/>
          <w:sz w:val="24"/>
        </w:rPr>
        <w:t xml:space="preserve"> </w:t>
      </w:r>
      <w:r>
        <w:rPr>
          <w:sz w:val="24"/>
        </w:rPr>
        <w:t>sim</w:t>
      </w:r>
      <w:r>
        <w:rPr>
          <w:spacing w:val="-1"/>
          <w:sz w:val="24"/>
        </w:rPr>
        <w:t xml:space="preserve"> </w:t>
      </w:r>
      <w:r>
        <w:rPr>
          <w:spacing w:val="-2"/>
          <w:sz w:val="24"/>
        </w:rPr>
        <w:t>center.</w:t>
      </w:r>
    </w:p>
    <w:p w14:paraId="31217315" w14:textId="77777777" w:rsidR="00C26BF0" w:rsidRDefault="0037514D" w:rsidP="00A307D1">
      <w:pPr>
        <w:pStyle w:val="ListParagraph"/>
        <w:numPr>
          <w:ilvl w:val="0"/>
          <w:numId w:val="28"/>
        </w:numPr>
        <w:tabs>
          <w:tab w:val="left" w:pos="1060"/>
        </w:tabs>
        <w:rPr>
          <w:sz w:val="24"/>
        </w:rPr>
      </w:pPr>
      <w:r>
        <w:rPr>
          <w:sz w:val="24"/>
        </w:rPr>
        <w:t>No</w:t>
      </w:r>
      <w:r>
        <w:rPr>
          <w:spacing w:val="-1"/>
          <w:sz w:val="24"/>
        </w:rPr>
        <w:t xml:space="preserve"> </w:t>
      </w:r>
      <w:r>
        <w:rPr>
          <w:sz w:val="24"/>
        </w:rPr>
        <w:t>horse</w:t>
      </w:r>
      <w:r>
        <w:rPr>
          <w:spacing w:val="-1"/>
          <w:sz w:val="24"/>
        </w:rPr>
        <w:t xml:space="preserve"> </w:t>
      </w:r>
      <w:r>
        <w:rPr>
          <w:sz w:val="24"/>
        </w:rPr>
        <w:t>play</w:t>
      </w:r>
      <w:r>
        <w:rPr>
          <w:spacing w:val="-7"/>
          <w:sz w:val="24"/>
        </w:rPr>
        <w:t xml:space="preserve"> </w:t>
      </w:r>
      <w:r>
        <w:rPr>
          <w:sz w:val="24"/>
        </w:rPr>
        <w:t>will</w:t>
      </w:r>
      <w:r>
        <w:rPr>
          <w:spacing w:val="1"/>
          <w:sz w:val="24"/>
        </w:rPr>
        <w:t xml:space="preserve"> </w:t>
      </w:r>
      <w:r>
        <w:rPr>
          <w:sz w:val="24"/>
        </w:rPr>
        <w:t xml:space="preserve">be </w:t>
      </w:r>
      <w:r>
        <w:rPr>
          <w:spacing w:val="-2"/>
          <w:sz w:val="24"/>
        </w:rPr>
        <w:t>tolerated.</w:t>
      </w:r>
    </w:p>
    <w:p w14:paraId="6B48B708" w14:textId="77777777" w:rsidR="00C26BF0" w:rsidRDefault="0037514D" w:rsidP="00A307D1">
      <w:pPr>
        <w:pStyle w:val="ListParagraph"/>
        <w:numPr>
          <w:ilvl w:val="0"/>
          <w:numId w:val="28"/>
        </w:numPr>
        <w:tabs>
          <w:tab w:val="left" w:pos="1060"/>
        </w:tabs>
        <w:rPr>
          <w:sz w:val="24"/>
        </w:rPr>
      </w:pPr>
      <w:r>
        <w:rPr>
          <w:sz w:val="24"/>
        </w:rPr>
        <w:t>Civility</w:t>
      </w:r>
      <w:r>
        <w:rPr>
          <w:spacing w:val="-9"/>
          <w:sz w:val="24"/>
        </w:rPr>
        <w:t xml:space="preserve"> </w:t>
      </w:r>
      <w:r>
        <w:rPr>
          <w:sz w:val="24"/>
        </w:rPr>
        <w:t>is</w:t>
      </w:r>
      <w:r>
        <w:rPr>
          <w:spacing w:val="-1"/>
          <w:sz w:val="24"/>
        </w:rPr>
        <w:t xml:space="preserve"> </w:t>
      </w:r>
      <w:r>
        <w:rPr>
          <w:sz w:val="24"/>
        </w:rPr>
        <w:t>an</w:t>
      </w:r>
      <w:r>
        <w:rPr>
          <w:spacing w:val="-2"/>
          <w:sz w:val="24"/>
        </w:rPr>
        <w:t xml:space="preserve"> expectation.</w:t>
      </w:r>
    </w:p>
    <w:p w14:paraId="5FA295E8" w14:textId="77777777" w:rsidR="00C26BF0" w:rsidRPr="00850EDF" w:rsidRDefault="00C26BF0">
      <w:pPr>
        <w:pStyle w:val="BodyText"/>
        <w:spacing w:before="10"/>
        <w:rPr>
          <w:sz w:val="18"/>
          <w:szCs w:val="18"/>
        </w:rPr>
      </w:pPr>
    </w:p>
    <w:p w14:paraId="7B5DC39D" w14:textId="77777777" w:rsidR="00C26BF0" w:rsidRDefault="0037514D" w:rsidP="00A307D1">
      <w:pPr>
        <w:pStyle w:val="ListParagraph"/>
        <w:numPr>
          <w:ilvl w:val="1"/>
          <w:numId w:val="28"/>
        </w:numPr>
        <w:tabs>
          <w:tab w:val="left" w:pos="1059"/>
          <w:tab w:val="left" w:pos="1060"/>
        </w:tabs>
        <w:ind w:right="1047"/>
        <w:rPr>
          <w:sz w:val="24"/>
        </w:rPr>
      </w:pPr>
      <w:r>
        <w:rPr>
          <w:sz w:val="24"/>
        </w:rPr>
        <w:t>Failure</w:t>
      </w:r>
      <w:r>
        <w:rPr>
          <w:spacing w:val="-6"/>
          <w:sz w:val="24"/>
        </w:rPr>
        <w:t xml:space="preserve"> </w:t>
      </w:r>
      <w:r>
        <w:rPr>
          <w:sz w:val="24"/>
        </w:rPr>
        <w:t>to</w:t>
      </w:r>
      <w:r>
        <w:rPr>
          <w:spacing w:val="-3"/>
          <w:sz w:val="24"/>
        </w:rPr>
        <w:t xml:space="preserve"> </w:t>
      </w:r>
      <w:r>
        <w:rPr>
          <w:sz w:val="24"/>
        </w:rPr>
        <w:t>comply</w:t>
      </w:r>
      <w:r>
        <w:rPr>
          <w:spacing w:val="-10"/>
          <w:sz w:val="24"/>
        </w:rPr>
        <w:t xml:space="preserve"> </w:t>
      </w:r>
      <w:r>
        <w:rPr>
          <w:sz w:val="24"/>
        </w:rPr>
        <w:t>with</w:t>
      </w:r>
      <w:r>
        <w:rPr>
          <w:spacing w:val="-3"/>
          <w:sz w:val="24"/>
        </w:rPr>
        <w:t xml:space="preserve"> </w:t>
      </w:r>
      <w:r>
        <w:rPr>
          <w:sz w:val="24"/>
        </w:rPr>
        <w:t>this</w:t>
      </w:r>
      <w:r>
        <w:rPr>
          <w:spacing w:val="-2"/>
          <w:sz w:val="24"/>
        </w:rPr>
        <w:t xml:space="preserve"> </w:t>
      </w:r>
      <w:r>
        <w:rPr>
          <w:sz w:val="24"/>
        </w:rPr>
        <w:t>policy</w:t>
      </w:r>
      <w:r>
        <w:rPr>
          <w:spacing w:val="-7"/>
          <w:sz w:val="24"/>
        </w:rPr>
        <w:t xml:space="preserve"> </w:t>
      </w:r>
      <w:r w:rsidR="0079172D">
        <w:rPr>
          <w:sz w:val="24"/>
        </w:rPr>
        <w:t xml:space="preserve">may </w:t>
      </w:r>
      <w:r>
        <w:rPr>
          <w:sz w:val="24"/>
        </w:rPr>
        <w:t>result</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student</w:t>
      </w:r>
      <w:r>
        <w:rPr>
          <w:spacing w:val="-3"/>
          <w:sz w:val="24"/>
        </w:rPr>
        <w:t xml:space="preserve"> </w:t>
      </w:r>
      <w:r>
        <w:rPr>
          <w:sz w:val="24"/>
        </w:rPr>
        <w:t>being</w:t>
      </w:r>
      <w:r>
        <w:rPr>
          <w:spacing w:val="-4"/>
          <w:sz w:val="24"/>
        </w:rPr>
        <w:t xml:space="preserve"> </w:t>
      </w:r>
      <w:r>
        <w:rPr>
          <w:sz w:val="24"/>
        </w:rPr>
        <w:t>sent</w:t>
      </w:r>
      <w:r>
        <w:rPr>
          <w:spacing w:val="-3"/>
          <w:sz w:val="24"/>
        </w:rPr>
        <w:t xml:space="preserve"> </w:t>
      </w:r>
      <w:r>
        <w:rPr>
          <w:sz w:val="24"/>
        </w:rPr>
        <w:t>home</w:t>
      </w:r>
      <w:r>
        <w:rPr>
          <w:spacing w:val="-3"/>
          <w:sz w:val="24"/>
        </w:rPr>
        <w:t xml:space="preserve"> </w:t>
      </w:r>
      <w:r>
        <w:rPr>
          <w:sz w:val="24"/>
        </w:rPr>
        <w:t>with no</w:t>
      </w:r>
      <w:r>
        <w:rPr>
          <w:spacing w:val="-1"/>
          <w:sz w:val="24"/>
        </w:rPr>
        <w:t xml:space="preserve"> </w:t>
      </w:r>
      <w:r>
        <w:rPr>
          <w:sz w:val="24"/>
        </w:rPr>
        <w:t>possibility</w:t>
      </w:r>
      <w:r>
        <w:rPr>
          <w:spacing w:val="-2"/>
          <w:sz w:val="24"/>
        </w:rPr>
        <w:t xml:space="preserve"> </w:t>
      </w:r>
      <w:r>
        <w:rPr>
          <w:sz w:val="24"/>
        </w:rPr>
        <w:t>of make-up. Discipline is at the discretion of the faculty and program director.</w:t>
      </w:r>
    </w:p>
    <w:p w14:paraId="5726522C" w14:textId="77777777" w:rsidR="00C26BF0" w:rsidRPr="00850EDF" w:rsidRDefault="00C26BF0">
      <w:pPr>
        <w:pStyle w:val="BodyText"/>
        <w:spacing w:before="11"/>
        <w:rPr>
          <w:sz w:val="18"/>
          <w:szCs w:val="18"/>
        </w:rPr>
      </w:pPr>
    </w:p>
    <w:p w14:paraId="742B50CD" w14:textId="77777777" w:rsidR="00C26BF0" w:rsidRDefault="0037514D" w:rsidP="00A307D1">
      <w:pPr>
        <w:pStyle w:val="ListParagraph"/>
        <w:numPr>
          <w:ilvl w:val="1"/>
          <w:numId w:val="28"/>
        </w:numPr>
        <w:tabs>
          <w:tab w:val="left" w:pos="1059"/>
          <w:tab w:val="left" w:pos="1060"/>
        </w:tabs>
        <w:spacing w:line="242" w:lineRule="auto"/>
        <w:ind w:left="1059" w:right="1090"/>
        <w:rPr>
          <w:sz w:val="24"/>
        </w:rPr>
      </w:pPr>
      <w:r>
        <w:rPr>
          <w:sz w:val="24"/>
        </w:rPr>
        <w:t>The</w:t>
      </w:r>
      <w:r>
        <w:rPr>
          <w:spacing w:val="-6"/>
          <w:sz w:val="24"/>
        </w:rPr>
        <w:t xml:space="preserve"> </w:t>
      </w:r>
      <w:r>
        <w:rPr>
          <w:sz w:val="24"/>
        </w:rPr>
        <w:t>goal</w:t>
      </w:r>
      <w:r>
        <w:rPr>
          <w:spacing w:val="-4"/>
          <w:sz w:val="24"/>
        </w:rPr>
        <w:t xml:space="preserve"> </w:t>
      </w:r>
      <w:r>
        <w:rPr>
          <w:sz w:val="24"/>
        </w:rPr>
        <w:t>of</w:t>
      </w:r>
      <w:r>
        <w:rPr>
          <w:spacing w:val="-3"/>
          <w:sz w:val="24"/>
        </w:rPr>
        <w:t xml:space="preserve"> </w:t>
      </w:r>
      <w:r>
        <w:rPr>
          <w:sz w:val="24"/>
        </w:rPr>
        <w:t>this</w:t>
      </w:r>
      <w:r>
        <w:rPr>
          <w:spacing w:val="-4"/>
          <w:sz w:val="24"/>
        </w:rPr>
        <w:t xml:space="preserve"> </w:t>
      </w:r>
      <w:r>
        <w:rPr>
          <w:sz w:val="24"/>
        </w:rPr>
        <w:t>policy</w:t>
      </w:r>
      <w:r>
        <w:rPr>
          <w:spacing w:val="-9"/>
          <w:sz w:val="24"/>
        </w:rPr>
        <w:t xml:space="preserve"> </w:t>
      </w:r>
      <w:r>
        <w:rPr>
          <w:sz w:val="24"/>
        </w:rPr>
        <w:t>is to</w:t>
      </w:r>
      <w:r>
        <w:rPr>
          <w:spacing w:val="-1"/>
          <w:sz w:val="24"/>
        </w:rPr>
        <w:t xml:space="preserve"> </w:t>
      </w:r>
      <w:r>
        <w:rPr>
          <w:sz w:val="24"/>
        </w:rPr>
        <w:t>ensure</w:t>
      </w:r>
      <w:r>
        <w:rPr>
          <w:spacing w:val="-3"/>
          <w:sz w:val="24"/>
        </w:rPr>
        <w:t xml:space="preserve"> </w:t>
      </w:r>
      <w:r>
        <w:rPr>
          <w:sz w:val="24"/>
        </w:rPr>
        <w:t>that</w:t>
      </w:r>
      <w:r>
        <w:rPr>
          <w:spacing w:val="-3"/>
          <w:sz w:val="24"/>
        </w:rPr>
        <w:t xml:space="preserve"> </w:t>
      </w:r>
      <w:r>
        <w:rPr>
          <w:sz w:val="24"/>
        </w:rPr>
        <w:t>standards</w:t>
      </w:r>
      <w:r>
        <w:rPr>
          <w:spacing w:val="-6"/>
          <w:sz w:val="24"/>
        </w:rPr>
        <w:t xml:space="preserve"> </w:t>
      </w:r>
      <w:r>
        <w:rPr>
          <w:sz w:val="24"/>
        </w:rPr>
        <w:t>of</w:t>
      </w:r>
      <w:r>
        <w:rPr>
          <w:spacing w:val="-3"/>
          <w:sz w:val="24"/>
        </w:rPr>
        <w:t xml:space="preserve"> </w:t>
      </w:r>
      <w:r>
        <w:rPr>
          <w:sz w:val="24"/>
        </w:rPr>
        <w:t>professionalism</w:t>
      </w:r>
      <w:r>
        <w:rPr>
          <w:spacing w:val="-4"/>
          <w:sz w:val="24"/>
        </w:rPr>
        <w:t xml:space="preserve"> </w:t>
      </w:r>
      <w:r>
        <w:rPr>
          <w:sz w:val="24"/>
        </w:rPr>
        <w:t>and</w:t>
      </w:r>
      <w:r>
        <w:rPr>
          <w:spacing w:val="-3"/>
          <w:sz w:val="24"/>
        </w:rPr>
        <w:t xml:space="preserve"> </w:t>
      </w:r>
      <w:r>
        <w:rPr>
          <w:sz w:val="24"/>
        </w:rPr>
        <w:t>behavior</w:t>
      </w:r>
      <w:r>
        <w:rPr>
          <w:spacing w:val="-4"/>
          <w:sz w:val="24"/>
        </w:rPr>
        <w:t xml:space="preserve"> </w:t>
      </w:r>
      <w:r>
        <w:rPr>
          <w:sz w:val="24"/>
        </w:rPr>
        <w:t>are</w:t>
      </w:r>
      <w:r>
        <w:rPr>
          <w:spacing w:val="-6"/>
          <w:sz w:val="24"/>
        </w:rPr>
        <w:t xml:space="preserve"> </w:t>
      </w:r>
      <w:r>
        <w:rPr>
          <w:sz w:val="24"/>
        </w:rPr>
        <w:t>being</w:t>
      </w:r>
      <w:r>
        <w:rPr>
          <w:spacing w:val="-6"/>
          <w:sz w:val="24"/>
        </w:rPr>
        <w:t xml:space="preserve"> </w:t>
      </w:r>
      <w:r>
        <w:rPr>
          <w:sz w:val="24"/>
        </w:rPr>
        <w:t>met and are in alignment with that of the NMJC Nursing Program.</w:t>
      </w:r>
    </w:p>
    <w:p w14:paraId="3CC7BB1D" w14:textId="77777777" w:rsidR="00C26BF0" w:rsidRPr="00850EDF" w:rsidRDefault="00C26BF0">
      <w:pPr>
        <w:pStyle w:val="BodyText"/>
        <w:spacing w:before="8"/>
        <w:rPr>
          <w:sz w:val="18"/>
          <w:szCs w:val="18"/>
        </w:rPr>
      </w:pPr>
    </w:p>
    <w:p w14:paraId="55621E14" w14:textId="77777777" w:rsidR="00C26BF0" w:rsidRDefault="0037514D" w:rsidP="00A307D1">
      <w:pPr>
        <w:pStyle w:val="ListParagraph"/>
        <w:numPr>
          <w:ilvl w:val="1"/>
          <w:numId w:val="28"/>
        </w:numPr>
        <w:tabs>
          <w:tab w:val="left" w:pos="1059"/>
          <w:tab w:val="left" w:pos="1060"/>
        </w:tabs>
        <w:ind w:left="1059" w:right="1231"/>
        <w:rPr>
          <w:sz w:val="24"/>
        </w:rPr>
      </w:pPr>
      <w:r>
        <w:rPr>
          <w:sz w:val="24"/>
        </w:rPr>
        <w:t>Absence</w:t>
      </w:r>
      <w:r>
        <w:rPr>
          <w:spacing w:val="-4"/>
          <w:sz w:val="24"/>
        </w:rPr>
        <w:t xml:space="preserve"> </w:t>
      </w:r>
      <w:r>
        <w:rPr>
          <w:sz w:val="24"/>
        </w:rPr>
        <w:t>from</w:t>
      </w:r>
      <w:r>
        <w:rPr>
          <w:spacing w:val="-2"/>
          <w:sz w:val="24"/>
        </w:rPr>
        <w:t xml:space="preserve"> </w:t>
      </w:r>
      <w:r>
        <w:rPr>
          <w:sz w:val="24"/>
        </w:rPr>
        <w:t>any</w:t>
      </w:r>
      <w:r>
        <w:rPr>
          <w:spacing w:val="-8"/>
          <w:sz w:val="24"/>
        </w:rPr>
        <w:t xml:space="preserve"> </w:t>
      </w:r>
      <w:r>
        <w:rPr>
          <w:sz w:val="24"/>
        </w:rPr>
        <w:t>simulation</w:t>
      </w:r>
      <w:r>
        <w:rPr>
          <w:spacing w:val="-4"/>
          <w:sz w:val="24"/>
        </w:rPr>
        <w:t xml:space="preserve"> </w:t>
      </w:r>
      <w:r>
        <w:rPr>
          <w:sz w:val="24"/>
        </w:rPr>
        <w:t>experience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treated</w:t>
      </w:r>
      <w:r>
        <w:rPr>
          <w:spacing w:val="-4"/>
          <w:sz w:val="24"/>
        </w:rPr>
        <w:t xml:space="preserve"> </w:t>
      </w:r>
      <w:r>
        <w:rPr>
          <w:sz w:val="24"/>
        </w:rPr>
        <w:t>the</w:t>
      </w:r>
      <w:r>
        <w:rPr>
          <w:spacing w:val="-2"/>
          <w:sz w:val="24"/>
        </w:rPr>
        <w:t xml:space="preserve"> </w:t>
      </w:r>
      <w:r>
        <w:rPr>
          <w:sz w:val="24"/>
        </w:rPr>
        <w:t>same</w:t>
      </w:r>
      <w:r>
        <w:rPr>
          <w:spacing w:val="-4"/>
          <w:sz w:val="24"/>
        </w:rPr>
        <w:t xml:space="preserve"> </w:t>
      </w:r>
      <w:r>
        <w:rPr>
          <w:sz w:val="24"/>
        </w:rPr>
        <w:t>as</w:t>
      </w:r>
      <w:r>
        <w:rPr>
          <w:spacing w:val="-3"/>
          <w:sz w:val="24"/>
        </w:rPr>
        <w:t xml:space="preserve"> </w:t>
      </w:r>
      <w:r>
        <w:rPr>
          <w:sz w:val="24"/>
        </w:rPr>
        <w:t>an</w:t>
      </w:r>
      <w:r>
        <w:rPr>
          <w:spacing w:val="-2"/>
          <w:sz w:val="24"/>
        </w:rPr>
        <w:t xml:space="preserve"> </w:t>
      </w:r>
      <w:r>
        <w:rPr>
          <w:sz w:val="24"/>
        </w:rPr>
        <w:t>absence</w:t>
      </w:r>
      <w:r>
        <w:rPr>
          <w:spacing w:val="-4"/>
          <w:sz w:val="24"/>
        </w:rPr>
        <w:t xml:space="preserve"> </w:t>
      </w:r>
      <w:r>
        <w:rPr>
          <w:sz w:val="24"/>
        </w:rPr>
        <w:t>from</w:t>
      </w:r>
      <w:r>
        <w:rPr>
          <w:spacing w:val="-5"/>
          <w:sz w:val="24"/>
        </w:rPr>
        <w:t xml:space="preserve"> </w:t>
      </w:r>
      <w:r>
        <w:rPr>
          <w:sz w:val="24"/>
        </w:rPr>
        <w:t>a</w:t>
      </w:r>
      <w:r>
        <w:rPr>
          <w:spacing w:val="-5"/>
          <w:sz w:val="24"/>
        </w:rPr>
        <w:t xml:space="preserve"> </w:t>
      </w:r>
      <w:r>
        <w:rPr>
          <w:sz w:val="24"/>
        </w:rPr>
        <w:t xml:space="preserve">clinical rotation (see </w:t>
      </w:r>
      <w:r w:rsidR="0079172D">
        <w:rPr>
          <w:sz w:val="24"/>
        </w:rPr>
        <w:t>A</w:t>
      </w:r>
      <w:r>
        <w:rPr>
          <w:sz w:val="24"/>
        </w:rPr>
        <w:t xml:space="preserve">bsence </w:t>
      </w:r>
      <w:r w:rsidR="0079172D">
        <w:rPr>
          <w:sz w:val="24"/>
        </w:rPr>
        <w:t>P</w:t>
      </w:r>
      <w:r>
        <w:rPr>
          <w:sz w:val="24"/>
        </w:rPr>
        <w:t>olicy).</w:t>
      </w:r>
    </w:p>
    <w:p w14:paraId="3028B73D" w14:textId="77777777" w:rsidR="00C26BF0" w:rsidRDefault="00C26BF0">
      <w:pPr>
        <w:rPr>
          <w:sz w:val="24"/>
        </w:rPr>
        <w:sectPr w:rsidR="00C26BF0" w:rsidSect="00655F24">
          <w:pgSz w:w="12240" w:h="15840"/>
          <w:pgMar w:top="62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250A6E10" w14:textId="77777777" w:rsidR="00C26BF0" w:rsidRDefault="0037514D" w:rsidP="00D84541">
      <w:pPr>
        <w:pStyle w:val="Heading3"/>
        <w:ind w:right="340" w:hanging="1"/>
        <w:jc w:val="center"/>
      </w:pPr>
      <w:r>
        <w:lastRenderedPageBreak/>
        <w:t>NMJC Allied Health and Nursing RN Program</w:t>
      </w:r>
      <w:r w:rsidR="0079172D">
        <w:t xml:space="preserve"> </w:t>
      </w:r>
      <w:r>
        <w:t>Nursing</w:t>
      </w:r>
      <w:r>
        <w:rPr>
          <w:spacing w:val="-9"/>
        </w:rPr>
        <w:t xml:space="preserve"> </w:t>
      </w:r>
      <w:r>
        <w:t>Student</w:t>
      </w:r>
      <w:r>
        <w:rPr>
          <w:spacing w:val="-8"/>
        </w:rPr>
        <w:t xml:space="preserve"> </w:t>
      </w:r>
      <w:r>
        <w:t>Dress</w:t>
      </w:r>
      <w:r>
        <w:rPr>
          <w:spacing w:val="-9"/>
        </w:rPr>
        <w:t xml:space="preserve"> </w:t>
      </w:r>
      <w:r>
        <w:t>Code</w:t>
      </w:r>
    </w:p>
    <w:p w14:paraId="1C2D198E" w14:textId="77777777" w:rsidR="00C26BF0" w:rsidRPr="00D84541" w:rsidRDefault="0037514D">
      <w:pPr>
        <w:pStyle w:val="Heading6"/>
        <w:spacing w:before="241" w:line="341" w:lineRule="exact"/>
        <w:rPr>
          <w:sz w:val="32"/>
          <w:szCs w:val="32"/>
        </w:rPr>
      </w:pPr>
      <w:bookmarkStart w:id="135" w:name="Classroom_Dress_Code"/>
      <w:bookmarkStart w:id="136" w:name="_bookmark28"/>
      <w:bookmarkEnd w:id="135"/>
      <w:bookmarkEnd w:id="136"/>
      <w:r w:rsidRPr="00D84541">
        <w:rPr>
          <w:sz w:val="32"/>
          <w:szCs w:val="32"/>
        </w:rPr>
        <w:t>Classroom</w:t>
      </w:r>
      <w:r w:rsidRPr="00D84541">
        <w:rPr>
          <w:spacing w:val="-12"/>
          <w:sz w:val="32"/>
          <w:szCs w:val="32"/>
        </w:rPr>
        <w:t xml:space="preserve"> </w:t>
      </w:r>
      <w:r w:rsidRPr="00D84541">
        <w:rPr>
          <w:sz w:val="32"/>
          <w:szCs w:val="32"/>
        </w:rPr>
        <w:t>Dress</w:t>
      </w:r>
      <w:r w:rsidRPr="00D84541">
        <w:rPr>
          <w:spacing w:val="-7"/>
          <w:sz w:val="32"/>
          <w:szCs w:val="32"/>
        </w:rPr>
        <w:t xml:space="preserve"> </w:t>
      </w:r>
      <w:r w:rsidRPr="00D84541">
        <w:rPr>
          <w:spacing w:val="-4"/>
          <w:sz w:val="32"/>
          <w:szCs w:val="32"/>
        </w:rPr>
        <w:t>Code</w:t>
      </w:r>
    </w:p>
    <w:p w14:paraId="093A29D7" w14:textId="77777777" w:rsidR="00C26BF0" w:rsidRDefault="0037514D">
      <w:pPr>
        <w:pStyle w:val="BodyText"/>
        <w:spacing w:line="292" w:lineRule="exact"/>
        <w:ind w:left="340"/>
      </w:pPr>
      <w:r>
        <w:t>The</w:t>
      </w:r>
      <w:r>
        <w:rPr>
          <w:spacing w:val="-7"/>
        </w:rPr>
        <w:t xml:space="preserve"> </w:t>
      </w:r>
      <w:r>
        <w:t>required</w:t>
      </w:r>
      <w:r>
        <w:rPr>
          <w:spacing w:val="-2"/>
        </w:rPr>
        <w:t xml:space="preserve"> </w:t>
      </w:r>
      <w:r>
        <w:t>student</w:t>
      </w:r>
      <w:r>
        <w:rPr>
          <w:spacing w:val="-7"/>
        </w:rPr>
        <w:t xml:space="preserve"> </w:t>
      </w:r>
      <w:r>
        <w:t>dress</w:t>
      </w:r>
      <w:r>
        <w:rPr>
          <w:spacing w:val="-7"/>
        </w:rPr>
        <w:t xml:space="preserve"> </w:t>
      </w:r>
      <w:r>
        <w:t>code</w:t>
      </w:r>
      <w:r>
        <w:rPr>
          <w:spacing w:val="-6"/>
        </w:rPr>
        <w:t xml:space="preserve"> </w:t>
      </w:r>
      <w:r>
        <w:t>for</w:t>
      </w:r>
      <w:r>
        <w:rPr>
          <w:spacing w:val="-4"/>
        </w:rPr>
        <w:t xml:space="preserve"> </w:t>
      </w:r>
      <w:r>
        <w:t>classroom</w:t>
      </w:r>
      <w:r>
        <w:rPr>
          <w:spacing w:val="-7"/>
        </w:rPr>
        <w:t xml:space="preserve"> </w:t>
      </w:r>
      <w:r>
        <w:t>and</w:t>
      </w:r>
      <w:r>
        <w:rPr>
          <w:spacing w:val="-3"/>
        </w:rPr>
        <w:t xml:space="preserve"> </w:t>
      </w:r>
      <w:r>
        <w:t>laboratory</w:t>
      </w:r>
      <w:r>
        <w:rPr>
          <w:spacing w:val="-7"/>
        </w:rPr>
        <w:t xml:space="preserve"> </w:t>
      </w:r>
      <w:r>
        <w:t>learning</w:t>
      </w:r>
      <w:r>
        <w:rPr>
          <w:spacing w:val="-6"/>
        </w:rPr>
        <w:t xml:space="preserve"> </w:t>
      </w:r>
      <w:r>
        <w:t>activities</w:t>
      </w:r>
      <w:r>
        <w:rPr>
          <w:spacing w:val="-4"/>
        </w:rPr>
        <w:t xml:space="preserve"> </w:t>
      </w:r>
      <w:r>
        <w:t>on</w:t>
      </w:r>
      <w:r>
        <w:rPr>
          <w:spacing w:val="-5"/>
        </w:rPr>
        <w:t xml:space="preserve"> </w:t>
      </w:r>
      <w:r>
        <w:t>campus</w:t>
      </w:r>
      <w:r>
        <w:rPr>
          <w:spacing w:val="-7"/>
        </w:rPr>
        <w:t xml:space="preserve"> </w:t>
      </w:r>
      <w:r>
        <w:rPr>
          <w:spacing w:val="-2"/>
        </w:rPr>
        <w:t>includes:</w:t>
      </w:r>
    </w:p>
    <w:p w14:paraId="1763DB00" w14:textId="77777777" w:rsidR="00C26BF0" w:rsidRDefault="0037514D" w:rsidP="00A307D1">
      <w:pPr>
        <w:pStyle w:val="ListParagraph"/>
        <w:numPr>
          <w:ilvl w:val="0"/>
          <w:numId w:val="27"/>
        </w:numPr>
        <w:tabs>
          <w:tab w:val="left" w:pos="363"/>
        </w:tabs>
        <w:spacing w:before="7" w:line="290" w:lineRule="exact"/>
        <w:ind w:left="362" w:right="5857"/>
        <w:jc w:val="right"/>
        <w:rPr>
          <w:sz w:val="24"/>
        </w:rPr>
      </w:pPr>
      <w:r>
        <w:rPr>
          <w:sz w:val="24"/>
        </w:rPr>
        <w:t>Traditional</w:t>
      </w:r>
      <w:r>
        <w:rPr>
          <w:spacing w:val="-3"/>
          <w:sz w:val="24"/>
        </w:rPr>
        <w:t xml:space="preserve"> </w:t>
      </w:r>
      <w:r>
        <w:rPr>
          <w:sz w:val="24"/>
        </w:rPr>
        <w:t>scrub</w:t>
      </w:r>
      <w:r>
        <w:rPr>
          <w:spacing w:val="-7"/>
          <w:sz w:val="24"/>
        </w:rPr>
        <w:t xml:space="preserve"> </w:t>
      </w:r>
      <w:r>
        <w:rPr>
          <w:sz w:val="24"/>
        </w:rPr>
        <w:t>top</w:t>
      </w:r>
      <w:r>
        <w:rPr>
          <w:spacing w:val="-2"/>
          <w:sz w:val="24"/>
        </w:rPr>
        <w:t xml:space="preserve"> </w:t>
      </w:r>
      <w:r>
        <w:rPr>
          <w:sz w:val="24"/>
        </w:rPr>
        <w:t>and</w:t>
      </w:r>
      <w:r>
        <w:rPr>
          <w:spacing w:val="-4"/>
          <w:sz w:val="24"/>
        </w:rPr>
        <w:t xml:space="preserve"> </w:t>
      </w:r>
      <w:r>
        <w:rPr>
          <w:sz w:val="24"/>
        </w:rPr>
        <w:t>pants;</w:t>
      </w:r>
      <w:r>
        <w:rPr>
          <w:spacing w:val="-5"/>
          <w:sz w:val="24"/>
        </w:rPr>
        <w:t xml:space="preserve"> </w:t>
      </w:r>
      <w:r>
        <w:rPr>
          <w:sz w:val="24"/>
        </w:rPr>
        <w:t>or</w:t>
      </w:r>
      <w:r>
        <w:rPr>
          <w:spacing w:val="-3"/>
          <w:sz w:val="24"/>
        </w:rPr>
        <w:t xml:space="preserve"> </w:t>
      </w:r>
      <w:r>
        <w:rPr>
          <w:sz w:val="24"/>
        </w:rPr>
        <w:t>scrub</w:t>
      </w:r>
      <w:r>
        <w:rPr>
          <w:spacing w:val="-3"/>
          <w:sz w:val="24"/>
        </w:rPr>
        <w:t xml:space="preserve"> </w:t>
      </w:r>
      <w:r>
        <w:rPr>
          <w:spacing w:val="-2"/>
          <w:sz w:val="24"/>
        </w:rPr>
        <w:t>dress:</w:t>
      </w:r>
    </w:p>
    <w:p w14:paraId="6CD543D2" w14:textId="77777777" w:rsidR="00C26BF0" w:rsidRDefault="0037514D" w:rsidP="00A307D1">
      <w:pPr>
        <w:pStyle w:val="ListParagraph"/>
        <w:numPr>
          <w:ilvl w:val="1"/>
          <w:numId w:val="27"/>
        </w:numPr>
        <w:tabs>
          <w:tab w:val="left" w:pos="363"/>
        </w:tabs>
        <w:spacing w:line="290" w:lineRule="exact"/>
        <w:ind w:left="362" w:right="5771"/>
        <w:jc w:val="right"/>
        <w:rPr>
          <w:sz w:val="24"/>
        </w:rPr>
      </w:pPr>
      <w:r>
        <w:rPr>
          <w:sz w:val="24"/>
        </w:rPr>
        <w:t>color</w:t>
      </w:r>
      <w:r>
        <w:rPr>
          <w:spacing w:val="-7"/>
          <w:sz w:val="24"/>
        </w:rPr>
        <w:t xml:space="preserve"> </w:t>
      </w:r>
      <w:r>
        <w:rPr>
          <w:sz w:val="24"/>
        </w:rPr>
        <w:t>or</w:t>
      </w:r>
      <w:r>
        <w:rPr>
          <w:spacing w:val="-6"/>
          <w:sz w:val="24"/>
        </w:rPr>
        <w:t xml:space="preserve"> </w:t>
      </w:r>
      <w:r>
        <w:rPr>
          <w:sz w:val="24"/>
        </w:rPr>
        <w:t>print</w:t>
      </w:r>
      <w:r>
        <w:rPr>
          <w:spacing w:val="-5"/>
          <w:sz w:val="24"/>
        </w:rPr>
        <w:t xml:space="preserve"> </w:t>
      </w:r>
      <w:r>
        <w:rPr>
          <w:sz w:val="24"/>
        </w:rPr>
        <w:t>with</w:t>
      </w:r>
      <w:r>
        <w:rPr>
          <w:spacing w:val="-5"/>
          <w:sz w:val="24"/>
        </w:rPr>
        <w:t xml:space="preserve"> </w:t>
      </w:r>
      <w:r>
        <w:rPr>
          <w:sz w:val="24"/>
        </w:rPr>
        <w:t>no</w:t>
      </w:r>
      <w:r>
        <w:rPr>
          <w:spacing w:val="-6"/>
          <w:sz w:val="24"/>
        </w:rPr>
        <w:t xml:space="preserve"> </w:t>
      </w:r>
      <w:r>
        <w:rPr>
          <w:sz w:val="24"/>
        </w:rPr>
        <w:t>see-through</w:t>
      </w:r>
      <w:r>
        <w:rPr>
          <w:spacing w:val="-3"/>
          <w:sz w:val="24"/>
        </w:rPr>
        <w:t xml:space="preserve"> </w:t>
      </w:r>
      <w:r>
        <w:rPr>
          <w:spacing w:val="-2"/>
          <w:sz w:val="24"/>
        </w:rPr>
        <w:t>colors</w:t>
      </w:r>
    </w:p>
    <w:p w14:paraId="4C97D1AA" w14:textId="77777777" w:rsidR="00C26BF0" w:rsidRDefault="0037514D" w:rsidP="00A307D1">
      <w:pPr>
        <w:pStyle w:val="ListParagraph"/>
        <w:numPr>
          <w:ilvl w:val="1"/>
          <w:numId w:val="27"/>
        </w:numPr>
        <w:tabs>
          <w:tab w:val="left" w:pos="1780"/>
        </w:tabs>
        <w:rPr>
          <w:sz w:val="24"/>
        </w:rPr>
      </w:pPr>
      <w:r>
        <w:rPr>
          <w:sz w:val="24"/>
        </w:rPr>
        <w:t>must</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tight</w:t>
      </w:r>
      <w:r>
        <w:rPr>
          <w:spacing w:val="-7"/>
          <w:sz w:val="24"/>
        </w:rPr>
        <w:t xml:space="preserve"> </w:t>
      </w:r>
      <w:r>
        <w:rPr>
          <w:sz w:val="24"/>
        </w:rPr>
        <w:t>fitting</w:t>
      </w:r>
      <w:r>
        <w:rPr>
          <w:spacing w:val="-2"/>
          <w:sz w:val="24"/>
        </w:rPr>
        <w:t xml:space="preserve"> </w:t>
      </w:r>
      <w:r>
        <w:rPr>
          <w:sz w:val="24"/>
        </w:rPr>
        <w:t>(no</w:t>
      </w:r>
      <w:r>
        <w:rPr>
          <w:spacing w:val="-2"/>
          <w:sz w:val="24"/>
        </w:rPr>
        <w:t xml:space="preserve"> </w:t>
      </w:r>
      <w:r>
        <w:rPr>
          <w:sz w:val="24"/>
        </w:rPr>
        <w:t>spandex,</w:t>
      </w:r>
      <w:r>
        <w:rPr>
          <w:spacing w:val="-6"/>
          <w:sz w:val="24"/>
        </w:rPr>
        <w:t xml:space="preserve"> </w:t>
      </w:r>
      <w:r>
        <w:rPr>
          <w:sz w:val="24"/>
        </w:rPr>
        <w:t>athletic</w:t>
      </w:r>
      <w:r>
        <w:rPr>
          <w:spacing w:val="-7"/>
          <w:sz w:val="24"/>
        </w:rPr>
        <w:t xml:space="preserve"> </w:t>
      </w:r>
      <w:r>
        <w:rPr>
          <w:sz w:val="24"/>
        </w:rPr>
        <w:t>wear, or</w:t>
      </w:r>
      <w:r>
        <w:rPr>
          <w:spacing w:val="-4"/>
          <w:sz w:val="24"/>
        </w:rPr>
        <w:t xml:space="preserve"> </w:t>
      </w:r>
      <w:r>
        <w:rPr>
          <w:sz w:val="24"/>
        </w:rPr>
        <w:t>“yoga”</w:t>
      </w:r>
      <w:r>
        <w:rPr>
          <w:spacing w:val="-1"/>
          <w:sz w:val="24"/>
        </w:rPr>
        <w:t xml:space="preserve"> </w:t>
      </w:r>
      <w:r>
        <w:rPr>
          <w:sz w:val="24"/>
        </w:rPr>
        <w:t>style</w:t>
      </w:r>
      <w:r>
        <w:rPr>
          <w:spacing w:val="-3"/>
          <w:sz w:val="24"/>
        </w:rPr>
        <w:t xml:space="preserve"> </w:t>
      </w:r>
      <w:r>
        <w:rPr>
          <w:spacing w:val="-2"/>
          <w:sz w:val="24"/>
        </w:rPr>
        <w:t>scrubs)</w:t>
      </w:r>
    </w:p>
    <w:p w14:paraId="775342B1" w14:textId="77777777" w:rsidR="00C26BF0" w:rsidRDefault="0037514D" w:rsidP="00A307D1">
      <w:pPr>
        <w:pStyle w:val="ListParagraph"/>
        <w:numPr>
          <w:ilvl w:val="1"/>
          <w:numId w:val="27"/>
        </w:numPr>
        <w:tabs>
          <w:tab w:val="left" w:pos="1780"/>
        </w:tabs>
        <w:spacing w:before="38"/>
        <w:ind w:right="2791" w:hanging="360"/>
        <w:rPr>
          <w:sz w:val="24"/>
        </w:rPr>
      </w:pPr>
      <w:r>
        <w:rPr>
          <w:sz w:val="24"/>
        </w:rPr>
        <w:t>no low-cut tops or pants (tops to cover abdomen, no low-cut, mid-rise pants);</w:t>
      </w:r>
      <w:r>
        <w:rPr>
          <w:spacing w:val="-1"/>
          <w:sz w:val="24"/>
        </w:rPr>
        <w:t xml:space="preserve"> </w:t>
      </w:r>
      <w:r>
        <w:rPr>
          <w:sz w:val="24"/>
        </w:rPr>
        <w:t>t-shirt</w:t>
      </w:r>
      <w:r>
        <w:rPr>
          <w:spacing w:val="-7"/>
          <w:sz w:val="24"/>
        </w:rPr>
        <w:t xml:space="preserve"> </w:t>
      </w:r>
      <w:r>
        <w:rPr>
          <w:sz w:val="24"/>
        </w:rPr>
        <w:t>under</w:t>
      </w:r>
      <w:r>
        <w:rPr>
          <w:spacing w:val="-8"/>
          <w:sz w:val="24"/>
        </w:rPr>
        <w:t xml:space="preserve"> </w:t>
      </w:r>
      <w:r>
        <w:rPr>
          <w:sz w:val="24"/>
        </w:rPr>
        <w:t>top</w:t>
      </w:r>
      <w:r>
        <w:rPr>
          <w:spacing w:val="-3"/>
          <w:sz w:val="24"/>
        </w:rPr>
        <w:t xml:space="preserve"> </w:t>
      </w:r>
      <w:r>
        <w:rPr>
          <w:sz w:val="24"/>
        </w:rPr>
        <w:t>if</w:t>
      </w:r>
      <w:r>
        <w:rPr>
          <w:spacing w:val="-2"/>
          <w:sz w:val="24"/>
        </w:rPr>
        <w:t xml:space="preserve"> </w:t>
      </w:r>
      <w:r>
        <w:rPr>
          <w:sz w:val="24"/>
        </w:rPr>
        <w:t>abdomen,</w:t>
      </w:r>
      <w:r>
        <w:rPr>
          <w:spacing w:val="-6"/>
          <w:sz w:val="24"/>
        </w:rPr>
        <w:t xml:space="preserve"> </w:t>
      </w:r>
      <w:r>
        <w:rPr>
          <w:sz w:val="24"/>
        </w:rPr>
        <w:t>cleavage,</w:t>
      </w:r>
      <w:r>
        <w:rPr>
          <w:spacing w:val="-8"/>
          <w:sz w:val="24"/>
        </w:rPr>
        <w:t xml:space="preserve"> </w:t>
      </w:r>
      <w:r>
        <w:rPr>
          <w:sz w:val="24"/>
        </w:rPr>
        <w:t>chest</w:t>
      </w:r>
      <w:r>
        <w:rPr>
          <w:spacing w:val="-5"/>
          <w:sz w:val="24"/>
        </w:rPr>
        <w:t xml:space="preserve"> </w:t>
      </w:r>
      <w:r>
        <w:rPr>
          <w:sz w:val="24"/>
        </w:rPr>
        <w:t>hair</w:t>
      </w:r>
      <w:r>
        <w:rPr>
          <w:spacing w:val="-3"/>
          <w:sz w:val="24"/>
        </w:rPr>
        <w:t xml:space="preserve"> </w:t>
      </w:r>
      <w:r>
        <w:rPr>
          <w:sz w:val="24"/>
        </w:rPr>
        <w:t>or</w:t>
      </w:r>
      <w:r>
        <w:rPr>
          <w:spacing w:val="-8"/>
          <w:sz w:val="24"/>
        </w:rPr>
        <w:t xml:space="preserve"> </w:t>
      </w:r>
      <w:r>
        <w:rPr>
          <w:sz w:val="24"/>
        </w:rPr>
        <w:t>tattoos</w:t>
      </w:r>
      <w:r>
        <w:rPr>
          <w:spacing w:val="-6"/>
          <w:sz w:val="24"/>
        </w:rPr>
        <w:t xml:space="preserve"> </w:t>
      </w:r>
      <w:r>
        <w:rPr>
          <w:sz w:val="24"/>
        </w:rPr>
        <w:t xml:space="preserve">are </w:t>
      </w:r>
      <w:r>
        <w:rPr>
          <w:spacing w:val="-2"/>
          <w:sz w:val="24"/>
        </w:rPr>
        <w:t>visible</w:t>
      </w:r>
    </w:p>
    <w:p w14:paraId="50327BA2" w14:textId="77777777" w:rsidR="00C26BF0" w:rsidRDefault="0037514D" w:rsidP="00A307D1">
      <w:pPr>
        <w:pStyle w:val="ListParagraph"/>
        <w:numPr>
          <w:ilvl w:val="1"/>
          <w:numId w:val="27"/>
        </w:numPr>
        <w:tabs>
          <w:tab w:val="left" w:pos="1780"/>
        </w:tabs>
        <w:spacing w:before="6" w:line="289" w:lineRule="exact"/>
        <w:rPr>
          <w:sz w:val="24"/>
        </w:rPr>
      </w:pPr>
      <w:r>
        <w:rPr>
          <w:sz w:val="24"/>
        </w:rPr>
        <w:t>closed</w:t>
      </w:r>
      <w:r>
        <w:rPr>
          <w:spacing w:val="-5"/>
          <w:sz w:val="24"/>
        </w:rPr>
        <w:t xml:space="preserve"> </w:t>
      </w:r>
      <w:r>
        <w:rPr>
          <w:sz w:val="24"/>
        </w:rPr>
        <w:t>toed</w:t>
      </w:r>
      <w:r>
        <w:rPr>
          <w:spacing w:val="-2"/>
          <w:sz w:val="24"/>
        </w:rPr>
        <w:t xml:space="preserve"> </w:t>
      </w:r>
      <w:r>
        <w:rPr>
          <w:sz w:val="24"/>
        </w:rPr>
        <w:t>shoes</w:t>
      </w:r>
      <w:r>
        <w:rPr>
          <w:spacing w:val="-5"/>
          <w:sz w:val="24"/>
        </w:rPr>
        <w:t xml:space="preserve"> </w:t>
      </w:r>
      <w:r>
        <w:rPr>
          <w:sz w:val="24"/>
        </w:rPr>
        <w:t>(no</w:t>
      </w:r>
      <w:r>
        <w:rPr>
          <w:spacing w:val="-5"/>
          <w:sz w:val="24"/>
        </w:rPr>
        <w:t xml:space="preserve"> </w:t>
      </w:r>
      <w:r>
        <w:rPr>
          <w:sz w:val="24"/>
        </w:rPr>
        <w:t>holes</w:t>
      </w:r>
      <w:r>
        <w:rPr>
          <w:spacing w:val="-1"/>
          <w:sz w:val="24"/>
        </w:rPr>
        <w:t xml:space="preserve"> </w:t>
      </w:r>
      <w:r>
        <w:rPr>
          <w:sz w:val="24"/>
        </w:rPr>
        <w:t>in</w:t>
      </w:r>
      <w:r>
        <w:rPr>
          <w:spacing w:val="-4"/>
          <w:sz w:val="24"/>
        </w:rPr>
        <w:t xml:space="preserve"> </w:t>
      </w:r>
      <w:r>
        <w:rPr>
          <w:sz w:val="24"/>
        </w:rPr>
        <w:t>tops</w:t>
      </w:r>
      <w:r>
        <w:rPr>
          <w:spacing w:val="-3"/>
          <w:sz w:val="24"/>
        </w:rPr>
        <w:t xml:space="preserve"> </w:t>
      </w:r>
      <w:r>
        <w:rPr>
          <w:sz w:val="24"/>
        </w:rPr>
        <w:t>of</w:t>
      </w:r>
      <w:r>
        <w:rPr>
          <w:spacing w:val="-2"/>
          <w:sz w:val="24"/>
        </w:rPr>
        <w:t xml:space="preserve"> </w:t>
      </w:r>
      <w:r>
        <w:rPr>
          <w:sz w:val="24"/>
        </w:rPr>
        <w:t>shoes,</w:t>
      </w:r>
      <w:r>
        <w:rPr>
          <w:spacing w:val="-5"/>
          <w:sz w:val="24"/>
        </w:rPr>
        <w:t xml:space="preserve"> </w:t>
      </w:r>
      <w:r>
        <w:rPr>
          <w:sz w:val="24"/>
        </w:rPr>
        <w:t>no</w:t>
      </w:r>
      <w:r>
        <w:rPr>
          <w:spacing w:val="-2"/>
          <w:sz w:val="24"/>
        </w:rPr>
        <w:t xml:space="preserve"> </w:t>
      </w:r>
      <w:r>
        <w:rPr>
          <w:sz w:val="24"/>
        </w:rPr>
        <w:t>sandals,</w:t>
      </w:r>
      <w:r>
        <w:rPr>
          <w:spacing w:val="-8"/>
          <w:sz w:val="24"/>
        </w:rPr>
        <w:t xml:space="preserve"> </w:t>
      </w:r>
      <w:r>
        <w:rPr>
          <w:sz w:val="24"/>
        </w:rPr>
        <w:t>no</w:t>
      </w:r>
      <w:r>
        <w:rPr>
          <w:spacing w:val="-5"/>
          <w:sz w:val="24"/>
        </w:rPr>
        <w:t xml:space="preserve"> </w:t>
      </w:r>
      <w:r>
        <w:rPr>
          <w:sz w:val="24"/>
        </w:rPr>
        <w:t>high-heeled</w:t>
      </w:r>
      <w:r>
        <w:rPr>
          <w:spacing w:val="-4"/>
          <w:sz w:val="24"/>
        </w:rPr>
        <w:t xml:space="preserve"> </w:t>
      </w:r>
      <w:r>
        <w:rPr>
          <w:sz w:val="24"/>
        </w:rPr>
        <w:t>shoes</w:t>
      </w:r>
      <w:r>
        <w:rPr>
          <w:spacing w:val="-3"/>
          <w:sz w:val="24"/>
        </w:rPr>
        <w:t xml:space="preserve"> </w:t>
      </w:r>
      <w:r>
        <w:rPr>
          <w:sz w:val="24"/>
        </w:rPr>
        <w:t>or</w:t>
      </w:r>
      <w:r>
        <w:rPr>
          <w:spacing w:val="-4"/>
          <w:sz w:val="24"/>
        </w:rPr>
        <w:t xml:space="preserve"> </w:t>
      </w:r>
      <w:r>
        <w:rPr>
          <w:spacing w:val="-2"/>
          <w:sz w:val="24"/>
        </w:rPr>
        <w:t>boots)</w:t>
      </w:r>
    </w:p>
    <w:p w14:paraId="3BBDCF17" w14:textId="08B1D8E1" w:rsidR="00C26BF0" w:rsidRDefault="0037514D" w:rsidP="00A307D1">
      <w:pPr>
        <w:pStyle w:val="ListParagraph"/>
        <w:numPr>
          <w:ilvl w:val="0"/>
          <w:numId w:val="27"/>
        </w:numPr>
        <w:tabs>
          <w:tab w:val="left" w:pos="1060"/>
        </w:tabs>
        <w:ind w:right="217"/>
        <w:rPr>
          <w:sz w:val="24"/>
        </w:rPr>
      </w:pPr>
      <w:r>
        <w:rPr>
          <w:sz w:val="24"/>
        </w:rPr>
        <w:t>NMJC student picture</w:t>
      </w:r>
      <w:r>
        <w:rPr>
          <w:spacing w:val="20"/>
          <w:sz w:val="24"/>
        </w:rPr>
        <w:t xml:space="preserve"> </w:t>
      </w:r>
      <w:r>
        <w:rPr>
          <w:sz w:val="24"/>
        </w:rPr>
        <w:t>identification badge worn around neck on a lanyard</w:t>
      </w:r>
      <w:r>
        <w:rPr>
          <w:spacing w:val="23"/>
          <w:sz w:val="24"/>
        </w:rPr>
        <w:t xml:space="preserve"> </w:t>
      </w:r>
      <w:r>
        <w:rPr>
          <w:sz w:val="24"/>
        </w:rPr>
        <w:t>or</w:t>
      </w:r>
      <w:r>
        <w:rPr>
          <w:spacing w:val="22"/>
          <w:sz w:val="24"/>
        </w:rPr>
        <w:t xml:space="preserve"> </w:t>
      </w:r>
      <w:r>
        <w:rPr>
          <w:sz w:val="24"/>
        </w:rPr>
        <w:t>on</w:t>
      </w:r>
      <w:r>
        <w:rPr>
          <w:spacing w:val="20"/>
          <w:sz w:val="24"/>
        </w:rPr>
        <w:t xml:space="preserve"> </w:t>
      </w:r>
      <w:r>
        <w:rPr>
          <w:sz w:val="24"/>
        </w:rPr>
        <w:t>badge</w:t>
      </w:r>
      <w:r>
        <w:rPr>
          <w:spacing w:val="20"/>
          <w:sz w:val="24"/>
        </w:rPr>
        <w:t xml:space="preserve"> </w:t>
      </w:r>
      <w:r>
        <w:rPr>
          <w:sz w:val="24"/>
        </w:rPr>
        <w:t>reel clipped</w:t>
      </w:r>
      <w:r>
        <w:rPr>
          <w:spacing w:val="20"/>
          <w:sz w:val="24"/>
        </w:rPr>
        <w:t xml:space="preserve"> </w:t>
      </w:r>
      <w:r>
        <w:rPr>
          <w:sz w:val="24"/>
        </w:rPr>
        <w:t>to scrub top above the waist.</w:t>
      </w:r>
    </w:p>
    <w:p w14:paraId="29D9ECBB" w14:textId="440DA61F" w:rsidR="00D84541" w:rsidRDefault="00D84541" w:rsidP="00A307D1">
      <w:pPr>
        <w:pStyle w:val="ListParagraph"/>
        <w:numPr>
          <w:ilvl w:val="0"/>
          <w:numId w:val="27"/>
        </w:numPr>
        <w:tabs>
          <w:tab w:val="left" w:pos="1060"/>
        </w:tabs>
        <w:ind w:right="217"/>
        <w:rPr>
          <w:sz w:val="24"/>
        </w:rPr>
      </w:pPr>
      <w:r>
        <w:rPr>
          <w:sz w:val="24"/>
        </w:rPr>
        <w:t>Nursing student name tag (red-year 1; blue-year 2).</w:t>
      </w:r>
    </w:p>
    <w:p w14:paraId="7BBE8C01" w14:textId="77777777" w:rsidR="00C26BF0" w:rsidRPr="00850EDF" w:rsidRDefault="00C26BF0">
      <w:pPr>
        <w:pStyle w:val="BodyText"/>
        <w:spacing w:before="1"/>
        <w:rPr>
          <w:sz w:val="18"/>
          <w:szCs w:val="18"/>
        </w:rPr>
      </w:pPr>
    </w:p>
    <w:p w14:paraId="580DFCB8" w14:textId="77777777" w:rsidR="00C26BF0" w:rsidRDefault="0037514D">
      <w:pPr>
        <w:ind w:left="1321"/>
        <w:rPr>
          <w:b/>
          <w:i/>
          <w:sz w:val="24"/>
        </w:rPr>
      </w:pPr>
      <w:r>
        <w:rPr>
          <w:b/>
          <w:i/>
          <w:sz w:val="24"/>
          <w:u w:val="single"/>
        </w:rPr>
        <w:t>Students</w:t>
      </w:r>
      <w:r>
        <w:rPr>
          <w:b/>
          <w:i/>
          <w:spacing w:val="-4"/>
          <w:sz w:val="24"/>
          <w:u w:val="single"/>
        </w:rPr>
        <w:t xml:space="preserve"> </w:t>
      </w:r>
      <w:r>
        <w:rPr>
          <w:b/>
          <w:i/>
          <w:sz w:val="24"/>
          <w:u w:val="single"/>
        </w:rPr>
        <w:t>are</w:t>
      </w:r>
      <w:r>
        <w:rPr>
          <w:b/>
          <w:i/>
          <w:spacing w:val="-2"/>
          <w:sz w:val="24"/>
          <w:u w:val="single"/>
        </w:rPr>
        <w:t xml:space="preserve"> </w:t>
      </w:r>
      <w:r>
        <w:rPr>
          <w:b/>
          <w:i/>
          <w:sz w:val="24"/>
          <w:u w:val="single"/>
        </w:rPr>
        <w:t>expected</w:t>
      </w:r>
      <w:r>
        <w:rPr>
          <w:b/>
          <w:i/>
          <w:spacing w:val="-2"/>
          <w:sz w:val="24"/>
          <w:u w:val="single"/>
        </w:rPr>
        <w:t xml:space="preserve"> </w:t>
      </w:r>
      <w:r>
        <w:rPr>
          <w:b/>
          <w:i/>
          <w:sz w:val="24"/>
          <w:u w:val="single"/>
        </w:rPr>
        <w:t>to</w:t>
      </w:r>
      <w:r>
        <w:rPr>
          <w:b/>
          <w:i/>
          <w:spacing w:val="-1"/>
          <w:sz w:val="24"/>
          <w:u w:val="single"/>
        </w:rPr>
        <w:t xml:space="preserve"> </w:t>
      </w:r>
      <w:r>
        <w:rPr>
          <w:b/>
          <w:i/>
          <w:sz w:val="24"/>
          <w:u w:val="single"/>
        </w:rPr>
        <w:t>be</w:t>
      </w:r>
      <w:r>
        <w:rPr>
          <w:b/>
          <w:i/>
          <w:spacing w:val="-3"/>
          <w:sz w:val="24"/>
          <w:u w:val="single"/>
        </w:rPr>
        <w:t xml:space="preserve"> </w:t>
      </w:r>
      <w:r>
        <w:rPr>
          <w:b/>
          <w:i/>
          <w:sz w:val="24"/>
          <w:u w:val="single"/>
        </w:rPr>
        <w:t>in</w:t>
      </w:r>
      <w:r>
        <w:rPr>
          <w:b/>
          <w:i/>
          <w:spacing w:val="-1"/>
          <w:sz w:val="24"/>
          <w:u w:val="single"/>
        </w:rPr>
        <w:t xml:space="preserve"> </w:t>
      </w:r>
      <w:r>
        <w:rPr>
          <w:b/>
          <w:i/>
          <w:sz w:val="24"/>
          <w:u w:val="single"/>
        </w:rPr>
        <w:t>scrubs</w:t>
      </w:r>
      <w:r>
        <w:rPr>
          <w:b/>
          <w:i/>
          <w:spacing w:val="-2"/>
          <w:sz w:val="24"/>
          <w:u w:val="single"/>
        </w:rPr>
        <w:t xml:space="preserve"> </w:t>
      </w:r>
      <w:r>
        <w:rPr>
          <w:b/>
          <w:i/>
          <w:sz w:val="24"/>
          <w:u w:val="single"/>
        </w:rPr>
        <w:t>anytime</w:t>
      </w:r>
      <w:r>
        <w:rPr>
          <w:b/>
          <w:i/>
          <w:spacing w:val="-2"/>
          <w:sz w:val="24"/>
          <w:u w:val="single"/>
        </w:rPr>
        <w:t xml:space="preserve"> </w:t>
      </w:r>
      <w:r>
        <w:rPr>
          <w:b/>
          <w:i/>
          <w:sz w:val="24"/>
          <w:u w:val="single"/>
        </w:rPr>
        <w:t>that</w:t>
      </w:r>
      <w:r>
        <w:rPr>
          <w:b/>
          <w:i/>
          <w:spacing w:val="-2"/>
          <w:sz w:val="24"/>
          <w:u w:val="single"/>
        </w:rPr>
        <w:t xml:space="preserve"> </w:t>
      </w:r>
      <w:r>
        <w:rPr>
          <w:b/>
          <w:i/>
          <w:sz w:val="24"/>
          <w:u w:val="single"/>
        </w:rPr>
        <w:t>they</w:t>
      </w:r>
      <w:r>
        <w:rPr>
          <w:b/>
          <w:i/>
          <w:spacing w:val="-2"/>
          <w:sz w:val="24"/>
          <w:u w:val="single"/>
        </w:rPr>
        <w:t xml:space="preserve"> </w:t>
      </w:r>
      <w:r>
        <w:rPr>
          <w:b/>
          <w:i/>
          <w:sz w:val="24"/>
          <w:u w:val="single"/>
        </w:rPr>
        <w:t>are</w:t>
      </w:r>
      <w:r>
        <w:rPr>
          <w:b/>
          <w:i/>
          <w:spacing w:val="-3"/>
          <w:sz w:val="24"/>
          <w:u w:val="single"/>
        </w:rPr>
        <w:t xml:space="preserve"> </w:t>
      </w:r>
      <w:r>
        <w:rPr>
          <w:b/>
          <w:i/>
          <w:sz w:val="24"/>
          <w:u w:val="single"/>
        </w:rPr>
        <w:t>in</w:t>
      </w:r>
      <w:r>
        <w:rPr>
          <w:b/>
          <w:i/>
          <w:spacing w:val="-3"/>
          <w:sz w:val="24"/>
          <w:u w:val="single"/>
        </w:rPr>
        <w:t xml:space="preserve"> </w:t>
      </w:r>
      <w:r>
        <w:rPr>
          <w:b/>
          <w:i/>
          <w:sz w:val="24"/>
          <w:u w:val="single"/>
        </w:rPr>
        <w:t>the</w:t>
      </w:r>
      <w:r>
        <w:rPr>
          <w:b/>
          <w:i/>
          <w:spacing w:val="-3"/>
          <w:sz w:val="24"/>
          <w:u w:val="single"/>
        </w:rPr>
        <w:t xml:space="preserve"> </w:t>
      </w:r>
      <w:r>
        <w:rPr>
          <w:b/>
          <w:i/>
          <w:sz w:val="24"/>
          <w:u w:val="single"/>
        </w:rPr>
        <w:t>Allied</w:t>
      </w:r>
      <w:r>
        <w:rPr>
          <w:b/>
          <w:i/>
          <w:spacing w:val="-1"/>
          <w:sz w:val="24"/>
          <w:u w:val="single"/>
        </w:rPr>
        <w:t xml:space="preserve"> </w:t>
      </w:r>
      <w:r>
        <w:rPr>
          <w:b/>
          <w:i/>
          <w:sz w:val="24"/>
          <w:u w:val="single"/>
        </w:rPr>
        <w:t xml:space="preserve">Health </w:t>
      </w:r>
      <w:r>
        <w:rPr>
          <w:b/>
          <w:i/>
          <w:spacing w:val="-2"/>
          <w:sz w:val="24"/>
          <w:u w:val="single"/>
        </w:rPr>
        <w:t>Building.</w:t>
      </w:r>
    </w:p>
    <w:p w14:paraId="2BA51083" w14:textId="77777777" w:rsidR="00C26BF0" w:rsidRPr="00850EDF" w:rsidRDefault="00C26BF0">
      <w:pPr>
        <w:pStyle w:val="BodyText"/>
        <w:spacing w:before="2"/>
        <w:rPr>
          <w:b/>
          <w:i/>
          <w:sz w:val="18"/>
          <w:szCs w:val="18"/>
        </w:rPr>
      </w:pPr>
    </w:p>
    <w:p w14:paraId="76773A1E" w14:textId="77777777" w:rsidR="00C26BF0" w:rsidRPr="00D84541" w:rsidRDefault="0037514D">
      <w:pPr>
        <w:pStyle w:val="Heading6"/>
        <w:spacing w:before="44" w:line="338" w:lineRule="exact"/>
        <w:jc w:val="both"/>
        <w:rPr>
          <w:sz w:val="32"/>
          <w:szCs w:val="32"/>
        </w:rPr>
      </w:pPr>
      <w:bookmarkStart w:id="137" w:name="Lab/Simulation/Clinical_Rotation_Dress_C"/>
      <w:bookmarkStart w:id="138" w:name="_bookmark29"/>
      <w:bookmarkEnd w:id="137"/>
      <w:bookmarkEnd w:id="138"/>
      <w:r w:rsidRPr="00D84541">
        <w:rPr>
          <w:sz w:val="32"/>
          <w:szCs w:val="32"/>
        </w:rPr>
        <w:t>Lab/Simulation/Clinical</w:t>
      </w:r>
      <w:r w:rsidRPr="00D84541">
        <w:rPr>
          <w:spacing w:val="-12"/>
          <w:sz w:val="32"/>
          <w:szCs w:val="32"/>
        </w:rPr>
        <w:t xml:space="preserve"> </w:t>
      </w:r>
      <w:r w:rsidRPr="00D84541">
        <w:rPr>
          <w:sz w:val="32"/>
          <w:szCs w:val="32"/>
        </w:rPr>
        <w:t>Rotation</w:t>
      </w:r>
      <w:r w:rsidRPr="00D84541">
        <w:rPr>
          <w:spacing w:val="-11"/>
          <w:sz w:val="32"/>
          <w:szCs w:val="32"/>
        </w:rPr>
        <w:t xml:space="preserve"> </w:t>
      </w:r>
      <w:r w:rsidRPr="00D84541">
        <w:rPr>
          <w:sz w:val="32"/>
          <w:szCs w:val="32"/>
        </w:rPr>
        <w:t>Dress</w:t>
      </w:r>
      <w:r w:rsidRPr="00D84541">
        <w:rPr>
          <w:spacing w:val="-8"/>
          <w:sz w:val="32"/>
          <w:szCs w:val="32"/>
        </w:rPr>
        <w:t xml:space="preserve"> </w:t>
      </w:r>
      <w:r w:rsidRPr="00D84541">
        <w:rPr>
          <w:sz w:val="32"/>
          <w:szCs w:val="32"/>
        </w:rPr>
        <w:t>Code</w:t>
      </w:r>
      <w:r w:rsidRPr="00D84541">
        <w:rPr>
          <w:spacing w:val="-6"/>
          <w:sz w:val="32"/>
          <w:szCs w:val="32"/>
        </w:rPr>
        <w:t xml:space="preserve"> </w:t>
      </w:r>
      <w:r w:rsidRPr="00D84541">
        <w:rPr>
          <w:b w:val="0"/>
          <w:sz w:val="32"/>
          <w:szCs w:val="32"/>
        </w:rPr>
        <w:t>-</w:t>
      </w:r>
      <w:r w:rsidRPr="00D84541">
        <w:rPr>
          <w:b w:val="0"/>
          <w:spacing w:val="-9"/>
          <w:sz w:val="32"/>
          <w:szCs w:val="32"/>
        </w:rPr>
        <w:t xml:space="preserve"> </w:t>
      </w:r>
      <w:r w:rsidRPr="00D84541">
        <w:rPr>
          <w:sz w:val="32"/>
          <w:szCs w:val="32"/>
        </w:rPr>
        <w:t>Uniform</w:t>
      </w:r>
      <w:r w:rsidRPr="00D84541">
        <w:rPr>
          <w:spacing w:val="-11"/>
          <w:sz w:val="32"/>
          <w:szCs w:val="32"/>
        </w:rPr>
        <w:t xml:space="preserve"> </w:t>
      </w:r>
      <w:r w:rsidRPr="00D84541">
        <w:rPr>
          <w:spacing w:val="-2"/>
          <w:sz w:val="32"/>
          <w:szCs w:val="32"/>
        </w:rPr>
        <w:t>Regulations</w:t>
      </w:r>
    </w:p>
    <w:p w14:paraId="56FD8A82" w14:textId="77777777" w:rsidR="00C26BF0" w:rsidRDefault="0037514D">
      <w:pPr>
        <w:pStyle w:val="BodyText"/>
        <w:ind w:left="339" w:right="354"/>
        <w:jc w:val="both"/>
      </w:pPr>
      <w:r>
        <w:t>The NMJC student nurse uniform should be worn with pride and dignity. The uniform is a symbol of NMJC and the</w:t>
      </w:r>
      <w:r>
        <w:rPr>
          <w:spacing w:val="-1"/>
        </w:rPr>
        <w:t xml:space="preserve"> </w:t>
      </w:r>
      <w:r>
        <w:t>nursing</w:t>
      </w:r>
      <w:r>
        <w:rPr>
          <w:spacing w:val="-2"/>
        </w:rPr>
        <w:t xml:space="preserve"> </w:t>
      </w:r>
      <w:r>
        <w:t>profession to</w:t>
      </w:r>
      <w:r>
        <w:rPr>
          <w:spacing w:val="-1"/>
        </w:rPr>
        <w:t xml:space="preserve"> </w:t>
      </w:r>
      <w:r>
        <w:t>the public.</w:t>
      </w:r>
      <w:r>
        <w:rPr>
          <w:spacing w:val="-2"/>
        </w:rPr>
        <w:t xml:space="preserve"> </w:t>
      </w:r>
      <w:r>
        <w:t>Most patients consider</w:t>
      </w:r>
      <w:r>
        <w:rPr>
          <w:spacing w:val="-1"/>
        </w:rPr>
        <w:t xml:space="preserve"> </w:t>
      </w:r>
      <w:r>
        <w:t>the</w:t>
      </w:r>
      <w:r>
        <w:rPr>
          <w:spacing w:val="-1"/>
        </w:rPr>
        <w:t xml:space="preserve"> </w:t>
      </w:r>
      <w:r>
        <w:t>personal appearance</w:t>
      </w:r>
      <w:r>
        <w:rPr>
          <w:spacing w:val="-1"/>
        </w:rPr>
        <w:t xml:space="preserve"> </w:t>
      </w:r>
      <w:r>
        <w:t>of the nurse</w:t>
      </w:r>
      <w:r>
        <w:rPr>
          <w:spacing w:val="-1"/>
        </w:rPr>
        <w:t xml:space="preserve"> </w:t>
      </w:r>
      <w:r>
        <w:t xml:space="preserve">an indicator of the quality of care the student nurse provides. The student is responsible for complying with uniform </w:t>
      </w:r>
      <w:r>
        <w:rPr>
          <w:spacing w:val="-2"/>
        </w:rPr>
        <w:t>regulations.</w:t>
      </w:r>
    </w:p>
    <w:p w14:paraId="57B76F92" w14:textId="77777777" w:rsidR="00C26BF0" w:rsidRPr="00850EDF" w:rsidRDefault="00C26BF0">
      <w:pPr>
        <w:pStyle w:val="BodyText"/>
        <w:spacing w:before="7"/>
        <w:rPr>
          <w:sz w:val="18"/>
          <w:szCs w:val="18"/>
        </w:rPr>
      </w:pPr>
    </w:p>
    <w:p w14:paraId="334025C8" w14:textId="77777777" w:rsidR="00C26BF0" w:rsidRDefault="0037514D">
      <w:pPr>
        <w:pStyle w:val="BodyText"/>
        <w:ind w:left="340" w:right="350"/>
        <w:jc w:val="both"/>
      </w:pPr>
      <w:r>
        <w:t xml:space="preserve">The nursing faculty will enforce the regulations and may dismiss the student from a clinical setting; assign an incomplete grade for the laboratory section of the course; and/or withdraw the student from the nursing </w:t>
      </w:r>
      <w:r>
        <w:rPr>
          <w:spacing w:val="-2"/>
        </w:rPr>
        <w:t>program</w:t>
      </w:r>
      <w:r>
        <w:rPr>
          <w:spacing w:val="-12"/>
        </w:rPr>
        <w:t xml:space="preserve"> </w:t>
      </w:r>
      <w:r>
        <w:rPr>
          <w:spacing w:val="-2"/>
        </w:rPr>
        <w:t>for</w:t>
      </w:r>
      <w:r>
        <w:rPr>
          <w:spacing w:val="-10"/>
        </w:rPr>
        <w:t xml:space="preserve"> </w:t>
      </w:r>
      <w:r>
        <w:rPr>
          <w:spacing w:val="-2"/>
        </w:rPr>
        <w:t>infractions</w:t>
      </w:r>
      <w:r>
        <w:rPr>
          <w:spacing w:val="-10"/>
        </w:rPr>
        <w:t xml:space="preserve"> </w:t>
      </w:r>
      <w:r>
        <w:rPr>
          <w:spacing w:val="-2"/>
        </w:rPr>
        <w:t>of</w:t>
      </w:r>
      <w:r>
        <w:rPr>
          <w:spacing w:val="-5"/>
        </w:rPr>
        <w:t xml:space="preserve"> </w:t>
      </w:r>
      <w:r>
        <w:rPr>
          <w:spacing w:val="-2"/>
        </w:rPr>
        <w:t>the</w:t>
      </w:r>
      <w:r>
        <w:rPr>
          <w:spacing w:val="-9"/>
        </w:rPr>
        <w:t xml:space="preserve"> </w:t>
      </w:r>
      <w:r>
        <w:rPr>
          <w:spacing w:val="-2"/>
        </w:rPr>
        <w:t>uniform</w:t>
      </w:r>
      <w:r>
        <w:rPr>
          <w:spacing w:val="-10"/>
        </w:rPr>
        <w:t xml:space="preserve"> </w:t>
      </w:r>
      <w:r>
        <w:rPr>
          <w:spacing w:val="-2"/>
        </w:rPr>
        <w:t>regulation.</w:t>
      </w:r>
      <w:r>
        <w:rPr>
          <w:spacing w:val="35"/>
        </w:rPr>
        <w:t xml:space="preserve"> </w:t>
      </w:r>
      <w:r>
        <w:rPr>
          <w:spacing w:val="-2"/>
        </w:rPr>
        <w:t>The</w:t>
      </w:r>
      <w:r>
        <w:rPr>
          <w:spacing w:val="-9"/>
        </w:rPr>
        <w:t xml:space="preserve"> </w:t>
      </w:r>
      <w:r>
        <w:rPr>
          <w:spacing w:val="-2"/>
        </w:rPr>
        <w:t>first</w:t>
      </w:r>
      <w:r>
        <w:rPr>
          <w:spacing w:val="-5"/>
        </w:rPr>
        <w:t xml:space="preserve"> </w:t>
      </w:r>
      <w:r>
        <w:rPr>
          <w:spacing w:val="-2"/>
        </w:rPr>
        <w:t>uniform</w:t>
      </w:r>
      <w:r>
        <w:rPr>
          <w:spacing w:val="-9"/>
        </w:rPr>
        <w:t xml:space="preserve"> </w:t>
      </w:r>
      <w:r>
        <w:rPr>
          <w:spacing w:val="-2"/>
        </w:rPr>
        <w:t>infraction</w:t>
      </w:r>
      <w:r>
        <w:rPr>
          <w:spacing w:val="-5"/>
        </w:rPr>
        <w:t xml:space="preserve"> </w:t>
      </w:r>
      <w:r>
        <w:rPr>
          <w:spacing w:val="-2"/>
        </w:rPr>
        <w:t>will</w:t>
      </w:r>
      <w:r>
        <w:rPr>
          <w:spacing w:val="-7"/>
        </w:rPr>
        <w:t xml:space="preserve"> </w:t>
      </w:r>
      <w:r>
        <w:rPr>
          <w:spacing w:val="-2"/>
        </w:rPr>
        <w:t>result</w:t>
      </w:r>
      <w:r>
        <w:rPr>
          <w:spacing w:val="-5"/>
        </w:rPr>
        <w:t xml:space="preserve"> </w:t>
      </w:r>
      <w:r>
        <w:rPr>
          <w:spacing w:val="-2"/>
        </w:rPr>
        <w:t>in</w:t>
      </w:r>
      <w:r>
        <w:rPr>
          <w:spacing w:val="-9"/>
        </w:rPr>
        <w:t xml:space="preserve"> </w:t>
      </w:r>
      <w:r>
        <w:rPr>
          <w:spacing w:val="-2"/>
        </w:rPr>
        <w:t>a</w:t>
      </w:r>
      <w:r>
        <w:rPr>
          <w:spacing w:val="-10"/>
        </w:rPr>
        <w:t xml:space="preserve"> </w:t>
      </w:r>
      <w:r>
        <w:rPr>
          <w:spacing w:val="-2"/>
        </w:rPr>
        <w:t>student</w:t>
      </w:r>
      <w:r>
        <w:rPr>
          <w:spacing w:val="-8"/>
        </w:rPr>
        <w:t xml:space="preserve"> </w:t>
      </w:r>
      <w:r w:rsidR="00354A14">
        <w:rPr>
          <w:spacing w:val="-2"/>
        </w:rPr>
        <w:t>receiving a Behavioral Write-Up,</w:t>
      </w:r>
      <w:r>
        <w:t xml:space="preserve"> with stipulations to correct the deficiency. The student will also be required to write a professionalism paper. If a student does not abide by the uniform regulations and/or future incidence of a uniform infraction occurs, the student will be dismissed from clinical/lab/simulation and may receive an incomplete grade for the course and/or may be dismissed from the nursing program.</w:t>
      </w:r>
    </w:p>
    <w:p w14:paraId="3EF63928" w14:textId="77777777" w:rsidR="00C26BF0" w:rsidRPr="00850EDF" w:rsidRDefault="00C26BF0">
      <w:pPr>
        <w:pStyle w:val="BodyText"/>
        <w:spacing w:before="1"/>
        <w:rPr>
          <w:sz w:val="18"/>
          <w:szCs w:val="18"/>
        </w:rPr>
      </w:pPr>
    </w:p>
    <w:p w14:paraId="06FB82A9" w14:textId="77777777" w:rsidR="00C26BF0" w:rsidRDefault="0037514D">
      <w:pPr>
        <w:pStyle w:val="BodyText"/>
        <w:ind w:left="339"/>
        <w:jc w:val="both"/>
      </w:pPr>
      <w:r>
        <w:t>The</w:t>
      </w:r>
      <w:r>
        <w:rPr>
          <w:spacing w:val="-4"/>
        </w:rPr>
        <w:t xml:space="preserve"> </w:t>
      </w:r>
      <w:r>
        <w:t>Student</w:t>
      </w:r>
      <w:r>
        <w:rPr>
          <w:spacing w:val="-5"/>
        </w:rPr>
        <w:t xml:space="preserve"> </w:t>
      </w:r>
      <w:r>
        <w:t>Nurse</w:t>
      </w:r>
      <w:r>
        <w:rPr>
          <w:spacing w:val="-1"/>
        </w:rPr>
        <w:t xml:space="preserve"> </w:t>
      </w:r>
      <w:r>
        <w:t>Uniform</w:t>
      </w:r>
      <w:r>
        <w:rPr>
          <w:spacing w:val="-1"/>
        </w:rPr>
        <w:t xml:space="preserve"> </w:t>
      </w:r>
      <w:r>
        <w:t>Regulations</w:t>
      </w:r>
      <w:r>
        <w:rPr>
          <w:spacing w:val="-7"/>
        </w:rPr>
        <w:t xml:space="preserve"> </w:t>
      </w:r>
      <w:r>
        <w:t>include,</w:t>
      </w:r>
      <w:r>
        <w:rPr>
          <w:spacing w:val="-13"/>
        </w:rPr>
        <w:t xml:space="preserve"> </w:t>
      </w:r>
      <w:r>
        <w:t>but</w:t>
      </w:r>
      <w:r>
        <w:rPr>
          <w:spacing w:val="-5"/>
        </w:rPr>
        <w:t xml:space="preserve"> </w:t>
      </w:r>
      <w:r>
        <w:t>are</w:t>
      </w:r>
      <w:r>
        <w:rPr>
          <w:spacing w:val="-6"/>
        </w:rPr>
        <w:t xml:space="preserve"> </w:t>
      </w:r>
      <w:r>
        <w:t>not</w:t>
      </w:r>
      <w:r>
        <w:rPr>
          <w:spacing w:val="-3"/>
        </w:rPr>
        <w:t xml:space="preserve"> </w:t>
      </w:r>
      <w:r>
        <w:t>limited</w:t>
      </w:r>
      <w:r>
        <w:rPr>
          <w:spacing w:val="-5"/>
        </w:rPr>
        <w:t xml:space="preserve"> to:</w:t>
      </w:r>
    </w:p>
    <w:p w14:paraId="79D039AD" w14:textId="77777777" w:rsidR="00C26BF0" w:rsidRPr="00850EDF" w:rsidRDefault="00C26BF0">
      <w:pPr>
        <w:pStyle w:val="BodyText"/>
        <w:rPr>
          <w:sz w:val="18"/>
          <w:szCs w:val="18"/>
        </w:rPr>
      </w:pPr>
    </w:p>
    <w:p w14:paraId="44418919" w14:textId="77777777" w:rsidR="00C26BF0" w:rsidRDefault="0037514D">
      <w:pPr>
        <w:pStyle w:val="Heading8"/>
        <w:ind w:right="214"/>
        <w:jc w:val="both"/>
      </w:pPr>
      <w:r>
        <w:t>The</w:t>
      </w:r>
      <w:r>
        <w:rPr>
          <w:spacing w:val="-10"/>
        </w:rPr>
        <w:t xml:space="preserve"> </w:t>
      </w:r>
      <w:r>
        <w:t>NMJC</w:t>
      </w:r>
      <w:r>
        <w:rPr>
          <w:spacing w:val="-6"/>
        </w:rPr>
        <w:t xml:space="preserve"> </w:t>
      </w:r>
      <w:r>
        <w:t>student</w:t>
      </w:r>
      <w:r>
        <w:rPr>
          <w:spacing w:val="-9"/>
        </w:rPr>
        <w:t xml:space="preserve"> </w:t>
      </w:r>
      <w:r>
        <w:t>nurse</w:t>
      </w:r>
      <w:r>
        <w:rPr>
          <w:spacing w:val="-11"/>
        </w:rPr>
        <w:t xml:space="preserve"> </w:t>
      </w:r>
      <w:r>
        <w:t>uniform</w:t>
      </w:r>
      <w:r>
        <w:rPr>
          <w:spacing w:val="-10"/>
        </w:rPr>
        <w:t xml:space="preserve"> </w:t>
      </w:r>
      <w:r>
        <w:t>MUST</w:t>
      </w:r>
      <w:r>
        <w:rPr>
          <w:spacing w:val="-8"/>
        </w:rPr>
        <w:t xml:space="preserve"> </w:t>
      </w:r>
      <w:r>
        <w:t>be</w:t>
      </w:r>
      <w:r>
        <w:rPr>
          <w:spacing w:val="-8"/>
        </w:rPr>
        <w:t xml:space="preserve"> </w:t>
      </w:r>
      <w:r>
        <w:t>worn</w:t>
      </w:r>
      <w:r>
        <w:rPr>
          <w:spacing w:val="-9"/>
        </w:rPr>
        <w:t xml:space="preserve"> </w:t>
      </w:r>
      <w:r>
        <w:t>during</w:t>
      </w:r>
      <w:r>
        <w:rPr>
          <w:spacing w:val="-3"/>
        </w:rPr>
        <w:t xml:space="preserve"> </w:t>
      </w:r>
      <w:r>
        <w:t>any</w:t>
      </w:r>
      <w:r>
        <w:rPr>
          <w:spacing w:val="-2"/>
        </w:rPr>
        <w:t xml:space="preserve"> </w:t>
      </w:r>
      <w:r>
        <w:t>class</w:t>
      </w:r>
      <w:r>
        <w:rPr>
          <w:spacing w:val="-1"/>
        </w:rPr>
        <w:t xml:space="preserve"> </w:t>
      </w:r>
      <w:r>
        <w:t>that has a</w:t>
      </w:r>
      <w:r>
        <w:rPr>
          <w:spacing w:val="-2"/>
        </w:rPr>
        <w:t xml:space="preserve"> </w:t>
      </w:r>
      <w:r>
        <w:t>lab/clinical component</w:t>
      </w:r>
      <w:r>
        <w:rPr>
          <w:spacing w:val="-1"/>
        </w:rPr>
        <w:t xml:space="preserve"> </w:t>
      </w:r>
      <w:r>
        <w:t>and</w:t>
      </w:r>
      <w:r>
        <w:rPr>
          <w:spacing w:val="-1"/>
        </w:rPr>
        <w:t xml:space="preserve"> </w:t>
      </w:r>
      <w:r>
        <w:t>during all lab, simulation, and clinical experiences. Henceforth, “clinical environment” refers to simulations, clinical sites, or any class with a lab component.</w:t>
      </w:r>
    </w:p>
    <w:p w14:paraId="2135699D" w14:textId="77777777" w:rsidR="00C26BF0" w:rsidRPr="00850EDF" w:rsidRDefault="00C26BF0">
      <w:pPr>
        <w:pStyle w:val="BodyText"/>
        <w:spacing w:before="2"/>
        <w:rPr>
          <w:b/>
          <w:sz w:val="18"/>
          <w:szCs w:val="18"/>
        </w:rPr>
      </w:pPr>
    </w:p>
    <w:p w14:paraId="1921643C" w14:textId="77777777" w:rsidR="00C26BF0" w:rsidRDefault="0037514D">
      <w:pPr>
        <w:tabs>
          <w:tab w:val="left" w:pos="3980"/>
        </w:tabs>
        <w:ind w:left="340"/>
        <w:jc w:val="both"/>
        <w:rPr>
          <w:b/>
          <w:sz w:val="24"/>
        </w:rPr>
      </w:pPr>
      <w:bookmarkStart w:id="139" w:name="Year_1_(Levels_1_&amp;_2)_Year_2_(Levels_3_&amp;"/>
      <w:bookmarkEnd w:id="139"/>
      <w:r>
        <w:rPr>
          <w:b/>
          <w:sz w:val="24"/>
        </w:rPr>
        <w:t>Year</w:t>
      </w:r>
      <w:r>
        <w:rPr>
          <w:b/>
          <w:spacing w:val="-2"/>
          <w:sz w:val="24"/>
        </w:rPr>
        <w:t xml:space="preserve"> </w:t>
      </w:r>
      <w:r>
        <w:rPr>
          <w:b/>
          <w:sz w:val="24"/>
        </w:rPr>
        <w:t>1 (Levels</w:t>
      </w:r>
      <w:r>
        <w:rPr>
          <w:b/>
          <w:spacing w:val="-1"/>
          <w:sz w:val="24"/>
        </w:rPr>
        <w:t xml:space="preserve"> </w:t>
      </w:r>
      <w:r>
        <w:rPr>
          <w:b/>
          <w:sz w:val="24"/>
        </w:rPr>
        <w:t>1 &amp;</w:t>
      </w:r>
      <w:r>
        <w:rPr>
          <w:b/>
          <w:spacing w:val="-4"/>
          <w:sz w:val="24"/>
        </w:rPr>
        <w:t xml:space="preserve"> </w:t>
      </w:r>
      <w:r>
        <w:rPr>
          <w:b/>
          <w:spacing w:val="-5"/>
          <w:sz w:val="24"/>
        </w:rPr>
        <w:t>2)</w:t>
      </w:r>
      <w:r>
        <w:rPr>
          <w:b/>
          <w:sz w:val="24"/>
        </w:rPr>
        <w:tab/>
        <w:t>Year 2 (Levels</w:t>
      </w:r>
      <w:r>
        <w:rPr>
          <w:b/>
          <w:spacing w:val="-1"/>
          <w:sz w:val="24"/>
        </w:rPr>
        <w:t xml:space="preserve"> </w:t>
      </w:r>
      <w:r>
        <w:rPr>
          <w:b/>
          <w:sz w:val="24"/>
        </w:rPr>
        <w:t>3</w:t>
      </w:r>
      <w:r>
        <w:rPr>
          <w:b/>
          <w:spacing w:val="-7"/>
          <w:sz w:val="24"/>
        </w:rPr>
        <w:t xml:space="preserve"> </w:t>
      </w:r>
      <w:r>
        <w:rPr>
          <w:b/>
          <w:sz w:val="24"/>
        </w:rPr>
        <w:t>&amp;</w:t>
      </w:r>
      <w:r>
        <w:rPr>
          <w:b/>
          <w:spacing w:val="-4"/>
          <w:sz w:val="24"/>
        </w:rPr>
        <w:t xml:space="preserve"> </w:t>
      </w:r>
      <w:r>
        <w:rPr>
          <w:b/>
          <w:spacing w:val="-5"/>
          <w:sz w:val="24"/>
        </w:rPr>
        <w:t>4)</w:t>
      </w:r>
    </w:p>
    <w:p w14:paraId="310F0E1E" w14:textId="77777777" w:rsidR="00C26BF0" w:rsidRDefault="0037514D">
      <w:pPr>
        <w:pStyle w:val="BodyText"/>
        <w:tabs>
          <w:tab w:val="left" w:pos="3995"/>
        </w:tabs>
        <w:ind w:left="340"/>
        <w:jc w:val="both"/>
      </w:pPr>
      <w:r>
        <w:t>Approved</w:t>
      </w:r>
      <w:r>
        <w:rPr>
          <w:spacing w:val="-4"/>
        </w:rPr>
        <w:t xml:space="preserve"> NMJC:</w:t>
      </w:r>
      <w:r>
        <w:tab/>
        <w:t>Approved</w:t>
      </w:r>
      <w:r>
        <w:rPr>
          <w:spacing w:val="-5"/>
        </w:rPr>
        <w:t xml:space="preserve"> </w:t>
      </w:r>
      <w:r>
        <w:rPr>
          <w:spacing w:val="-2"/>
        </w:rPr>
        <w:t>NMJC:</w:t>
      </w:r>
    </w:p>
    <w:p w14:paraId="299D50D8" w14:textId="4CF29531" w:rsidR="00C26BF0" w:rsidRDefault="0037514D" w:rsidP="00A307D1">
      <w:pPr>
        <w:pStyle w:val="ListParagraph"/>
        <w:numPr>
          <w:ilvl w:val="0"/>
          <w:numId w:val="26"/>
        </w:numPr>
        <w:tabs>
          <w:tab w:val="left" w:pos="631"/>
          <w:tab w:val="left" w:pos="3939"/>
        </w:tabs>
        <w:ind w:hanging="294"/>
        <w:rPr>
          <w:sz w:val="24"/>
        </w:rPr>
      </w:pPr>
      <w:r>
        <w:rPr>
          <w:sz w:val="24"/>
        </w:rPr>
        <w:t>Red</w:t>
      </w:r>
      <w:r>
        <w:rPr>
          <w:spacing w:val="-4"/>
          <w:sz w:val="24"/>
        </w:rPr>
        <w:t xml:space="preserve"> </w:t>
      </w:r>
      <w:r>
        <w:rPr>
          <w:sz w:val="24"/>
        </w:rPr>
        <w:t>scrub</w:t>
      </w:r>
      <w:r>
        <w:rPr>
          <w:spacing w:val="-3"/>
          <w:sz w:val="24"/>
        </w:rPr>
        <w:t xml:space="preserve"> </w:t>
      </w:r>
      <w:r>
        <w:rPr>
          <w:sz w:val="24"/>
        </w:rPr>
        <w:t>shirt</w:t>
      </w:r>
      <w:r>
        <w:rPr>
          <w:spacing w:val="-4"/>
          <w:sz w:val="24"/>
        </w:rPr>
        <w:t xml:space="preserve"> </w:t>
      </w:r>
      <w:r>
        <w:rPr>
          <w:sz w:val="24"/>
        </w:rPr>
        <w:t>or</w:t>
      </w:r>
      <w:r>
        <w:rPr>
          <w:spacing w:val="-4"/>
          <w:sz w:val="24"/>
        </w:rPr>
        <w:t xml:space="preserve"> </w:t>
      </w:r>
      <w:r>
        <w:rPr>
          <w:sz w:val="24"/>
        </w:rPr>
        <w:t>scrub</w:t>
      </w:r>
      <w:r>
        <w:rPr>
          <w:spacing w:val="-5"/>
          <w:sz w:val="24"/>
        </w:rPr>
        <w:t xml:space="preserve"> </w:t>
      </w:r>
      <w:r>
        <w:rPr>
          <w:spacing w:val="-4"/>
          <w:sz w:val="24"/>
        </w:rPr>
        <w:t>dress</w:t>
      </w:r>
      <w:r>
        <w:rPr>
          <w:sz w:val="24"/>
        </w:rPr>
        <w:tab/>
      </w:r>
      <w:r w:rsidR="00F32228">
        <w:rPr>
          <w:sz w:val="24"/>
        </w:rPr>
        <w:t xml:space="preserve"> </w:t>
      </w:r>
      <w:r>
        <w:rPr>
          <w:sz w:val="24"/>
        </w:rPr>
        <w:t>1.</w:t>
      </w:r>
      <w:r>
        <w:rPr>
          <w:spacing w:val="49"/>
          <w:sz w:val="24"/>
        </w:rPr>
        <w:t xml:space="preserve"> </w:t>
      </w:r>
      <w:r>
        <w:rPr>
          <w:sz w:val="24"/>
        </w:rPr>
        <w:t>Royal</w:t>
      </w:r>
      <w:r>
        <w:rPr>
          <w:spacing w:val="-3"/>
          <w:sz w:val="24"/>
        </w:rPr>
        <w:t xml:space="preserve"> </w:t>
      </w:r>
      <w:r>
        <w:rPr>
          <w:sz w:val="24"/>
        </w:rPr>
        <w:t>blue</w:t>
      </w:r>
      <w:r>
        <w:rPr>
          <w:spacing w:val="-4"/>
          <w:sz w:val="24"/>
        </w:rPr>
        <w:t xml:space="preserve"> </w:t>
      </w:r>
      <w:r>
        <w:rPr>
          <w:sz w:val="24"/>
        </w:rPr>
        <w:t>scrub</w:t>
      </w:r>
      <w:r>
        <w:rPr>
          <w:spacing w:val="-4"/>
          <w:sz w:val="24"/>
        </w:rPr>
        <w:t xml:space="preserve"> </w:t>
      </w:r>
      <w:r>
        <w:rPr>
          <w:sz w:val="24"/>
        </w:rPr>
        <w:t>shirt</w:t>
      </w:r>
      <w:r>
        <w:rPr>
          <w:spacing w:val="-4"/>
          <w:sz w:val="24"/>
        </w:rPr>
        <w:t xml:space="preserve"> </w:t>
      </w:r>
      <w:r>
        <w:rPr>
          <w:sz w:val="24"/>
        </w:rPr>
        <w:t>or</w:t>
      </w:r>
      <w:r>
        <w:rPr>
          <w:spacing w:val="-1"/>
          <w:sz w:val="24"/>
        </w:rPr>
        <w:t xml:space="preserve"> </w:t>
      </w:r>
      <w:r>
        <w:rPr>
          <w:sz w:val="24"/>
        </w:rPr>
        <w:t>scrub</w:t>
      </w:r>
      <w:r>
        <w:rPr>
          <w:spacing w:val="-3"/>
          <w:sz w:val="24"/>
        </w:rPr>
        <w:t xml:space="preserve"> </w:t>
      </w:r>
      <w:r>
        <w:rPr>
          <w:spacing w:val="-2"/>
          <w:sz w:val="24"/>
        </w:rPr>
        <w:t>dress</w:t>
      </w:r>
    </w:p>
    <w:p w14:paraId="13332DF0" w14:textId="115244A2" w:rsidR="00C26BF0" w:rsidRDefault="0037514D" w:rsidP="00A307D1">
      <w:pPr>
        <w:pStyle w:val="ListParagraph"/>
        <w:numPr>
          <w:ilvl w:val="0"/>
          <w:numId w:val="26"/>
        </w:numPr>
        <w:tabs>
          <w:tab w:val="left" w:pos="631"/>
          <w:tab w:val="left" w:pos="3939"/>
        </w:tabs>
        <w:ind w:hanging="294"/>
        <w:rPr>
          <w:sz w:val="24"/>
        </w:rPr>
      </w:pPr>
      <w:r>
        <w:rPr>
          <w:sz w:val="24"/>
        </w:rPr>
        <w:t>Black</w:t>
      </w:r>
      <w:r>
        <w:rPr>
          <w:spacing w:val="-5"/>
          <w:sz w:val="24"/>
        </w:rPr>
        <w:t xml:space="preserve"> </w:t>
      </w:r>
      <w:r>
        <w:rPr>
          <w:sz w:val="24"/>
        </w:rPr>
        <w:t>scrub</w:t>
      </w:r>
      <w:r>
        <w:rPr>
          <w:spacing w:val="-2"/>
          <w:sz w:val="24"/>
        </w:rPr>
        <w:t xml:space="preserve"> </w:t>
      </w:r>
      <w:r>
        <w:rPr>
          <w:spacing w:val="-4"/>
          <w:sz w:val="24"/>
        </w:rPr>
        <w:t>pant</w:t>
      </w:r>
      <w:r>
        <w:rPr>
          <w:sz w:val="24"/>
        </w:rPr>
        <w:tab/>
      </w:r>
      <w:r w:rsidR="00F32228">
        <w:rPr>
          <w:sz w:val="24"/>
        </w:rPr>
        <w:t xml:space="preserve"> </w:t>
      </w:r>
      <w:r>
        <w:rPr>
          <w:sz w:val="24"/>
        </w:rPr>
        <w:t>2.</w:t>
      </w:r>
      <w:r>
        <w:rPr>
          <w:spacing w:val="53"/>
          <w:sz w:val="24"/>
        </w:rPr>
        <w:t xml:space="preserve"> </w:t>
      </w:r>
      <w:r>
        <w:rPr>
          <w:sz w:val="24"/>
        </w:rPr>
        <w:t>Black</w:t>
      </w:r>
      <w:r>
        <w:rPr>
          <w:spacing w:val="-1"/>
          <w:sz w:val="24"/>
        </w:rPr>
        <w:t xml:space="preserve"> </w:t>
      </w:r>
      <w:r>
        <w:rPr>
          <w:sz w:val="24"/>
        </w:rPr>
        <w:t>scrub</w:t>
      </w:r>
      <w:r>
        <w:rPr>
          <w:spacing w:val="-3"/>
          <w:sz w:val="24"/>
        </w:rPr>
        <w:t xml:space="preserve"> </w:t>
      </w:r>
      <w:r>
        <w:rPr>
          <w:spacing w:val="-4"/>
          <w:sz w:val="24"/>
        </w:rPr>
        <w:t>pant</w:t>
      </w:r>
    </w:p>
    <w:p w14:paraId="229A0C64" w14:textId="77777777" w:rsidR="00C26BF0" w:rsidRDefault="0037514D" w:rsidP="00F32228">
      <w:pPr>
        <w:pStyle w:val="ListParagraph"/>
        <w:numPr>
          <w:ilvl w:val="0"/>
          <w:numId w:val="26"/>
        </w:numPr>
        <w:tabs>
          <w:tab w:val="left" w:pos="630"/>
        </w:tabs>
        <w:ind w:left="740" w:hanging="404"/>
        <w:rPr>
          <w:sz w:val="24"/>
        </w:rPr>
      </w:pPr>
      <w:r>
        <w:rPr>
          <w:sz w:val="24"/>
        </w:rPr>
        <w:t>Black</w:t>
      </w:r>
      <w:r>
        <w:rPr>
          <w:spacing w:val="-6"/>
          <w:sz w:val="24"/>
        </w:rPr>
        <w:t xml:space="preserve"> </w:t>
      </w:r>
      <w:r>
        <w:rPr>
          <w:sz w:val="24"/>
        </w:rPr>
        <w:t>T-shirt</w:t>
      </w:r>
      <w:r>
        <w:rPr>
          <w:spacing w:val="-5"/>
          <w:sz w:val="24"/>
        </w:rPr>
        <w:t xml:space="preserve"> </w:t>
      </w:r>
      <w:r>
        <w:rPr>
          <w:sz w:val="24"/>
        </w:rPr>
        <w:t>under</w:t>
      </w:r>
      <w:r>
        <w:rPr>
          <w:spacing w:val="-1"/>
          <w:sz w:val="24"/>
        </w:rPr>
        <w:t xml:space="preserve"> </w:t>
      </w:r>
      <w:r>
        <w:rPr>
          <w:sz w:val="24"/>
        </w:rPr>
        <w:t>scrub</w:t>
      </w:r>
      <w:r>
        <w:rPr>
          <w:spacing w:val="-5"/>
          <w:sz w:val="24"/>
        </w:rPr>
        <w:t xml:space="preserve"> </w:t>
      </w:r>
      <w:r>
        <w:rPr>
          <w:sz w:val="24"/>
        </w:rPr>
        <w:t>top;</w:t>
      </w:r>
      <w:r>
        <w:rPr>
          <w:spacing w:val="-3"/>
          <w:sz w:val="24"/>
        </w:rPr>
        <w:t xml:space="preserve"> </w:t>
      </w:r>
      <w:r>
        <w:rPr>
          <w:sz w:val="24"/>
        </w:rPr>
        <w:t>round-neck,</w:t>
      </w:r>
      <w:r>
        <w:rPr>
          <w:spacing w:val="-4"/>
          <w:sz w:val="24"/>
        </w:rPr>
        <w:t xml:space="preserve"> </w:t>
      </w:r>
      <w:r>
        <w:rPr>
          <w:sz w:val="24"/>
        </w:rPr>
        <w:t>no</w:t>
      </w:r>
      <w:r>
        <w:rPr>
          <w:spacing w:val="-6"/>
          <w:sz w:val="24"/>
        </w:rPr>
        <w:t xml:space="preserve"> </w:t>
      </w:r>
      <w:r>
        <w:rPr>
          <w:sz w:val="24"/>
        </w:rPr>
        <w:t>writing</w:t>
      </w:r>
      <w:r>
        <w:rPr>
          <w:spacing w:val="-5"/>
          <w:sz w:val="24"/>
        </w:rPr>
        <w:t xml:space="preserve"> </w:t>
      </w:r>
      <w:r>
        <w:rPr>
          <w:sz w:val="24"/>
        </w:rPr>
        <w:t>or</w:t>
      </w:r>
      <w:r>
        <w:rPr>
          <w:spacing w:val="-7"/>
          <w:sz w:val="24"/>
        </w:rPr>
        <w:t xml:space="preserve"> </w:t>
      </w:r>
      <w:r>
        <w:rPr>
          <w:spacing w:val="-2"/>
          <w:sz w:val="24"/>
        </w:rPr>
        <w:t>design</w:t>
      </w:r>
      <w:r w:rsidR="00354A14">
        <w:rPr>
          <w:spacing w:val="-2"/>
          <w:sz w:val="24"/>
        </w:rPr>
        <w:t xml:space="preserve"> (optional)</w:t>
      </w:r>
    </w:p>
    <w:p w14:paraId="0ADA15C6" w14:textId="0146248E" w:rsidR="00C26BF0" w:rsidRDefault="0037514D" w:rsidP="00F32228">
      <w:pPr>
        <w:pStyle w:val="ListParagraph"/>
        <w:numPr>
          <w:ilvl w:val="0"/>
          <w:numId w:val="26"/>
        </w:numPr>
        <w:tabs>
          <w:tab w:val="left" w:pos="630"/>
        </w:tabs>
        <w:ind w:right="1512" w:hanging="294"/>
        <w:rPr>
          <w:sz w:val="24"/>
        </w:rPr>
      </w:pPr>
      <w:r>
        <w:rPr>
          <w:sz w:val="24"/>
        </w:rPr>
        <w:t>NMJC</w:t>
      </w:r>
      <w:r>
        <w:rPr>
          <w:spacing w:val="-5"/>
          <w:sz w:val="24"/>
        </w:rPr>
        <w:t xml:space="preserve"> </w:t>
      </w:r>
      <w:r>
        <w:rPr>
          <w:sz w:val="24"/>
        </w:rPr>
        <w:t>patch</w:t>
      </w:r>
      <w:r>
        <w:rPr>
          <w:spacing w:val="-3"/>
          <w:sz w:val="24"/>
        </w:rPr>
        <w:t xml:space="preserve"> </w:t>
      </w:r>
      <w:r>
        <w:rPr>
          <w:sz w:val="24"/>
        </w:rPr>
        <w:t>sewn</w:t>
      </w:r>
      <w:r>
        <w:rPr>
          <w:spacing w:val="-3"/>
          <w:sz w:val="24"/>
        </w:rPr>
        <w:t xml:space="preserve"> </w:t>
      </w:r>
      <w:r>
        <w:rPr>
          <w:sz w:val="24"/>
        </w:rPr>
        <w:t>to</w:t>
      </w:r>
      <w:r>
        <w:rPr>
          <w:spacing w:val="-1"/>
          <w:sz w:val="24"/>
        </w:rPr>
        <w:t xml:space="preserve"> </w:t>
      </w:r>
      <w:r>
        <w:rPr>
          <w:sz w:val="24"/>
        </w:rPr>
        <w:t>left</w:t>
      </w:r>
      <w:r>
        <w:rPr>
          <w:spacing w:val="-3"/>
          <w:sz w:val="24"/>
        </w:rPr>
        <w:t xml:space="preserve"> </w:t>
      </w:r>
      <w:r>
        <w:rPr>
          <w:sz w:val="24"/>
        </w:rPr>
        <w:t>front of scrub</w:t>
      </w:r>
      <w:r>
        <w:rPr>
          <w:spacing w:val="-1"/>
          <w:sz w:val="24"/>
        </w:rPr>
        <w:t xml:space="preserve"> </w:t>
      </w:r>
      <w:r>
        <w:rPr>
          <w:sz w:val="24"/>
        </w:rPr>
        <w:t>shirt,</w:t>
      </w:r>
      <w:r>
        <w:rPr>
          <w:spacing w:val="-4"/>
          <w:sz w:val="24"/>
        </w:rPr>
        <w:t xml:space="preserve"> </w:t>
      </w:r>
      <w:r>
        <w:rPr>
          <w:sz w:val="24"/>
        </w:rPr>
        <w:t>one-inch</w:t>
      </w:r>
      <w:r>
        <w:rPr>
          <w:spacing w:val="-1"/>
          <w:sz w:val="24"/>
        </w:rPr>
        <w:t xml:space="preserve"> </w:t>
      </w:r>
      <w:r>
        <w:rPr>
          <w:sz w:val="24"/>
        </w:rPr>
        <w:t>below</w:t>
      </w:r>
      <w:r>
        <w:rPr>
          <w:spacing w:val="-3"/>
          <w:sz w:val="24"/>
        </w:rPr>
        <w:t xml:space="preserve"> </w:t>
      </w:r>
      <w:r>
        <w:rPr>
          <w:sz w:val="24"/>
        </w:rPr>
        <w:t>the</w:t>
      </w:r>
      <w:r>
        <w:rPr>
          <w:spacing w:val="-4"/>
          <w:sz w:val="24"/>
        </w:rPr>
        <w:t xml:space="preserve"> </w:t>
      </w:r>
      <w:r>
        <w:rPr>
          <w:sz w:val="24"/>
        </w:rPr>
        <w:t>clavicle</w:t>
      </w:r>
      <w:r>
        <w:rPr>
          <w:spacing w:val="-1"/>
          <w:sz w:val="24"/>
        </w:rPr>
        <w:t xml:space="preserve"> </w:t>
      </w:r>
      <w:r>
        <w:rPr>
          <w:sz w:val="24"/>
        </w:rPr>
        <w:t>and</w:t>
      </w:r>
      <w:r>
        <w:rPr>
          <w:spacing w:val="-1"/>
          <w:sz w:val="24"/>
        </w:rPr>
        <w:t xml:space="preserve"> </w:t>
      </w:r>
      <w:r>
        <w:rPr>
          <w:sz w:val="24"/>
        </w:rPr>
        <w:t>centered</w:t>
      </w:r>
      <w:r>
        <w:rPr>
          <w:spacing w:val="-1"/>
          <w:sz w:val="24"/>
        </w:rPr>
        <w:t xml:space="preserve"> </w:t>
      </w:r>
      <w:r>
        <w:rPr>
          <w:sz w:val="24"/>
        </w:rPr>
        <w:t>with</w:t>
      </w:r>
      <w:r>
        <w:rPr>
          <w:spacing w:val="-3"/>
          <w:sz w:val="24"/>
        </w:rPr>
        <w:t xml:space="preserve"> </w:t>
      </w:r>
      <w:r>
        <w:rPr>
          <w:sz w:val="24"/>
        </w:rPr>
        <w:t>the</w:t>
      </w:r>
      <w:r w:rsidR="00F32228">
        <w:rPr>
          <w:sz w:val="24"/>
        </w:rPr>
        <w:t xml:space="preserve"> </w:t>
      </w:r>
      <w:r>
        <w:rPr>
          <w:sz w:val="24"/>
        </w:rPr>
        <w:t>midclavicular line</w:t>
      </w:r>
      <w:r w:rsidR="00F32228">
        <w:rPr>
          <w:sz w:val="24"/>
        </w:rPr>
        <w:t>.</w:t>
      </w:r>
    </w:p>
    <w:p w14:paraId="6B81FE4E" w14:textId="77777777" w:rsidR="00C26BF0" w:rsidRDefault="00C26BF0">
      <w:pPr>
        <w:rPr>
          <w:sz w:val="24"/>
        </w:rPr>
        <w:sectPr w:rsidR="00C26BF0" w:rsidSect="00655F24">
          <w:pgSz w:w="12240" w:h="15840"/>
          <w:pgMar w:top="64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7505EB12" w14:textId="77777777" w:rsidR="00C26BF0" w:rsidRDefault="0037514D" w:rsidP="00A307D1">
      <w:pPr>
        <w:pStyle w:val="ListParagraph"/>
        <w:numPr>
          <w:ilvl w:val="0"/>
          <w:numId w:val="26"/>
        </w:numPr>
        <w:tabs>
          <w:tab w:val="left" w:pos="740"/>
          <w:tab w:val="left" w:pos="741"/>
        </w:tabs>
        <w:spacing w:before="27" w:line="289" w:lineRule="exact"/>
        <w:ind w:left="740" w:hanging="404"/>
        <w:rPr>
          <w:sz w:val="24"/>
        </w:rPr>
      </w:pPr>
      <w:r>
        <w:rPr>
          <w:sz w:val="24"/>
        </w:rPr>
        <w:lastRenderedPageBreak/>
        <w:t>Closed-toed</w:t>
      </w:r>
      <w:r>
        <w:rPr>
          <w:b/>
          <w:sz w:val="24"/>
        </w:rPr>
        <w:t>,</w:t>
      </w:r>
      <w:r>
        <w:rPr>
          <w:b/>
          <w:spacing w:val="-3"/>
          <w:sz w:val="24"/>
        </w:rPr>
        <w:t xml:space="preserve"> </w:t>
      </w:r>
      <w:r>
        <w:rPr>
          <w:b/>
          <w:sz w:val="24"/>
          <w:u w:val="single"/>
        </w:rPr>
        <w:t>primarily</w:t>
      </w:r>
      <w:r>
        <w:rPr>
          <w:b/>
          <w:spacing w:val="-2"/>
          <w:sz w:val="24"/>
          <w:u w:val="single"/>
        </w:rPr>
        <w:t xml:space="preserve"> </w:t>
      </w:r>
      <w:r>
        <w:rPr>
          <w:b/>
          <w:sz w:val="24"/>
          <w:u w:val="single"/>
        </w:rPr>
        <w:t>black</w:t>
      </w:r>
      <w:r>
        <w:rPr>
          <w:b/>
          <w:sz w:val="24"/>
        </w:rPr>
        <w:t>,</w:t>
      </w:r>
      <w:r>
        <w:rPr>
          <w:b/>
          <w:spacing w:val="-1"/>
          <w:sz w:val="24"/>
        </w:rPr>
        <w:t xml:space="preserve"> </w:t>
      </w:r>
      <w:r>
        <w:rPr>
          <w:sz w:val="24"/>
        </w:rPr>
        <w:t>non-skid</w:t>
      </w:r>
      <w:r>
        <w:rPr>
          <w:spacing w:val="-3"/>
          <w:sz w:val="24"/>
        </w:rPr>
        <w:t xml:space="preserve"> </w:t>
      </w:r>
      <w:r>
        <w:rPr>
          <w:sz w:val="24"/>
        </w:rPr>
        <w:t>shoes</w:t>
      </w:r>
      <w:r>
        <w:rPr>
          <w:spacing w:val="-3"/>
          <w:sz w:val="24"/>
        </w:rPr>
        <w:t xml:space="preserve"> </w:t>
      </w:r>
      <w:r>
        <w:rPr>
          <w:sz w:val="24"/>
        </w:rPr>
        <w:t>with</w:t>
      </w:r>
      <w:r>
        <w:rPr>
          <w:spacing w:val="-8"/>
          <w:sz w:val="24"/>
        </w:rPr>
        <w:t xml:space="preserve"> </w:t>
      </w:r>
      <w:r>
        <w:rPr>
          <w:sz w:val="24"/>
        </w:rPr>
        <w:t>clean</w:t>
      </w:r>
      <w:r>
        <w:rPr>
          <w:spacing w:val="-5"/>
          <w:sz w:val="24"/>
        </w:rPr>
        <w:t xml:space="preserve"> </w:t>
      </w:r>
      <w:r>
        <w:rPr>
          <w:sz w:val="24"/>
        </w:rPr>
        <w:t>black</w:t>
      </w:r>
      <w:r>
        <w:rPr>
          <w:spacing w:val="-4"/>
          <w:sz w:val="24"/>
        </w:rPr>
        <w:t xml:space="preserve"> </w:t>
      </w:r>
      <w:r>
        <w:rPr>
          <w:sz w:val="24"/>
        </w:rPr>
        <w:t>socks</w:t>
      </w:r>
      <w:r>
        <w:rPr>
          <w:spacing w:val="-4"/>
          <w:sz w:val="24"/>
        </w:rPr>
        <w:t xml:space="preserve"> </w:t>
      </w:r>
      <w:r>
        <w:rPr>
          <w:sz w:val="24"/>
        </w:rPr>
        <w:t>or</w:t>
      </w:r>
      <w:r>
        <w:rPr>
          <w:spacing w:val="-4"/>
          <w:sz w:val="24"/>
        </w:rPr>
        <w:t xml:space="preserve"> </w:t>
      </w:r>
      <w:r>
        <w:rPr>
          <w:sz w:val="24"/>
        </w:rPr>
        <w:t>flesh-tone</w:t>
      </w:r>
      <w:r>
        <w:rPr>
          <w:spacing w:val="-5"/>
          <w:sz w:val="24"/>
        </w:rPr>
        <w:t xml:space="preserve"> </w:t>
      </w:r>
      <w:r>
        <w:rPr>
          <w:sz w:val="24"/>
        </w:rPr>
        <w:t>hose</w:t>
      </w:r>
      <w:r>
        <w:rPr>
          <w:spacing w:val="-3"/>
          <w:sz w:val="24"/>
        </w:rPr>
        <w:t xml:space="preserve"> </w:t>
      </w:r>
      <w:r>
        <w:rPr>
          <w:sz w:val="24"/>
        </w:rPr>
        <w:t>free</w:t>
      </w:r>
      <w:r>
        <w:rPr>
          <w:spacing w:val="-8"/>
          <w:sz w:val="24"/>
        </w:rPr>
        <w:t xml:space="preserve"> </w:t>
      </w:r>
      <w:r>
        <w:rPr>
          <w:sz w:val="24"/>
        </w:rPr>
        <w:t>of</w:t>
      </w:r>
      <w:r>
        <w:rPr>
          <w:spacing w:val="-4"/>
          <w:sz w:val="24"/>
        </w:rPr>
        <w:t xml:space="preserve"> </w:t>
      </w:r>
      <w:r>
        <w:rPr>
          <w:sz w:val="24"/>
        </w:rPr>
        <w:t>rips</w:t>
      </w:r>
      <w:r>
        <w:rPr>
          <w:spacing w:val="-7"/>
          <w:sz w:val="24"/>
        </w:rPr>
        <w:t xml:space="preserve"> </w:t>
      </w:r>
      <w:r>
        <w:rPr>
          <w:sz w:val="24"/>
        </w:rPr>
        <w:t>or</w:t>
      </w:r>
      <w:r>
        <w:rPr>
          <w:spacing w:val="-5"/>
          <w:sz w:val="24"/>
        </w:rPr>
        <w:t xml:space="preserve"> </w:t>
      </w:r>
      <w:r>
        <w:rPr>
          <w:spacing w:val="-2"/>
          <w:sz w:val="24"/>
        </w:rPr>
        <w:t>holes</w:t>
      </w:r>
    </w:p>
    <w:p w14:paraId="7F1811BD" w14:textId="7AF514D5" w:rsidR="00C26BF0" w:rsidRDefault="0037514D" w:rsidP="00A307D1">
      <w:pPr>
        <w:pStyle w:val="ListParagraph"/>
        <w:numPr>
          <w:ilvl w:val="0"/>
          <w:numId w:val="26"/>
        </w:numPr>
        <w:tabs>
          <w:tab w:val="left" w:pos="740"/>
          <w:tab w:val="left" w:pos="741"/>
        </w:tabs>
        <w:ind w:left="776" w:right="2643" w:hanging="440"/>
        <w:rPr>
          <w:sz w:val="24"/>
        </w:rPr>
      </w:pPr>
      <w:r>
        <w:rPr>
          <w:sz w:val="24"/>
        </w:rPr>
        <w:t>NMJC</w:t>
      </w:r>
      <w:r>
        <w:rPr>
          <w:spacing w:val="-3"/>
          <w:sz w:val="24"/>
        </w:rPr>
        <w:t xml:space="preserve"> </w:t>
      </w:r>
      <w:r>
        <w:rPr>
          <w:sz w:val="24"/>
        </w:rPr>
        <w:t>student</w:t>
      </w:r>
      <w:r>
        <w:rPr>
          <w:spacing w:val="-1"/>
          <w:sz w:val="24"/>
        </w:rPr>
        <w:t xml:space="preserve"> </w:t>
      </w:r>
      <w:r>
        <w:rPr>
          <w:sz w:val="24"/>
        </w:rPr>
        <w:t>identification</w:t>
      </w:r>
      <w:r>
        <w:rPr>
          <w:spacing w:val="-4"/>
          <w:sz w:val="24"/>
        </w:rPr>
        <w:t xml:space="preserve"> </w:t>
      </w:r>
      <w:r>
        <w:rPr>
          <w:sz w:val="24"/>
        </w:rPr>
        <w:t>badge</w:t>
      </w:r>
      <w:r>
        <w:rPr>
          <w:spacing w:val="-4"/>
          <w:sz w:val="24"/>
        </w:rPr>
        <w:t xml:space="preserve"> </w:t>
      </w:r>
      <w:r>
        <w:rPr>
          <w:sz w:val="24"/>
        </w:rPr>
        <w:t>and</w:t>
      </w:r>
      <w:r>
        <w:rPr>
          <w:spacing w:val="-4"/>
          <w:sz w:val="24"/>
        </w:rPr>
        <w:t xml:space="preserve"> </w:t>
      </w:r>
      <w:r>
        <w:rPr>
          <w:sz w:val="24"/>
        </w:rPr>
        <w:t>badge</w:t>
      </w:r>
      <w:r>
        <w:rPr>
          <w:spacing w:val="-4"/>
          <w:sz w:val="24"/>
        </w:rPr>
        <w:t xml:space="preserve"> </w:t>
      </w:r>
      <w:r>
        <w:rPr>
          <w:sz w:val="24"/>
        </w:rPr>
        <w:t>holder</w:t>
      </w:r>
      <w:r>
        <w:rPr>
          <w:spacing w:val="-2"/>
          <w:sz w:val="24"/>
        </w:rPr>
        <w:t xml:space="preserve"> </w:t>
      </w:r>
      <w:r>
        <w:rPr>
          <w:sz w:val="24"/>
        </w:rPr>
        <w:t>worn</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upper</w:t>
      </w:r>
      <w:r>
        <w:rPr>
          <w:spacing w:val="-5"/>
          <w:sz w:val="24"/>
        </w:rPr>
        <w:t xml:space="preserve"> </w:t>
      </w:r>
      <w:r>
        <w:rPr>
          <w:sz w:val="24"/>
        </w:rPr>
        <w:t>right</w:t>
      </w:r>
      <w:r>
        <w:rPr>
          <w:spacing w:val="-2"/>
          <w:sz w:val="24"/>
        </w:rPr>
        <w:t xml:space="preserve"> </w:t>
      </w:r>
      <w:r>
        <w:rPr>
          <w:sz w:val="24"/>
        </w:rPr>
        <w:t>chest area of top</w:t>
      </w:r>
      <w:r w:rsidR="00F32228">
        <w:rPr>
          <w:sz w:val="24"/>
        </w:rPr>
        <w:t>.</w:t>
      </w:r>
    </w:p>
    <w:p w14:paraId="596D77C5" w14:textId="77777777" w:rsidR="00C26BF0" w:rsidRDefault="0037514D" w:rsidP="00A307D1">
      <w:pPr>
        <w:pStyle w:val="ListParagraph"/>
        <w:numPr>
          <w:ilvl w:val="0"/>
          <w:numId w:val="26"/>
        </w:numPr>
        <w:tabs>
          <w:tab w:val="left" w:pos="795"/>
          <w:tab w:val="left" w:pos="796"/>
        </w:tabs>
        <w:spacing w:line="293" w:lineRule="exact"/>
        <w:ind w:left="796" w:hanging="459"/>
        <w:rPr>
          <w:sz w:val="24"/>
        </w:rPr>
      </w:pPr>
      <w:r>
        <w:rPr>
          <w:sz w:val="24"/>
        </w:rPr>
        <w:t>Watch</w:t>
      </w:r>
      <w:r>
        <w:rPr>
          <w:spacing w:val="-4"/>
          <w:sz w:val="24"/>
        </w:rPr>
        <w:t xml:space="preserve"> </w:t>
      </w:r>
      <w:r>
        <w:rPr>
          <w:sz w:val="24"/>
        </w:rPr>
        <w:t>with</w:t>
      </w:r>
      <w:r>
        <w:rPr>
          <w:spacing w:val="-4"/>
          <w:sz w:val="24"/>
        </w:rPr>
        <w:t xml:space="preserve"> </w:t>
      </w:r>
      <w:r>
        <w:rPr>
          <w:sz w:val="24"/>
        </w:rPr>
        <w:t>a</w:t>
      </w:r>
      <w:r>
        <w:rPr>
          <w:spacing w:val="-6"/>
          <w:sz w:val="24"/>
        </w:rPr>
        <w:t xml:space="preserve"> </w:t>
      </w:r>
      <w:r>
        <w:rPr>
          <w:sz w:val="24"/>
        </w:rPr>
        <w:t>second-hand</w:t>
      </w:r>
      <w:r>
        <w:rPr>
          <w:spacing w:val="-1"/>
          <w:sz w:val="24"/>
        </w:rPr>
        <w:t xml:space="preserve"> </w:t>
      </w:r>
      <w:r>
        <w:rPr>
          <w:sz w:val="24"/>
        </w:rPr>
        <w:t>(no</w:t>
      </w:r>
      <w:r>
        <w:rPr>
          <w:spacing w:val="-2"/>
          <w:sz w:val="24"/>
        </w:rPr>
        <w:t xml:space="preserve"> </w:t>
      </w:r>
      <w:r>
        <w:rPr>
          <w:sz w:val="24"/>
        </w:rPr>
        <w:t xml:space="preserve">Smart </w:t>
      </w:r>
      <w:r>
        <w:rPr>
          <w:spacing w:val="-2"/>
          <w:sz w:val="24"/>
        </w:rPr>
        <w:t>Watches)</w:t>
      </w:r>
    </w:p>
    <w:p w14:paraId="5798A0FF" w14:textId="77777777" w:rsidR="00C26BF0" w:rsidRDefault="0037514D" w:rsidP="00A307D1">
      <w:pPr>
        <w:pStyle w:val="ListParagraph"/>
        <w:numPr>
          <w:ilvl w:val="0"/>
          <w:numId w:val="26"/>
        </w:numPr>
        <w:tabs>
          <w:tab w:val="left" w:pos="795"/>
          <w:tab w:val="left" w:pos="796"/>
        </w:tabs>
        <w:ind w:left="796" w:hanging="459"/>
        <w:rPr>
          <w:sz w:val="24"/>
        </w:rPr>
      </w:pPr>
      <w:r>
        <w:rPr>
          <w:spacing w:val="-2"/>
          <w:sz w:val="24"/>
        </w:rPr>
        <w:t>Stethoscope</w:t>
      </w:r>
    </w:p>
    <w:p w14:paraId="15654E13" w14:textId="77777777" w:rsidR="00C26BF0" w:rsidRDefault="0037514D" w:rsidP="00A307D1">
      <w:pPr>
        <w:pStyle w:val="ListParagraph"/>
        <w:numPr>
          <w:ilvl w:val="0"/>
          <w:numId w:val="26"/>
        </w:numPr>
        <w:tabs>
          <w:tab w:val="left" w:pos="793"/>
          <w:tab w:val="left" w:pos="794"/>
        </w:tabs>
        <w:ind w:left="793" w:hanging="457"/>
        <w:rPr>
          <w:sz w:val="24"/>
        </w:rPr>
      </w:pPr>
      <w:r>
        <w:rPr>
          <w:sz w:val="24"/>
        </w:rPr>
        <w:t>Blood</w:t>
      </w:r>
      <w:r>
        <w:rPr>
          <w:spacing w:val="-6"/>
          <w:sz w:val="24"/>
        </w:rPr>
        <w:t xml:space="preserve"> </w:t>
      </w:r>
      <w:r>
        <w:rPr>
          <w:sz w:val="24"/>
        </w:rPr>
        <w:t>pressure</w:t>
      </w:r>
      <w:r>
        <w:rPr>
          <w:spacing w:val="-5"/>
          <w:sz w:val="24"/>
        </w:rPr>
        <w:t xml:space="preserve"> </w:t>
      </w:r>
      <w:r>
        <w:rPr>
          <w:spacing w:val="-4"/>
          <w:sz w:val="24"/>
        </w:rPr>
        <w:t>cuff</w:t>
      </w:r>
    </w:p>
    <w:p w14:paraId="6A70F6E8" w14:textId="77777777" w:rsidR="00C26BF0" w:rsidRDefault="0037514D" w:rsidP="00A307D1">
      <w:pPr>
        <w:pStyle w:val="ListParagraph"/>
        <w:numPr>
          <w:ilvl w:val="0"/>
          <w:numId w:val="26"/>
        </w:numPr>
        <w:tabs>
          <w:tab w:val="left" w:pos="806"/>
        </w:tabs>
        <w:ind w:left="805" w:hanging="469"/>
        <w:rPr>
          <w:sz w:val="24"/>
        </w:rPr>
      </w:pPr>
      <w:r>
        <w:rPr>
          <w:spacing w:val="-2"/>
          <w:sz w:val="24"/>
        </w:rPr>
        <w:t>Penlight</w:t>
      </w:r>
    </w:p>
    <w:p w14:paraId="0ABD117A" w14:textId="77777777" w:rsidR="00C26BF0" w:rsidRDefault="0037514D" w:rsidP="00A307D1">
      <w:pPr>
        <w:pStyle w:val="ListParagraph"/>
        <w:numPr>
          <w:ilvl w:val="0"/>
          <w:numId w:val="26"/>
        </w:numPr>
        <w:tabs>
          <w:tab w:val="left" w:pos="806"/>
        </w:tabs>
        <w:ind w:left="805" w:hanging="469"/>
        <w:rPr>
          <w:sz w:val="24"/>
        </w:rPr>
      </w:pPr>
      <w:r>
        <w:rPr>
          <w:sz w:val="24"/>
        </w:rPr>
        <w:t>Bandage</w:t>
      </w:r>
      <w:r>
        <w:rPr>
          <w:spacing w:val="-4"/>
          <w:sz w:val="24"/>
        </w:rPr>
        <w:t xml:space="preserve"> </w:t>
      </w:r>
      <w:r>
        <w:rPr>
          <w:spacing w:val="-2"/>
          <w:sz w:val="24"/>
        </w:rPr>
        <w:t>scissors</w:t>
      </w:r>
    </w:p>
    <w:p w14:paraId="12543E14" w14:textId="77777777" w:rsidR="00C26BF0" w:rsidRDefault="0037514D" w:rsidP="00A307D1">
      <w:pPr>
        <w:pStyle w:val="ListParagraph"/>
        <w:numPr>
          <w:ilvl w:val="0"/>
          <w:numId w:val="26"/>
        </w:numPr>
        <w:tabs>
          <w:tab w:val="left" w:pos="808"/>
        </w:tabs>
        <w:ind w:left="808" w:hanging="471"/>
        <w:rPr>
          <w:sz w:val="24"/>
        </w:rPr>
      </w:pPr>
      <w:r>
        <w:rPr>
          <w:sz w:val="24"/>
        </w:rPr>
        <w:t>Black</w:t>
      </w:r>
      <w:r>
        <w:rPr>
          <w:spacing w:val="-7"/>
          <w:sz w:val="24"/>
        </w:rPr>
        <w:t xml:space="preserve"> </w:t>
      </w:r>
      <w:r>
        <w:rPr>
          <w:sz w:val="24"/>
        </w:rPr>
        <w:t>ink</w:t>
      </w:r>
      <w:r>
        <w:rPr>
          <w:spacing w:val="-4"/>
          <w:sz w:val="24"/>
        </w:rPr>
        <w:t xml:space="preserve"> </w:t>
      </w:r>
      <w:r>
        <w:rPr>
          <w:sz w:val="24"/>
        </w:rPr>
        <w:t>pen</w:t>
      </w:r>
      <w:r>
        <w:rPr>
          <w:spacing w:val="-2"/>
          <w:sz w:val="24"/>
        </w:rPr>
        <w:t xml:space="preserve"> </w:t>
      </w:r>
      <w:r>
        <w:rPr>
          <w:sz w:val="24"/>
        </w:rPr>
        <w:t>and</w:t>
      </w:r>
      <w:r>
        <w:rPr>
          <w:spacing w:val="-2"/>
          <w:sz w:val="24"/>
        </w:rPr>
        <w:t xml:space="preserve"> </w:t>
      </w:r>
      <w:r>
        <w:rPr>
          <w:sz w:val="24"/>
        </w:rPr>
        <w:t>small</w:t>
      </w:r>
      <w:r>
        <w:rPr>
          <w:spacing w:val="-3"/>
          <w:sz w:val="24"/>
        </w:rPr>
        <w:t xml:space="preserve"> </w:t>
      </w:r>
      <w:r>
        <w:rPr>
          <w:sz w:val="24"/>
        </w:rPr>
        <w:t>notebook</w:t>
      </w:r>
      <w:r>
        <w:rPr>
          <w:spacing w:val="-4"/>
          <w:sz w:val="24"/>
        </w:rPr>
        <w:t xml:space="preserve"> </w:t>
      </w:r>
      <w:r>
        <w:rPr>
          <w:sz w:val="24"/>
        </w:rPr>
        <w:t>or</w:t>
      </w:r>
      <w:r>
        <w:rPr>
          <w:spacing w:val="-5"/>
          <w:sz w:val="24"/>
        </w:rPr>
        <w:t xml:space="preserve"> </w:t>
      </w:r>
      <w:r>
        <w:rPr>
          <w:spacing w:val="-2"/>
          <w:sz w:val="24"/>
        </w:rPr>
        <w:t>notepad</w:t>
      </w:r>
    </w:p>
    <w:p w14:paraId="44DE470D" w14:textId="77777777" w:rsidR="00C26BF0" w:rsidRDefault="0037514D" w:rsidP="00A307D1">
      <w:pPr>
        <w:pStyle w:val="ListParagraph"/>
        <w:numPr>
          <w:ilvl w:val="0"/>
          <w:numId w:val="26"/>
        </w:numPr>
        <w:tabs>
          <w:tab w:val="left" w:pos="772"/>
        </w:tabs>
        <w:ind w:left="772" w:right="1297" w:hanging="435"/>
        <w:rPr>
          <w:sz w:val="24"/>
        </w:rPr>
      </w:pPr>
      <w:r>
        <w:rPr>
          <w:sz w:val="24"/>
        </w:rPr>
        <w:t>May</w:t>
      </w:r>
      <w:r>
        <w:rPr>
          <w:spacing w:val="-2"/>
          <w:sz w:val="24"/>
        </w:rPr>
        <w:t xml:space="preserve"> </w:t>
      </w:r>
      <w:r>
        <w:rPr>
          <w:sz w:val="24"/>
        </w:rPr>
        <w:t>wear</w:t>
      </w:r>
      <w:r>
        <w:rPr>
          <w:spacing w:val="-1"/>
          <w:sz w:val="24"/>
        </w:rPr>
        <w:t xml:space="preserve"> </w:t>
      </w:r>
      <w:r>
        <w:rPr>
          <w:sz w:val="24"/>
        </w:rPr>
        <w:t>a</w:t>
      </w:r>
      <w:r>
        <w:rPr>
          <w:spacing w:val="-4"/>
          <w:sz w:val="24"/>
        </w:rPr>
        <w:t xml:space="preserve"> </w:t>
      </w:r>
      <w:r>
        <w:rPr>
          <w:sz w:val="24"/>
        </w:rPr>
        <w:t>black</w:t>
      </w:r>
      <w:r>
        <w:rPr>
          <w:spacing w:val="-3"/>
          <w:sz w:val="24"/>
        </w:rPr>
        <w:t xml:space="preserve"> </w:t>
      </w:r>
      <w:r>
        <w:rPr>
          <w:sz w:val="24"/>
        </w:rPr>
        <w:t>lab</w:t>
      </w:r>
      <w:r>
        <w:rPr>
          <w:spacing w:val="-3"/>
          <w:sz w:val="24"/>
        </w:rPr>
        <w:t xml:space="preserve"> </w:t>
      </w:r>
      <w:r>
        <w:rPr>
          <w:sz w:val="24"/>
        </w:rPr>
        <w:t>coat/jacket with</w:t>
      </w:r>
      <w:r>
        <w:rPr>
          <w:spacing w:val="-3"/>
          <w:sz w:val="24"/>
        </w:rPr>
        <w:t xml:space="preserve"> </w:t>
      </w:r>
      <w:r>
        <w:rPr>
          <w:sz w:val="24"/>
        </w:rPr>
        <w:t>the</w:t>
      </w:r>
      <w:r>
        <w:rPr>
          <w:spacing w:val="-1"/>
          <w:sz w:val="24"/>
        </w:rPr>
        <w:t xml:space="preserve"> </w:t>
      </w:r>
      <w:r>
        <w:rPr>
          <w:sz w:val="24"/>
        </w:rPr>
        <w:t>NMJC</w:t>
      </w:r>
      <w:r>
        <w:rPr>
          <w:spacing w:val="-2"/>
          <w:sz w:val="24"/>
        </w:rPr>
        <w:t xml:space="preserve"> </w:t>
      </w:r>
      <w:r>
        <w:rPr>
          <w:sz w:val="24"/>
        </w:rPr>
        <w:t>patch sewn</w:t>
      </w:r>
      <w:r>
        <w:rPr>
          <w:spacing w:val="-3"/>
          <w:sz w:val="24"/>
        </w:rPr>
        <w:t xml:space="preserve"> </w:t>
      </w:r>
      <w:r>
        <w:rPr>
          <w:sz w:val="24"/>
        </w:rPr>
        <w:t>to</w:t>
      </w:r>
      <w:r>
        <w:rPr>
          <w:spacing w:val="-3"/>
          <w:sz w:val="24"/>
        </w:rPr>
        <w:t xml:space="preserve"> </w:t>
      </w:r>
      <w:r>
        <w:rPr>
          <w:sz w:val="24"/>
        </w:rPr>
        <w:t>left</w:t>
      </w:r>
      <w:r>
        <w:rPr>
          <w:spacing w:val="-3"/>
          <w:sz w:val="24"/>
        </w:rPr>
        <w:t xml:space="preserve"> </w:t>
      </w:r>
      <w:r>
        <w:rPr>
          <w:sz w:val="24"/>
        </w:rPr>
        <w:t>front</w:t>
      </w:r>
      <w:r>
        <w:rPr>
          <w:spacing w:val="-3"/>
          <w:sz w:val="24"/>
        </w:rPr>
        <w:t xml:space="preserve"> </w:t>
      </w:r>
      <w:r>
        <w:rPr>
          <w:sz w:val="24"/>
        </w:rPr>
        <w:t>of</w:t>
      </w:r>
      <w:r>
        <w:rPr>
          <w:spacing w:val="-3"/>
          <w:sz w:val="24"/>
        </w:rPr>
        <w:t xml:space="preserve"> </w:t>
      </w:r>
      <w:r>
        <w:rPr>
          <w:sz w:val="24"/>
        </w:rPr>
        <w:t>coat/jacket,</w:t>
      </w:r>
      <w:r>
        <w:rPr>
          <w:spacing w:val="-1"/>
          <w:sz w:val="24"/>
        </w:rPr>
        <w:t xml:space="preserve"> </w:t>
      </w:r>
      <w:r>
        <w:rPr>
          <w:sz w:val="24"/>
        </w:rPr>
        <w:t>one-inch below the clavicle and centered with the mid-clavicular line.</w:t>
      </w:r>
    </w:p>
    <w:p w14:paraId="1E58A9FF" w14:textId="77777777" w:rsidR="00C26BF0" w:rsidRDefault="0037514D" w:rsidP="00A307D1">
      <w:pPr>
        <w:pStyle w:val="ListParagraph"/>
        <w:numPr>
          <w:ilvl w:val="1"/>
          <w:numId w:val="26"/>
        </w:numPr>
        <w:tabs>
          <w:tab w:val="left" w:pos="1060"/>
        </w:tabs>
        <w:spacing w:before="57" w:line="235" w:lineRule="auto"/>
        <w:ind w:right="354"/>
        <w:jc w:val="both"/>
        <w:rPr>
          <w:sz w:val="24"/>
        </w:rPr>
      </w:pPr>
      <w:r>
        <w:rPr>
          <w:sz w:val="24"/>
        </w:rPr>
        <w:t>The student nurse uniform should be worn while going to and from the clinical sites, attending nursing class or lab/simulations, during participation in education related activities, and when the student represents the nursing profession or the college.</w:t>
      </w:r>
    </w:p>
    <w:p w14:paraId="4A7E612B" w14:textId="77777777" w:rsidR="00C26BF0" w:rsidRDefault="0037514D" w:rsidP="00A307D1">
      <w:pPr>
        <w:pStyle w:val="ListParagraph"/>
        <w:numPr>
          <w:ilvl w:val="1"/>
          <w:numId w:val="26"/>
        </w:numPr>
        <w:tabs>
          <w:tab w:val="left" w:pos="1060"/>
        </w:tabs>
        <w:spacing w:before="10" w:line="291" w:lineRule="exact"/>
        <w:ind w:hanging="363"/>
        <w:jc w:val="both"/>
        <w:rPr>
          <w:sz w:val="24"/>
        </w:rPr>
      </w:pPr>
      <w:r>
        <w:rPr>
          <w:sz w:val="24"/>
        </w:rPr>
        <w:t>The</w:t>
      </w:r>
      <w:r>
        <w:rPr>
          <w:spacing w:val="-5"/>
          <w:sz w:val="24"/>
        </w:rPr>
        <w:t xml:space="preserve"> </w:t>
      </w:r>
      <w:r>
        <w:rPr>
          <w:sz w:val="24"/>
        </w:rPr>
        <w:t>student</w:t>
      </w:r>
      <w:r>
        <w:rPr>
          <w:spacing w:val="-5"/>
          <w:sz w:val="24"/>
        </w:rPr>
        <w:t xml:space="preserve"> </w:t>
      </w:r>
      <w:r>
        <w:rPr>
          <w:sz w:val="24"/>
        </w:rPr>
        <w:t>nurse</w:t>
      </w:r>
      <w:r>
        <w:rPr>
          <w:spacing w:val="-6"/>
          <w:sz w:val="24"/>
        </w:rPr>
        <w:t xml:space="preserve"> </w:t>
      </w:r>
      <w:r>
        <w:rPr>
          <w:sz w:val="24"/>
        </w:rPr>
        <w:t>uniform may</w:t>
      </w:r>
      <w:r>
        <w:rPr>
          <w:spacing w:val="-7"/>
          <w:sz w:val="24"/>
        </w:rPr>
        <w:t xml:space="preserve"> </w:t>
      </w:r>
      <w:r>
        <w:rPr>
          <w:sz w:val="24"/>
        </w:rPr>
        <w:t>not</w:t>
      </w:r>
      <w:r>
        <w:rPr>
          <w:spacing w:val="-5"/>
          <w:sz w:val="24"/>
        </w:rPr>
        <w:t xml:space="preserve"> </w:t>
      </w:r>
      <w:r>
        <w:rPr>
          <w:sz w:val="24"/>
        </w:rPr>
        <w:t>be</w:t>
      </w:r>
      <w:r>
        <w:rPr>
          <w:spacing w:val="-6"/>
          <w:sz w:val="24"/>
        </w:rPr>
        <w:t xml:space="preserve"> </w:t>
      </w:r>
      <w:r>
        <w:rPr>
          <w:sz w:val="24"/>
        </w:rPr>
        <w:t>worn</w:t>
      </w:r>
      <w:r>
        <w:rPr>
          <w:spacing w:val="1"/>
          <w:sz w:val="24"/>
        </w:rPr>
        <w:t xml:space="preserve"> </w:t>
      </w:r>
      <w:r>
        <w:rPr>
          <w:sz w:val="24"/>
        </w:rPr>
        <w:t>while</w:t>
      </w:r>
      <w:r>
        <w:rPr>
          <w:spacing w:val="-1"/>
          <w:sz w:val="24"/>
        </w:rPr>
        <w:t xml:space="preserve"> </w:t>
      </w:r>
      <w:r>
        <w:rPr>
          <w:sz w:val="24"/>
        </w:rPr>
        <w:t>working</w:t>
      </w:r>
      <w:r>
        <w:rPr>
          <w:spacing w:val="-4"/>
          <w:sz w:val="24"/>
        </w:rPr>
        <w:t xml:space="preserve"> </w:t>
      </w:r>
      <w:r>
        <w:rPr>
          <w:sz w:val="24"/>
        </w:rPr>
        <w:t>as</w:t>
      </w:r>
      <w:r>
        <w:rPr>
          <w:spacing w:val="1"/>
          <w:sz w:val="24"/>
        </w:rPr>
        <w:t xml:space="preserve"> </w:t>
      </w:r>
      <w:r>
        <w:rPr>
          <w:sz w:val="24"/>
        </w:rPr>
        <w:t>an</w:t>
      </w:r>
      <w:r>
        <w:rPr>
          <w:spacing w:val="-3"/>
          <w:sz w:val="24"/>
        </w:rPr>
        <w:t xml:space="preserve"> </w:t>
      </w:r>
      <w:r>
        <w:rPr>
          <w:sz w:val="24"/>
        </w:rPr>
        <w:t>employee</w:t>
      </w:r>
      <w:r>
        <w:rPr>
          <w:spacing w:val="-2"/>
          <w:sz w:val="24"/>
        </w:rPr>
        <w:t xml:space="preserve"> </w:t>
      </w:r>
      <w:r>
        <w:rPr>
          <w:sz w:val="24"/>
        </w:rPr>
        <w:t>for</w:t>
      </w:r>
      <w:r>
        <w:rPr>
          <w:spacing w:val="-4"/>
          <w:sz w:val="24"/>
        </w:rPr>
        <w:t xml:space="preserve"> </w:t>
      </w:r>
      <w:r>
        <w:rPr>
          <w:sz w:val="24"/>
        </w:rPr>
        <w:t>any</w:t>
      </w:r>
      <w:r>
        <w:rPr>
          <w:spacing w:val="-9"/>
          <w:sz w:val="24"/>
        </w:rPr>
        <w:t xml:space="preserve"> </w:t>
      </w:r>
      <w:r>
        <w:rPr>
          <w:sz w:val="24"/>
        </w:rPr>
        <w:t>other</w:t>
      </w:r>
      <w:r>
        <w:rPr>
          <w:spacing w:val="-3"/>
          <w:sz w:val="24"/>
        </w:rPr>
        <w:t xml:space="preserve"> </w:t>
      </w:r>
      <w:r>
        <w:rPr>
          <w:spacing w:val="-2"/>
          <w:sz w:val="24"/>
        </w:rPr>
        <w:t>facility.</w:t>
      </w:r>
    </w:p>
    <w:p w14:paraId="6D629E09" w14:textId="77777777" w:rsidR="00C26BF0" w:rsidRDefault="0037514D" w:rsidP="00A307D1">
      <w:pPr>
        <w:pStyle w:val="ListParagraph"/>
        <w:numPr>
          <w:ilvl w:val="1"/>
          <w:numId w:val="26"/>
        </w:numPr>
        <w:tabs>
          <w:tab w:val="left" w:pos="1060"/>
        </w:tabs>
        <w:spacing w:line="287" w:lineRule="exact"/>
        <w:ind w:hanging="361"/>
        <w:jc w:val="both"/>
        <w:rPr>
          <w:sz w:val="24"/>
        </w:rPr>
      </w:pPr>
      <w:r>
        <w:rPr>
          <w:sz w:val="24"/>
        </w:rPr>
        <w:t>The</w:t>
      </w:r>
      <w:r>
        <w:rPr>
          <w:spacing w:val="-2"/>
          <w:sz w:val="24"/>
        </w:rPr>
        <w:t xml:space="preserve"> </w:t>
      </w:r>
      <w:r>
        <w:rPr>
          <w:sz w:val="24"/>
        </w:rPr>
        <w:t>student</w:t>
      </w:r>
      <w:r>
        <w:rPr>
          <w:spacing w:val="-3"/>
          <w:sz w:val="24"/>
        </w:rPr>
        <w:t xml:space="preserve"> </w:t>
      </w:r>
      <w:r>
        <w:rPr>
          <w:sz w:val="24"/>
        </w:rPr>
        <w:t>nurse</w:t>
      </w:r>
      <w:r>
        <w:rPr>
          <w:spacing w:val="-3"/>
          <w:sz w:val="24"/>
        </w:rPr>
        <w:t xml:space="preserve"> </w:t>
      </w:r>
      <w:r>
        <w:rPr>
          <w:sz w:val="24"/>
        </w:rPr>
        <w:t>must</w:t>
      </w:r>
      <w:r>
        <w:rPr>
          <w:spacing w:val="-3"/>
          <w:sz w:val="24"/>
        </w:rPr>
        <w:t xml:space="preserve"> </w:t>
      </w:r>
      <w:r>
        <w:rPr>
          <w:sz w:val="24"/>
        </w:rPr>
        <w:t>wear</w:t>
      </w:r>
      <w:r>
        <w:rPr>
          <w:spacing w:val="-1"/>
          <w:sz w:val="24"/>
        </w:rPr>
        <w:t xml:space="preserve"> </w:t>
      </w:r>
      <w:r>
        <w:rPr>
          <w:sz w:val="24"/>
        </w:rPr>
        <w:t>the</w:t>
      </w:r>
      <w:r>
        <w:rPr>
          <w:spacing w:val="-1"/>
          <w:sz w:val="24"/>
        </w:rPr>
        <w:t xml:space="preserve"> </w:t>
      </w:r>
      <w:r>
        <w:rPr>
          <w:sz w:val="24"/>
        </w:rPr>
        <w:t>appropriate</w:t>
      </w:r>
      <w:r>
        <w:rPr>
          <w:spacing w:val="-2"/>
          <w:sz w:val="24"/>
        </w:rPr>
        <w:t xml:space="preserve"> </w:t>
      </w:r>
      <w:r>
        <w:rPr>
          <w:sz w:val="24"/>
        </w:rPr>
        <w:t>size</w:t>
      </w:r>
      <w:r>
        <w:rPr>
          <w:spacing w:val="-1"/>
          <w:sz w:val="24"/>
        </w:rPr>
        <w:t xml:space="preserve"> </w:t>
      </w:r>
      <w:r>
        <w:rPr>
          <w:sz w:val="24"/>
        </w:rPr>
        <w:t>uniform</w:t>
      </w:r>
      <w:r>
        <w:rPr>
          <w:spacing w:val="-1"/>
          <w:sz w:val="24"/>
        </w:rPr>
        <w:t xml:space="preserve"> </w:t>
      </w:r>
      <w:r>
        <w:rPr>
          <w:sz w:val="24"/>
        </w:rPr>
        <w:t>(not revealing</w:t>
      </w:r>
      <w:r>
        <w:rPr>
          <w:spacing w:val="-7"/>
          <w:sz w:val="24"/>
        </w:rPr>
        <w:t xml:space="preserve"> </w:t>
      </w:r>
      <w:r>
        <w:rPr>
          <w:sz w:val="24"/>
        </w:rPr>
        <w:t>or</w:t>
      </w:r>
      <w:r>
        <w:rPr>
          <w:spacing w:val="-1"/>
          <w:sz w:val="24"/>
        </w:rPr>
        <w:t xml:space="preserve"> </w:t>
      </w:r>
      <w:r>
        <w:rPr>
          <w:sz w:val="24"/>
        </w:rPr>
        <w:t>too</w:t>
      </w:r>
      <w:r>
        <w:rPr>
          <w:spacing w:val="-3"/>
          <w:sz w:val="24"/>
        </w:rPr>
        <w:t xml:space="preserve"> </w:t>
      </w:r>
      <w:r>
        <w:rPr>
          <w:spacing w:val="-2"/>
          <w:sz w:val="24"/>
        </w:rPr>
        <w:t>tight).</w:t>
      </w:r>
    </w:p>
    <w:p w14:paraId="7B55C34A" w14:textId="77777777" w:rsidR="00C26BF0" w:rsidRDefault="0037514D" w:rsidP="00A307D1">
      <w:pPr>
        <w:pStyle w:val="ListParagraph"/>
        <w:numPr>
          <w:ilvl w:val="2"/>
          <w:numId w:val="26"/>
        </w:numPr>
        <w:tabs>
          <w:tab w:val="left" w:pos="1420"/>
        </w:tabs>
        <w:ind w:right="354"/>
        <w:jc w:val="both"/>
        <w:rPr>
          <w:sz w:val="24"/>
        </w:rPr>
      </w:pPr>
      <w:r>
        <w:rPr>
          <w:sz w:val="24"/>
        </w:rPr>
        <w:t xml:space="preserve">Uniform (top and/or bottom) must be loose for movement, not tight-fitting or body-hugging type uniform. Scrub shirt and pants or dress should fit generously enough to allow easy freedom </w:t>
      </w:r>
      <w:r w:rsidR="00354A14">
        <w:rPr>
          <w:sz w:val="24"/>
        </w:rPr>
        <w:t>of</w:t>
      </w:r>
      <w:r>
        <w:rPr>
          <w:sz w:val="24"/>
        </w:rPr>
        <w:t xml:space="preserve"> movement whether sitting, walking or doing activities with patients.</w:t>
      </w:r>
    </w:p>
    <w:p w14:paraId="2431F02F" w14:textId="7AFADF8A" w:rsidR="00C26BF0" w:rsidRDefault="0037514D" w:rsidP="00A307D1">
      <w:pPr>
        <w:pStyle w:val="ListParagraph"/>
        <w:numPr>
          <w:ilvl w:val="2"/>
          <w:numId w:val="26"/>
        </w:numPr>
        <w:tabs>
          <w:tab w:val="left" w:pos="1419"/>
          <w:tab w:val="left" w:pos="1420"/>
        </w:tabs>
        <w:ind w:hanging="363"/>
        <w:rPr>
          <w:sz w:val="24"/>
        </w:rPr>
      </w:pPr>
      <w:r>
        <w:rPr>
          <w:sz w:val="24"/>
        </w:rPr>
        <w:t>Uniform</w:t>
      </w:r>
      <w:r>
        <w:rPr>
          <w:spacing w:val="-8"/>
          <w:sz w:val="24"/>
        </w:rPr>
        <w:t xml:space="preserve"> </w:t>
      </w:r>
      <w:r>
        <w:rPr>
          <w:sz w:val="24"/>
        </w:rPr>
        <w:t>should</w:t>
      </w:r>
      <w:r>
        <w:rPr>
          <w:spacing w:val="-5"/>
          <w:sz w:val="24"/>
        </w:rPr>
        <w:t xml:space="preserve"> </w:t>
      </w:r>
      <w:r>
        <w:rPr>
          <w:sz w:val="24"/>
        </w:rPr>
        <w:t>be</w:t>
      </w:r>
      <w:r>
        <w:rPr>
          <w:spacing w:val="-6"/>
          <w:sz w:val="24"/>
        </w:rPr>
        <w:t xml:space="preserve"> </w:t>
      </w:r>
      <w:r w:rsidRPr="00354A14">
        <w:rPr>
          <w:i/>
          <w:sz w:val="24"/>
          <w:u w:val="single"/>
        </w:rPr>
        <w:t>wrinkle-free</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good</w:t>
      </w:r>
      <w:r>
        <w:rPr>
          <w:spacing w:val="-4"/>
          <w:sz w:val="24"/>
        </w:rPr>
        <w:t xml:space="preserve"> </w:t>
      </w:r>
      <w:r>
        <w:rPr>
          <w:spacing w:val="-2"/>
          <w:sz w:val="24"/>
        </w:rPr>
        <w:t>repair.</w:t>
      </w:r>
    </w:p>
    <w:p w14:paraId="2AD8101F" w14:textId="77777777" w:rsidR="00C26BF0" w:rsidRDefault="0037514D" w:rsidP="00A307D1">
      <w:pPr>
        <w:pStyle w:val="ListParagraph"/>
        <w:numPr>
          <w:ilvl w:val="2"/>
          <w:numId w:val="26"/>
        </w:numPr>
        <w:tabs>
          <w:tab w:val="left" w:pos="1419"/>
          <w:tab w:val="left" w:pos="1420"/>
        </w:tabs>
        <w:ind w:hanging="363"/>
        <w:rPr>
          <w:sz w:val="24"/>
        </w:rPr>
      </w:pPr>
      <w:r>
        <w:rPr>
          <w:sz w:val="24"/>
        </w:rPr>
        <w:t>Shoes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pacing w:val="-2"/>
          <w:sz w:val="24"/>
        </w:rPr>
        <w:t>clean.</w:t>
      </w:r>
    </w:p>
    <w:p w14:paraId="3DEF2EF5" w14:textId="77777777" w:rsidR="00C26BF0" w:rsidRDefault="0037514D" w:rsidP="00A307D1">
      <w:pPr>
        <w:pStyle w:val="ListParagraph"/>
        <w:numPr>
          <w:ilvl w:val="2"/>
          <w:numId w:val="26"/>
        </w:numPr>
        <w:tabs>
          <w:tab w:val="left" w:pos="1419"/>
          <w:tab w:val="left" w:pos="1420"/>
        </w:tabs>
        <w:ind w:hanging="363"/>
        <w:rPr>
          <w:sz w:val="24"/>
        </w:rPr>
      </w:pPr>
      <w:r>
        <w:rPr>
          <w:sz w:val="24"/>
        </w:rPr>
        <w:t>The</w:t>
      </w:r>
      <w:r>
        <w:rPr>
          <w:spacing w:val="-8"/>
          <w:sz w:val="24"/>
        </w:rPr>
        <w:t xml:space="preserve"> </w:t>
      </w:r>
      <w:r>
        <w:rPr>
          <w:sz w:val="24"/>
        </w:rPr>
        <w:t>uniform</w:t>
      </w:r>
      <w:r>
        <w:rPr>
          <w:spacing w:val="-5"/>
          <w:sz w:val="24"/>
        </w:rPr>
        <w:t xml:space="preserve"> </w:t>
      </w:r>
      <w:r>
        <w:rPr>
          <w:sz w:val="24"/>
        </w:rPr>
        <w:t>must</w:t>
      </w:r>
      <w:r>
        <w:rPr>
          <w:spacing w:val="-2"/>
          <w:sz w:val="24"/>
        </w:rPr>
        <w:t xml:space="preserve"> </w:t>
      </w:r>
      <w:r>
        <w:rPr>
          <w:sz w:val="24"/>
        </w:rPr>
        <w:t>be</w:t>
      </w:r>
      <w:r>
        <w:rPr>
          <w:spacing w:val="-8"/>
          <w:sz w:val="24"/>
        </w:rPr>
        <w:t xml:space="preserve"> </w:t>
      </w:r>
      <w:r>
        <w:rPr>
          <w:sz w:val="24"/>
        </w:rPr>
        <w:t>freshly</w:t>
      </w:r>
      <w:r>
        <w:rPr>
          <w:spacing w:val="-4"/>
          <w:sz w:val="24"/>
        </w:rPr>
        <w:t xml:space="preserve"> </w:t>
      </w:r>
      <w:r>
        <w:rPr>
          <w:sz w:val="24"/>
        </w:rPr>
        <w:t>laundered</w:t>
      </w:r>
      <w:r>
        <w:rPr>
          <w:spacing w:val="-2"/>
          <w:sz w:val="24"/>
        </w:rPr>
        <w:t xml:space="preserve"> </w:t>
      </w:r>
      <w:r>
        <w:rPr>
          <w:sz w:val="24"/>
        </w:rPr>
        <w:t>and</w:t>
      </w:r>
      <w:r>
        <w:rPr>
          <w:spacing w:val="-3"/>
          <w:sz w:val="24"/>
        </w:rPr>
        <w:t xml:space="preserve"> </w:t>
      </w:r>
      <w:r>
        <w:rPr>
          <w:sz w:val="24"/>
        </w:rPr>
        <w:t>free</w:t>
      </w:r>
      <w:r>
        <w:rPr>
          <w:spacing w:val="-7"/>
          <w:sz w:val="24"/>
        </w:rPr>
        <w:t xml:space="preserve"> </w:t>
      </w:r>
      <w:r>
        <w:rPr>
          <w:sz w:val="24"/>
        </w:rPr>
        <w:t>of</w:t>
      </w:r>
      <w:r>
        <w:rPr>
          <w:spacing w:val="1"/>
          <w:sz w:val="24"/>
        </w:rPr>
        <w:t xml:space="preserve"> </w:t>
      </w:r>
      <w:r>
        <w:rPr>
          <w:sz w:val="24"/>
        </w:rPr>
        <w:t>stains,</w:t>
      </w:r>
      <w:r>
        <w:rPr>
          <w:spacing w:val="-6"/>
          <w:sz w:val="24"/>
        </w:rPr>
        <w:t xml:space="preserve"> </w:t>
      </w:r>
      <w:r>
        <w:rPr>
          <w:sz w:val="24"/>
        </w:rPr>
        <w:t>wrinkles,</w:t>
      </w:r>
      <w:r>
        <w:rPr>
          <w:spacing w:val="-3"/>
          <w:sz w:val="24"/>
        </w:rPr>
        <w:t xml:space="preserve"> </w:t>
      </w:r>
      <w:r>
        <w:rPr>
          <w:sz w:val="24"/>
        </w:rPr>
        <w:t>and</w:t>
      </w:r>
      <w:r>
        <w:rPr>
          <w:spacing w:val="-2"/>
          <w:sz w:val="24"/>
        </w:rPr>
        <w:t xml:space="preserve"> odors.</w:t>
      </w:r>
    </w:p>
    <w:p w14:paraId="1BE9419A" w14:textId="77777777" w:rsidR="00C26BF0" w:rsidRDefault="0037514D" w:rsidP="00A307D1">
      <w:pPr>
        <w:pStyle w:val="ListParagraph"/>
        <w:numPr>
          <w:ilvl w:val="2"/>
          <w:numId w:val="26"/>
        </w:numPr>
        <w:tabs>
          <w:tab w:val="left" w:pos="1420"/>
        </w:tabs>
        <w:ind w:right="352"/>
        <w:jc w:val="both"/>
        <w:rPr>
          <w:sz w:val="24"/>
        </w:rPr>
      </w:pPr>
      <w:r>
        <w:rPr>
          <w:sz w:val="24"/>
        </w:rPr>
        <w:t>Uniform</w:t>
      </w:r>
      <w:r>
        <w:rPr>
          <w:spacing w:val="-2"/>
          <w:sz w:val="24"/>
        </w:rPr>
        <w:t xml:space="preserve"> </w:t>
      </w:r>
      <w:r>
        <w:rPr>
          <w:sz w:val="24"/>
        </w:rPr>
        <w:t>must</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revealing.</w:t>
      </w:r>
      <w:r>
        <w:rPr>
          <w:spacing w:val="-1"/>
          <w:sz w:val="24"/>
        </w:rPr>
        <w:t xml:space="preserve"> </w:t>
      </w:r>
      <w:r>
        <w:rPr>
          <w:sz w:val="24"/>
        </w:rPr>
        <w:t>Uniform</w:t>
      </w:r>
      <w:r>
        <w:rPr>
          <w:spacing w:val="-2"/>
          <w:sz w:val="24"/>
        </w:rPr>
        <w:t xml:space="preserve"> </w:t>
      </w:r>
      <w:r>
        <w:rPr>
          <w:sz w:val="24"/>
        </w:rPr>
        <w:t>tops or</w:t>
      </w:r>
      <w:r>
        <w:rPr>
          <w:spacing w:val="-2"/>
          <w:sz w:val="24"/>
        </w:rPr>
        <w:t xml:space="preserve"> </w:t>
      </w:r>
      <w:r>
        <w:rPr>
          <w:sz w:val="24"/>
        </w:rPr>
        <w:t>shirts</w:t>
      </w:r>
      <w:r>
        <w:rPr>
          <w:spacing w:val="-3"/>
          <w:sz w:val="24"/>
        </w:rPr>
        <w:t xml:space="preserve"> </w:t>
      </w:r>
      <w:r>
        <w:rPr>
          <w:sz w:val="24"/>
        </w:rPr>
        <w:t>must</w:t>
      </w:r>
      <w:r>
        <w:rPr>
          <w:spacing w:val="-1"/>
          <w:sz w:val="24"/>
        </w:rPr>
        <w:t xml:space="preserve"> </w:t>
      </w:r>
      <w:r>
        <w:rPr>
          <w:sz w:val="24"/>
        </w:rPr>
        <w:t>not</w:t>
      </w:r>
      <w:r>
        <w:rPr>
          <w:spacing w:val="-1"/>
          <w:sz w:val="24"/>
        </w:rPr>
        <w:t xml:space="preserve"> </w:t>
      </w:r>
      <w:r>
        <w:rPr>
          <w:sz w:val="24"/>
        </w:rPr>
        <w:t>have</w:t>
      </w:r>
      <w:r>
        <w:rPr>
          <w:spacing w:val="-2"/>
          <w:sz w:val="24"/>
        </w:rPr>
        <w:t xml:space="preserve"> </w:t>
      </w:r>
      <w:r>
        <w:rPr>
          <w:sz w:val="24"/>
        </w:rPr>
        <w:t>deep</w:t>
      </w:r>
      <w:r>
        <w:rPr>
          <w:spacing w:val="-1"/>
          <w:sz w:val="24"/>
        </w:rPr>
        <w:t xml:space="preserve"> </w:t>
      </w:r>
      <w:r>
        <w:rPr>
          <w:sz w:val="24"/>
        </w:rPr>
        <w:t>scooped</w:t>
      </w:r>
      <w:r>
        <w:rPr>
          <w:spacing w:val="-1"/>
          <w:sz w:val="24"/>
        </w:rPr>
        <w:t xml:space="preserve"> </w:t>
      </w:r>
      <w:r>
        <w:rPr>
          <w:sz w:val="24"/>
        </w:rPr>
        <w:t>necks and</w:t>
      </w:r>
      <w:r>
        <w:rPr>
          <w:spacing w:val="-1"/>
          <w:sz w:val="24"/>
        </w:rPr>
        <w:t xml:space="preserve"> </w:t>
      </w:r>
      <w:r>
        <w:rPr>
          <w:sz w:val="24"/>
        </w:rPr>
        <w:t>must cover</w:t>
      </w:r>
      <w:r>
        <w:rPr>
          <w:spacing w:val="-14"/>
          <w:sz w:val="24"/>
        </w:rPr>
        <w:t xml:space="preserve"> </w:t>
      </w:r>
      <w:r>
        <w:rPr>
          <w:sz w:val="24"/>
        </w:rPr>
        <w:t>the</w:t>
      </w:r>
      <w:r>
        <w:rPr>
          <w:spacing w:val="-14"/>
          <w:sz w:val="24"/>
        </w:rPr>
        <w:t xml:space="preserve"> </w:t>
      </w:r>
      <w:r>
        <w:rPr>
          <w:sz w:val="24"/>
        </w:rPr>
        <w:t>midriff,</w:t>
      </w:r>
      <w:r>
        <w:rPr>
          <w:spacing w:val="-13"/>
          <w:sz w:val="24"/>
        </w:rPr>
        <w:t xml:space="preserve"> </w:t>
      </w:r>
      <w:r>
        <w:rPr>
          <w:sz w:val="24"/>
        </w:rPr>
        <w:t>no</w:t>
      </w:r>
      <w:r>
        <w:rPr>
          <w:spacing w:val="-14"/>
          <w:sz w:val="24"/>
        </w:rPr>
        <w:t xml:space="preserve"> </w:t>
      </w:r>
      <w:r>
        <w:rPr>
          <w:sz w:val="24"/>
        </w:rPr>
        <w:t>low-rise</w:t>
      </w:r>
      <w:r>
        <w:rPr>
          <w:spacing w:val="-13"/>
          <w:sz w:val="24"/>
        </w:rPr>
        <w:t xml:space="preserve"> </w:t>
      </w:r>
      <w:r>
        <w:rPr>
          <w:sz w:val="24"/>
        </w:rPr>
        <w:t>pants.</w:t>
      </w:r>
      <w:r>
        <w:rPr>
          <w:spacing w:val="-14"/>
          <w:sz w:val="24"/>
        </w:rPr>
        <w:t xml:space="preserve"> </w:t>
      </w:r>
      <w:r>
        <w:rPr>
          <w:b/>
          <w:color w:val="FF0000"/>
          <w:sz w:val="24"/>
          <w:u w:val="single" w:color="FF0000"/>
        </w:rPr>
        <w:t>Pants</w:t>
      </w:r>
      <w:r>
        <w:rPr>
          <w:b/>
          <w:color w:val="FF0000"/>
          <w:spacing w:val="-13"/>
          <w:sz w:val="24"/>
          <w:u w:val="single" w:color="FF0000"/>
        </w:rPr>
        <w:t xml:space="preserve"> </w:t>
      </w:r>
      <w:r>
        <w:rPr>
          <w:b/>
          <w:color w:val="FF0000"/>
          <w:sz w:val="24"/>
          <w:u w:val="single" w:color="FF0000"/>
        </w:rPr>
        <w:t>must</w:t>
      </w:r>
      <w:r>
        <w:rPr>
          <w:b/>
          <w:color w:val="FF0000"/>
          <w:spacing w:val="-14"/>
          <w:sz w:val="24"/>
          <w:u w:val="single" w:color="FF0000"/>
        </w:rPr>
        <w:t xml:space="preserve"> </w:t>
      </w:r>
      <w:r>
        <w:rPr>
          <w:b/>
          <w:color w:val="FF0000"/>
          <w:sz w:val="24"/>
          <w:u w:val="single" w:color="FF0000"/>
        </w:rPr>
        <w:t>rise</w:t>
      </w:r>
      <w:r>
        <w:rPr>
          <w:b/>
          <w:color w:val="FF0000"/>
          <w:spacing w:val="-14"/>
          <w:sz w:val="24"/>
          <w:u w:val="single" w:color="FF0000"/>
        </w:rPr>
        <w:t xml:space="preserve"> </w:t>
      </w:r>
      <w:r>
        <w:rPr>
          <w:b/>
          <w:color w:val="FF0000"/>
          <w:sz w:val="24"/>
          <w:u w:val="single" w:color="FF0000"/>
        </w:rPr>
        <w:t>to</w:t>
      </w:r>
      <w:r>
        <w:rPr>
          <w:b/>
          <w:color w:val="FF0000"/>
          <w:spacing w:val="-13"/>
          <w:sz w:val="24"/>
          <w:u w:val="single" w:color="FF0000"/>
        </w:rPr>
        <w:t xml:space="preserve"> </w:t>
      </w:r>
      <w:r>
        <w:rPr>
          <w:b/>
          <w:color w:val="FF0000"/>
          <w:sz w:val="24"/>
          <w:u w:val="single" w:color="FF0000"/>
        </w:rPr>
        <w:t>the</w:t>
      </w:r>
      <w:r>
        <w:rPr>
          <w:b/>
          <w:color w:val="FF0000"/>
          <w:spacing w:val="-14"/>
          <w:sz w:val="24"/>
          <w:u w:val="single" w:color="FF0000"/>
        </w:rPr>
        <w:t xml:space="preserve"> </w:t>
      </w:r>
      <w:r>
        <w:rPr>
          <w:b/>
          <w:color w:val="FF0000"/>
          <w:sz w:val="24"/>
          <w:u w:val="single" w:color="FF0000"/>
        </w:rPr>
        <w:t>waist,</w:t>
      </w:r>
      <w:r>
        <w:rPr>
          <w:b/>
          <w:color w:val="FF0000"/>
          <w:spacing w:val="-13"/>
          <w:sz w:val="24"/>
          <w:u w:val="single" w:color="FF0000"/>
        </w:rPr>
        <w:t xml:space="preserve"> </w:t>
      </w:r>
      <w:r>
        <w:rPr>
          <w:b/>
          <w:color w:val="FF0000"/>
          <w:sz w:val="24"/>
          <w:u w:val="single" w:color="FF0000"/>
        </w:rPr>
        <w:t>be</w:t>
      </w:r>
      <w:r>
        <w:rPr>
          <w:b/>
          <w:color w:val="FF0000"/>
          <w:spacing w:val="-14"/>
          <w:sz w:val="24"/>
          <w:u w:val="single" w:color="FF0000"/>
        </w:rPr>
        <w:t xml:space="preserve"> </w:t>
      </w:r>
      <w:r>
        <w:rPr>
          <w:b/>
          <w:color w:val="FF0000"/>
          <w:sz w:val="24"/>
          <w:u w:val="single" w:color="FF0000"/>
        </w:rPr>
        <w:t>securely</w:t>
      </w:r>
      <w:r>
        <w:rPr>
          <w:b/>
          <w:color w:val="FF0000"/>
          <w:spacing w:val="-13"/>
          <w:sz w:val="24"/>
          <w:u w:val="single" w:color="FF0000"/>
        </w:rPr>
        <w:t xml:space="preserve"> </w:t>
      </w:r>
      <w:r>
        <w:rPr>
          <w:b/>
          <w:color w:val="FF0000"/>
          <w:sz w:val="24"/>
          <w:u w:val="single" w:color="FF0000"/>
        </w:rPr>
        <w:t>fastened,</w:t>
      </w:r>
      <w:r>
        <w:rPr>
          <w:b/>
          <w:color w:val="FF0000"/>
          <w:spacing w:val="-14"/>
          <w:sz w:val="24"/>
          <w:u w:val="single" w:color="FF0000"/>
        </w:rPr>
        <w:t xml:space="preserve"> </w:t>
      </w:r>
      <w:r>
        <w:rPr>
          <w:b/>
          <w:color w:val="FF0000"/>
          <w:sz w:val="24"/>
          <w:u w:val="single" w:color="FF0000"/>
        </w:rPr>
        <w:t>and</w:t>
      </w:r>
      <w:r>
        <w:rPr>
          <w:b/>
          <w:color w:val="FF0000"/>
          <w:spacing w:val="-14"/>
          <w:sz w:val="24"/>
          <w:u w:val="single" w:color="FF0000"/>
        </w:rPr>
        <w:t xml:space="preserve"> </w:t>
      </w:r>
      <w:r>
        <w:rPr>
          <w:b/>
          <w:color w:val="FF0000"/>
          <w:sz w:val="24"/>
          <w:u w:val="single" w:color="FF0000"/>
        </w:rPr>
        <w:t>hemmed</w:t>
      </w:r>
      <w:r>
        <w:rPr>
          <w:b/>
          <w:color w:val="FF0000"/>
          <w:sz w:val="24"/>
        </w:rPr>
        <w:t xml:space="preserve"> </w:t>
      </w:r>
      <w:r>
        <w:rPr>
          <w:b/>
          <w:color w:val="FF0000"/>
          <w:sz w:val="24"/>
          <w:u w:val="single" w:color="FF0000"/>
        </w:rPr>
        <w:t>at the bottom so as not to drag on the floor</w:t>
      </w:r>
      <w:r>
        <w:rPr>
          <w:color w:val="FF0000"/>
          <w:sz w:val="24"/>
          <w:u w:val="single" w:color="FF0000"/>
        </w:rPr>
        <w:t>.</w:t>
      </w:r>
    </w:p>
    <w:p w14:paraId="5E866731" w14:textId="77777777" w:rsidR="00C26BF0" w:rsidRDefault="0037514D" w:rsidP="00A307D1">
      <w:pPr>
        <w:pStyle w:val="ListParagraph"/>
        <w:numPr>
          <w:ilvl w:val="2"/>
          <w:numId w:val="26"/>
        </w:numPr>
        <w:tabs>
          <w:tab w:val="left" w:pos="1420"/>
        </w:tabs>
        <w:spacing w:line="291" w:lineRule="exact"/>
        <w:ind w:hanging="363"/>
        <w:jc w:val="both"/>
        <w:rPr>
          <w:sz w:val="24"/>
        </w:rPr>
      </w:pPr>
      <w:r>
        <w:rPr>
          <w:sz w:val="24"/>
        </w:rPr>
        <w:t>Uniforms</w:t>
      </w:r>
      <w:r>
        <w:rPr>
          <w:spacing w:val="-11"/>
          <w:sz w:val="24"/>
        </w:rPr>
        <w:t xml:space="preserve"> </w:t>
      </w:r>
      <w:r>
        <w:rPr>
          <w:sz w:val="24"/>
        </w:rPr>
        <w:t>tops</w:t>
      </w:r>
      <w:r>
        <w:rPr>
          <w:spacing w:val="-4"/>
          <w:sz w:val="24"/>
        </w:rPr>
        <w:t xml:space="preserve"> </w:t>
      </w:r>
      <w:r>
        <w:rPr>
          <w:sz w:val="24"/>
        </w:rPr>
        <w:t>or</w:t>
      </w:r>
      <w:r>
        <w:rPr>
          <w:spacing w:val="-4"/>
          <w:sz w:val="24"/>
        </w:rPr>
        <w:t xml:space="preserve"> </w:t>
      </w:r>
      <w:r>
        <w:rPr>
          <w:sz w:val="24"/>
        </w:rPr>
        <w:t>shirts</w:t>
      </w:r>
      <w:r>
        <w:rPr>
          <w:spacing w:val="-6"/>
          <w:sz w:val="24"/>
        </w:rPr>
        <w:t xml:space="preserve"> </w:t>
      </w:r>
      <w:r>
        <w:rPr>
          <w:sz w:val="24"/>
        </w:rPr>
        <w:t>must</w:t>
      </w:r>
      <w:r>
        <w:rPr>
          <w:spacing w:val="-5"/>
          <w:sz w:val="24"/>
        </w:rPr>
        <w:t xml:space="preserve"> </w:t>
      </w:r>
      <w:r>
        <w:rPr>
          <w:sz w:val="24"/>
        </w:rPr>
        <w:t>have</w:t>
      </w:r>
      <w:r>
        <w:rPr>
          <w:spacing w:val="-3"/>
          <w:sz w:val="24"/>
        </w:rPr>
        <w:t xml:space="preserve"> </w:t>
      </w:r>
      <w:r>
        <w:rPr>
          <w:sz w:val="24"/>
        </w:rPr>
        <w:t>sleeves</w:t>
      </w:r>
      <w:r>
        <w:rPr>
          <w:spacing w:val="-7"/>
          <w:sz w:val="24"/>
        </w:rPr>
        <w:t xml:space="preserve"> </w:t>
      </w:r>
      <w:r>
        <w:rPr>
          <w:sz w:val="24"/>
        </w:rPr>
        <w:t>and</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low-cut</w:t>
      </w:r>
      <w:r>
        <w:rPr>
          <w:spacing w:val="-3"/>
          <w:sz w:val="24"/>
        </w:rPr>
        <w:t xml:space="preserve"> </w:t>
      </w:r>
      <w:r>
        <w:rPr>
          <w:sz w:val="24"/>
        </w:rPr>
        <w:t>or</w:t>
      </w:r>
      <w:r>
        <w:rPr>
          <w:spacing w:val="-3"/>
          <w:sz w:val="24"/>
        </w:rPr>
        <w:t xml:space="preserve"> </w:t>
      </w:r>
      <w:r>
        <w:rPr>
          <w:sz w:val="24"/>
        </w:rPr>
        <w:t>mid-</w:t>
      </w:r>
      <w:r>
        <w:rPr>
          <w:spacing w:val="-2"/>
          <w:sz w:val="24"/>
        </w:rPr>
        <w:t>rise.</w:t>
      </w:r>
    </w:p>
    <w:p w14:paraId="6531B01F" w14:textId="77777777" w:rsidR="00C26BF0" w:rsidRDefault="0037514D" w:rsidP="00A307D1">
      <w:pPr>
        <w:pStyle w:val="ListParagraph"/>
        <w:numPr>
          <w:ilvl w:val="1"/>
          <w:numId w:val="26"/>
        </w:numPr>
        <w:tabs>
          <w:tab w:val="left" w:pos="1060"/>
        </w:tabs>
        <w:spacing w:before="12" w:line="225" w:lineRule="auto"/>
        <w:ind w:right="356"/>
        <w:jc w:val="both"/>
        <w:rPr>
          <w:sz w:val="24"/>
        </w:rPr>
      </w:pPr>
      <w:r>
        <w:rPr>
          <w:sz w:val="24"/>
        </w:rPr>
        <w:t>The student nurse must be clean and practice good personal hygiene. Cleanliness of body, teeth, fingernails, and hair is required.</w:t>
      </w:r>
    </w:p>
    <w:p w14:paraId="3E3E6FA0" w14:textId="77777777" w:rsidR="00C26BF0" w:rsidRDefault="0037514D" w:rsidP="00A307D1">
      <w:pPr>
        <w:pStyle w:val="ListParagraph"/>
        <w:numPr>
          <w:ilvl w:val="2"/>
          <w:numId w:val="26"/>
        </w:numPr>
        <w:tabs>
          <w:tab w:val="left" w:pos="1420"/>
        </w:tabs>
        <w:spacing w:before="4"/>
        <w:ind w:hanging="363"/>
        <w:jc w:val="both"/>
        <w:rPr>
          <w:sz w:val="24"/>
        </w:rPr>
      </w:pPr>
      <w:r>
        <w:rPr>
          <w:sz w:val="24"/>
        </w:rPr>
        <w:t>The</w:t>
      </w:r>
      <w:r>
        <w:rPr>
          <w:spacing w:val="-6"/>
          <w:sz w:val="24"/>
        </w:rPr>
        <w:t xml:space="preserve"> </w:t>
      </w:r>
      <w:r>
        <w:rPr>
          <w:sz w:val="24"/>
        </w:rPr>
        <w:t>student</w:t>
      </w:r>
      <w:r>
        <w:rPr>
          <w:spacing w:val="-2"/>
          <w:sz w:val="24"/>
        </w:rPr>
        <w:t xml:space="preserve"> </w:t>
      </w:r>
      <w:r>
        <w:rPr>
          <w:sz w:val="24"/>
        </w:rPr>
        <w:t>must</w:t>
      </w:r>
      <w:r>
        <w:rPr>
          <w:spacing w:val="-7"/>
          <w:sz w:val="24"/>
        </w:rPr>
        <w:t xml:space="preserve"> </w:t>
      </w:r>
      <w:r>
        <w:rPr>
          <w:sz w:val="24"/>
        </w:rPr>
        <w:t>use</w:t>
      </w:r>
      <w:r>
        <w:rPr>
          <w:spacing w:val="-5"/>
          <w:sz w:val="24"/>
        </w:rPr>
        <w:t xml:space="preserve"> </w:t>
      </w:r>
      <w:r>
        <w:rPr>
          <w:sz w:val="24"/>
        </w:rPr>
        <w:t>a</w:t>
      </w:r>
      <w:r>
        <w:rPr>
          <w:spacing w:val="-8"/>
          <w:sz w:val="24"/>
        </w:rPr>
        <w:t xml:space="preserve"> </w:t>
      </w:r>
      <w:r>
        <w:rPr>
          <w:sz w:val="24"/>
        </w:rPr>
        <w:t>deodorant</w:t>
      </w:r>
      <w:r>
        <w:rPr>
          <w:spacing w:val="-6"/>
          <w:sz w:val="24"/>
        </w:rPr>
        <w:t xml:space="preserve"> </w:t>
      </w:r>
      <w:r>
        <w:rPr>
          <w:sz w:val="24"/>
        </w:rPr>
        <w:t>or</w:t>
      </w:r>
      <w:r>
        <w:rPr>
          <w:spacing w:val="-5"/>
          <w:sz w:val="24"/>
        </w:rPr>
        <w:t xml:space="preserve"> </w:t>
      </w:r>
      <w:r>
        <w:rPr>
          <w:spacing w:val="-2"/>
          <w:sz w:val="24"/>
        </w:rPr>
        <w:t>antiperspirant.</w:t>
      </w:r>
    </w:p>
    <w:p w14:paraId="7C4D2935" w14:textId="77777777" w:rsidR="00C26BF0" w:rsidRDefault="0037514D" w:rsidP="00A307D1">
      <w:pPr>
        <w:pStyle w:val="ListParagraph"/>
        <w:numPr>
          <w:ilvl w:val="2"/>
          <w:numId w:val="26"/>
        </w:numPr>
        <w:tabs>
          <w:tab w:val="left" w:pos="1420"/>
        </w:tabs>
        <w:spacing w:before="3"/>
        <w:ind w:hanging="363"/>
        <w:jc w:val="both"/>
        <w:rPr>
          <w:sz w:val="24"/>
        </w:rPr>
      </w:pPr>
      <w:r>
        <w:rPr>
          <w:sz w:val="24"/>
        </w:rPr>
        <w:t>Perfume</w:t>
      </w:r>
      <w:r>
        <w:rPr>
          <w:spacing w:val="-4"/>
          <w:sz w:val="24"/>
        </w:rPr>
        <w:t xml:space="preserve"> </w:t>
      </w:r>
      <w:r>
        <w:rPr>
          <w:sz w:val="24"/>
        </w:rPr>
        <w:t>and</w:t>
      </w:r>
      <w:r>
        <w:rPr>
          <w:spacing w:val="-4"/>
          <w:sz w:val="24"/>
        </w:rPr>
        <w:t xml:space="preserve"> </w:t>
      </w:r>
      <w:r>
        <w:rPr>
          <w:sz w:val="24"/>
        </w:rPr>
        <w:t>cologne</w:t>
      </w:r>
      <w:r>
        <w:rPr>
          <w:spacing w:val="-3"/>
          <w:sz w:val="24"/>
        </w:rPr>
        <w:t xml:space="preserve"> </w:t>
      </w:r>
      <w:r>
        <w:rPr>
          <w:sz w:val="24"/>
        </w:rPr>
        <w:t>should</w:t>
      </w:r>
      <w:r>
        <w:rPr>
          <w:spacing w:val="-6"/>
          <w:sz w:val="24"/>
        </w:rPr>
        <w:t xml:space="preserve"> </w:t>
      </w:r>
      <w:r>
        <w:rPr>
          <w:sz w:val="24"/>
        </w:rPr>
        <w:t>be</w:t>
      </w:r>
      <w:r>
        <w:rPr>
          <w:spacing w:val="-6"/>
          <w:sz w:val="24"/>
        </w:rPr>
        <w:t xml:space="preserve"> </w:t>
      </w:r>
      <w:r>
        <w:rPr>
          <w:sz w:val="24"/>
        </w:rPr>
        <w:t>used</w:t>
      </w:r>
      <w:r>
        <w:rPr>
          <w:spacing w:val="-1"/>
          <w:sz w:val="24"/>
        </w:rPr>
        <w:t xml:space="preserve"> </w:t>
      </w:r>
      <w:r>
        <w:rPr>
          <w:sz w:val="24"/>
        </w:rPr>
        <w:t>sparingly,</w:t>
      </w:r>
      <w:r>
        <w:rPr>
          <w:spacing w:val="-5"/>
          <w:sz w:val="24"/>
        </w:rPr>
        <w:t xml:space="preserve"> </w:t>
      </w:r>
      <w:r>
        <w:rPr>
          <w:sz w:val="24"/>
        </w:rPr>
        <w:t>if</w:t>
      </w:r>
      <w:r>
        <w:rPr>
          <w:spacing w:val="-5"/>
          <w:sz w:val="24"/>
        </w:rPr>
        <w:t xml:space="preserve"> </w:t>
      </w:r>
      <w:r>
        <w:rPr>
          <w:sz w:val="24"/>
        </w:rPr>
        <w:t>used</w:t>
      </w:r>
      <w:r>
        <w:rPr>
          <w:spacing w:val="-4"/>
          <w:sz w:val="24"/>
        </w:rPr>
        <w:t xml:space="preserve"> </w:t>
      </w:r>
      <w:r>
        <w:rPr>
          <w:sz w:val="24"/>
        </w:rPr>
        <w:t>at</w:t>
      </w:r>
      <w:r>
        <w:rPr>
          <w:spacing w:val="-5"/>
          <w:sz w:val="24"/>
        </w:rPr>
        <w:t xml:space="preserve"> </w:t>
      </w:r>
      <w:r>
        <w:rPr>
          <w:spacing w:val="-4"/>
          <w:sz w:val="24"/>
        </w:rPr>
        <w:t>all.</w:t>
      </w:r>
    </w:p>
    <w:p w14:paraId="3732DF86" w14:textId="77777777" w:rsidR="00C26BF0" w:rsidRDefault="0037514D" w:rsidP="00A307D1">
      <w:pPr>
        <w:pStyle w:val="ListParagraph"/>
        <w:numPr>
          <w:ilvl w:val="2"/>
          <w:numId w:val="26"/>
        </w:numPr>
        <w:tabs>
          <w:tab w:val="left" w:pos="1420"/>
        </w:tabs>
        <w:spacing w:line="242" w:lineRule="auto"/>
        <w:ind w:right="350"/>
        <w:jc w:val="both"/>
        <w:rPr>
          <w:sz w:val="24"/>
        </w:rPr>
      </w:pPr>
      <w:r>
        <w:rPr>
          <w:sz w:val="24"/>
        </w:rPr>
        <w:t>Fingernails (</w:t>
      </w:r>
      <w:r>
        <w:rPr>
          <w:b/>
          <w:sz w:val="24"/>
        </w:rPr>
        <w:t>no artificial nails, shellac, acrylic dip, polish, etc.</w:t>
      </w:r>
      <w:r>
        <w:rPr>
          <w:sz w:val="24"/>
        </w:rPr>
        <w:t>) must be neatly groomed and visibly clean (according to the clinical site policy).</w:t>
      </w:r>
    </w:p>
    <w:p w14:paraId="35B5E887" w14:textId="77777777" w:rsidR="00C26BF0" w:rsidRDefault="0037514D" w:rsidP="00A307D1">
      <w:pPr>
        <w:pStyle w:val="ListParagraph"/>
        <w:numPr>
          <w:ilvl w:val="2"/>
          <w:numId w:val="26"/>
        </w:numPr>
        <w:tabs>
          <w:tab w:val="left" w:pos="1420"/>
        </w:tabs>
        <w:ind w:right="350"/>
        <w:jc w:val="both"/>
        <w:rPr>
          <w:sz w:val="24"/>
        </w:rPr>
      </w:pPr>
      <w:r>
        <w:rPr>
          <w:sz w:val="24"/>
        </w:rPr>
        <w:t xml:space="preserve">Hair must be clean, conservative style and </w:t>
      </w:r>
      <w:r>
        <w:rPr>
          <w:b/>
          <w:sz w:val="24"/>
          <w:u w:val="single"/>
        </w:rPr>
        <w:t>natural</w:t>
      </w:r>
      <w:r>
        <w:rPr>
          <w:b/>
          <w:sz w:val="24"/>
        </w:rPr>
        <w:t xml:space="preserve"> </w:t>
      </w:r>
      <w:r>
        <w:rPr>
          <w:sz w:val="24"/>
        </w:rPr>
        <w:t>color (no pink, green, red, blue hair). Hair that is shoulder</w:t>
      </w:r>
      <w:r>
        <w:rPr>
          <w:spacing w:val="-13"/>
          <w:sz w:val="24"/>
        </w:rPr>
        <w:t xml:space="preserve"> </w:t>
      </w:r>
      <w:r>
        <w:rPr>
          <w:sz w:val="24"/>
        </w:rPr>
        <w:t>length</w:t>
      </w:r>
      <w:r>
        <w:rPr>
          <w:spacing w:val="-5"/>
          <w:sz w:val="24"/>
        </w:rPr>
        <w:t xml:space="preserve"> </w:t>
      </w:r>
      <w:r>
        <w:rPr>
          <w:sz w:val="24"/>
        </w:rPr>
        <w:t>or</w:t>
      </w:r>
      <w:r>
        <w:rPr>
          <w:spacing w:val="-6"/>
          <w:sz w:val="24"/>
        </w:rPr>
        <w:t xml:space="preserve"> </w:t>
      </w:r>
      <w:r>
        <w:rPr>
          <w:sz w:val="24"/>
        </w:rPr>
        <w:t>longer</w:t>
      </w:r>
      <w:r>
        <w:rPr>
          <w:spacing w:val="-6"/>
          <w:sz w:val="24"/>
        </w:rPr>
        <w:t xml:space="preserve"> </w:t>
      </w:r>
      <w:r>
        <w:rPr>
          <w:sz w:val="24"/>
        </w:rPr>
        <w:t>must</w:t>
      </w:r>
      <w:r>
        <w:rPr>
          <w:spacing w:val="-14"/>
          <w:sz w:val="24"/>
        </w:rPr>
        <w:t xml:space="preserve"> </w:t>
      </w:r>
      <w:r>
        <w:rPr>
          <w:sz w:val="24"/>
        </w:rPr>
        <w:t>be</w:t>
      </w:r>
      <w:r>
        <w:rPr>
          <w:spacing w:val="-6"/>
          <w:sz w:val="24"/>
        </w:rPr>
        <w:t xml:space="preserve"> </w:t>
      </w:r>
      <w:r>
        <w:rPr>
          <w:sz w:val="24"/>
        </w:rPr>
        <w:t>pulled</w:t>
      </w:r>
      <w:r>
        <w:rPr>
          <w:spacing w:val="-8"/>
          <w:sz w:val="24"/>
        </w:rPr>
        <w:t xml:space="preserve"> </w:t>
      </w:r>
      <w:r>
        <w:rPr>
          <w:sz w:val="24"/>
        </w:rPr>
        <w:t>back</w:t>
      </w:r>
      <w:r>
        <w:rPr>
          <w:spacing w:val="-7"/>
          <w:sz w:val="24"/>
        </w:rPr>
        <w:t xml:space="preserve"> </w:t>
      </w:r>
      <w:r>
        <w:rPr>
          <w:sz w:val="24"/>
        </w:rPr>
        <w:t>and</w:t>
      </w:r>
      <w:r>
        <w:rPr>
          <w:spacing w:val="-5"/>
          <w:sz w:val="24"/>
        </w:rPr>
        <w:t xml:space="preserve"> </w:t>
      </w:r>
      <w:r>
        <w:rPr>
          <w:sz w:val="24"/>
        </w:rPr>
        <w:t>banded</w:t>
      </w:r>
      <w:r>
        <w:rPr>
          <w:spacing w:val="-5"/>
          <w:sz w:val="24"/>
        </w:rPr>
        <w:t xml:space="preserve"> </w:t>
      </w:r>
      <w:r>
        <w:rPr>
          <w:sz w:val="24"/>
        </w:rPr>
        <w:t>securely</w:t>
      </w:r>
      <w:r>
        <w:rPr>
          <w:spacing w:val="-6"/>
          <w:sz w:val="24"/>
        </w:rPr>
        <w:t xml:space="preserve"> </w:t>
      </w:r>
      <w:r>
        <w:rPr>
          <w:sz w:val="24"/>
        </w:rPr>
        <w:t>(long</w:t>
      </w:r>
      <w:r>
        <w:rPr>
          <w:spacing w:val="-9"/>
          <w:sz w:val="24"/>
        </w:rPr>
        <w:t xml:space="preserve"> </w:t>
      </w:r>
      <w:r>
        <w:rPr>
          <w:sz w:val="24"/>
        </w:rPr>
        <w:t>pony</w:t>
      </w:r>
      <w:r>
        <w:rPr>
          <w:spacing w:val="-7"/>
          <w:sz w:val="24"/>
        </w:rPr>
        <w:t xml:space="preserve"> </w:t>
      </w:r>
      <w:r>
        <w:rPr>
          <w:sz w:val="24"/>
        </w:rPr>
        <w:t>tails</w:t>
      </w:r>
      <w:r>
        <w:rPr>
          <w:spacing w:val="-7"/>
          <w:sz w:val="24"/>
        </w:rPr>
        <w:t xml:space="preserve"> </w:t>
      </w:r>
      <w:r>
        <w:rPr>
          <w:sz w:val="24"/>
        </w:rPr>
        <w:t>that</w:t>
      </w:r>
      <w:r>
        <w:rPr>
          <w:spacing w:val="-5"/>
          <w:sz w:val="24"/>
        </w:rPr>
        <w:t xml:space="preserve"> </w:t>
      </w:r>
      <w:r>
        <w:rPr>
          <w:sz w:val="24"/>
        </w:rPr>
        <w:t>can</w:t>
      </w:r>
      <w:r>
        <w:rPr>
          <w:spacing w:val="-8"/>
          <w:sz w:val="24"/>
        </w:rPr>
        <w:t xml:space="preserve"> </w:t>
      </w:r>
      <w:r>
        <w:rPr>
          <w:sz w:val="24"/>
        </w:rPr>
        <w:t>fall</w:t>
      </w:r>
      <w:r>
        <w:rPr>
          <w:spacing w:val="-6"/>
          <w:sz w:val="24"/>
        </w:rPr>
        <w:t xml:space="preserve"> </w:t>
      </w:r>
      <w:r>
        <w:rPr>
          <w:sz w:val="24"/>
        </w:rPr>
        <w:t xml:space="preserve">over the shoulder during lab, clinical, or simulation </w:t>
      </w:r>
      <w:r>
        <w:rPr>
          <w:b/>
          <w:sz w:val="24"/>
          <w:u w:val="single"/>
        </w:rPr>
        <w:t>must be pinned up</w:t>
      </w:r>
      <w:r>
        <w:rPr>
          <w:sz w:val="24"/>
        </w:rPr>
        <w:t>). No large, brightly colored</w:t>
      </w:r>
      <w:r>
        <w:rPr>
          <w:spacing w:val="-8"/>
          <w:sz w:val="24"/>
        </w:rPr>
        <w:t xml:space="preserve"> </w:t>
      </w:r>
      <w:r>
        <w:rPr>
          <w:sz w:val="24"/>
        </w:rPr>
        <w:t>or excessively ornate hair accessories should be worn.</w:t>
      </w:r>
    </w:p>
    <w:p w14:paraId="1EA65C82" w14:textId="5A554068" w:rsidR="00C26BF0" w:rsidRDefault="0037514D" w:rsidP="00A307D1">
      <w:pPr>
        <w:pStyle w:val="ListParagraph"/>
        <w:numPr>
          <w:ilvl w:val="2"/>
          <w:numId w:val="26"/>
        </w:numPr>
        <w:tabs>
          <w:tab w:val="left" w:pos="1420"/>
        </w:tabs>
        <w:spacing w:line="292" w:lineRule="exact"/>
        <w:jc w:val="both"/>
        <w:rPr>
          <w:sz w:val="24"/>
        </w:rPr>
      </w:pPr>
      <w:r>
        <w:rPr>
          <w:sz w:val="24"/>
        </w:rPr>
        <w:t>Makeup</w:t>
      </w:r>
      <w:r>
        <w:rPr>
          <w:spacing w:val="-1"/>
          <w:sz w:val="24"/>
        </w:rPr>
        <w:t xml:space="preserve"> </w:t>
      </w:r>
      <w:r>
        <w:rPr>
          <w:sz w:val="24"/>
        </w:rPr>
        <w:t>should</w:t>
      </w:r>
      <w:r>
        <w:rPr>
          <w:spacing w:val="-1"/>
          <w:sz w:val="24"/>
        </w:rPr>
        <w:t xml:space="preserve"> </w:t>
      </w:r>
      <w:r>
        <w:rPr>
          <w:sz w:val="24"/>
        </w:rPr>
        <w:t>be</w:t>
      </w:r>
      <w:r>
        <w:rPr>
          <w:spacing w:val="-2"/>
          <w:sz w:val="24"/>
        </w:rPr>
        <w:t xml:space="preserve"> conservative</w:t>
      </w:r>
      <w:r w:rsidR="005D31A2">
        <w:rPr>
          <w:spacing w:val="-2"/>
          <w:sz w:val="24"/>
        </w:rPr>
        <w:t xml:space="preserve"> and look natural</w:t>
      </w:r>
      <w:r>
        <w:rPr>
          <w:spacing w:val="-2"/>
          <w:sz w:val="24"/>
        </w:rPr>
        <w:t>.</w:t>
      </w:r>
    </w:p>
    <w:p w14:paraId="6F37BC6B" w14:textId="43EA14EE" w:rsidR="00C26BF0" w:rsidRDefault="0037514D" w:rsidP="00A307D1">
      <w:pPr>
        <w:pStyle w:val="ListParagraph"/>
        <w:numPr>
          <w:ilvl w:val="2"/>
          <w:numId w:val="26"/>
        </w:numPr>
        <w:tabs>
          <w:tab w:val="left" w:pos="1420"/>
        </w:tabs>
        <w:ind w:right="353"/>
        <w:jc w:val="both"/>
        <w:rPr>
          <w:sz w:val="24"/>
        </w:rPr>
      </w:pPr>
      <w:r>
        <w:rPr>
          <w:sz w:val="24"/>
        </w:rPr>
        <w:t>False</w:t>
      </w:r>
      <w:r>
        <w:rPr>
          <w:spacing w:val="-4"/>
          <w:sz w:val="24"/>
        </w:rPr>
        <w:t xml:space="preserve"> </w:t>
      </w:r>
      <w:r>
        <w:rPr>
          <w:sz w:val="24"/>
        </w:rPr>
        <w:t>eyelashes</w:t>
      </w:r>
      <w:r>
        <w:rPr>
          <w:spacing w:val="-5"/>
          <w:sz w:val="24"/>
        </w:rPr>
        <w:t xml:space="preserve"> </w:t>
      </w:r>
      <w:r>
        <w:rPr>
          <w:sz w:val="24"/>
        </w:rPr>
        <w:t>are</w:t>
      </w:r>
      <w:r>
        <w:rPr>
          <w:spacing w:val="-4"/>
          <w:sz w:val="24"/>
        </w:rPr>
        <w:t xml:space="preserve"> </w:t>
      </w:r>
      <w:r>
        <w:rPr>
          <w:b/>
          <w:sz w:val="24"/>
        </w:rPr>
        <w:t>not</w:t>
      </w:r>
      <w:r>
        <w:rPr>
          <w:b/>
          <w:spacing w:val="-4"/>
          <w:sz w:val="24"/>
        </w:rPr>
        <w:t xml:space="preserve"> </w:t>
      </w:r>
      <w:r>
        <w:rPr>
          <w:sz w:val="24"/>
        </w:rPr>
        <w:t>allowed</w:t>
      </w:r>
      <w:r>
        <w:rPr>
          <w:spacing w:val="-4"/>
          <w:sz w:val="24"/>
        </w:rPr>
        <w:t xml:space="preserve"> </w:t>
      </w:r>
      <w:r>
        <w:rPr>
          <w:sz w:val="24"/>
        </w:rPr>
        <w:t>due</w:t>
      </w:r>
      <w:r>
        <w:rPr>
          <w:spacing w:val="-5"/>
          <w:sz w:val="24"/>
        </w:rPr>
        <w:t xml:space="preserve"> </w:t>
      </w:r>
      <w:r>
        <w:rPr>
          <w:sz w:val="24"/>
        </w:rPr>
        <w:t>to</w:t>
      </w:r>
      <w:r>
        <w:rPr>
          <w:spacing w:val="-4"/>
          <w:sz w:val="24"/>
        </w:rPr>
        <w:t xml:space="preserve"> </w:t>
      </w:r>
      <w:r>
        <w:rPr>
          <w:sz w:val="24"/>
        </w:rPr>
        <w:t>infection</w:t>
      </w:r>
      <w:r>
        <w:rPr>
          <w:spacing w:val="-4"/>
          <w:sz w:val="24"/>
        </w:rPr>
        <w:t xml:space="preserve"> </w:t>
      </w:r>
      <w:r>
        <w:rPr>
          <w:sz w:val="24"/>
        </w:rPr>
        <w:t>control.</w:t>
      </w:r>
      <w:r>
        <w:rPr>
          <w:spacing w:val="-6"/>
          <w:sz w:val="24"/>
        </w:rPr>
        <w:t xml:space="preserve"> </w:t>
      </w:r>
      <w:r>
        <w:rPr>
          <w:b/>
          <w:i/>
          <w:sz w:val="24"/>
        </w:rPr>
        <w:t>Professionally</w:t>
      </w:r>
      <w:r>
        <w:rPr>
          <w:b/>
          <w:i/>
          <w:spacing w:val="-5"/>
          <w:sz w:val="24"/>
        </w:rPr>
        <w:t xml:space="preserve"> </w:t>
      </w:r>
      <w:r>
        <w:rPr>
          <w:sz w:val="24"/>
        </w:rPr>
        <w:t>applied</w:t>
      </w:r>
      <w:r>
        <w:rPr>
          <w:spacing w:val="-6"/>
          <w:sz w:val="24"/>
        </w:rPr>
        <w:t xml:space="preserve"> </w:t>
      </w:r>
      <w:r>
        <w:rPr>
          <w:sz w:val="24"/>
        </w:rPr>
        <w:t>eyelashes</w:t>
      </w:r>
      <w:r>
        <w:rPr>
          <w:spacing w:val="-5"/>
          <w:sz w:val="24"/>
        </w:rPr>
        <w:t xml:space="preserve"> </w:t>
      </w:r>
      <w:r>
        <w:rPr>
          <w:sz w:val="24"/>
        </w:rPr>
        <w:t>of</w:t>
      </w:r>
      <w:r>
        <w:rPr>
          <w:spacing w:val="-4"/>
          <w:sz w:val="24"/>
        </w:rPr>
        <w:t xml:space="preserve"> </w:t>
      </w:r>
      <w:r>
        <w:rPr>
          <w:sz w:val="24"/>
        </w:rPr>
        <w:t xml:space="preserve">natural length </w:t>
      </w:r>
      <w:r w:rsidRPr="0099629F">
        <w:rPr>
          <w:b/>
          <w:i/>
          <w:sz w:val="24"/>
          <w:u w:val="single"/>
        </w:rPr>
        <w:t>may be allowed</w:t>
      </w:r>
      <w:r>
        <w:rPr>
          <w:sz w:val="24"/>
        </w:rPr>
        <w:t xml:space="preserve"> at the discretion of the Director of Allied Health and Nursing.</w:t>
      </w:r>
      <w:r w:rsidR="0099629F">
        <w:rPr>
          <w:sz w:val="24"/>
        </w:rPr>
        <w:t xml:space="preserve"> Students must schedule an appointment with the Director </w:t>
      </w:r>
      <w:r w:rsidR="005D31A2">
        <w:rPr>
          <w:sz w:val="24"/>
        </w:rPr>
        <w:t xml:space="preserve">of Allied Health </w:t>
      </w:r>
      <w:r w:rsidR="0099629F">
        <w:rPr>
          <w:sz w:val="24"/>
        </w:rPr>
        <w:t xml:space="preserve">for eyelashes to be approved. </w:t>
      </w:r>
    </w:p>
    <w:p w14:paraId="484442DE" w14:textId="77777777" w:rsidR="00C26BF0" w:rsidRDefault="0037514D" w:rsidP="00A307D1">
      <w:pPr>
        <w:pStyle w:val="ListParagraph"/>
        <w:numPr>
          <w:ilvl w:val="2"/>
          <w:numId w:val="26"/>
        </w:numPr>
        <w:tabs>
          <w:tab w:val="left" w:pos="1420"/>
        </w:tabs>
        <w:spacing w:line="242" w:lineRule="auto"/>
        <w:ind w:right="354"/>
        <w:jc w:val="both"/>
        <w:rPr>
          <w:sz w:val="24"/>
        </w:rPr>
      </w:pPr>
      <w:r>
        <w:rPr>
          <w:sz w:val="24"/>
        </w:rPr>
        <w:t>A beard, mustache, and/or sideburns must be neatly trimmed, no longer than ½ inch in length, and well groomed.</w:t>
      </w:r>
    </w:p>
    <w:p w14:paraId="7DC60AFF" w14:textId="77777777" w:rsidR="00C26BF0" w:rsidRDefault="0037514D" w:rsidP="00A307D1">
      <w:pPr>
        <w:pStyle w:val="ListParagraph"/>
        <w:numPr>
          <w:ilvl w:val="1"/>
          <w:numId w:val="26"/>
        </w:numPr>
        <w:tabs>
          <w:tab w:val="left" w:pos="1060"/>
        </w:tabs>
        <w:spacing w:line="225" w:lineRule="auto"/>
        <w:ind w:right="358"/>
        <w:jc w:val="both"/>
        <w:rPr>
          <w:sz w:val="24"/>
        </w:rPr>
      </w:pPr>
      <w:r>
        <w:rPr>
          <w:sz w:val="24"/>
        </w:rPr>
        <w:t>Jewelry worn in the clinical setting must be simple in design, kept to a minimum and professionally appropriate. Wedding bands, watches, and simple necklaces are allowed.</w:t>
      </w:r>
      <w:r w:rsidR="0099629F">
        <w:rPr>
          <w:sz w:val="24"/>
        </w:rPr>
        <w:t xml:space="preserve"> </w:t>
      </w:r>
    </w:p>
    <w:p w14:paraId="31A0DC5D" w14:textId="77777777" w:rsidR="00C26BF0" w:rsidRDefault="0037514D" w:rsidP="00A307D1">
      <w:pPr>
        <w:pStyle w:val="ListParagraph"/>
        <w:numPr>
          <w:ilvl w:val="2"/>
          <w:numId w:val="26"/>
        </w:numPr>
        <w:tabs>
          <w:tab w:val="left" w:pos="1420"/>
        </w:tabs>
        <w:spacing w:before="4"/>
        <w:ind w:right="349"/>
        <w:jc w:val="both"/>
        <w:rPr>
          <w:sz w:val="24"/>
        </w:rPr>
      </w:pPr>
      <w:r>
        <w:rPr>
          <w:b/>
          <w:sz w:val="24"/>
          <w:u w:val="single"/>
        </w:rPr>
        <w:t>One</w:t>
      </w:r>
      <w:r>
        <w:rPr>
          <w:b/>
          <w:spacing w:val="-3"/>
          <w:sz w:val="24"/>
          <w:u w:val="single"/>
        </w:rPr>
        <w:t xml:space="preserve"> </w:t>
      </w:r>
      <w:r>
        <w:rPr>
          <w:b/>
          <w:sz w:val="24"/>
          <w:u w:val="single"/>
        </w:rPr>
        <w:t>pair</w:t>
      </w:r>
      <w:r>
        <w:rPr>
          <w:b/>
          <w:spacing w:val="-4"/>
          <w:sz w:val="24"/>
        </w:rPr>
        <w:t xml:space="preserve"> </w:t>
      </w:r>
      <w:r>
        <w:rPr>
          <w:sz w:val="24"/>
        </w:rPr>
        <w:t>of</w:t>
      </w:r>
      <w:r>
        <w:rPr>
          <w:spacing w:val="-4"/>
          <w:sz w:val="24"/>
        </w:rPr>
        <w:t xml:space="preserve"> </w:t>
      </w:r>
      <w:r>
        <w:rPr>
          <w:sz w:val="24"/>
        </w:rPr>
        <w:t>inconspicuous</w:t>
      </w:r>
      <w:r>
        <w:rPr>
          <w:spacing w:val="-3"/>
          <w:sz w:val="24"/>
        </w:rPr>
        <w:t xml:space="preserve"> </w:t>
      </w:r>
      <w:r>
        <w:rPr>
          <w:sz w:val="24"/>
        </w:rPr>
        <w:t>earrings</w:t>
      </w:r>
      <w:r>
        <w:rPr>
          <w:spacing w:val="-3"/>
          <w:sz w:val="24"/>
        </w:rPr>
        <w:t xml:space="preserve"> </w:t>
      </w:r>
      <w:r>
        <w:rPr>
          <w:sz w:val="24"/>
        </w:rPr>
        <w:t>attached</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earlobe</w:t>
      </w:r>
      <w:r>
        <w:rPr>
          <w:spacing w:val="-4"/>
          <w:sz w:val="24"/>
        </w:rPr>
        <w:t xml:space="preserve"> </w:t>
      </w:r>
      <w:r>
        <w:rPr>
          <w:sz w:val="24"/>
        </w:rPr>
        <w:t>is</w:t>
      </w:r>
      <w:r>
        <w:rPr>
          <w:spacing w:val="-5"/>
          <w:sz w:val="24"/>
        </w:rPr>
        <w:t xml:space="preserve"> </w:t>
      </w:r>
      <w:r>
        <w:rPr>
          <w:sz w:val="24"/>
        </w:rPr>
        <w:t>allowed.</w:t>
      </w:r>
      <w:r>
        <w:rPr>
          <w:spacing w:val="-6"/>
          <w:sz w:val="24"/>
        </w:rPr>
        <w:t xml:space="preserve"> </w:t>
      </w:r>
      <w:r>
        <w:rPr>
          <w:sz w:val="24"/>
        </w:rPr>
        <w:t>Earrings</w:t>
      </w:r>
      <w:r>
        <w:rPr>
          <w:spacing w:val="-3"/>
          <w:sz w:val="24"/>
        </w:rPr>
        <w:t xml:space="preserve"> </w:t>
      </w:r>
      <w:r>
        <w:rPr>
          <w:sz w:val="24"/>
        </w:rPr>
        <w:t>may</w:t>
      </w:r>
      <w:r>
        <w:rPr>
          <w:spacing w:val="-6"/>
          <w:sz w:val="24"/>
        </w:rPr>
        <w:t xml:space="preserve"> </w:t>
      </w:r>
      <w:r>
        <w:rPr>
          <w:sz w:val="24"/>
        </w:rPr>
        <w:t>not</w:t>
      </w:r>
      <w:r>
        <w:rPr>
          <w:spacing w:val="-4"/>
          <w:sz w:val="24"/>
        </w:rPr>
        <w:t xml:space="preserve"> </w:t>
      </w:r>
      <w:r>
        <w:rPr>
          <w:sz w:val="24"/>
        </w:rPr>
        <w:t>extend</w:t>
      </w:r>
      <w:r>
        <w:rPr>
          <w:spacing w:val="-4"/>
          <w:sz w:val="24"/>
        </w:rPr>
        <w:t xml:space="preserve"> </w:t>
      </w:r>
      <w:r>
        <w:rPr>
          <w:sz w:val="24"/>
        </w:rPr>
        <w:t>past the</w:t>
      </w:r>
      <w:r>
        <w:rPr>
          <w:spacing w:val="-6"/>
          <w:sz w:val="24"/>
        </w:rPr>
        <w:t xml:space="preserve"> </w:t>
      </w:r>
      <w:r>
        <w:rPr>
          <w:sz w:val="24"/>
        </w:rPr>
        <w:t>earlobe.</w:t>
      </w:r>
      <w:r>
        <w:rPr>
          <w:spacing w:val="-5"/>
          <w:sz w:val="24"/>
        </w:rPr>
        <w:t xml:space="preserve"> </w:t>
      </w:r>
      <w:r>
        <w:rPr>
          <w:sz w:val="24"/>
        </w:rPr>
        <w:t>For</w:t>
      </w:r>
      <w:r>
        <w:rPr>
          <w:spacing w:val="-6"/>
          <w:sz w:val="24"/>
        </w:rPr>
        <w:t xml:space="preserve"> </w:t>
      </w:r>
      <w:r>
        <w:rPr>
          <w:sz w:val="24"/>
        </w:rPr>
        <w:t>safety</w:t>
      </w:r>
      <w:r>
        <w:rPr>
          <w:spacing w:val="-7"/>
          <w:sz w:val="24"/>
        </w:rPr>
        <w:t xml:space="preserve"> </w:t>
      </w:r>
      <w:r>
        <w:rPr>
          <w:sz w:val="24"/>
        </w:rPr>
        <w:t>purposes,</w:t>
      </w:r>
      <w:r>
        <w:rPr>
          <w:spacing w:val="-8"/>
          <w:sz w:val="24"/>
        </w:rPr>
        <w:t xml:space="preserve"> </w:t>
      </w:r>
      <w:r>
        <w:rPr>
          <w:sz w:val="24"/>
        </w:rPr>
        <w:t>hoop and</w:t>
      </w:r>
      <w:r>
        <w:rPr>
          <w:spacing w:val="-5"/>
          <w:sz w:val="24"/>
        </w:rPr>
        <w:t xml:space="preserve"> </w:t>
      </w:r>
      <w:r>
        <w:rPr>
          <w:sz w:val="24"/>
        </w:rPr>
        <w:t>dangle</w:t>
      </w:r>
      <w:r>
        <w:rPr>
          <w:spacing w:val="-1"/>
          <w:sz w:val="24"/>
        </w:rPr>
        <w:t xml:space="preserve"> </w:t>
      </w:r>
      <w:r>
        <w:rPr>
          <w:sz w:val="24"/>
        </w:rPr>
        <w:t>earrings</w:t>
      </w:r>
      <w:r>
        <w:rPr>
          <w:spacing w:val="-4"/>
          <w:sz w:val="24"/>
        </w:rPr>
        <w:t xml:space="preserve"> </w:t>
      </w:r>
      <w:r>
        <w:rPr>
          <w:sz w:val="24"/>
        </w:rPr>
        <w:t>may</w:t>
      </w:r>
      <w:r>
        <w:rPr>
          <w:spacing w:val="-5"/>
          <w:sz w:val="24"/>
        </w:rPr>
        <w:t xml:space="preserve"> </w:t>
      </w:r>
      <w:r>
        <w:rPr>
          <w:sz w:val="24"/>
        </w:rPr>
        <w:t>not</w:t>
      </w:r>
      <w:r>
        <w:rPr>
          <w:spacing w:val="-5"/>
          <w:sz w:val="24"/>
        </w:rPr>
        <w:t xml:space="preserve"> </w:t>
      </w:r>
      <w:r>
        <w:rPr>
          <w:sz w:val="24"/>
        </w:rPr>
        <w:t>be</w:t>
      </w:r>
      <w:r>
        <w:rPr>
          <w:spacing w:val="-6"/>
          <w:sz w:val="24"/>
        </w:rPr>
        <w:t xml:space="preserve"> </w:t>
      </w:r>
      <w:r>
        <w:rPr>
          <w:sz w:val="24"/>
        </w:rPr>
        <w:t>worn</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clinical</w:t>
      </w:r>
      <w:r>
        <w:rPr>
          <w:spacing w:val="-4"/>
          <w:sz w:val="24"/>
        </w:rPr>
        <w:t xml:space="preserve"> </w:t>
      </w:r>
      <w:r>
        <w:rPr>
          <w:sz w:val="24"/>
        </w:rPr>
        <w:t>area.</w:t>
      </w:r>
      <w:r>
        <w:rPr>
          <w:spacing w:val="40"/>
          <w:sz w:val="24"/>
        </w:rPr>
        <w:t xml:space="preserve"> </w:t>
      </w:r>
      <w:r>
        <w:rPr>
          <w:sz w:val="24"/>
        </w:rPr>
        <w:t>If</w:t>
      </w:r>
      <w:r>
        <w:rPr>
          <w:spacing w:val="-5"/>
          <w:sz w:val="24"/>
        </w:rPr>
        <w:t xml:space="preserve"> </w:t>
      </w:r>
      <w:r>
        <w:rPr>
          <w:sz w:val="24"/>
        </w:rPr>
        <w:t>the ears are gauged, gauges must be flesh colored and solid.</w:t>
      </w:r>
    </w:p>
    <w:p w14:paraId="183EAD88" w14:textId="77777777" w:rsidR="005D31A2" w:rsidRPr="005D31A2" w:rsidRDefault="0037514D" w:rsidP="0099629F">
      <w:pPr>
        <w:pStyle w:val="ListParagraph"/>
        <w:numPr>
          <w:ilvl w:val="2"/>
          <w:numId w:val="26"/>
        </w:numPr>
        <w:tabs>
          <w:tab w:val="left" w:pos="1420"/>
        </w:tabs>
        <w:spacing w:before="25"/>
        <w:ind w:hanging="363"/>
        <w:jc w:val="both"/>
        <w:rPr>
          <w:spacing w:val="-2"/>
        </w:rPr>
      </w:pPr>
      <w:r w:rsidRPr="0099629F">
        <w:rPr>
          <w:sz w:val="24"/>
        </w:rPr>
        <w:lastRenderedPageBreak/>
        <w:t>No</w:t>
      </w:r>
      <w:r w:rsidRPr="0099629F">
        <w:rPr>
          <w:spacing w:val="-13"/>
          <w:sz w:val="24"/>
        </w:rPr>
        <w:t xml:space="preserve"> </w:t>
      </w:r>
      <w:r w:rsidRPr="0099629F">
        <w:rPr>
          <w:sz w:val="24"/>
        </w:rPr>
        <w:t>other</w:t>
      </w:r>
      <w:r w:rsidRPr="0099629F">
        <w:rPr>
          <w:spacing w:val="-12"/>
          <w:sz w:val="24"/>
        </w:rPr>
        <w:t xml:space="preserve"> </w:t>
      </w:r>
      <w:r w:rsidRPr="0099629F">
        <w:rPr>
          <w:sz w:val="24"/>
        </w:rPr>
        <w:t>jewelry</w:t>
      </w:r>
      <w:r w:rsidRPr="0099629F">
        <w:rPr>
          <w:spacing w:val="-12"/>
          <w:sz w:val="24"/>
        </w:rPr>
        <w:t xml:space="preserve"> </w:t>
      </w:r>
      <w:r w:rsidRPr="0099629F">
        <w:rPr>
          <w:sz w:val="24"/>
        </w:rPr>
        <w:t>may</w:t>
      </w:r>
      <w:r w:rsidRPr="0099629F">
        <w:rPr>
          <w:spacing w:val="-13"/>
          <w:sz w:val="24"/>
        </w:rPr>
        <w:t xml:space="preserve"> </w:t>
      </w:r>
      <w:r w:rsidRPr="0099629F">
        <w:rPr>
          <w:sz w:val="24"/>
        </w:rPr>
        <w:t>be</w:t>
      </w:r>
      <w:r w:rsidRPr="0099629F">
        <w:rPr>
          <w:spacing w:val="-14"/>
          <w:sz w:val="24"/>
        </w:rPr>
        <w:t xml:space="preserve"> </w:t>
      </w:r>
      <w:r w:rsidRPr="0099629F">
        <w:rPr>
          <w:sz w:val="24"/>
        </w:rPr>
        <w:t>affixed</w:t>
      </w:r>
      <w:r w:rsidRPr="0099629F">
        <w:rPr>
          <w:spacing w:val="-13"/>
          <w:sz w:val="24"/>
        </w:rPr>
        <w:t xml:space="preserve"> </w:t>
      </w:r>
      <w:r w:rsidRPr="0099629F">
        <w:rPr>
          <w:sz w:val="24"/>
        </w:rPr>
        <w:t>to</w:t>
      </w:r>
      <w:r w:rsidRPr="0099629F">
        <w:rPr>
          <w:spacing w:val="-12"/>
          <w:sz w:val="24"/>
        </w:rPr>
        <w:t xml:space="preserve"> </w:t>
      </w:r>
      <w:r w:rsidRPr="0099629F">
        <w:rPr>
          <w:sz w:val="24"/>
        </w:rPr>
        <w:t>the</w:t>
      </w:r>
      <w:r w:rsidRPr="0099629F">
        <w:rPr>
          <w:spacing w:val="-12"/>
          <w:sz w:val="24"/>
        </w:rPr>
        <w:t xml:space="preserve"> </w:t>
      </w:r>
      <w:r w:rsidRPr="0099629F">
        <w:rPr>
          <w:sz w:val="24"/>
        </w:rPr>
        <w:t>face,</w:t>
      </w:r>
      <w:r w:rsidRPr="0099629F">
        <w:rPr>
          <w:spacing w:val="-9"/>
          <w:sz w:val="24"/>
        </w:rPr>
        <w:t xml:space="preserve"> </w:t>
      </w:r>
      <w:r w:rsidRPr="0099629F">
        <w:rPr>
          <w:sz w:val="24"/>
        </w:rPr>
        <w:t>tongue</w:t>
      </w:r>
      <w:r w:rsidRPr="0099629F">
        <w:rPr>
          <w:spacing w:val="-10"/>
          <w:sz w:val="24"/>
        </w:rPr>
        <w:t xml:space="preserve"> </w:t>
      </w:r>
      <w:r w:rsidRPr="0099629F">
        <w:rPr>
          <w:sz w:val="24"/>
        </w:rPr>
        <w:t>or</w:t>
      </w:r>
      <w:r w:rsidRPr="0099629F">
        <w:rPr>
          <w:spacing w:val="-12"/>
          <w:sz w:val="24"/>
        </w:rPr>
        <w:t xml:space="preserve"> </w:t>
      </w:r>
      <w:r w:rsidRPr="0099629F">
        <w:rPr>
          <w:sz w:val="24"/>
        </w:rPr>
        <w:t>other</w:t>
      </w:r>
      <w:r w:rsidRPr="0099629F">
        <w:rPr>
          <w:spacing w:val="-12"/>
          <w:sz w:val="24"/>
        </w:rPr>
        <w:t xml:space="preserve"> </w:t>
      </w:r>
      <w:r w:rsidRPr="0099629F">
        <w:rPr>
          <w:sz w:val="24"/>
        </w:rPr>
        <w:t>visible</w:t>
      </w:r>
      <w:r w:rsidRPr="0099629F">
        <w:rPr>
          <w:spacing w:val="-13"/>
          <w:sz w:val="24"/>
        </w:rPr>
        <w:t xml:space="preserve"> </w:t>
      </w:r>
      <w:r w:rsidRPr="0099629F">
        <w:rPr>
          <w:sz w:val="24"/>
        </w:rPr>
        <w:t>body</w:t>
      </w:r>
      <w:r w:rsidRPr="0099629F">
        <w:rPr>
          <w:spacing w:val="-13"/>
          <w:sz w:val="24"/>
        </w:rPr>
        <w:t xml:space="preserve"> </w:t>
      </w:r>
      <w:r w:rsidRPr="0099629F">
        <w:rPr>
          <w:sz w:val="24"/>
        </w:rPr>
        <w:t>parts</w:t>
      </w:r>
      <w:r w:rsidRPr="0099629F">
        <w:rPr>
          <w:spacing w:val="-8"/>
          <w:sz w:val="24"/>
        </w:rPr>
        <w:t xml:space="preserve"> </w:t>
      </w:r>
      <w:r w:rsidRPr="0099629F">
        <w:rPr>
          <w:sz w:val="24"/>
        </w:rPr>
        <w:t>(nose,</w:t>
      </w:r>
      <w:r w:rsidRPr="0099629F">
        <w:rPr>
          <w:spacing w:val="-10"/>
          <w:sz w:val="24"/>
        </w:rPr>
        <w:t xml:space="preserve"> </w:t>
      </w:r>
      <w:r w:rsidRPr="0099629F">
        <w:rPr>
          <w:sz w:val="24"/>
        </w:rPr>
        <w:t>tongue,</w:t>
      </w:r>
      <w:r w:rsidRPr="0099629F">
        <w:rPr>
          <w:spacing w:val="-9"/>
          <w:sz w:val="24"/>
        </w:rPr>
        <w:t xml:space="preserve"> </w:t>
      </w:r>
      <w:r w:rsidRPr="0099629F">
        <w:rPr>
          <w:spacing w:val="-2"/>
          <w:sz w:val="24"/>
        </w:rPr>
        <w:t>eyebrow</w:t>
      </w:r>
      <w:r w:rsidR="0099629F" w:rsidRPr="0099629F">
        <w:rPr>
          <w:spacing w:val="-2"/>
          <w:sz w:val="24"/>
        </w:rPr>
        <w:t xml:space="preserve"> </w:t>
      </w:r>
    </w:p>
    <w:p w14:paraId="03329BDA" w14:textId="4A862B79" w:rsidR="0099629F" w:rsidRPr="005D31A2" w:rsidRDefault="0037514D" w:rsidP="005D31A2">
      <w:pPr>
        <w:pStyle w:val="ListParagraph"/>
        <w:tabs>
          <w:tab w:val="left" w:pos="1420"/>
        </w:tabs>
        <w:spacing w:before="25"/>
        <w:ind w:left="1420" w:right="430" w:firstLine="0"/>
        <w:jc w:val="both"/>
        <w:rPr>
          <w:spacing w:val="-2"/>
          <w:sz w:val="24"/>
          <w:szCs w:val="24"/>
        </w:rPr>
      </w:pPr>
      <w:r w:rsidRPr="005D31A2">
        <w:rPr>
          <w:sz w:val="24"/>
          <w:szCs w:val="24"/>
        </w:rPr>
        <w:t>or</w:t>
      </w:r>
      <w:r w:rsidRPr="005D31A2">
        <w:rPr>
          <w:spacing w:val="-1"/>
          <w:sz w:val="24"/>
          <w:szCs w:val="24"/>
        </w:rPr>
        <w:t xml:space="preserve"> </w:t>
      </w:r>
      <w:r w:rsidRPr="005D31A2">
        <w:rPr>
          <w:sz w:val="24"/>
          <w:szCs w:val="24"/>
        </w:rPr>
        <w:t>tragus</w:t>
      </w:r>
      <w:r w:rsidRPr="005D31A2">
        <w:rPr>
          <w:spacing w:val="-4"/>
          <w:sz w:val="24"/>
          <w:szCs w:val="24"/>
        </w:rPr>
        <w:t xml:space="preserve"> </w:t>
      </w:r>
      <w:r w:rsidRPr="005D31A2">
        <w:rPr>
          <w:sz w:val="24"/>
          <w:szCs w:val="24"/>
        </w:rPr>
        <w:t>piercings</w:t>
      </w:r>
      <w:r w:rsidRPr="005D31A2">
        <w:rPr>
          <w:spacing w:val="-4"/>
          <w:sz w:val="24"/>
          <w:szCs w:val="24"/>
        </w:rPr>
        <w:t xml:space="preserve"> </w:t>
      </w:r>
      <w:r w:rsidRPr="005D31A2">
        <w:rPr>
          <w:sz w:val="24"/>
          <w:szCs w:val="24"/>
        </w:rPr>
        <w:t>are</w:t>
      </w:r>
      <w:r w:rsidRPr="005D31A2">
        <w:rPr>
          <w:spacing w:val="-3"/>
          <w:sz w:val="24"/>
          <w:szCs w:val="24"/>
        </w:rPr>
        <w:t xml:space="preserve"> </w:t>
      </w:r>
      <w:r w:rsidRPr="005D31A2">
        <w:rPr>
          <w:sz w:val="24"/>
          <w:szCs w:val="24"/>
        </w:rPr>
        <w:t>not allowed while</w:t>
      </w:r>
      <w:r w:rsidRPr="005D31A2">
        <w:rPr>
          <w:spacing w:val="-1"/>
          <w:sz w:val="24"/>
          <w:szCs w:val="24"/>
        </w:rPr>
        <w:t xml:space="preserve"> </w:t>
      </w:r>
      <w:r w:rsidRPr="005D31A2">
        <w:rPr>
          <w:sz w:val="24"/>
          <w:szCs w:val="24"/>
        </w:rPr>
        <w:t>in</w:t>
      </w:r>
      <w:r w:rsidRPr="005D31A2">
        <w:rPr>
          <w:spacing w:val="-3"/>
          <w:sz w:val="24"/>
          <w:szCs w:val="24"/>
        </w:rPr>
        <w:t xml:space="preserve"> </w:t>
      </w:r>
      <w:r w:rsidRPr="005D31A2">
        <w:rPr>
          <w:sz w:val="24"/>
          <w:szCs w:val="24"/>
        </w:rPr>
        <w:t xml:space="preserve">clinical </w:t>
      </w:r>
      <w:r w:rsidRPr="005D31A2">
        <w:rPr>
          <w:spacing w:val="-2"/>
          <w:sz w:val="24"/>
          <w:szCs w:val="24"/>
        </w:rPr>
        <w:t>uniform).</w:t>
      </w:r>
    </w:p>
    <w:p w14:paraId="4791B949" w14:textId="77777777" w:rsidR="0099629F" w:rsidRPr="0099629F" w:rsidRDefault="0099629F" w:rsidP="0099629F">
      <w:pPr>
        <w:pStyle w:val="BodyText"/>
        <w:numPr>
          <w:ilvl w:val="0"/>
          <w:numId w:val="71"/>
        </w:numPr>
        <w:spacing w:before="25"/>
        <w:rPr>
          <w:b/>
          <w:color w:val="FF0000"/>
          <w:spacing w:val="-2"/>
        </w:rPr>
      </w:pPr>
      <w:r w:rsidRPr="0099629F">
        <w:rPr>
          <w:b/>
          <w:color w:val="FF0000"/>
          <w:spacing w:val="-2"/>
        </w:rPr>
        <w:t>Permanent bracelets are NOT allowed.</w:t>
      </w:r>
    </w:p>
    <w:p w14:paraId="3C7DFD1D" w14:textId="77777777" w:rsidR="00C26BF0" w:rsidRDefault="0037514D" w:rsidP="00A307D1">
      <w:pPr>
        <w:pStyle w:val="ListParagraph"/>
        <w:numPr>
          <w:ilvl w:val="1"/>
          <w:numId w:val="26"/>
        </w:numPr>
        <w:tabs>
          <w:tab w:val="left" w:pos="1060"/>
        </w:tabs>
        <w:spacing w:before="4" w:line="237" w:lineRule="auto"/>
        <w:ind w:left="1059" w:right="467" w:hanging="363"/>
        <w:rPr>
          <w:sz w:val="24"/>
        </w:rPr>
      </w:pPr>
      <w:r>
        <w:rPr>
          <w:sz w:val="24"/>
        </w:rPr>
        <w:t>Tattoos</w:t>
      </w:r>
      <w:r>
        <w:rPr>
          <w:spacing w:val="-7"/>
          <w:sz w:val="24"/>
        </w:rPr>
        <w:t xml:space="preserve"> </w:t>
      </w:r>
      <w:r>
        <w:rPr>
          <w:sz w:val="24"/>
        </w:rPr>
        <w:t>and</w:t>
      </w:r>
      <w:r>
        <w:rPr>
          <w:spacing w:val="-8"/>
          <w:sz w:val="24"/>
        </w:rPr>
        <w:t xml:space="preserve"> </w:t>
      </w:r>
      <w:r>
        <w:rPr>
          <w:sz w:val="24"/>
        </w:rPr>
        <w:t>body</w:t>
      </w:r>
      <w:r>
        <w:rPr>
          <w:spacing w:val="-7"/>
          <w:sz w:val="24"/>
        </w:rPr>
        <w:t xml:space="preserve"> </w:t>
      </w:r>
      <w:r>
        <w:rPr>
          <w:sz w:val="24"/>
        </w:rPr>
        <w:t>art</w:t>
      </w:r>
      <w:r>
        <w:rPr>
          <w:spacing w:val="-3"/>
          <w:sz w:val="24"/>
        </w:rPr>
        <w:t xml:space="preserve"> </w:t>
      </w:r>
      <w:r>
        <w:rPr>
          <w:sz w:val="24"/>
        </w:rPr>
        <w:t>must</w:t>
      </w:r>
      <w:r>
        <w:rPr>
          <w:spacing w:val="-3"/>
          <w:sz w:val="24"/>
        </w:rPr>
        <w:t xml:space="preserve"> </w:t>
      </w:r>
      <w:r>
        <w:rPr>
          <w:sz w:val="24"/>
        </w:rPr>
        <w:t>be</w:t>
      </w:r>
      <w:r>
        <w:rPr>
          <w:spacing w:val="-6"/>
          <w:sz w:val="24"/>
        </w:rPr>
        <w:t xml:space="preserve"> </w:t>
      </w:r>
      <w:r>
        <w:rPr>
          <w:sz w:val="24"/>
        </w:rPr>
        <w:t>covered</w:t>
      </w:r>
      <w:r>
        <w:rPr>
          <w:spacing w:val="-3"/>
          <w:sz w:val="24"/>
        </w:rPr>
        <w:t xml:space="preserve"> </w:t>
      </w:r>
      <w:r>
        <w:rPr>
          <w:sz w:val="24"/>
        </w:rPr>
        <w:t>while</w:t>
      </w:r>
      <w:r>
        <w:rPr>
          <w:spacing w:val="-8"/>
          <w:sz w:val="24"/>
        </w:rPr>
        <w:t xml:space="preserve"> </w:t>
      </w:r>
      <w:r>
        <w:rPr>
          <w:sz w:val="24"/>
        </w:rPr>
        <w:t>in</w:t>
      </w:r>
      <w:r>
        <w:rPr>
          <w:spacing w:val="-5"/>
          <w:sz w:val="24"/>
        </w:rPr>
        <w:t xml:space="preserve"> </w:t>
      </w:r>
      <w:r>
        <w:rPr>
          <w:sz w:val="24"/>
        </w:rPr>
        <w:t>clinical</w:t>
      </w:r>
      <w:r>
        <w:rPr>
          <w:spacing w:val="-1"/>
          <w:sz w:val="24"/>
        </w:rPr>
        <w:t xml:space="preserve"> </w:t>
      </w:r>
      <w:r>
        <w:rPr>
          <w:sz w:val="24"/>
        </w:rPr>
        <w:t>uniform,</w:t>
      </w:r>
      <w:r>
        <w:rPr>
          <w:spacing w:val="-1"/>
          <w:sz w:val="24"/>
        </w:rPr>
        <w:t xml:space="preserve"> </w:t>
      </w:r>
      <w:r>
        <w:rPr>
          <w:sz w:val="24"/>
        </w:rPr>
        <w:t>with</w:t>
      </w:r>
      <w:r>
        <w:rPr>
          <w:spacing w:val="-3"/>
          <w:sz w:val="24"/>
        </w:rPr>
        <w:t xml:space="preserve"> </w:t>
      </w:r>
      <w:r>
        <w:rPr>
          <w:sz w:val="24"/>
        </w:rPr>
        <w:t>the</w:t>
      </w:r>
      <w:r>
        <w:rPr>
          <w:spacing w:val="-3"/>
          <w:sz w:val="24"/>
        </w:rPr>
        <w:t xml:space="preserve"> </w:t>
      </w:r>
      <w:r>
        <w:rPr>
          <w:sz w:val="24"/>
        </w:rPr>
        <w:t>exception</w:t>
      </w:r>
      <w:r>
        <w:rPr>
          <w:spacing w:val="-3"/>
          <w:sz w:val="24"/>
        </w:rPr>
        <w:t xml:space="preserve"> </w:t>
      </w:r>
      <w:r>
        <w:rPr>
          <w:sz w:val="24"/>
        </w:rPr>
        <w:t>of</w:t>
      </w:r>
      <w:r>
        <w:rPr>
          <w:spacing w:val="-3"/>
          <w:sz w:val="24"/>
        </w:rPr>
        <w:t xml:space="preserve"> </w:t>
      </w:r>
      <w:r>
        <w:rPr>
          <w:sz w:val="24"/>
        </w:rPr>
        <w:t>tattoos</w:t>
      </w:r>
      <w:r>
        <w:rPr>
          <w:spacing w:val="-4"/>
          <w:sz w:val="24"/>
        </w:rPr>
        <w:t xml:space="preserve"> </w:t>
      </w:r>
      <w:r>
        <w:rPr>
          <w:sz w:val="24"/>
        </w:rPr>
        <w:t>on</w:t>
      </w:r>
      <w:r>
        <w:rPr>
          <w:spacing w:val="-3"/>
          <w:sz w:val="24"/>
        </w:rPr>
        <w:t xml:space="preserve"> </w:t>
      </w:r>
      <w:r>
        <w:rPr>
          <w:sz w:val="24"/>
        </w:rPr>
        <w:t xml:space="preserve">hands and wrists </w:t>
      </w:r>
      <w:r w:rsidR="0099629F">
        <w:rPr>
          <w:sz w:val="24"/>
        </w:rPr>
        <w:t>(</w:t>
      </w:r>
      <w:r>
        <w:rPr>
          <w:sz w:val="24"/>
        </w:rPr>
        <w:t>due to infection control</w:t>
      </w:r>
      <w:r w:rsidR="0099629F">
        <w:rPr>
          <w:sz w:val="24"/>
        </w:rPr>
        <w:t>)</w:t>
      </w:r>
      <w:r>
        <w:rPr>
          <w:sz w:val="24"/>
        </w:rPr>
        <w:t>.</w:t>
      </w:r>
    </w:p>
    <w:p w14:paraId="486418FA" w14:textId="77777777" w:rsidR="00C26BF0" w:rsidRDefault="0037514D" w:rsidP="00A307D1">
      <w:pPr>
        <w:pStyle w:val="ListParagraph"/>
        <w:numPr>
          <w:ilvl w:val="1"/>
          <w:numId w:val="26"/>
        </w:numPr>
        <w:tabs>
          <w:tab w:val="left" w:pos="1060"/>
        </w:tabs>
        <w:spacing w:before="3" w:line="297" w:lineRule="exact"/>
        <w:ind w:hanging="363"/>
        <w:rPr>
          <w:sz w:val="24"/>
        </w:rPr>
      </w:pPr>
      <w:r>
        <w:rPr>
          <w:sz w:val="24"/>
        </w:rPr>
        <w:t>Gum</w:t>
      </w:r>
      <w:r>
        <w:rPr>
          <w:spacing w:val="-7"/>
          <w:sz w:val="24"/>
        </w:rPr>
        <w:t xml:space="preserve"> </w:t>
      </w:r>
      <w:r>
        <w:rPr>
          <w:sz w:val="24"/>
        </w:rPr>
        <w:t>or</w:t>
      </w:r>
      <w:r>
        <w:rPr>
          <w:spacing w:val="-4"/>
          <w:sz w:val="24"/>
        </w:rPr>
        <w:t xml:space="preserve"> </w:t>
      </w:r>
      <w:r>
        <w:rPr>
          <w:sz w:val="24"/>
        </w:rPr>
        <w:t>chewing</w:t>
      </w:r>
      <w:r>
        <w:rPr>
          <w:spacing w:val="-4"/>
          <w:sz w:val="24"/>
        </w:rPr>
        <w:t xml:space="preserve"> </w:t>
      </w:r>
      <w:r>
        <w:rPr>
          <w:sz w:val="24"/>
        </w:rPr>
        <w:t>tobacco</w:t>
      </w:r>
      <w:r>
        <w:rPr>
          <w:spacing w:val="-8"/>
          <w:sz w:val="24"/>
        </w:rPr>
        <w:t xml:space="preserve"> </w:t>
      </w:r>
      <w:r>
        <w:rPr>
          <w:sz w:val="24"/>
        </w:rPr>
        <w:t>is</w:t>
      </w:r>
      <w:r>
        <w:rPr>
          <w:spacing w:val="-4"/>
          <w:sz w:val="24"/>
        </w:rPr>
        <w:t xml:space="preserve"> </w:t>
      </w:r>
      <w:r>
        <w:rPr>
          <w:sz w:val="24"/>
        </w:rPr>
        <w:t>not</w:t>
      </w:r>
      <w:r>
        <w:rPr>
          <w:spacing w:val="-3"/>
          <w:sz w:val="24"/>
        </w:rPr>
        <w:t xml:space="preserve"> </w:t>
      </w:r>
      <w:r>
        <w:rPr>
          <w:sz w:val="24"/>
        </w:rPr>
        <w:t>allowed</w:t>
      </w:r>
      <w:r>
        <w:rPr>
          <w:spacing w:val="-3"/>
          <w:sz w:val="24"/>
        </w:rPr>
        <w:t xml:space="preserve"> </w:t>
      </w:r>
      <w:r>
        <w:rPr>
          <w:sz w:val="24"/>
        </w:rPr>
        <w:t>while</w:t>
      </w:r>
      <w:r>
        <w:rPr>
          <w:spacing w:val="-1"/>
          <w:sz w:val="24"/>
        </w:rPr>
        <w:t xml:space="preserve"> </w:t>
      </w:r>
      <w:r>
        <w:rPr>
          <w:sz w:val="24"/>
        </w:rPr>
        <w:t>in</w:t>
      </w:r>
      <w:r>
        <w:rPr>
          <w:spacing w:val="-3"/>
          <w:sz w:val="24"/>
        </w:rPr>
        <w:t xml:space="preserve"> </w:t>
      </w:r>
      <w:r>
        <w:rPr>
          <w:sz w:val="24"/>
        </w:rPr>
        <w:t>clinical</w:t>
      </w:r>
      <w:r>
        <w:rPr>
          <w:spacing w:val="-4"/>
          <w:sz w:val="24"/>
        </w:rPr>
        <w:t xml:space="preserve"> </w:t>
      </w:r>
      <w:r>
        <w:rPr>
          <w:sz w:val="24"/>
        </w:rPr>
        <w:t>uniform</w:t>
      </w:r>
      <w:r>
        <w:rPr>
          <w:spacing w:val="-6"/>
          <w:sz w:val="24"/>
        </w:rPr>
        <w:t xml:space="preserve"> </w:t>
      </w:r>
      <w:r>
        <w:rPr>
          <w:sz w:val="24"/>
        </w:rPr>
        <w:t>and</w:t>
      </w:r>
      <w:r>
        <w:rPr>
          <w:spacing w:val="-3"/>
          <w:sz w:val="24"/>
        </w:rPr>
        <w:t xml:space="preserve"> </w:t>
      </w:r>
      <w:r>
        <w:rPr>
          <w:sz w:val="24"/>
        </w:rPr>
        <w:t>clinical</w:t>
      </w:r>
      <w:r>
        <w:rPr>
          <w:spacing w:val="-4"/>
          <w:sz w:val="24"/>
        </w:rPr>
        <w:t xml:space="preserve"> </w:t>
      </w:r>
      <w:r>
        <w:rPr>
          <w:spacing w:val="-2"/>
          <w:sz w:val="24"/>
        </w:rPr>
        <w:t>areas.</w:t>
      </w:r>
    </w:p>
    <w:p w14:paraId="431F07AF" w14:textId="77777777" w:rsidR="00C26BF0" w:rsidRDefault="0037514D" w:rsidP="00A307D1">
      <w:pPr>
        <w:pStyle w:val="ListParagraph"/>
        <w:numPr>
          <w:ilvl w:val="1"/>
          <w:numId w:val="26"/>
        </w:numPr>
        <w:tabs>
          <w:tab w:val="left" w:pos="1060"/>
        </w:tabs>
        <w:spacing w:line="288" w:lineRule="exact"/>
        <w:ind w:hanging="363"/>
        <w:rPr>
          <w:sz w:val="24"/>
        </w:rPr>
      </w:pPr>
      <w:r>
        <w:rPr>
          <w:sz w:val="24"/>
        </w:rPr>
        <w:t>Sunglasses</w:t>
      </w:r>
      <w:r>
        <w:rPr>
          <w:spacing w:val="-5"/>
          <w:sz w:val="24"/>
        </w:rPr>
        <w:t xml:space="preserve"> </w:t>
      </w:r>
      <w:r>
        <w:rPr>
          <w:sz w:val="24"/>
        </w:rPr>
        <w:t>may</w:t>
      </w:r>
      <w:r>
        <w:rPr>
          <w:spacing w:val="-6"/>
          <w:sz w:val="24"/>
        </w:rPr>
        <w:t xml:space="preserve"> </w:t>
      </w:r>
      <w:r>
        <w:rPr>
          <w:sz w:val="24"/>
        </w:rPr>
        <w:t>not</w:t>
      </w:r>
      <w:r>
        <w:rPr>
          <w:spacing w:val="-4"/>
          <w:sz w:val="24"/>
        </w:rPr>
        <w:t xml:space="preserve"> </w:t>
      </w:r>
      <w:r>
        <w:rPr>
          <w:sz w:val="24"/>
        </w:rPr>
        <w:t>be</w:t>
      </w:r>
      <w:r>
        <w:rPr>
          <w:spacing w:val="-2"/>
          <w:sz w:val="24"/>
        </w:rPr>
        <w:t xml:space="preserve"> </w:t>
      </w:r>
      <w:r>
        <w:rPr>
          <w:sz w:val="24"/>
        </w:rPr>
        <w:t>worn</w:t>
      </w:r>
      <w:r>
        <w:rPr>
          <w:spacing w:val="1"/>
          <w:sz w:val="24"/>
        </w:rPr>
        <w:t xml:space="preserve"> </w:t>
      </w:r>
      <w:r>
        <w:rPr>
          <w:sz w:val="24"/>
        </w:rPr>
        <w:t>inside</w:t>
      </w:r>
      <w:r>
        <w:rPr>
          <w:spacing w:val="-6"/>
          <w:sz w:val="24"/>
        </w:rPr>
        <w:t xml:space="preserve"> </w:t>
      </w:r>
      <w:r>
        <w:rPr>
          <w:sz w:val="24"/>
        </w:rPr>
        <w:t>the</w:t>
      </w:r>
      <w:r>
        <w:rPr>
          <w:spacing w:val="-2"/>
          <w:sz w:val="24"/>
        </w:rPr>
        <w:t xml:space="preserve"> </w:t>
      </w:r>
      <w:r>
        <w:rPr>
          <w:sz w:val="24"/>
        </w:rPr>
        <w:t>Allied</w:t>
      </w:r>
      <w:r>
        <w:rPr>
          <w:spacing w:val="1"/>
          <w:sz w:val="24"/>
        </w:rPr>
        <w:t xml:space="preserve"> </w:t>
      </w:r>
      <w:r>
        <w:rPr>
          <w:sz w:val="24"/>
        </w:rPr>
        <w:t>Health</w:t>
      </w:r>
      <w:r>
        <w:rPr>
          <w:spacing w:val="1"/>
          <w:sz w:val="24"/>
        </w:rPr>
        <w:t xml:space="preserve"> </w:t>
      </w:r>
      <w:r>
        <w:rPr>
          <w:sz w:val="24"/>
        </w:rPr>
        <w:t>Building</w:t>
      </w:r>
      <w:r>
        <w:rPr>
          <w:spacing w:val="-3"/>
          <w:sz w:val="24"/>
        </w:rPr>
        <w:t xml:space="preserve"> </w:t>
      </w:r>
      <w:r>
        <w:rPr>
          <w:sz w:val="24"/>
        </w:rPr>
        <w:t>or</w:t>
      </w:r>
      <w:r>
        <w:rPr>
          <w:spacing w:val="-3"/>
          <w:sz w:val="24"/>
        </w:rPr>
        <w:t xml:space="preserve"> </w:t>
      </w:r>
      <w:r>
        <w:rPr>
          <w:sz w:val="24"/>
        </w:rPr>
        <w:t>the</w:t>
      </w:r>
      <w:r>
        <w:rPr>
          <w:spacing w:val="-5"/>
          <w:sz w:val="24"/>
        </w:rPr>
        <w:t xml:space="preserve"> </w:t>
      </w:r>
      <w:r>
        <w:rPr>
          <w:sz w:val="24"/>
        </w:rPr>
        <w:t>clinical</w:t>
      </w:r>
      <w:r>
        <w:rPr>
          <w:spacing w:val="-2"/>
          <w:sz w:val="24"/>
        </w:rPr>
        <w:t xml:space="preserve"> area.</w:t>
      </w:r>
    </w:p>
    <w:p w14:paraId="1876AEC0" w14:textId="77777777" w:rsidR="00C26BF0" w:rsidRDefault="0037514D" w:rsidP="00A307D1">
      <w:pPr>
        <w:pStyle w:val="ListParagraph"/>
        <w:numPr>
          <w:ilvl w:val="1"/>
          <w:numId w:val="26"/>
        </w:numPr>
        <w:tabs>
          <w:tab w:val="left" w:pos="1060"/>
        </w:tabs>
        <w:spacing w:line="232" w:lineRule="auto"/>
        <w:ind w:left="1059" w:right="351"/>
        <w:jc w:val="both"/>
        <w:rPr>
          <w:sz w:val="24"/>
        </w:rPr>
      </w:pPr>
      <w:r>
        <w:rPr>
          <w:sz w:val="24"/>
        </w:rPr>
        <w:t>Smoking is discouraged. A ten-minute break is allowed after four hours of clinical, students will not be allowed extra time on breaks for smoking. The student must follow smoking policies and smoke only in designated areas of the clinical facilities. Many clinical facilities are now “No Smoking” facilities.</w:t>
      </w:r>
    </w:p>
    <w:p w14:paraId="1C1ABDFD" w14:textId="77777777" w:rsidR="00C26BF0" w:rsidRDefault="0037514D" w:rsidP="00A307D1">
      <w:pPr>
        <w:pStyle w:val="ListParagraph"/>
        <w:numPr>
          <w:ilvl w:val="1"/>
          <w:numId w:val="26"/>
        </w:numPr>
        <w:tabs>
          <w:tab w:val="left" w:pos="1060"/>
        </w:tabs>
        <w:spacing w:before="43" w:line="235" w:lineRule="auto"/>
        <w:ind w:left="1059" w:right="354"/>
        <w:jc w:val="both"/>
        <w:rPr>
          <w:sz w:val="24"/>
        </w:rPr>
      </w:pPr>
      <w:r>
        <w:rPr>
          <w:sz w:val="24"/>
        </w:rPr>
        <w:t>The student is allowed one ten-minute break after four hours of clinical; the student must use this 10- minute time for all break needs. The student must inform the faculty and primary nurse before leaving the</w:t>
      </w:r>
      <w:r>
        <w:rPr>
          <w:spacing w:val="-14"/>
          <w:sz w:val="24"/>
        </w:rPr>
        <w:t xml:space="preserve"> </w:t>
      </w:r>
      <w:r>
        <w:rPr>
          <w:sz w:val="24"/>
        </w:rPr>
        <w:t>assigned</w:t>
      </w:r>
      <w:r>
        <w:rPr>
          <w:spacing w:val="-14"/>
          <w:sz w:val="24"/>
        </w:rPr>
        <w:t xml:space="preserve"> </w:t>
      </w:r>
      <w:r>
        <w:rPr>
          <w:sz w:val="24"/>
        </w:rPr>
        <w:t>area</w:t>
      </w:r>
      <w:r>
        <w:rPr>
          <w:spacing w:val="-13"/>
          <w:sz w:val="24"/>
        </w:rPr>
        <w:t xml:space="preserve"> </w:t>
      </w:r>
      <w:r>
        <w:rPr>
          <w:sz w:val="24"/>
        </w:rPr>
        <w:t>for</w:t>
      </w:r>
      <w:r>
        <w:rPr>
          <w:spacing w:val="-14"/>
          <w:sz w:val="24"/>
        </w:rPr>
        <w:t xml:space="preserve"> </w:t>
      </w:r>
      <w:r>
        <w:rPr>
          <w:sz w:val="24"/>
        </w:rPr>
        <w:t>a</w:t>
      </w:r>
      <w:r>
        <w:rPr>
          <w:spacing w:val="-13"/>
          <w:sz w:val="24"/>
        </w:rPr>
        <w:t xml:space="preserve"> </w:t>
      </w:r>
      <w:r>
        <w:rPr>
          <w:sz w:val="24"/>
        </w:rPr>
        <w:t>break.</w:t>
      </w:r>
      <w:r>
        <w:rPr>
          <w:spacing w:val="-14"/>
          <w:sz w:val="24"/>
        </w:rPr>
        <w:t xml:space="preserve"> </w:t>
      </w:r>
      <w:r>
        <w:rPr>
          <w:sz w:val="24"/>
        </w:rPr>
        <w:t>Extra</w:t>
      </w:r>
      <w:r>
        <w:rPr>
          <w:spacing w:val="-13"/>
          <w:sz w:val="24"/>
        </w:rPr>
        <w:t xml:space="preserve"> </w:t>
      </w:r>
      <w:r>
        <w:rPr>
          <w:sz w:val="24"/>
        </w:rPr>
        <w:t>breaks</w:t>
      </w:r>
      <w:r>
        <w:rPr>
          <w:spacing w:val="-14"/>
          <w:sz w:val="24"/>
        </w:rPr>
        <w:t xml:space="preserve"> </w:t>
      </w:r>
      <w:r>
        <w:rPr>
          <w:sz w:val="24"/>
        </w:rPr>
        <w:t>or</w:t>
      </w:r>
      <w:r>
        <w:rPr>
          <w:spacing w:val="-14"/>
          <w:sz w:val="24"/>
        </w:rPr>
        <w:t xml:space="preserve"> </w:t>
      </w:r>
      <w:r>
        <w:rPr>
          <w:sz w:val="24"/>
        </w:rPr>
        <w:t>extended</w:t>
      </w:r>
      <w:r>
        <w:rPr>
          <w:spacing w:val="-12"/>
          <w:sz w:val="24"/>
        </w:rPr>
        <w:t xml:space="preserve"> </w:t>
      </w:r>
      <w:r>
        <w:rPr>
          <w:sz w:val="24"/>
        </w:rPr>
        <w:t>break</w:t>
      </w:r>
      <w:r>
        <w:rPr>
          <w:spacing w:val="-14"/>
          <w:sz w:val="24"/>
        </w:rPr>
        <w:t xml:space="preserve"> </w:t>
      </w:r>
      <w:r>
        <w:rPr>
          <w:sz w:val="24"/>
        </w:rPr>
        <w:t>time</w:t>
      </w:r>
      <w:r>
        <w:rPr>
          <w:spacing w:val="-13"/>
          <w:sz w:val="24"/>
        </w:rPr>
        <w:t xml:space="preserve"> </w:t>
      </w:r>
      <w:r>
        <w:rPr>
          <w:sz w:val="24"/>
        </w:rPr>
        <w:t>will</w:t>
      </w:r>
      <w:r>
        <w:rPr>
          <w:spacing w:val="-10"/>
          <w:sz w:val="24"/>
        </w:rPr>
        <w:t xml:space="preserve"> </w:t>
      </w:r>
      <w:r>
        <w:rPr>
          <w:sz w:val="24"/>
        </w:rPr>
        <w:t>result</w:t>
      </w:r>
      <w:r>
        <w:rPr>
          <w:spacing w:val="-2"/>
          <w:sz w:val="24"/>
        </w:rPr>
        <w:t xml:space="preserve"> </w:t>
      </w:r>
      <w:r>
        <w:rPr>
          <w:sz w:val="24"/>
        </w:rPr>
        <w:t>in</w:t>
      </w:r>
      <w:r>
        <w:rPr>
          <w:spacing w:val="-9"/>
          <w:sz w:val="24"/>
        </w:rPr>
        <w:t xml:space="preserve"> </w:t>
      </w:r>
      <w:r>
        <w:rPr>
          <w:sz w:val="24"/>
        </w:rPr>
        <w:t>a</w:t>
      </w:r>
      <w:r w:rsidR="008871F5">
        <w:rPr>
          <w:sz w:val="24"/>
        </w:rPr>
        <w:t xml:space="preserve"> Behavioral Write-Up</w:t>
      </w:r>
      <w:r>
        <w:rPr>
          <w:sz w:val="24"/>
        </w:rPr>
        <w:t xml:space="preserve">. Failure to comply with </w:t>
      </w:r>
      <w:r w:rsidR="008871F5">
        <w:rPr>
          <w:sz w:val="24"/>
        </w:rPr>
        <w:t>policies</w:t>
      </w:r>
      <w:r>
        <w:rPr>
          <w:sz w:val="24"/>
        </w:rPr>
        <w:t xml:space="preserve"> </w:t>
      </w:r>
      <w:r w:rsidR="008871F5">
        <w:rPr>
          <w:sz w:val="24"/>
        </w:rPr>
        <w:t xml:space="preserve">may </w:t>
      </w:r>
      <w:r>
        <w:rPr>
          <w:sz w:val="24"/>
        </w:rPr>
        <w:t>result in failure to progress in the nursing program. It is expected that students remain at the clinical agency/organization/facility for the entire time</w:t>
      </w:r>
      <w:r>
        <w:rPr>
          <w:spacing w:val="-3"/>
          <w:sz w:val="24"/>
        </w:rPr>
        <w:t xml:space="preserve"> </w:t>
      </w:r>
      <w:r>
        <w:rPr>
          <w:sz w:val="24"/>
        </w:rPr>
        <w:t>period assigned.</w:t>
      </w:r>
      <w:r>
        <w:rPr>
          <w:spacing w:val="-2"/>
          <w:sz w:val="24"/>
        </w:rPr>
        <w:t xml:space="preserve"> </w:t>
      </w:r>
      <w:r>
        <w:rPr>
          <w:sz w:val="24"/>
        </w:rPr>
        <w:t>Students should</w:t>
      </w:r>
      <w:r>
        <w:rPr>
          <w:spacing w:val="-3"/>
          <w:sz w:val="24"/>
        </w:rPr>
        <w:t xml:space="preserve"> </w:t>
      </w:r>
      <w:r>
        <w:rPr>
          <w:sz w:val="24"/>
        </w:rPr>
        <w:t>not</w:t>
      </w:r>
      <w:r>
        <w:rPr>
          <w:spacing w:val="-3"/>
          <w:sz w:val="24"/>
        </w:rPr>
        <w:t xml:space="preserve"> </w:t>
      </w:r>
      <w:r>
        <w:rPr>
          <w:sz w:val="24"/>
        </w:rPr>
        <w:t>expect to</w:t>
      </w:r>
      <w:r>
        <w:rPr>
          <w:spacing w:val="-1"/>
          <w:sz w:val="24"/>
        </w:rPr>
        <w:t xml:space="preserve"> </w:t>
      </w:r>
      <w:r>
        <w:rPr>
          <w:sz w:val="24"/>
        </w:rPr>
        <w:t>run</w:t>
      </w:r>
      <w:r>
        <w:rPr>
          <w:spacing w:val="-3"/>
          <w:sz w:val="24"/>
        </w:rPr>
        <w:t xml:space="preserve"> </w:t>
      </w:r>
      <w:r>
        <w:rPr>
          <w:sz w:val="24"/>
        </w:rPr>
        <w:t>personal</w:t>
      </w:r>
      <w:r>
        <w:rPr>
          <w:spacing w:val="-2"/>
          <w:sz w:val="24"/>
        </w:rPr>
        <w:t xml:space="preserve"> </w:t>
      </w:r>
      <w:r>
        <w:rPr>
          <w:sz w:val="24"/>
        </w:rPr>
        <w:t>errands</w:t>
      </w:r>
      <w:r>
        <w:rPr>
          <w:spacing w:val="-7"/>
          <w:sz w:val="24"/>
        </w:rPr>
        <w:t xml:space="preserve"> </w:t>
      </w:r>
      <w:r>
        <w:rPr>
          <w:sz w:val="24"/>
        </w:rPr>
        <w:t>or otherwise leave</w:t>
      </w:r>
      <w:r>
        <w:rPr>
          <w:spacing w:val="-1"/>
          <w:sz w:val="24"/>
        </w:rPr>
        <w:t xml:space="preserve"> </w:t>
      </w:r>
      <w:r>
        <w:rPr>
          <w:sz w:val="24"/>
        </w:rPr>
        <w:t>the clinical</w:t>
      </w:r>
      <w:r>
        <w:rPr>
          <w:spacing w:val="-1"/>
          <w:sz w:val="24"/>
        </w:rPr>
        <w:t xml:space="preserve"> </w:t>
      </w:r>
      <w:r>
        <w:rPr>
          <w:sz w:val="24"/>
        </w:rPr>
        <w:t>site</w:t>
      </w:r>
      <w:r>
        <w:rPr>
          <w:spacing w:val="-3"/>
          <w:sz w:val="24"/>
        </w:rPr>
        <w:t xml:space="preserve"> </w:t>
      </w:r>
      <w:r>
        <w:rPr>
          <w:sz w:val="24"/>
        </w:rPr>
        <w:t>during</w:t>
      </w:r>
      <w:r>
        <w:rPr>
          <w:spacing w:val="-4"/>
          <w:sz w:val="24"/>
        </w:rPr>
        <w:t xml:space="preserve"> </w:t>
      </w:r>
      <w:r>
        <w:rPr>
          <w:sz w:val="24"/>
        </w:rPr>
        <w:t>scheduled</w:t>
      </w:r>
      <w:r>
        <w:rPr>
          <w:spacing w:val="-3"/>
          <w:sz w:val="24"/>
        </w:rPr>
        <w:t xml:space="preserve"> </w:t>
      </w:r>
      <w:r>
        <w:rPr>
          <w:sz w:val="24"/>
        </w:rPr>
        <w:t>meal</w:t>
      </w:r>
      <w:r>
        <w:rPr>
          <w:spacing w:val="-4"/>
          <w:sz w:val="24"/>
        </w:rPr>
        <w:t xml:space="preserve"> </w:t>
      </w:r>
      <w:r>
        <w:rPr>
          <w:sz w:val="24"/>
        </w:rPr>
        <w:t>times</w:t>
      </w:r>
      <w:r>
        <w:rPr>
          <w:spacing w:val="-2"/>
          <w:sz w:val="24"/>
        </w:rPr>
        <w:t xml:space="preserve"> </w:t>
      </w:r>
      <w:r>
        <w:rPr>
          <w:sz w:val="24"/>
        </w:rPr>
        <w:t>or</w:t>
      </w:r>
      <w:r>
        <w:rPr>
          <w:spacing w:val="-4"/>
          <w:sz w:val="24"/>
        </w:rPr>
        <w:t xml:space="preserve"> </w:t>
      </w:r>
      <w:r>
        <w:rPr>
          <w:sz w:val="24"/>
        </w:rPr>
        <w:t>breaks.</w:t>
      </w:r>
      <w:r>
        <w:rPr>
          <w:spacing w:val="-2"/>
          <w:sz w:val="24"/>
        </w:rPr>
        <w:t xml:space="preserve"> </w:t>
      </w:r>
      <w:r>
        <w:rPr>
          <w:sz w:val="24"/>
        </w:rPr>
        <w:t>Emergency</w:t>
      </w:r>
      <w:r>
        <w:rPr>
          <w:spacing w:val="-2"/>
          <w:sz w:val="24"/>
        </w:rPr>
        <w:t xml:space="preserve"> </w:t>
      </w:r>
      <w:r>
        <w:rPr>
          <w:sz w:val="24"/>
        </w:rPr>
        <w:t>requests</w:t>
      </w:r>
      <w:r>
        <w:rPr>
          <w:spacing w:val="-4"/>
          <w:sz w:val="24"/>
        </w:rPr>
        <w:t xml:space="preserve"> </w:t>
      </w:r>
      <w:r>
        <w:rPr>
          <w:sz w:val="24"/>
        </w:rPr>
        <w:t>are</w:t>
      </w:r>
      <w:r>
        <w:rPr>
          <w:spacing w:val="-1"/>
          <w:sz w:val="24"/>
        </w:rPr>
        <w:t xml:space="preserve"> </w:t>
      </w:r>
      <w:r>
        <w:rPr>
          <w:sz w:val="24"/>
        </w:rPr>
        <w:t>granted</w:t>
      </w:r>
      <w:r>
        <w:rPr>
          <w:spacing w:val="-1"/>
          <w:sz w:val="24"/>
        </w:rPr>
        <w:t xml:space="preserve"> </w:t>
      </w:r>
      <w:r>
        <w:rPr>
          <w:sz w:val="24"/>
        </w:rPr>
        <w:t>at</w:t>
      </w:r>
      <w:r>
        <w:rPr>
          <w:spacing w:val="-3"/>
          <w:sz w:val="24"/>
        </w:rPr>
        <w:t xml:space="preserve"> </w:t>
      </w:r>
      <w:r>
        <w:rPr>
          <w:sz w:val="24"/>
        </w:rPr>
        <w:t>the</w:t>
      </w:r>
      <w:r>
        <w:rPr>
          <w:spacing w:val="-3"/>
          <w:sz w:val="24"/>
        </w:rPr>
        <w:t xml:space="preserve"> </w:t>
      </w:r>
      <w:r>
        <w:rPr>
          <w:sz w:val="24"/>
        </w:rPr>
        <w:t>discretion</w:t>
      </w:r>
      <w:r>
        <w:rPr>
          <w:spacing w:val="-1"/>
          <w:sz w:val="24"/>
        </w:rPr>
        <w:t xml:space="preserve"> </w:t>
      </w:r>
      <w:r>
        <w:rPr>
          <w:sz w:val="24"/>
        </w:rPr>
        <w:t>of the instructor and no student shall leave the clinical site without instructor notification and approval prior to leaving.</w:t>
      </w:r>
    </w:p>
    <w:p w14:paraId="48F75C44" w14:textId="31D23B38" w:rsidR="00593981" w:rsidRDefault="0037514D" w:rsidP="00A307D1">
      <w:pPr>
        <w:pStyle w:val="ListParagraph"/>
        <w:numPr>
          <w:ilvl w:val="1"/>
          <w:numId w:val="26"/>
        </w:numPr>
        <w:tabs>
          <w:tab w:val="left" w:pos="1060"/>
        </w:tabs>
        <w:spacing w:before="15" w:line="235" w:lineRule="auto"/>
        <w:ind w:left="1059" w:right="347"/>
        <w:jc w:val="both"/>
        <w:rPr>
          <w:sz w:val="24"/>
        </w:rPr>
      </w:pPr>
      <w:r>
        <w:rPr>
          <w:sz w:val="24"/>
        </w:rPr>
        <w:t>The use of cell phones</w:t>
      </w:r>
      <w:r w:rsidR="00F31384">
        <w:rPr>
          <w:sz w:val="24"/>
        </w:rPr>
        <w:t xml:space="preserve"> or any</w:t>
      </w:r>
      <w:r>
        <w:rPr>
          <w:sz w:val="24"/>
        </w:rPr>
        <w:t xml:space="preserve"> other electronic devices are not allowed in the classroom</w:t>
      </w:r>
      <w:r w:rsidR="0099629F">
        <w:rPr>
          <w:sz w:val="24"/>
        </w:rPr>
        <w:t xml:space="preserve">, </w:t>
      </w:r>
      <w:r>
        <w:rPr>
          <w:sz w:val="24"/>
        </w:rPr>
        <w:t xml:space="preserve">lab, or </w:t>
      </w:r>
      <w:r w:rsidR="0099629F">
        <w:rPr>
          <w:sz w:val="24"/>
        </w:rPr>
        <w:t>simulation</w:t>
      </w:r>
      <w:bookmarkStart w:id="140" w:name="_Hlk166838811"/>
      <w:r w:rsidR="0099629F">
        <w:rPr>
          <w:sz w:val="24"/>
        </w:rPr>
        <w:t>.</w:t>
      </w:r>
      <w:r w:rsidR="00593981">
        <w:rPr>
          <w:sz w:val="24"/>
        </w:rPr>
        <w:t xml:space="preserve"> </w:t>
      </w:r>
      <w:r w:rsidR="00E56A82">
        <w:rPr>
          <w:b/>
          <w:color w:val="FF0000"/>
          <w:sz w:val="24"/>
          <w:u w:val="single"/>
        </w:rPr>
        <w:t>Cell p</w:t>
      </w:r>
      <w:r w:rsidR="00593981" w:rsidRPr="00593981">
        <w:rPr>
          <w:b/>
          <w:color w:val="FF0000"/>
          <w:sz w:val="24"/>
          <w:u w:val="single"/>
        </w:rPr>
        <w:t xml:space="preserve">hones are strictly prohibited in the </w:t>
      </w:r>
      <w:r w:rsidRPr="00593981">
        <w:rPr>
          <w:b/>
          <w:color w:val="FF0000"/>
          <w:sz w:val="24"/>
          <w:u w:val="single"/>
        </w:rPr>
        <w:t>clinical setting.</w:t>
      </w:r>
      <w:r w:rsidRPr="00593981">
        <w:rPr>
          <w:color w:val="FF0000"/>
          <w:sz w:val="24"/>
        </w:rPr>
        <w:t xml:space="preserve"> </w:t>
      </w:r>
      <w:r w:rsidR="00593981">
        <w:rPr>
          <w:sz w:val="24"/>
        </w:rPr>
        <w:t>If a student is found to have their phone on them during clinical, they will be sent home</w:t>
      </w:r>
      <w:r w:rsidR="00FC37F8">
        <w:rPr>
          <w:sz w:val="24"/>
        </w:rPr>
        <w:t xml:space="preserve">, written up </w:t>
      </w:r>
      <w:r w:rsidR="00593981">
        <w:rPr>
          <w:sz w:val="24"/>
        </w:rPr>
        <w:t>and will be required to meet with the Nursing Administrative</w:t>
      </w:r>
      <w:r w:rsidR="00101CD5">
        <w:rPr>
          <w:sz w:val="24"/>
        </w:rPr>
        <w:t xml:space="preserve"> </w:t>
      </w:r>
      <w:r w:rsidR="00593981">
        <w:rPr>
          <w:sz w:val="24"/>
        </w:rPr>
        <w:t xml:space="preserve">Committee. </w:t>
      </w:r>
      <w:r w:rsidR="00FC37F8">
        <w:rPr>
          <w:sz w:val="24"/>
        </w:rPr>
        <w:t xml:space="preserve">During this meeting </w:t>
      </w:r>
      <w:r w:rsidR="00FC37F8">
        <w:rPr>
          <w:sz w:val="24"/>
        </w:rPr>
        <w:t>any other consequences/disciplinary action that is deemed appropriate</w:t>
      </w:r>
      <w:r w:rsidR="00FC37F8">
        <w:rPr>
          <w:sz w:val="24"/>
        </w:rPr>
        <w:t xml:space="preserve"> will be discussed. </w:t>
      </w:r>
      <w:r w:rsidR="00F31384">
        <w:rPr>
          <w:sz w:val="24"/>
        </w:rPr>
        <w:t>Cl</w:t>
      </w:r>
      <w:r w:rsidR="00E56A82">
        <w:rPr>
          <w:sz w:val="24"/>
        </w:rPr>
        <w:t xml:space="preserve">inical hours must be made-up and will be contingent upon availability of clinical sites. </w:t>
      </w:r>
      <w:r w:rsidR="00593981">
        <w:rPr>
          <w:sz w:val="24"/>
        </w:rPr>
        <w:t>This could result in the student being dismissed from the program.</w:t>
      </w:r>
      <w:bookmarkEnd w:id="140"/>
      <w:r w:rsidR="0065217E">
        <w:rPr>
          <w:sz w:val="24"/>
        </w:rPr>
        <w:t xml:space="preserve"> </w:t>
      </w:r>
    </w:p>
    <w:p w14:paraId="549B6FDF" w14:textId="1363FC4C" w:rsidR="00C26BF0" w:rsidRDefault="0037514D" w:rsidP="00A307D1">
      <w:pPr>
        <w:pStyle w:val="ListParagraph"/>
        <w:numPr>
          <w:ilvl w:val="1"/>
          <w:numId w:val="26"/>
        </w:numPr>
        <w:tabs>
          <w:tab w:val="left" w:pos="1060"/>
        </w:tabs>
        <w:spacing w:before="15" w:line="235" w:lineRule="auto"/>
        <w:ind w:left="1059" w:right="347"/>
        <w:jc w:val="both"/>
        <w:rPr>
          <w:sz w:val="24"/>
        </w:rPr>
      </w:pPr>
      <w:r>
        <w:rPr>
          <w:sz w:val="24"/>
        </w:rPr>
        <w:t xml:space="preserve">Posting photos to social media in the classroom/clinical/lab/simulation setting is </w:t>
      </w:r>
      <w:r w:rsidRPr="005D31A2">
        <w:rPr>
          <w:sz w:val="24"/>
        </w:rPr>
        <w:t>strictly prohibited</w:t>
      </w:r>
      <w:r w:rsidR="005D31A2" w:rsidRPr="005D31A2">
        <w:rPr>
          <w:sz w:val="24"/>
        </w:rPr>
        <w:t xml:space="preserve">. If a student is found to have posted photos/videos, they </w:t>
      </w:r>
      <w:r w:rsidR="00593981">
        <w:rPr>
          <w:sz w:val="24"/>
        </w:rPr>
        <w:t>will be required to meet with the Nursing Administrative Committee. This</w:t>
      </w:r>
      <w:r>
        <w:rPr>
          <w:sz w:val="24"/>
        </w:rPr>
        <w:t xml:space="preserve"> could result in the student being </w:t>
      </w:r>
      <w:r w:rsidR="00593981">
        <w:rPr>
          <w:sz w:val="24"/>
        </w:rPr>
        <w:t>dismissed</w:t>
      </w:r>
      <w:r>
        <w:rPr>
          <w:sz w:val="24"/>
        </w:rPr>
        <w:t xml:space="preserve"> from the nursing program (see social media policy).</w:t>
      </w:r>
      <w:r w:rsidR="00593981">
        <w:rPr>
          <w:sz w:val="24"/>
        </w:rPr>
        <w:t xml:space="preserve"> This includes ANY and ALL pictures in and outside of clinical facilities and the Allied Health Building.</w:t>
      </w:r>
    </w:p>
    <w:p w14:paraId="5CA36EBD" w14:textId="318A40E4" w:rsidR="00C26BF0" w:rsidRPr="00850EDF" w:rsidRDefault="000E4EDB" w:rsidP="00850EDF">
      <w:pPr>
        <w:pStyle w:val="BodyText"/>
        <w:rPr>
          <w:sz w:val="22"/>
        </w:rPr>
      </w:pPr>
      <w:r>
        <w:rPr>
          <w:noProof/>
        </w:rPr>
        <mc:AlternateContent>
          <mc:Choice Requires="wps">
            <w:drawing>
              <wp:anchor distT="0" distB="0" distL="0" distR="0" simplePos="0" relativeHeight="251675648" behindDoc="1" locked="0" layoutInCell="1" allowOverlap="1" wp14:anchorId="588AFE3A" wp14:editId="6747E177">
                <wp:simplePos x="0" y="0"/>
                <wp:positionH relativeFrom="page">
                  <wp:posOffset>1353185</wp:posOffset>
                </wp:positionH>
                <wp:positionV relativeFrom="paragraph">
                  <wp:posOffset>200025</wp:posOffset>
                </wp:positionV>
                <wp:extent cx="5372100" cy="452120"/>
                <wp:effectExtent l="0" t="0" r="0" b="0"/>
                <wp:wrapTopAndBottom/>
                <wp:docPr id="23"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2120"/>
                        </a:xfrm>
                        <a:prstGeom prst="rect">
                          <a:avLst/>
                        </a:prstGeom>
                        <a:solidFill>
                          <a:srgbClr val="D9D9D9"/>
                        </a:solidFill>
                        <a:ln w="27432">
                          <a:solidFill>
                            <a:srgbClr val="000000"/>
                          </a:solidFill>
                          <a:prstDash val="solid"/>
                          <a:miter lim="800000"/>
                          <a:headEnd/>
                          <a:tailEnd/>
                        </a:ln>
                      </wps:spPr>
                      <wps:txbx>
                        <w:txbxContent>
                          <w:p w14:paraId="34D495CF" w14:textId="77777777" w:rsidR="008F2F84" w:rsidRDefault="008F2F84">
                            <w:pPr>
                              <w:ind w:left="1572" w:hanging="1157"/>
                              <w:rPr>
                                <w:b/>
                                <w:color w:val="000000"/>
                                <w:sz w:val="24"/>
                              </w:rPr>
                            </w:pPr>
                            <w:r>
                              <w:rPr>
                                <w:color w:val="FF0000"/>
                                <w:sz w:val="24"/>
                              </w:rPr>
                              <w:t>****</w:t>
                            </w:r>
                            <w:r>
                              <w:rPr>
                                <w:b/>
                                <w:color w:val="FF0000"/>
                                <w:sz w:val="24"/>
                              </w:rPr>
                              <w:t>REPEATED</w:t>
                            </w:r>
                            <w:r>
                              <w:rPr>
                                <w:b/>
                                <w:color w:val="FF0000"/>
                                <w:spacing w:val="-4"/>
                                <w:sz w:val="24"/>
                              </w:rPr>
                              <w:t xml:space="preserve"> </w:t>
                            </w:r>
                            <w:r>
                              <w:rPr>
                                <w:b/>
                                <w:color w:val="FF0000"/>
                                <w:sz w:val="24"/>
                              </w:rPr>
                              <w:t>INFRACTIONS</w:t>
                            </w:r>
                            <w:r>
                              <w:rPr>
                                <w:b/>
                                <w:color w:val="FF0000"/>
                                <w:spacing w:val="-4"/>
                                <w:sz w:val="24"/>
                              </w:rPr>
                              <w:t xml:space="preserve"> </w:t>
                            </w:r>
                            <w:r>
                              <w:rPr>
                                <w:b/>
                                <w:color w:val="FF0000"/>
                                <w:sz w:val="24"/>
                              </w:rPr>
                              <w:t>OF</w:t>
                            </w:r>
                            <w:r>
                              <w:rPr>
                                <w:b/>
                                <w:color w:val="FF0000"/>
                                <w:spacing w:val="-6"/>
                                <w:sz w:val="24"/>
                              </w:rPr>
                              <w:t xml:space="preserve"> </w:t>
                            </w:r>
                            <w:r>
                              <w:rPr>
                                <w:b/>
                                <w:color w:val="FF0000"/>
                                <w:sz w:val="24"/>
                              </w:rPr>
                              <w:t>THE</w:t>
                            </w:r>
                            <w:r>
                              <w:rPr>
                                <w:b/>
                                <w:color w:val="FF0000"/>
                                <w:spacing w:val="-5"/>
                                <w:sz w:val="24"/>
                              </w:rPr>
                              <w:t xml:space="preserve"> </w:t>
                            </w:r>
                            <w:r>
                              <w:rPr>
                                <w:b/>
                                <w:color w:val="FF0000"/>
                                <w:sz w:val="24"/>
                              </w:rPr>
                              <w:t>NMJC</w:t>
                            </w:r>
                            <w:r>
                              <w:rPr>
                                <w:b/>
                                <w:color w:val="FF0000"/>
                                <w:spacing w:val="-3"/>
                                <w:sz w:val="24"/>
                              </w:rPr>
                              <w:t xml:space="preserve"> </w:t>
                            </w:r>
                            <w:r>
                              <w:rPr>
                                <w:b/>
                                <w:color w:val="FF0000"/>
                                <w:sz w:val="24"/>
                              </w:rPr>
                              <w:t>DRESS</w:t>
                            </w:r>
                            <w:r>
                              <w:rPr>
                                <w:b/>
                                <w:color w:val="FF0000"/>
                                <w:spacing w:val="-4"/>
                                <w:sz w:val="24"/>
                              </w:rPr>
                              <w:t xml:space="preserve"> </w:t>
                            </w:r>
                            <w:r>
                              <w:rPr>
                                <w:b/>
                                <w:color w:val="FF0000"/>
                                <w:sz w:val="24"/>
                              </w:rPr>
                              <w:t>CODE</w:t>
                            </w:r>
                            <w:r>
                              <w:rPr>
                                <w:b/>
                                <w:color w:val="FF0000"/>
                                <w:spacing w:val="-3"/>
                                <w:sz w:val="24"/>
                              </w:rPr>
                              <w:t xml:space="preserve"> </w:t>
                            </w:r>
                            <w:r>
                              <w:rPr>
                                <w:b/>
                                <w:color w:val="FF0000"/>
                                <w:sz w:val="24"/>
                              </w:rPr>
                              <w:t>WILL</w:t>
                            </w:r>
                            <w:r>
                              <w:rPr>
                                <w:b/>
                                <w:color w:val="FF0000"/>
                                <w:spacing w:val="-4"/>
                                <w:sz w:val="24"/>
                              </w:rPr>
                              <w:t xml:space="preserve"> </w:t>
                            </w:r>
                            <w:r>
                              <w:rPr>
                                <w:b/>
                                <w:color w:val="FF0000"/>
                                <w:sz w:val="24"/>
                              </w:rPr>
                              <w:t>RESULT</w:t>
                            </w:r>
                            <w:r>
                              <w:rPr>
                                <w:b/>
                                <w:color w:val="FF0000"/>
                                <w:spacing w:val="-2"/>
                                <w:sz w:val="24"/>
                              </w:rPr>
                              <w:t xml:space="preserve"> </w:t>
                            </w:r>
                            <w:r>
                              <w:rPr>
                                <w:b/>
                                <w:color w:val="FF0000"/>
                                <w:sz w:val="24"/>
                              </w:rPr>
                              <w:t>IN</w:t>
                            </w:r>
                            <w:r>
                              <w:rPr>
                                <w:b/>
                                <w:color w:val="FF0000"/>
                                <w:spacing w:val="-6"/>
                                <w:sz w:val="24"/>
                              </w:rPr>
                              <w:t xml:space="preserve"> </w:t>
                            </w:r>
                            <w:r>
                              <w:rPr>
                                <w:b/>
                                <w:color w:val="FF0000"/>
                                <w:sz w:val="24"/>
                              </w:rPr>
                              <w:t>A BEHAVIORAL WRITE-UP AND A PROFESSIONALISM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FE3A" id="docshape123" o:spid="_x0000_s1050" type="#_x0000_t202" style="position:absolute;margin-left:106.55pt;margin-top:15.75pt;width:423pt;height:35.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" fillcolor="#d9d9d9" strokeweight="2.16pt">
                <v:textbox inset="0,0,0,0">
                  <w:txbxContent>
                    <w:p w14:paraId="34D495CF" w14:textId="77777777" w:rsidR="008F2F84" w:rsidRDefault="008F2F84">
                      <w:pPr>
                        <w:ind w:left="1572" w:hanging="1157"/>
                        <w:rPr>
                          <w:b/>
                          <w:color w:val="000000"/>
                          <w:sz w:val="24"/>
                        </w:rPr>
                      </w:pPr>
                      <w:r>
                        <w:rPr>
                          <w:color w:val="FF0000"/>
                          <w:sz w:val="24"/>
                        </w:rPr>
                        <w:t>****</w:t>
                      </w:r>
                      <w:r>
                        <w:rPr>
                          <w:b/>
                          <w:color w:val="FF0000"/>
                          <w:sz w:val="24"/>
                        </w:rPr>
                        <w:t>REPEATED</w:t>
                      </w:r>
                      <w:r>
                        <w:rPr>
                          <w:b/>
                          <w:color w:val="FF0000"/>
                          <w:spacing w:val="-4"/>
                          <w:sz w:val="24"/>
                        </w:rPr>
                        <w:t xml:space="preserve"> </w:t>
                      </w:r>
                      <w:r>
                        <w:rPr>
                          <w:b/>
                          <w:color w:val="FF0000"/>
                          <w:sz w:val="24"/>
                        </w:rPr>
                        <w:t>INFRACTIONS</w:t>
                      </w:r>
                      <w:r>
                        <w:rPr>
                          <w:b/>
                          <w:color w:val="FF0000"/>
                          <w:spacing w:val="-4"/>
                          <w:sz w:val="24"/>
                        </w:rPr>
                        <w:t xml:space="preserve"> </w:t>
                      </w:r>
                      <w:r>
                        <w:rPr>
                          <w:b/>
                          <w:color w:val="FF0000"/>
                          <w:sz w:val="24"/>
                        </w:rPr>
                        <w:t>OF</w:t>
                      </w:r>
                      <w:r>
                        <w:rPr>
                          <w:b/>
                          <w:color w:val="FF0000"/>
                          <w:spacing w:val="-6"/>
                          <w:sz w:val="24"/>
                        </w:rPr>
                        <w:t xml:space="preserve"> </w:t>
                      </w:r>
                      <w:r>
                        <w:rPr>
                          <w:b/>
                          <w:color w:val="FF0000"/>
                          <w:sz w:val="24"/>
                        </w:rPr>
                        <w:t>THE</w:t>
                      </w:r>
                      <w:r>
                        <w:rPr>
                          <w:b/>
                          <w:color w:val="FF0000"/>
                          <w:spacing w:val="-5"/>
                          <w:sz w:val="24"/>
                        </w:rPr>
                        <w:t xml:space="preserve"> </w:t>
                      </w:r>
                      <w:r>
                        <w:rPr>
                          <w:b/>
                          <w:color w:val="FF0000"/>
                          <w:sz w:val="24"/>
                        </w:rPr>
                        <w:t>NMJC</w:t>
                      </w:r>
                      <w:r>
                        <w:rPr>
                          <w:b/>
                          <w:color w:val="FF0000"/>
                          <w:spacing w:val="-3"/>
                          <w:sz w:val="24"/>
                        </w:rPr>
                        <w:t xml:space="preserve"> </w:t>
                      </w:r>
                      <w:r>
                        <w:rPr>
                          <w:b/>
                          <w:color w:val="FF0000"/>
                          <w:sz w:val="24"/>
                        </w:rPr>
                        <w:t>DRESS</w:t>
                      </w:r>
                      <w:r>
                        <w:rPr>
                          <w:b/>
                          <w:color w:val="FF0000"/>
                          <w:spacing w:val="-4"/>
                          <w:sz w:val="24"/>
                        </w:rPr>
                        <w:t xml:space="preserve"> </w:t>
                      </w:r>
                      <w:r>
                        <w:rPr>
                          <w:b/>
                          <w:color w:val="FF0000"/>
                          <w:sz w:val="24"/>
                        </w:rPr>
                        <w:t>CODE</w:t>
                      </w:r>
                      <w:r>
                        <w:rPr>
                          <w:b/>
                          <w:color w:val="FF0000"/>
                          <w:spacing w:val="-3"/>
                          <w:sz w:val="24"/>
                        </w:rPr>
                        <w:t xml:space="preserve"> </w:t>
                      </w:r>
                      <w:r>
                        <w:rPr>
                          <w:b/>
                          <w:color w:val="FF0000"/>
                          <w:sz w:val="24"/>
                        </w:rPr>
                        <w:t>WILL</w:t>
                      </w:r>
                      <w:r>
                        <w:rPr>
                          <w:b/>
                          <w:color w:val="FF0000"/>
                          <w:spacing w:val="-4"/>
                          <w:sz w:val="24"/>
                        </w:rPr>
                        <w:t xml:space="preserve"> </w:t>
                      </w:r>
                      <w:r>
                        <w:rPr>
                          <w:b/>
                          <w:color w:val="FF0000"/>
                          <w:sz w:val="24"/>
                        </w:rPr>
                        <w:t>RESULT</w:t>
                      </w:r>
                      <w:r>
                        <w:rPr>
                          <w:b/>
                          <w:color w:val="FF0000"/>
                          <w:spacing w:val="-2"/>
                          <w:sz w:val="24"/>
                        </w:rPr>
                        <w:t xml:space="preserve"> </w:t>
                      </w:r>
                      <w:r>
                        <w:rPr>
                          <w:b/>
                          <w:color w:val="FF0000"/>
                          <w:sz w:val="24"/>
                        </w:rPr>
                        <w:t>IN</w:t>
                      </w:r>
                      <w:r>
                        <w:rPr>
                          <w:b/>
                          <w:color w:val="FF0000"/>
                          <w:spacing w:val="-6"/>
                          <w:sz w:val="24"/>
                        </w:rPr>
                        <w:t xml:space="preserve"> </w:t>
                      </w:r>
                      <w:r>
                        <w:rPr>
                          <w:b/>
                          <w:color w:val="FF0000"/>
                          <w:sz w:val="24"/>
                        </w:rPr>
                        <w:t>A BEHAVIORAL WRITE-UP AND A PROFESSIONALISM PAPER.****</w:t>
                      </w:r>
                    </w:p>
                  </w:txbxContent>
                </v:textbox>
                <w10:wrap type="topAndBottom" anchorx="page"/>
              </v:shape>
            </w:pict>
          </mc:Fallback>
        </mc:AlternateContent>
      </w:r>
    </w:p>
    <w:p w14:paraId="033085A6" w14:textId="77777777" w:rsidR="00A97D61" w:rsidRDefault="00A97D61">
      <w:pPr>
        <w:pStyle w:val="BodyText"/>
        <w:spacing w:before="2"/>
      </w:pPr>
    </w:p>
    <w:p w14:paraId="07EC48EC" w14:textId="77777777" w:rsidR="00F32228" w:rsidRDefault="00F32228" w:rsidP="00A97D61">
      <w:pPr>
        <w:pStyle w:val="Heading3"/>
        <w:spacing w:before="20" w:line="242" w:lineRule="auto"/>
        <w:ind w:right="250"/>
        <w:jc w:val="center"/>
      </w:pPr>
    </w:p>
    <w:p w14:paraId="01A9282E" w14:textId="77777777" w:rsidR="00F32228" w:rsidRDefault="00F32228" w:rsidP="00A97D61">
      <w:pPr>
        <w:pStyle w:val="Heading3"/>
        <w:spacing w:before="20" w:line="242" w:lineRule="auto"/>
        <w:ind w:right="250"/>
        <w:jc w:val="center"/>
      </w:pPr>
    </w:p>
    <w:p w14:paraId="5FEA1C54" w14:textId="77777777" w:rsidR="00F32228" w:rsidRDefault="00F32228" w:rsidP="00A97D61">
      <w:pPr>
        <w:pStyle w:val="Heading3"/>
        <w:spacing w:before="20" w:line="242" w:lineRule="auto"/>
        <w:ind w:right="250"/>
        <w:jc w:val="center"/>
      </w:pPr>
    </w:p>
    <w:p w14:paraId="44CD1136" w14:textId="77777777" w:rsidR="00F32228" w:rsidRDefault="00F32228" w:rsidP="00A97D61">
      <w:pPr>
        <w:pStyle w:val="Heading3"/>
        <w:spacing w:before="20" w:line="242" w:lineRule="auto"/>
        <w:ind w:right="250"/>
        <w:jc w:val="center"/>
      </w:pPr>
    </w:p>
    <w:p w14:paraId="279EF9B6" w14:textId="77777777" w:rsidR="00F32228" w:rsidRDefault="00F32228" w:rsidP="00A97D61">
      <w:pPr>
        <w:pStyle w:val="Heading3"/>
        <w:spacing w:before="20" w:line="242" w:lineRule="auto"/>
        <w:ind w:right="250"/>
        <w:jc w:val="center"/>
      </w:pPr>
    </w:p>
    <w:p w14:paraId="2BD1E606" w14:textId="77777777" w:rsidR="00F32228" w:rsidRDefault="00F32228" w:rsidP="00A97D61">
      <w:pPr>
        <w:pStyle w:val="Heading3"/>
        <w:spacing w:before="20" w:line="242" w:lineRule="auto"/>
        <w:ind w:right="250"/>
        <w:jc w:val="center"/>
      </w:pPr>
    </w:p>
    <w:p w14:paraId="726724A4" w14:textId="77777777" w:rsidR="00F32228" w:rsidRDefault="00F32228" w:rsidP="00A97D61">
      <w:pPr>
        <w:pStyle w:val="Heading3"/>
        <w:spacing w:before="20" w:line="242" w:lineRule="auto"/>
        <w:ind w:right="250"/>
        <w:jc w:val="center"/>
      </w:pPr>
    </w:p>
    <w:p w14:paraId="5E0A8E3B" w14:textId="77777777" w:rsidR="00F32228" w:rsidRDefault="00F32228" w:rsidP="00A97D61">
      <w:pPr>
        <w:pStyle w:val="Heading3"/>
        <w:spacing w:before="20" w:line="242" w:lineRule="auto"/>
        <w:ind w:right="250"/>
        <w:jc w:val="center"/>
      </w:pPr>
    </w:p>
    <w:p w14:paraId="10E72357" w14:textId="79F59964" w:rsidR="00C26BF0" w:rsidRDefault="0037514D" w:rsidP="00A97D61">
      <w:pPr>
        <w:pStyle w:val="Heading3"/>
        <w:spacing w:before="20" w:line="242" w:lineRule="auto"/>
        <w:ind w:right="250"/>
        <w:jc w:val="center"/>
      </w:pPr>
      <w:r>
        <w:lastRenderedPageBreak/>
        <w:t xml:space="preserve">NMJC </w:t>
      </w:r>
      <w:r w:rsidR="00A97D61">
        <w:t xml:space="preserve">Nursing </w:t>
      </w:r>
      <w:r>
        <w:t>Program</w:t>
      </w:r>
      <w:r w:rsidR="00A97D61">
        <w:t xml:space="preserve"> </w:t>
      </w:r>
      <w:r>
        <w:t>Clinical Rotation Policies</w:t>
      </w:r>
    </w:p>
    <w:p w14:paraId="0E438505" w14:textId="77777777" w:rsidR="00C26BF0" w:rsidRPr="00A97D61" w:rsidRDefault="0037514D">
      <w:pPr>
        <w:pStyle w:val="Heading6"/>
        <w:spacing w:before="239" w:line="338" w:lineRule="exact"/>
        <w:jc w:val="both"/>
        <w:rPr>
          <w:sz w:val="32"/>
          <w:szCs w:val="32"/>
        </w:rPr>
      </w:pPr>
      <w:bookmarkStart w:id="141" w:name="Employment_Guidelines_Related_to_Clinica"/>
      <w:bookmarkEnd w:id="141"/>
      <w:r w:rsidRPr="00A97D61">
        <w:rPr>
          <w:sz w:val="32"/>
          <w:szCs w:val="32"/>
        </w:rPr>
        <w:t>Employment</w:t>
      </w:r>
      <w:r w:rsidRPr="00A97D61">
        <w:rPr>
          <w:spacing w:val="-12"/>
          <w:sz w:val="32"/>
          <w:szCs w:val="32"/>
        </w:rPr>
        <w:t xml:space="preserve"> </w:t>
      </w:r>
      <w:r w:rsidRPr="00A97D61">
        <w:rPr>
          <w:sz w:val="32"/>
          <w:szCs w:val="32"/>
        </w:rPr>
        <w:t>Guidelines</w:t>
      </w:r>
      <w:r w:rsidRPr="00A97D61">
        <w:rPr>
          <w:spacing w:val="-7"/>
          <w:sz w:val="32"/>
          <w:szCs w:val="32"/>
        </w:rPr>
        <w:t xml:space="preserve"> </w:t>
      </w:r>
      <w:r w:rsidRPr="00A97D61">
        <w:rPr>
          <w:sz w:val="32"/>
          <w:szCs w:val="32"/>
        </w:rPr>
        <w:t>Related</w:t>
      </w:r>
      <w:r w:rsidRPr="00A97D61">
        <w:rPr>
          <w:spacing w:val="-11"/>
          <w:sz w:val="32"/>
          <w:szCs w:val="32"/>
        </w:rPr>
        <w:t xml:space="preserve"> </w:t>
      </w:r>
      <w:r w:rsidRPr="00A97D61">
        <w:rPr>
          <w:sz w:val="32"/>
          <w:szCs w:val="32"/>
        </w:rPr>
        <w:t>to</w:t>
      </w:r>
      <w:r w:rsidRPr="00A97D61">
        <w:rPr>
          <w:spacing w:val="-7"/>
          <w:sz w:val="32"/>
          <w:szCs w:val="32"/>
        </w:rPr>
        <w:t xml:space="preserve"> </w:t>
      </w:r>
      <w:r w:rsidRPr="00A97D61">
        <w:rPr>
          <w:sz w:val="32"/>
          <w:szCs w:val="32"/>
        </w:rPr>
        <w:t>Clinical</w:t>
      </w:r>
      <w:r w:rsidRPr="00A97D61">
        <w:rPr>
          <w:spacing w:val="-7"/>
          <w:sz w:val="32"/>
          <w:szCs w:val="32"/>
        </w:rPr>
        <w:t xml:space="preserve"> </w:t>
      </w:r>
      <w:r w:rsidRPr="00A97D61">
        <w:rPr>
          <w:spacing w:val="-2"/>
          <w:sz w:val="32"/>
          <w:szCs w:val="32"/>
        </w:rPr>
        <w:t>Assignment</w:t>
      </w:r>
    </w:p>
    <w:p w14:paraId="4F52BE13" w14:textId="77777777" w:rsidR="00C26BF0" w:rsidRDefault="0037514D">
      <w:pPr>
        <w:pStyle w:val="BodyText"/>
        <w:ind w:left="339" w:right="351"/>
        <w:jc w:val="both"/>
      </w:pPr>
      <w:r>
        <w:t>Students</w:t>
      </w:r>
      <w:r>
        <w:rPr>
          <w:spacing w:val="-2"/>
        </w:rPr>
        <w:t xml:space="preserve"> </w:t>
      </w:r>
      <w:r>
        <w:t>may</w:t>
      </w:r>
      <w:r>
        <w:rPr>
          <w:spacing w:val="-4"/>
        </w:rPr>
        <w:t xml:space="preserve"> </w:t>
      </w:r>
      <w:r>
        <w:t>not</w:t>
      </w:r>
      <w:r>
        <w:rPr>
          <w:spacing w:val="-3"/>
        </w:rPr>
        <w:t xml:space="preserve"> </w:t>
      </w:r>
      <w:r>
        <w:t>work</w:t>
      </w:r>
      <w:r>
        <w:rPr>
          <w:spacing w:val="-4"/>
        </w:rPr>
        <w:t xml:space="preserve"> </w:t>
      </w:r>
      <w:r>
        <w:t>within six</w:t>
      </w:r>
      <w:r>
        <w:rPr>
          <w:spacing w:val="-6"/>
        </w:rPr>
        <w:t xml:space="preserve"> </w:t>
      </w:r>
      <w:r>
        <w:t>hours</w:t>
      </w:r>
      <w:r>
        <w:rPr>
          <w:spacing w:val="-4"/>
        </w:rPr>
        <w:t xml:space="preserve"> </w:t>
      </w:r>
      <w:r>
        <w:t>prior</w:t>
      </w:r>
      <w:r>
        <w:rPr>
          <w:spacing w:val="-5"/>
        </w:rPr>
        <w:t xml:space="preserve"> </w:t>
      </w:r>
      <w:r>
        <w:t>to</w:t>
      </w:r>
      <w:r>
        <w:rPr>
          <w:spacing w:val="-7"/>
        </w:rPr>
        <w:t xml:space="preserve"> </w:t>
      </w:r>
      <w:r>
        <w:t>a</w:t>
      </w:r>
      <w:r>
        <w:rPr>
          <w:spacing w:val="-1"/>
        </w:rPr>
        <w:t xml:space="preserve"> </w:t>
      </w:r>
      <w:r>
        <w:t>clinical</w:t>
      </w:r>
      <w:r>
        <w:rPr>
          <w:spacing w:val="-4"/>
        </w:rPr>
        <w:t xml:space="preserve"> </w:t>
      </w:r>
      <w:r>
        <w:t>assignment.</w:t>
      </w:r>
      <w:r>
        <w:rPr>
          <w:spacing w:val="-4"/>
        </w:rPr>
        <w:t xml:space="preserve"> </w:t>
      </w:r>
      <w:r>
        <w:t>The</w:t>
      </w:r>
      <w:r>
        <w:rPr>
          <w:spacing w:val="-1"/>
        </w:rPr>
        <w:t xml:space="preserve"> </w:t>
      </w:r>
      <w:r>
        <w:t>student</w:t>
      </w:r>
      <w:r>
        <w:rPr>
          <w:spacing w:val="-3"/>
        </w:rPr>
        <w:t xml:space="preserve"> </w:t>
      </w:r>
      <w:r>
        <w:t>must</w:t>
      </w:r>
      <w:r>
        <w:rPr>
          <w:spacing w:val="-3"/>
        </w:rPr>
        <w:t xml:space="preserve"> </w:t>
      </w:r>
      <w:r>
        <w:t>be</w:t>
      </w:r>
      <w:r>
        <w:rPr>
          <w:spacing w:val="-1"/>
        </w:rPr>
        <w:t xml:space="preserve"> </w:t>
      </w:r>
      <w:r>
        <w:t>able</w:t>
      </w:r>
      <w:r>
        <w:rPr>
          <w:spacing w:val="-3"/>
        </w:rPr>
        <w:t xml:space="preserve"> </w:t>
      </w:r>
      <w:r>
        <w:t>to provide</w:t>
      </w:r>
      <w:r>
        <w:rPr>
          <w:spacing w:val="-3"/>
        </w:rPr>
        <w:t xml:space="preserve"> </w:t>
      </w:r>
      <w:r>
        <w:t>safe and competent patient care. The clinical instructor will determine if the student is sufficiently alert in</w:t>
      </w:r>
      <w:r>
        <w:rPr>
          <w:spacing w:val="-6"/>
        </w:rPr>
        <w:t xml:space="preserve"> </w:t>
      </w:r>
      <w:r>
        <w:t>order</w:t>
      </w:r>
      <w:r>
        <w:rPr>
          <w:spacing w:val="-4"/>
        </w:rPr>
        <w:t xml:space="preserve"> </w:t>
      </w:r>
      <w:r>
        <w:t>to demonstrate safe and</w:t>
      </w:r>
      <w:r>
        <w:rPr>
          <w:spacing w:val="40"/>
        </w:rPr>
        <w:t xml:space="preserve"> </w:t>
      </w:r>
      <w:r>
        <w:t>accurate decision making and determine the student’s ability to provide competent nursing</w:t>
      </w:r>
      <w:r>
        <w:rPr>
          <w:spacing w:val="-6"/>
        </w:rPr>
        <w:t xml:space="preserve"> </w:t>
      </w:r>
      <w:r>
        <w:t>care. The clinical instructor will dismiss the student from the clinical assignment if it is determined the student</w:t>
      </w:r>
      <w:r>
        <w:rPr>
          <w:spacing w:val="-14"/>
        </w:rPr>
        <w:t xml:space="preserve"> </w:t>
      </w:r>
      <w:r>
        <w:t>is</w:t>
      </w:r>
      <w:r>
        <w:rPr>
          <w:spacing w:val="-14"/>
        </w:rPr>
        <w:t xml:space="preserve"> </w:t>
      </w:r>
      <w:r>
        <w:t>mentally</w:t>
      </w:r>
      <w:r>
        <w:rPr>
          <w:spacing w:val="-13"/>
        </w:rPr>
        <w:t xml:space="preserve"> </w:t>
      </w:r>
      <w:r>
        <w:t>or</w:t>
      </w:r>
      <w:r>
        <w:rPr>
          <w:spacing w:val="-14"/>
        </w:rPr>
        <w:t xml:space="preserve"> </w:t>
      </w:r>
      <w:r>
        <w:t>physically</w:t>
      </w:r>
      <w:r>
        <w:rPr>
          <w:spacing w:val="-13"/>
        </w:rPr>
        <w:t xml:space="preserve"> </w:t>
      </w:r>
      <w:r>
        <w:t>impaired</w:t>
      </w:r>
      <w:r>
        <w:rPr>
          <w:spacing w:val="-14"/>
        </w:rPr>
        <w:t xml:space="preserve"> </w:t>
      </w:r>
      <w:r>
        <w:t>and</w:t>
      </w:r>
      <w:r>
        <w:rPr>
          <w:spacing w:val="-13"/>
        </w:rPr>
        <w:t xml:space="preserve"> </w:t>
      </w:r>
      <w:r>
        <w:t>unable</w:t>
      </w:r>
      <w:r>
        <w:rPr>
          <w:spacing w:val="-14"/>
        </w:rPr>
        <w:t xml:space="preserve"> </w:t>
      </w:r>
      <w:r>
        <w:t>to</w:t>
      </w:r>
      <w:r>
        <w:rPr>
          <w:spacing w:val="-14"/>
        </w:rPr>
        <w:t xml:space="preserve"> </w:t>
      </w:r>
      <w:r>
        <w:t>perform</w:t>
      </w:r>
      <w:r>
        <w:rPr>
          <w:spacing w:val="-13"/>
        </w:rPr>
        <w:t xml:space="preserve"> </w:t>
      </w:r>
      <w:r>
        <w:t>in</w:t>
      </w:r>
      <w:r>
        <w:rPr>
          <w:spacing w:val="-6"/>
        </w:rPr>
        <w:t xml:space="preserve"> </w:t>
      </w:r>
      <w:r>
        <w:t>the</w:t>
      </w:r>
      <w:r>
        <w:rPr>
          <w:spacing w:val="-2"/>
        </w:rPr>
        <w:t xml:space="preserve"> </w:t>
      </w:r>
      <w:r>
        <w:t>clinical</w:t>
      </w:r>
      <w:r>
        <w:rPr>
          <w:spacing w:val="-3"/>
        </w:rPr>
        <w:t xml:space="preserve"> </w:t>
      </w:r>
      <w:r>
        <w:t>setting.</w:t>
      </w:r>
      <w:r>
        <w:rPr>
          <w:spacing w:val="-14"/>
        </w:rPr>
        <w:t xml:space="preserve"> </w:t>
      </w:r>
      <w:r>
        <w:t>The</w:t>
      </w:r>
      <w:r>
        <w:rPr>
          <w:spacing w:val="-13"/>
        </w:rPr>
        <w:t xml:space="preserve"> </w:t>
      </w:r>
      <w:r>
        <w:t>student</w:t>
      </w:r>
      <w:r>
        <w:rPr>
          <w:spacing w:val="-13"/>
        </w:rPr>
        <w:t xml:space="preserve"> </w:t>
      </w:r>
      <w:r>
        <w:t>will</w:t>
      </w:r>
      <w:r>
        <w:rPr>
          <w:spacing w:val="-12"/>
        </w:rPr>
        <w:t xml:space="preserve"> </w:t>
      </w:r>
      <w:r>
        <w:t>receive</w:t>
      </w:r>
      <w:r>
        <w:rPr>
          <w:spacing w:val="-11"/>
        </w:rPr>
        <w:t xml:space="preserve"> </w:t>
      </w:r>
      <w:r>
        <w:t>a clinical absence, written counseling and must meet with the instructor to determine if a clinical make-up assignment is available.</w:t>
      </w:r>
    </w:p>
    <w:p w14:paraId="3452ADA7" w14:textId="77777777" w:rsidR="00C26BF0" w:rsidRPr="00A97D61" w:rsidRDefault="00C26BF0">
      <w:pPr>
        <w:pStyle w:val="BodyText"/>
        <w:spacing w:before="4"/>
        <w:rPr>
          <w:sz w:val="20"/>
          <w:szCs w:val="20"/>
        </w:rPr>
      </w:pPr>
    </w:p>
    <w:p w14:paraId="62DCB5D5" w14:textId="77777777" w:rsidR="00C26BF0" w:rsidRPr="00A97D61" w:rsidRDefault="0037514D">
      <w:pPr>
        <w:pStyle w:val="Heading6"/>
        <w:spacing w:line="338" w:lineRule="exact"/>
        <w:jc w:val="both"/>
        <w:rPr>
          <w:sz w:val="32"/>
          <w:szCs w:val="32"/>
        </w:rPr>
      </w:pPr>
      <w:bookmarkStart w:id="142" w:name="Transportation_to_Clinical_Sites"/>
      <w:bookmarkStart w:id="143" w:name="_bookmark30"/>
      <w:bookmarkEnd w:id="142"/>
      <w:bookmarkEnd w:id="143"/>
      <w:r w:rsidRPr="00A97D61">
        <w:rPr>
          <w:sz w:val="32"/>
          <w:szCs w:val="32"/>
        </w:rPr>
        <w:t>Transportation</w:t>
      </w:r>
      <w:r w:rsidRPr="00A97D61">
        <w:rPr>
          <w:spacing w:val="-8"/>
          <w:sz w:val="32"/>
          <w:szCs w:val="32"/>
        </w:rPr>
        <w:t xml:space="preserve"> </w:t>
      </w:r>
      <w:r w:rsidRPr="00A97D61">
        <w:rPr>
          <w:sz w:val="32"/>
          <w:szCs w:val="32"/>
        </w:rPr>
        <w:t>to</w:t>
      </w:r>
      <w:r w:rsidRPr="00A97D61">
        <w:rPr>
          <w:spacing w:val="-9"/>
          <w:sz w:val="32"/>
          <w:szCs w:val="32"/>
        </w:rPr>
        <w:t xml:space="preserve"> </w:t>
      </w:r>
      <w:r w:rsidRPr="00A97D61">
        <w:rPr>
          <w:sz w:val="32"/>
          <w:szCs w:val="32"/>
        </w:rPr>
        <w:t>Clinical</w:t>
      </w:r>
      <w:r w:rsidRPr="00A97D61">
        <w:rPr>
          <w:spacing w:val="-7"/>
          <w:sz w:val="32"/>
          <w:szCs w:val="32"/>
        </w:rPr>
        <w:t xml:space="preserve"> </w:t>
      </w:r>
      <w:r w:rsidRPr="00A97D61">
        <w:rPr>
          <w:spacing w:val="-4"/>
          <w:sz w:val="32"/>
          <w:szCs w:val="32"/>
        </w:rPr>
        <w:t>Sites</w:t>
      </w:r>
    </w:p>
    <w:p w14:paraId="4838A83C" w14:textId="7AC02E52" w:rsidR="00C26BF0" w:rsidRDefault="0037514D">
      <w:pPr>
        <w:pStyle w:val="BodyText"/>
        <w:ind w:left="339" w:right="350"/>
        <w:jc w:val="both"/>
      </w:pPr>
      <w:r>
        <w:t>Transportation to and from clinical assignments is the responsibility of the student nurse. The student nurse must adhere to the parking regulations of the assigned clinical site. When possible, scheduling considerations will</w:t>
      </w:r>
      <w:r>
        <w:rPr>
          <w:spacing w:val="-4"/>
        </w:rPr>
        <w:t xml:space="preserve"> </w:t>
      </w:r>
      <w:r>
        <w:t>be</w:t>
      </w:r>
      <w:r>
        <w:rPr>
          <w:spacing w:val="-1"/>
        </w:rPr>
        <w:t xml:space="preserve"> </w:t>
      </w:r>
      <w:r>
        <w:t>made</w:t>
      </w:r>
      <w:r>
        <w:rPr>
          <w:spacing w:val="-6"/>
        </w:rPr>
        <w:t xml:space="preserve"> </w:t>
      </w:r>
      <w:r>
        <w:t>for</w:t>
      </w:r>
      <w:r>
        <w:rPr>
          <w:spacing w:val="-6"/>
        </w:rPr>
        <w:t xml:space="preserve"> </w:t>
      </w:r>
      <w:r>
        <w:t>nursing</w:t>
      </w:r>
      <w:r>
        <w:rPr>
          <w:spacing w:val="-6"/>
        </w:rPr>
        <w:t xml:space="preserve"> </w:t>
      </w:r>
      <w:r>
        <w:t>students</w:t>
      </w:r>
      <w:r>
        <w:rPr>
          <w:spacing w:val="-9"/>
        </w:rPr>
        <w:t xml:space="preserve"> </w:t>
      </w:r>
      <w:r>
        <w:t>participating</w:t>
      </w:r>
      <w:r>
        <w:rPr>
          <w:spacing w:val="-2"/>
        </w:rPr>
        <w:t xml:space="preserve"> </w:t>
      </w:r>
      <w:r>
        <w:t>in</w:t>
      </w:r>
      <w:r>
        <w:rPr>
          <w:spacing w:val="-5"/>
        </w:rPr>
        <w:t xml:space="preserve"> </w:t>
      </w:r>
      <w:r>
        <w:t>car</w:t>
      </w:r>
      <w:r>
        <w:rPr>
          <w:spacing w:val="-1"/>
        </w:rPr>
        <w:t xml:space="preserve"> </w:t>
      </w:r>
      <w:r>
        <w:t>pools.</w:t>
      </w:r>
      <w:r>
        <w:rPr>
          <w:spacing w:val="-5"/>
        </w:rPr>
        <w:t xml:space="preserve"> </w:t>
      </w:r>
      <w:r>
        <w:t>Students</w:t>
      </w:r>
      <w:r>
        <w:rPr>
          <w:spacing w:val="-4"/>
        </w:rPr>
        <w:t xml:space="preserve"> </w:t>
      </w:r>
      <w:r>
        <w:t>will</w:t>
      </w:r>
      <w:r>
        <w:rPr>
          <w:spacing w:val="-4"/>
        </w:rPr>
        <w:t xml:space="preserve"> </w:t>
      </w:r>
      <w:r>
        <w:t>be</w:t>
      </w:r>
      <w:r>
        <w:rPr>
          <w:spacing w:val="-1"/>
        </w:rPr>
        <w:t xml:space="preserve"> </w:t>
      </w:r>
      <w:r>
        <w:t>required</w:t>
      </w:r>
      <w:r>
        <w:rPr>
          <w:spacing w:val="-2"/>
        </w:rPr>
        <w:t xml:space="preserve"> </w:t>
      </w:r>
      <w:r>
        <w:t>to</w:t>
      </w:r>
      <w:r>
        <w:rPr>
          <w:spacing w:val="-3"/>
        </w:rPr>
        <w:t xml:space="preserve"> </w:t>
      </w:r>
      <w:r>
        <w:t>arrange</w:t>
      </w:r>
      <w:r>
        <w:rPr>
          <w:spacing w:val="-3"/>
        </w:rPr>
        <w:t xml:space="preserve"> </w:t>
      </w:r>
      <w:r>
        <w:t>transportation to out-of-state (Texas) and other distant clinical sites for assignments. The college does not have funding to assist students</w:t>
      </w:r>
      <w:r>
        <w:rPr>
          <w:spacing w:val="-2"/>
        </w:rPr>
        <w:t xml:space="preserve"> </w:t>
      </w:r>
      <w:r>
        <w:t>with</w:t>
      </w:r>
      <w:r>
        <w:rPr>
          <w:spacing w:val="-1"/>
        </w:rPr>
        <w:t xml:space="preserve"> </w:t>
      </w:r>
      <w:r>
        <w:t>their</w:t>
      </w:r>
      <w:r>
        <w:rPr>
          <w:spacing w:val="-4"/>
        </w:rPr>
        <w:t xml:space="preserve"> </w:t>
      </w:r>
      <w:r>
        <w:t>travel</w:t>
      </w:r>
      <w:r>
        <w:rPr>
          <w:spacing w:val="-1"/>
        </w:rPr>
        <w:t xml:space="preserve"> </w:t>
      </w:r>
      <w:r>
        <w:t>expenses,</w:t>
      </w:r>
      <w:r>
        <w:rPr>
          <w:spacing w:val="-4"/>
        </w:rPr>
        <w:t xml:space="preserve"> </w:t>
      </w:r>
      <w:r>
        <w:t>please</w:t>
      </w:r>
      <w:r>
        <w:rPr>
          <w:spacing w:val="-3"/>
        </w:rPr>
        <w:t xml:space="preserve"> </w:t>
      </w:r>
      <w:r>
        <w:t>plan</w:t>
      </w:r>
      <w:r>
        <w:rPr>
          <w:spacing w:val="-1"/>
        </w:rPr>
        <w:t xml:space="preserve"> </w:t>
      </w:r>
      <w:r>
        <w:t>ahead</w:t>
      </w:r>
      <w:r>
        <w:rPr>
          <w:spacing w:val="-1"/>
        </w:rPr>
        <w:t xml:space="preserve"> </w:t>
      </w:r>
      <w:r>
        <w:t>and</w:t>
      </w:r>
      <w:r>
        <w:rPr>
          <w:spacing w:val="-1"/>
        </w:rPr>
        <w:t xml:space="preserve"> </w:t>
      </w:r>
      <w:r>
        <w:t>prepare</w:t>
      </w:r>
      <w:r>
        <w:rPr>
          <w:spacing w:val="-3"/>
        </w:rPr>
        <w:t xml:space="preserve"> </w:t>
      </w:r>
      <w:r>
        <w:t>for</w:t>
      </w:r>
      <w:r>
        <w:rPr>
          <w:spacing w:val="-4"/>
        </w:rPr>
        <w:t xml:space="preserve"> </w:t>
      </w:r>
      <w:r>
        <w:t>the</w:t>
      </w:r>
      <w:r>
        <w:rPr>
          <w:spacing w:val="-3"/>
        </w:rPr>
        <w:t xml:space="preserve"> </w:t>
      </w:r>
      <w:r>
        <w:t>additional</w:t>
      </w:r>
      <w:r>
        <w:rPr>
          <w:spacing w:val="-1"/>
        </w:rPr>
        <w:t xml:space="preserve"> </w:t>
      </w:r>
      <w:r>
        <w:t>expenses</w:t>
      </w:r>
      <w:r>
        <w:rPr>
          <w:spacing w:val="-2"/>
        </w:rPr>
        <w:t xml:space="preserve"> </w:t>
      </w:r>
      <w:r>
        <w:t>for</w:t>
      </w:r>
      <w:r>
        <w:rPr>
          <w:spacing w:val="-2"/>
        </w:rPr>
        <w:t xml:space="preserve"> </w:t>
      </w:r>
      <w:r>
        <w:t>travel to clinical assignments.</w:t>
      </w:r>
    </w:p>
    <w:p w14:paraId="39BDF50D" w14:textId="77777777" w:rsidR="00A97D61" w:rsidRPr="00A97D61" w:rsidRDefault="00A97D61">
      <w:pPr>
        <w:pStyle w:val="BodyText"/>
        <w:ind w:left="339" w:right="350"/>
        <w:jc w:val="both"/>
        <w:rPr>
          <w:sz w:val="20"/>
          <w:szCs w:val="20"/>
        </w:rPr>
      </w:pPr>
    </w:p>
    <w:p w14:paraId="409AE94D" w14:textId="77777777" w:rsidR="00C26BF0" w:rsidRPr="00A97D61" w:rsidRDefault="0037514D">
      <w:pPr>
        <w:pStyle w:val="Heading6"/>
        <w:spacing w:before="27" w:line="338" w:lineRule="exact"/>
        <w:jc w:val="both"/>
        <w:rPr>
          <w:sz w:val="32"/>
          <w:szCs w:val="32"/>
        </w:rPr>
      </w:pPr>
      <w:bookmarkStart w:id="144" w:name="Clinical_Placement_Policy"/>
      <w:bookmarkStart w:id="145" w:name="_bookmark31"/>
      <w:bookmarkEnd w:id="144"/>
      <w:bookmarkEnd w:id="145"/>
      <w:r w:rsidRPr="00A97D61">
        <w:rPr>
          <w:sz w:val="32"/>
          <w:szCs w:val="32"/>
        </w:rPr>
        <w:t>Clinical</w:t>
      </w:r>
      <w:r w:rsidRPr="00A97D61">
        <w:rPr>
          <w:spacing w:val="-11"/>
          <w:sz w:val="32"/>
          <w:szCs w:val="32"/>
        </w:rPr>
        <w:t xml:space="preserve"> </w:t>
      </w:r>
      <w:r w:rsidRPr="00A97D61">
        <w:rPr>
          <w:sz w:val="32"/>
          <w:szCs w:val="32"/>
        </w:rPr>
        <w:t>Placement</w:t>
      </w:r>
      <w:r w:rsidRPr="00A97D61">
        <w:rPr>
          <w:spacing w:val="-10"/>
          <w:sz w:val="32"/>
          <w:szCs w:val="32"/>
        </w:rPr>
        <w:t xml:space="preserve"> </w:t>
      </w:r>
      <w:r w:rsidRPr="00A97D61">
        <w:rPr>
          <w:spacing w:val="-2"/>
          <w:sz w:val="32"/>
          <w:szCs w:val="32"/>
        </w:rPr>
        <w:t>Policy</w:t>
      </w:r>
    </w:p>
    <w:p w14:paraId="11F51135" w14:textId="77777777" w:rsidR="00C26BF0" w:rsidRDefault="0037514D">
      <w:pPr>
        <w:pStyle w:val="BodyText"/>
        <w:ind w:left="339" w:right="350"/>
        <w:jc w:val="both"/>
      </w:pPr>
      <w:r>
        <w:t>Students</w:t>
      </w:r>
      <w:r>
        <w:rPr>
          <w:spacing w:val="-4"/>
        </w:rPr>
        <w:t xml:space="preserve"> </w:t>
      </w:r>
      <w:r>
        <w:t>will</w:t>
      </w:r>
      <w:r>
        <w:rPr>
          <w:spacing w:val="-4"/>
        </w:rPr>
        <w:t xml:space="preserve"> </w:t>
      </w:r>
      <w:r>
        <w:t>not</w:t>
      </w:r>
      <w:r>
        <w:rPr>
          <w:spacing w:val="-3"/>
        </w:rPr>
        <w:t xml:space="preserve"> </w:t>
      </w:r>
      <w:r>
        <w:t>be</w:t>
      </w:r>
      <w:r>
        <w:rPr>
          <w:spacing w:val="-3"/>
        </w:rPr>
        <w:t xml:space="preserve"> </w:t>
      </w:r>
      <w:r>
        <w:t>assigned</w:t>
      </w:r>
      <w:r>
        <w:rPr>
          <w:spacing w:val="-5"/>
        </w:rPr>
        <w:t xml:space="preserve"> </w:t>
      </w:r>
      <w:r>
        <w:t>to</w:t>
      </w:r>
      <w:r>
        <w:rPr>
          <w:spacing w:val="-1"/>
        </w:rPr>
        <w:t xml:space="preserve"> </w:t>
      </w:r>
      <w:r>
        <w:t>a</w:t>
      </w:r>
      <w:r>
        <w:rPr>
          <w:spacing w:val="-4"/>
        </w:rPr>
        <w:t xml:space="preserve"> </w:t>
      </w:r>
      <w:r>
        <w:t>clinical</w:t>
      </w:r>
      <w:r>
        <w:rPr>
          <w:spacing w:val="-4"/>
        </w:rPr>
        <w:t xml:space="preserve"> </w:t>
      </w:r>
      <w:r>
        <w:t>area</w:t>
      </w:r>
      <w:r>
        <w:rPr>
          <w:spacing w:val="-4"/>
        </w:rPr>
        <w:t xml:space="preserve"> </w:t>
      </w:r>
      <w:r>
        <w:t>where</w:t>
      </w:r>
      <w:r>
        <w:rPr>
          <w:spacing w:val="-6"/>
        </w:rPr>
        <w:t xml:space="preserve"> </w:t>
      </w:r>
      <w:r>
        <w:t>they</w:t>
      </w:r>
      <w:r>
        <w:rPr>
          <w:spacing w:val="-2"/>
        </w:rPr>
        <w:t xml:space="preserve"> </w:t>
      </w:r>
      <w:r>
        <w:t>are</w:t>
      </w:r>
      <w:r>
        <w:rPr>
          <w:spacing w:val="-1"/>
        </w:rPr>
        <w:t xml:space="preserve"> </w:t>
      </w:r>
      <w:r>
        <w:t>currently</w:t>
      </w:r>
      <w:r>
        <w:rPr>
          <w:spacing w:val="-5"/>
        </w:rPr>
        <w:t xml:space="preserve"> </w:t>
      </w:r>
      <w:r>
        <w:t>employed.</w:t>
      </w:r>
      <w:r>
        <w:rPr>
          <w:spacing w:val="-7"/>
        </w:rPr>
        <w:t xml:space="preserve"> </w:t>
      </w:r>
      <w:r>
        <w:t>Exceptions</w:t>
      </w:r>
      <w:r>
        <w:rPr>
          <w:spacing w:val="-4"/>
        </w:rPr>
        <w:t xml:space="preserve"> </w:t>
      </w:r>
      <w:r>
        <w:t>to</w:t>
      </w:r>
      <w:r>
        <w:rPr>
          <w:spacing w:val="-6"/>
        </w:rPr>
        <w:t xml:space="preserve"> </w:t>
      </w:r>
      <w:r>
        <w:t>this</w:t>
      </w:r>
      <w:r>
        <w:rPr>
          <w:spacing w:val="-4"/>
        </w:rPr>
        <w:t xml:space="preserve"> </w:t>
      </w:r>
      <w:r>
        <w:t>policy</w:t>
      </w:r>
      <w:r>
        <w:rPr>
          <w:spacing w:val="-4"/>
        </w:rPr>
        <w:t xml:space="preserve"> </w:t>
      </w:r>
      <w:r>
        <w:t xml:space="preserve">will be addressed on a case-by-case basis. All attempts will be made to facilitate professional growth and learning in the education experience. The clinical assignments will be made in collaboration with faculty and clinical </w:t>
      </w:r>
      <w:r>
        <w:rPr>
          <w:spacing w:val="-2"/>
        </w:rPr>
        <w:t>agencies.</w:t>
      </w:r>
    </w:p>
    <w:p w14:paraId="01A1D6C1" w14:textId="77777777" w:rsidR="00C26BF0" w:rsidRPr="00A97D61" w:rsidRDefault="00C26BF0">
      <w:pPr>
        <w:pStyle w:val="BodyText"/>
        <w:spacing w:before="11"/>
        <w:rPr>
          <w:sz w:val="20"/>
          <w:szCs w:val="20"/>
        </w:rPr>
      </w:pPr>
    </w:p>
    <w:p w14:paraId="38B85BF1" w14:textId="77777777" w:rsidR="00C26BF0" w:rsidRPr="00A97D61" w:rsidRDefault="0037514D">
      <w:pPr>
        <w:pStyle w:val="Heading6"/>
        <w:spacing w:line="338" w:lineRule="exact"/>
        <w:jc w:val="both"/>
        <w:rPr>
          <w:sz w:val="32"/>
          <w:szCs w:val="32"/>
        </w:rPr>
      </w:pPr>
      <w:bookmarkStart w:id="146" w:name="Clinical_Experiences"/>
      <w:bookmarkStart w:id="147" w:name="_bookmark32"/>
      <w:bookmarkEnd w:id="146"/>
      <w:bookmarkEnd w:id="147"/>
      <w:r w:rsidRPr="00A97D61">
        <w:rPr>
          <w:sz w:val="32"/>
          <w:szCs w:val="32"/>
        </w:rPr>
        <w:t>Clinical</w:t>
      </w:r>
      <w:r w:rsidRPr="00A97D61">
        <w:rPr>
          <w:spacing w:val="-8"/>
          <w:sz w:val="32"/>
          <w:szCs w:val="32"/>
        </w:rPr>
        <w:t xml:space="preserve"> </w:t>
      </w:r>
      <w:r w:rsidRPr="00A97D61">
        <w:rPr>
          <w:spacing w:val="-2"/>
          <w:sz w:val="32"/>
          <w:szCs w:val="32"/>
        </w:rPr>
        <w:t>Experiences</w:t>
      </w:r>
    </w:p>
    <w:p w14:paraId="13ABFE60" w14:textId="77777777" w:rsidR="00C26BF0" w:rsidRDefault="0037514D">
      <w:pPr>
        <w:pStyle w:val="BodyText"/>
        <w:ind w:left="339" w:right="347"/>
        <w:jc w:val="both"/>
      </w:pPr>
      <w:r>
        <w:t>As an adult leaner, it is the student nurse’s responsibility to take the initiative and action necessary for the learning</w:t>
      </w:r>
      <w:r>
        <w:rPr>
          <w:spacing w:val="-13"/>
        </w:rPr>
        <w:t xml:space="preserve"> </w:t>
      </w:r>
      <w:r>
        <w:t>process</w:t>
      </w:r>
      <w:r>
        <w:rPr>
          <w:spacing w:val="-9"/>
        </w:rPr>
        <w:t xml:space="preserve"> </w:t>
      </w:r>
      <w:r>
        <w:t>to</w:t>
      </w:r>
      <w:r>
        <w:rPr>
          <w:spacing w:val="-13"/>
        </w:rPr>
        <w:t xml:space="preserve"> </w:t>
      </w:r>
      <w:r>
        <w:t>be</w:t>
      </w:r>
      <w:r>
        <w:rPr>
          <w:spacing w:val="-6"/>
        </w:rPr>
        <w:t xml:space="preserve"> </w:t>
      </w:r>
      <w:r>
        <w:t>effective.</w:t>
      </w:r>
      <w:r>
        <w:rPr>
          <w:spacing w:val="-7"/>
        </w:rPr>
        <w:t xml:space="preserve"> </w:t>
      </w:r>
      <w:r>
        <w:t>The</w:t>
      </w:r>
      <w:r>
        <w:rPr>
          <w:spacing w:val="-6"/>
        </w:rPr>
        <w:t xml:space="preserve"> </w:t>
      </w:r>
      <w:r>
        <w:t>faculty</w:t>
      </w:r>
      <w:r>
        <w:rPr>
          <w:spacing w:val="-9"/>
        </w:rPr>
        <w:t xml:space="preserve"> </w:t>
      </w:r>
      <w:r>
        <w:t>functions</w:t>
      </w:r>
      <w:r>
        <w:rPr>
          <w:spacing w:val="-7"/>
        </w:rPr>
        <w:t xml:space="preserve"> </w:t>
      </w:r>
      <w:r>
        <w:t>as</w:t>
      </w:r>
      <w:r>
        <w:rPr>
          <w:spacing w:val="-11"/>
        </w:rPr>
        <w:t xml:space="preserve"> </w:t>
      </w:r>
      <w:r>
        <w:t>facilitator,</w:t>
      </w:r>
      <w:r>
        <w:rPr>
          <w:spacing w:val="-8"/>
        </w:rPr>
        <w:t xml:space="preserve"> </w:t>
      </w:r>
      <w:r>
        <w:t>teacher</w:t>
      </w:r>
      <w:r>
        <w:rPr>
          <w:spacing w:val="-9"/>
        </w:rPr>
        <w:t xml:space="preserve"> </w:t>
      </w:r>
      <w:r>
        <w:t>and</w:t>
      </w:r>
      <w:r>
        <w:rPr>
          <w:spacing w:val="-5"/>
        </w:rPr>
        <w:t xml:space="preserve"> </w:t>
      </w:r>
      <w:r>
        <w:t>role</w:t>
      </w:r>
      <w:r>
        <w:rPr>
          <w:spacing w:val="-6"/>
        </w:rPr>
        <w:t xml:space="preserve"> </w:t>
      </w:r>
      <w:r>
        <w:t>model</w:t>
      </w:r>
      <w:r>
        <w:rPr>
          <w:spacing w:val="-9"/>
        </w:rPr>
        <w:t xml:space="preserve"> </w:t>
      </w:r>
      <w:r>
        <w:t>to</w:t>
      </w:r>
      <w:r>
        <w:rPr>
          <w:spacing w:val="-8"/>
        </w:rPr>
        <w:t xml:space="preserve"> </w:t>
      </w:r>
      <w:r>
        <w:t>assist</w:t>
      </w:r>
      <w:r>
        <w:rPr>
          <w:spacing w:val="-10"/>
        </w:rPr>
        <w:t xml:space="preserve"> </w:t>
      </w:r>
      <w:r>
        <w:t>the</w:t>
      </w:r>
      <w:r>
        <w:rPr>
          <w:spacing w:val="-1"/>
        </w:rPr>
        <w:t xml:space="preserve"> </w:t>
      </w:r>
      <w:r>
        <w:t>student nurse in achieving his/her career goals. Experiences in clinical settings are an integral part of the nursing education process. Clinical experiences provide the student with the opportunity to apply theory and skills learned in class and the simulated laboratory. Also, the clinical laboratory provides the setting for the student nurse to demonstrate nursing skills with the goal of achieving competency in performance of nursing care. As the</w:t>
      </w:r>
      <w:r>
        <w:rPr>
          <w:spacing w:val="-9"/>
        </w:rPr>
        <w:t xml:space="preserve"> </w:t>
      </w:r>
      <w:r>
        <w:t>student</w:t>
      </w:r>
      <w:r>
        <w:rPr>
          <w:spacing w:val="-8"/>
        </w:rPr>
        <w:t xml:space="preserve"> </w:t>
      </w:r>
      <w:r>
        <w:t>nurse</w:t>
      </w:r>
      <w:r>
        <w:rPr>
          <w:spacing w:val="-9"/>
        </w:rPr>
        <w:t xml:space="preserve"> </w:t>
      </w:r>
      <w:r>
        <w:t>progresses</w:t>
      </w:r>
      <w:r>
        <w:rPr>
          <w:spacing w:val="-5"/>
        </w:rPr>
        <w:t xml:space="preserve"> </w:t>
      </w:r>
      <w:r>
        <w:t>through</w:t>
      </w:r>
      <w:r>
        <w:rPr>
          <w:spacing w:val="-8"/>
        </w:rPr>
        <w:t xml:space="preserve"> </w:t>
      </w:r>
      <w:r>
        <w:t>the</w:t>
      </w:r>
      <w:r>
        <w:rPr>
          <w:spacing w:val="-7"/>
        </w:rPr>
        <w:t xml:space="preserve"> </w:t>
      </w:r>
      <w:r>
        <w:t>nursing</w:t>
      </w:r>
      <w:r>
        <w:rPr>
          <w:spacing w:val="-14"/>
        </w:rPr>
        <w:t xml:space="preserve"> </w:t>
      </w:r>
      <w:r>
        <w:t>program,</w:t>
      </w:r>
      <w:r>
        <w:rPr>
          <w:spacing w:val="-9"/>
        </w:rPr>
        <w:t xml:space="preserve"> </w:t>
      </w:r>
      <w:r>
        <w:t>the</w:t>
      </w:r>
      <w:r>
        <w:rPr>
          <w:spacing w:val="-4"/>
        </w:rPr>
        <w:t xml:space="preserve"> </w:t>
      </w:r>
      <w:bookmarkStart w:id="148" w:name="_bookmark33"/>
      <w:bookmarkEnd w:id="148"/>
      <w:r>
        <w:t>level</w:t>
      </w:r>
      <w:r>
        <w:rPr>
          <w:spacing w:val="-7"/>
        </w:rPr>
        <w:t xml:space="preserve"> </w:t>
      </w:r>
      <w:r>
        <w:t>of</w:t>
      </w:r>
      <w:r>
        <w:rPr>
          <w:spacing w:val="-6"/>
        </w:rPr>
        <w:t xml:space="preserve"> </w:t>
      </w:r>
      <w:r>
        <w:t>proficiency</w:t>
      </w:r>
      <w:r>
        <w:rPr>
          <w:spacing w:val="-5"/>
        </w:rPr>
        <w:t xml:space="preserve"> </w:t>
      </w:r>
      <w:r>
        <w:t>of</w:t>
      </w:r>
      <w:r>
        <w:rPr>
          <w:spacing w:val="-9"/>
        </w:rPr>
        <w:t xml:space="preserve"> </w:t>
      </w:r>
      <w:r>
        <w:t>nursing</w:t>
      </w:r>
      <w:r>
        <w:rPr>
          <w:spacing w:val="-5"/>
        </w:rPr>
        <w:t xml:space="preserve"> </w:t>
      </w:r>
      <w:r>
        <w:t>interventions</w:t>
      </w:r>
      <w:r>
        <w:rPr>
          <w:spacing w:val="-7"/>
        </w:rPr>
        <w:t xml:space="preserve"> </w:t>
      </w:r>
      <w:r>
        <w:t>and skills are expected to develop to meet the course requirements.</w:t>
      </w:r>
    </w:p>
    <w:p w14:paraId="484A754D" w14:textId="77777777" w:rsidR="00C26BF0" w:rsidRDefault="00C26BF0">
      <w:pPr>
        <w:pStyle w:val="BodyText"/>
        <w:rPr>
          <w:sz w:val="20"/>
        </w:rPr>
      </w:pPr>
    </w:p>
    <w:p w14:paraId="6B82EF4D" w14:textId="77777777" w:rsidR="00C26BF0" w:rsidRPr="00A97D61" w:rsidRDefault="0037514D">
      <w:pPr>
        <w:pStyle w:val="Heading6"/>
        <w:spacing w:line="338" w:lineRule="exact"/>
        <w:jc w:val="both"/>
        <w:rPr>
          <w:sz w:val="32"/>
          <w:szCs w:val="32"/>
        </w:rPr>
      </w:pPr>
      <w:bookmarkStart w:id="149" w:name="Behavior_in_the_Clinical_Agency"/>
      <w:bookmarkEnd w:id="149"/>
      <w:r w:rsidRPr="00A97D61">
        <w:rPr>
          <w:sz w:val="32"/>
          <w:szCs w:val="32"/>
        </w:rPr>
        <w:t>Behavior</w:t>
      </w:r>
      <w:r w:rsidRPr="00A97D61">
        <w:rPr>
          <w:spacing w:val="-6"/>
          <w:sz w:val="32"/>
          <w:szCs w:val="32"/>
        </w:rPr>
        <w:t xml:space="preserve"> </w:t>
      </w:r>
      <w:r w:rsidRPr="00A97D61">
        <w:rPr>
          <w:sz w:val="32"/>
          <w:szCs w:val="32"/>
        </w:rPr>
        <w:t>in</w:t>
      </w:r>
      <w:r w:rsidRPr="00A97D61">
        <w:rPr>
          <w:spacing w:val="-8"/>
          <w:sz w:val="32"/>
          <w:szCs w:val="32"/>
        </w:rPr>
        <w:t xml:space="preserve"> </w:t>
      </w:r>
      <w:r w:rsidRPr="00A97D61">
        <w:rPr>
          <w:sz w:val="32"/>
          <w:szCs w:val="32"/>
        </w:rPr>
        <w:t>the</w:t>
      </w:r>
      <w:r w:rsidRPr="00A97D61">
        <w:rPr>
          <w:spacing w:val="-6"/>
          <w:sz w:val="32"/>
          <w:szCs w:val="32"/>
        </w:rPr>
        <w:t xml:space="preserve"> </w:t>
      </w:r>
      <w:r w:rsidRPr="00A97D61">
        <w:rPr>
          <w:sz w:val="32"/>
          <w:szCs w:val="32"/>
        </w:rPr>
        <w:t>Clinical</w:t>
      </w:r>
      <w:r w:rsidRPr="00A97D61">
        <w:rPr>
          <w:spacing w:val="-6"/>
          <w:sz w:val="32"/>
          <w:szCs w:val="32"/>
        </w:rPr>
        <w:t xml:space="preserve"> </w:t>
      </w:r>
      <w:r w:rsidRPr="00A97D61">
        <w:rPr>
          <w:spacing w:val="-2"/>
          <w:sz w:val="32"/>
          <w:szCs w:val="32"/>
        </w:rPr>
        <w:t>Agency</w:t>
      </w:r>
    </w:p>
    <w:p w14:paraId="19233F22" w14:textId="77777777" w:rsidR="00C26BF0" w:rsidRDefault="0037514D">
      <w:pPr>
        <w:pStyle w:val="BodyText"/>
        <w:ind w:left="340" w:right="353"/>
        <w:jc w:val="both"/>
      </w:pPr>
      <w:r>
        <w:t>Students are expected to conduct themselves in a professional manner when in the clinical area and all other public places when representing the NMJC Nursing Program. A student may be dismissed from the clinical setting for not meeting the standards of professional behavior and ethics. Action taken at the time of the incident will be at the discretion of the clinical instructor.</w:t>
      </w:r>
    </w:p>
    <w:p w14:paraId="7839AD07" w14:textId="77777777" w:rsidR="00C26BF0" w:rsidRPr="00A97D61" w:rsidRDefault="00C26BF0">
      <w:pPr>
        <w:pStyle w:val="BodyText"/>
        <w:spacing w:before="3"/>
        <w:rPr>
          <w:sz w:val="20"/>
          <w:szCs w:val="20"/>
        </w:rPr>
      </w:pPr>
    </w:p>
    <w:p w14:paraId="57AFCFCA" w14:textId="77777777" w:rsidR="00C26BF0" w:rsidRDefault="0037514D">
      <w:pPr>
        <w:pStyle w:val="BodyText"/>
        <w:ind w:left="339" w:right="353"/>
        <w:jc w:val="both"/>
      </w:pPr>
      <w:r>
        <w:t>Since</w:t>
      </w:r>
      <w:r>
        <w:rPr>
          <w:spacing w:val="-6"/>
        </w:rPr>
        <w:t xml:space="preserve"> </w:t>
      </w:r>
      <w:r>
        <w:t>each</w:t>
      </w:r>
      <w:r>
        <w:rPr>
          <w:spacing w:val="-5"/>
        </w:rPr>
        <w:t xml:space="preserve"> </w:t>
      </w:r>
      <w:r>
        <w:t>nursing</w:t>
      </w:r>
      <w:r>
        <w:rPr>
          <w:spacing w:val="-6"/>
        </w:rPr>
        <w:t xml:space="preserve"> </w:t>
      </w:r>
      <w:r>
        <w:t>student</w:t>
      </w:r>
      <w:r>
        <w:rPr>
          <w:spacing w:val="-3"/>
        </w:rPr>
        <w:t xml:space="preserve"> </w:t>
      </w:r>
      <w:r>
        <w:t>represents</w:t>
      </w:r>
      <w:r>
        <w:rPr>
          <w:spacing w:val="-11"/>
        </w:rPr>
        <w:t xml:space="preserve"> </w:t>
      </w:r>
      <w:r>
        <w:t>the</w:t>
      </w:r>
      <w:r>
        <w:rPr>
          <w:spacing w:val="-6"/>
        </w:rPr>
        <w:t xml:space="preserve"> </w:t>
      </w:r>
      <w:r>
        <w:t>college,</w:t>
      </w:r>
      <w:r>
        <w:rPr>
          <w:spacing w:val="-6"/>
        </w:rPr>
        <w:t xml:space="preserve"> </w:t>
      </w:r>
      <w:r>
        <w:t>nursing</w:t>
      </w:r>
      <w:r>
        <w:rPr>
          <w:spacing w:val="-9"/>
        </w:rPr>
        <w:t xml:space="preserve"> </w:t>
      </w:r>
      <w:r>
        <w:t>program</w:t>
      </w:r>
      <w:r>
        <w:rPr>
          <w:spacing w:val="-9"/>
        </w:rPr>
        <w:t xml:space="preserve"> </w:t>
      </w:r>
      <w:r>
        <w:t>and</w:t>
      </w:r>
      <w:r>
        <w:rPr>
          <w:spacing w:val="-5"/>
        </w:rPr>
        <w:t xml:space="preserve"> </w:t>
      </w:r>
      <w:r>
        <w:t>nursing</w:t>
      </w:r>
      <w:r>
        <w:rPr>
          <w:spacing w:val="-6"/>
        </w:rPr>
        <w:t xml:space="preserve"> </w:t>
      </w:r>
      <w:r>
        <w:t>profession,</w:t>
      </w:r>
      <w:r>
        <w:rPr>
          <w:spacing w:val="-6"/>
        </w:rPr>
        <w:t xml:space="preserve"> </w:t>
      </w:r>
      <w:r>
        <w:t>the</w:t>
      </w:r>
      <w:r>
        <w:rPr>
          <w:spacing w:val="-6"/>
        </w:rPr>
        <w:t xml:space="preserve"> </w:t>
      </w:r>
      <w:r>
        <w:t>faculty</w:t>
      </w:r>
      <w:r>
        <w:rPr>
          <w:spacing w:val="-7"/>
        </w:rPr>
        <w:t xml:space="preserve"> </w:t>
      </w:r>
      <w:r>
        <w:t>believes the following are the behaviors deemed to be critical for all nursing students in each learning environment throughout the program. Students are expected to observe the following guidelines for conduct in the clinical agency and exhibit professional nursing behaviors including, but not limited to the following:</w:t>
      </w:r>
    </w:p>
    <w:p w14:paraId="0EC3681B" w14:textId="77777777" w:rsidR="00C26BF0" w:rsidRPr="00A97D61" w:rsidRDefault="00C26BF0">
      <w:pPr>
        <w:pStyle w:val="BodyText"/>
        <w:spacing w:before="8"/>
        <w:rPr>
          <w:sz w:val="20"/>
          <w:szCs w:val="20"/>
        </w:rPr>
      </w:pPr>
    </w:p>
    <w:p w14:paraId="797D809D" w14:textId="77777777" w:rsidR="00C26BF0" w:rsidRDefault="0037514D" w:rsidP="00A307D1">
      <w:pPr>
        <w:pStyle w:val="ListParagraph"/>
        <w:numPr>
          <w:ilvl w:val="0"/>
          <w:numId w:val="25"/>
        </w:numPr>
        <w:tabs>
          <w:tab w:val="left" w:pos="1420"/>
        </w:tabs>
        <w:rPr>
          <w:sz w:val="24"/>
        </w:rPr>
      </w:pPr>
      <w:r>
        <w:rPr>
          <w:sz w:val="24"/>
        </w:rPr>
        <w:t>Adhere</w:t>
      </w:r>
      <w:r>
        <w:rPr>
          <w:spacing w:val="-5"/>
          <w:sz w:val="24"/>
        </w:rPr>
        <w:t xml:space="preserve"> </w:t>
      </w:r>
      <w:r>
        <w:rPr>
          <w:sz w:val="24"/>
        </w:rPr>
        <w:t>to</w:t>
      </w:r>
      <w:r>
        <w:rPr>
          <w:spacing w:val="-2"/>
          <w:sz w:val="24"/>
        </w:rPr>
        <w:t xml:space="preserve"> </w:t>
      </w:r>
      <w:r>
        <w:rPr>
          <w:sz w:val="24"/>
        </w:rPr>
        <w:t>the</w:t>
      </w:r>
      <w:r>
        <w:rPr>
          <w:spacing w:val="-5"/>
          <w:sz w:val="24"/>
        </w:rPr>
        <w:t xml:space="preserve"> </w:t>
      </w:r>
      <w:r>
        <w:rPr>
          <w:sz w:val="24"/>
        </w:rPr>
        <w:t>guidelines</w:t>
      </w:r>
      <w:r>
        <w:rPr>
          <w:spacing w:val="-6"/>
          <w:sz w:val="24"/>
        </w:rPr>
        <w:t xml:space="preserve"> </w:t>
      </w:r>
      <w:r>
        <w:rPr>
          <w:sz w:val="24"/>
        </w:rPr>
        <w:t>outlined</w:t>
      </w:r>
      <w:r>
        <w:rPr>
          <w:spacing w:val="-3"/>
          <w:sz w:val="24"/>
        </w:rPr>
        <w:t xml:space="preserve"> </w:t>
      </w:r>
      <w:r>
        <w:rPr>
          <w:sz w:val="24"/>
        </w:rPr>
        <w:t>by</w:t>
      </w:r>
      <w:r>
        <w:rPr>
          <w:spacing w:val="-6"/>
          <w:sz w:val="24"/>
        </w:rPr>
        <w:t xml:space="preserve"> </w:t>
      </w:r>
      <w:r>
        <w:rPr>
          <w:sz w:val="24"/>
        </w:rPr>
        <w:t>the</w:t>
      </w:r>
      <w:r>
        <w:rPr>
          <w:spacing w:val="-2"/>
          <w:sz w:val="24"/>
        </w:rPr>
        <w:t xml:space="preserve"> </w:t>
      </w:r>
      <w:r>
        <w:rPr>
          <w:sz w:val="24"/>
        </w:rPr>
        <w:t>clinical</w:t>
      </w:r>
      <w:r>
        <w:rPr>
          <w:spacing w:val="-5"/>
          <w:sz w:val="24"/>
        </w:rPr>
        <w:t xml:space="preserve"> </w:t>
      </w:r>
      <w:r>
        <w:rPr>
          <w:sz w:val="24"/>
        </w:rPr>
        <w:t>agency</w:t>
      </w:r>
      <w:r>
        <w:rPr>
          <w:spacing w:val="-2"/>
          <w:sz w:val="24"/>
        </w:rPr>
        <w:t xml:space="preserve"> </w:t>
      </w:r>
      <w:r>
        <w:rPr>
          <w:sz w:val="24"/>
        </w:rPr>
        <w:t>during</w:t>
      </w:r>
      <w:r>
        <w:rPr>
          <w:spacing w:val="-5"/>
          <w:sz w:val="24"/>
        </w:rPr>
        <w:t xml:space="preserve"> </w:t>
      </w:r>
      <w:r>
        <w:rPr>
          <w:spacing w:val="-2"/>
          <w:sz w:val="24"/>
        </w:rPr>
        <w:t>orientation.</w:t>
      </w:r>
    </w:p>
    <w:p w14:paraId="5EBBF8B3" w14:textId="77777777" w:rsidR="00C26BF0" w:rsidRDefault="0037514D" w:rsidP="00A307D1">
      <w:pPr>
        <w:pStyle w:val="ListParagraph"/>
        <w:numPr>
          <w:ilvl w:val="0"/>
          <w:numId w:val="25"/>
        </w:numPr>
        <w:tabs>
          <w:tab w:val="left" w:pos="1420"/>
        </w:tabs>
        <w:ind w:left="1419" w:right="357" w:hanging="360"/>
        <w:rPr>
          <w:sz w:val="24"/>
        </w:rPr>
      </w:pPr>
      <w:r>
        <w:rPr>
          <w:sz w:val="24"/>
        </w:rPr>
        <w:lastRenderedPageBreak/>
        <w:t>Dress</w:t>
      </w:r>
      <w:r>
        <w:rPr>
          <w:spacing w:val="-7"/>
          <w:sz w:val="24"/>
        </w:rPr>
        <w:t xml:space="preserve"> </w:t>
      </w:r>
      <w:r>
        <w:rPr>
          <w:sz w:val="24"/>
        </w:rPr>
        <w:t>appropriately</w:t>
      </w:r>
      <w:r>
        <w:rPr>
          <w:spacing w:val="-8"/>
          <w:sz w:val="24"/>
        </w:rPr>
        <w:t xml:space="preserve"> </w:t>
      </w:r>
      <w:r>
        <w:rPr>
          <w:sz w:val="24"/>
        </w:rPr>
        <w:t>at</w:t>
      </w:r>
      <w:r>
        <w:rPr>
          <w:spacing w:val="-3"/>
          <w:sz w:val="24"/>
        </w:rPr>
        <w:t xml:space="preserve"> </w:t>
      </w:r>
      <w:r>
        <w:rPr>
          <w:sz w:val="24"/>
        </w:rPr>
        <w:t>all</w:t>
      </w:r>
      <w:r>
        <w:rPr>
          <w:spacing w:val="-11"/>
          <w:sz w:val="24"/>
        </w:rPr>
        <w:t xml:space="preserve"> </w:t>
      </w:r>
      <w:r>
        <w:rPr>
          <w:sz w:val="24"/>
        </w:rPr>
        <w:t>times</w:t>
      </w:r>
      <w:r>
        <w:rPr>
          <w:spacing w:val="-6"/>
          <w:sz w:val="24"/>
        </w:rPr>
        <w:t xml:space="preserve"> </w:t>
      </w:r>
      <w:r>
        <w:rPr>
          <w:sz w:val="24"/>
        </w:rPr>
        <w:t>when</w:t>
      </w:r>
      <w:r>
        <w:rPr>
          <w:spacing w:val="-5"/>
          <w:sz w:val="24"/>
        </w:rPr>
        <w:t xml:space="preserve"> </w:t>
      </w:r>
      <w:r>
        <w:rPr>
          <w:sz w:val="24"/>
        </w:rPr>
        <w:t>representing</w:t>
      </w:r>
      <w:r>
        <w:rPr>
          <w:spacing w:val="-6"/>
          <w:sz w:val="24"/>
        </w:rPr>
        <w:t xml:space="preserve"> </w:t>
      </w:r>
      <w:r>
        <w:rPr>
          <w:sz w:val="24"/>
        </w:rPr>
        <w:t>the</w:t>
      </w:r>
      <w:r>
        <w:rPr>
          <w:spacing w:val="-6"/>
          <w:sz w:val="24"/>
        </w:rPr>
        <w:t xml:space="preserve"> </w:t>
      </w:r>
      <w:r>
        <w:rPr>
          <w:sz w:val="24"/>
        </w:rPr>
        <w:t>college</w:t>
      </w:r>
      <w:r>
        <w:rPr>
          <w:spacing w:val="-6"/>
          <w:sz w:val="24"/>
        </w:rPr>
        <w:t xml:space="preserve"> </w:t>
      </w:r>
      <w:r>
        <w:rPr>
          <w:sz w:val="24"/>
        </w:rPr>
        <w:t>and</w:t>
      </w:r>
      <w:r>
        <w:rPr>
          <w:spacing w:val="-5"/>
          <w:sz w:val="24"/>
        </w:rPr>
        <w:t xml:space="preserve"> </w:t>
      </w:r>
      <w:r>
        <w:rPr>
          <w:sz w:val="24"/>
        </w:rPr>
        <w:t>nursing</w:t>
      </w:r>
      <w:r>
        <w:rPr>
          <w:spacing w:val="-11"/>
          <w:sz w:val="24"/>
        </w:rPr>
        <w:t xml:space="preserve"> </w:t>
      </w:r>
      <w:r>
        <w:rPr>
          <w:sz w:val="24"/>
        </w:rPr>
        <w:t>program;</w:t>
      </w:r>
      <w:r>
        <w:rPr>
          <w:spacing w:val="-8"/>
          <w:sz w:val="24"/>
        </w:rPr>
        <w:t xml:space="preserve"> </w:t>
      </w:r>
      <w:r>
        <w:rPr>
          <w:sz w:val="24"/>
        </w:rPr>
        <w:t>adhering</w:t>
      </w:r>
      <w:r>
        <w:rPr>
          <w:spacing w:val="-9"/>
          <w:sz w:val="24"/>
        </w:rPr>
        <w:t xml:space="preserve"> </w:t>
      </w:r>
      <w:r>
        <w:rPr>
          <w:sz w:val="24"/>
        </w:rPr>
        <w:t>to</w:t>
      </w:r>
      <w:r>
        <w:rPr>
          <w:spacing w:val="-8"/>
          <w:sz w:val="24"/>
        </w:rPr>
        <w:t xml:space="preserve"> </w:t>
      </w:r>
      <w:r>
        <w:rPr>
          <w:sz w:val="24"/>
        </w:rPr>
        <w:t>the dress code for classroom, laboratory and clinical assignments.</w:t>
      </w:r>
    </w:p>
    <w:p w14:paraId="6C40D9FE" w14:textId="77777777" w:rsidR="00C26BF0" w:rsidRDefault="0037514D" w:rsidP="00A307D1">
      <w:pPr>
        <w:pStyle w:val="ListParagraph"/>
        <w:numPr>
          <w:ilvl w:val="0"/>
          <w:numId w:val="25"/>
        </w:numPr>
        <w:tabs>
          <w:tab w:val="left" w:pos="1420"/>
        </w:tabs>
        <w:spacing w:before="2"/>
        <w:ind w:left="1419" w:right="348" w:hanging="360"/>
        <w:rPr>
          <w:sz w:val="24"/>
        </w:rPr>
      </w:pPr>
      <w:r>
        <w:rPr>
          <w:sz w:val="24"/>
        </w:rPr>
        <w:t>Communicate</w:t>
      </w:r>
      <w:r>
        <w:rPr>
          <w:spacing w:val="40"/>
          <w:sz w:val="24"/>
        </w:rPr>
        <w:t xml:space="preserve"> </w:t>
      </w:r>
      <w:r>
        <w:rPr>
          <w:sz w:val="24"/>
        </w:rPr>
        <w:t>using</w:t>
      </w:r>
      <w:r>
        <w:rPr>
          <w:spacing w:val="40"/>
          <w:sz w:val="24"/>
        </w:rPr>
        <w:t xml:space="preserve"> </w:t>
      </w:r>
      <w:r>
        <w:rPr>
          <w:sz w:val="24"/>
        </w:rPr>
        <w:t>appropriate</w:t>
      </w:r>
      <w:r>
        <w:rPr>
          <w:spacing w:val="40"/>
          <w:sz w:val="24"/>
        </w:rPr>
        <w:t xml:space="preserve"> </w:t>
      </w:r>
      <w:r>
        <w:rPr>
          <w:sz w:val="24"/>
        </w:rPr>
        <w:t>language,</w:t>
      </w:r>
      <w:r>
        <w:rPr>
          <w:spacing w:val="40"/>
          <w:sz w:val="24"/>
        </w:rPr>
        <w:t xml:space="preserve"> </w:t>
      </w:r>
      <w:r>
        <w:rPr>
          <w:sz w:val="24"/>
        </w:rPr>
        <w:t>terms,</w:t>
      </w:r>
      <w:r>
        <w:rPr>
          <w:spacing w:val="40"/>
          <w:sz w:val="24"/>
        </w:rPr>
        <w:t xml:space="preserve"> </w:t>
      </w:r>
      <w:r>
        <w:rPr>
          <w:sz w:val="24"/>
        </w:rPr>
        <w:t>and</w:t>
      </w:r>
      <w:r>
        <w:rPr>
          <w:spacing w:val="40"/>
          <w:sz w:val="24"/>
        </w:rPr>
        <w:t xml:space="preserve"> </w:t>
      </w:r>
      <w:r>
        <w:rPr>
          <w:sz w:val="24"/>
        </w:rPr>
        <w:t>demonstrate</w:t>
      </w:r>
      <w:r>
        <w:rPr>
          <w:spacing w:val="40"/>
          <w:sz w:val="24"/>
        </w:rPr>
        <w:t xml:space="preserve"> </w:t>
      </w:r>
      <w:r>
        <w:rPr>
          <w:sz w:val="24"/>
        </w:rPr>
        <w:t>respect</w:t>
      </w:r>
      <w:r>
        <w:rPr>
          <w:spacing w:val="40"/>
          <w:sz w:val="24"/>
        </w:rPr>
        <w:t xml:space="preserve"> </w:t>
      </w:r>
      <w:r>
        <w:rPr>
          <w:sz w:val="24"/>
        </w:rPr>
        <w:t>of</w:t>
      </w:r>
      <w:r>
        <w:rPr>
          <w:spacing w:val="40"/>
          <w:sz w:val="24"/>
        </w:rPr>
        <w:t xml:space="preserve"> </w:t>
      </w:r>
      <w:r>
        <w:rPr>
          <w:sz w:val="24"/>
        </w:rPr>
        <w:t>others</w:t>
      </w:r>
      <w:r>
        <w:rPr>
          <w:spacing w:val="40"/>
          <w:sz w:val="24"/>
        </w:rPr>
        <w:t xml:space="preserve"> </w:t>
      </w:r>
      <w:r>
        <w:rPr>
          <w:sz w:val="24"/>
        </w:rPr>
        <w:t>including addressing them by proper name and title.</w:t>
      </w:r>
    </w:p>
    <w:p w14:paraId="0EF7E5DB" w14:textId="77777777" w:rsidR="00C26BF0" w:rsidRDefault="0037514D" w:rsidP="00A307D1">
      <w:pPr>
        <w:pStyle w:val="ListParagraph"/>
        <w:numPr>
          <w:ilvl w:val="0"/>
          <w:numId w:val="25"/>
        </w:numPr>
        <w:tabs>
          <w:tab w:val="left" w:pos="1420"/>
        </w:tabs>
        <w:spacing w:before="7" w:line="290" w:lineRule="exact"/>
        <w:rPr>
          <w:sz w:val="24"/>
        </w:rPr>
      </w:pPr>
      <w:r>
        <w:rPr>
          <w:sz w:val="24"/>
        </w:rPr>
        <w:t>Demonstrate</w:t>
      </w:r>
      <w:r>
        <w:rPr>
          <w:spacing w:val="-10"/>
          <w:sz w:val="24"/>
        </w:rPr>
        <w:t xml:space="preserve"> </w:t>
      </w:r>
      <w:r>
        <w:rPr>
          <w:sz w:val="24"/>
        </w:rPr>
        <w:t>ethical</w:t>
      </w:r>
      <w:r>
        <w:rPr>
          <w:spacing w:val="-7"/>
          <w:sz w:val="24"/>
        </w:rPr>
        <w:t xml:space="preserve"> </w:t>
      </w:r>
      <w:r>
        <w:rPr>
          <w:sz w:val="24"/>
        </w:rPr>
        <w:t>behavior</w:t>
      </w:r>
      <w:r>
        <w:rPr>
          <w:spacing w:val="-6"/>
          <w:sz w:val="24"/>
        </w:rPr>
        <w:t xml:space="preserve"> </w:t>
      </w:r>
      <w:r>
        <w:rPr>
          <w:sz w:val="24"/>
        </w:rPr>
        <w:t>including</w:t>
      </w:r>
      <w:r>
        <w:rPr>
          <w:spacing w:val="-8"/>
          <w:sz w:val="24"/>
        </w:rPr>
        <w:t xml:space="preserve"> </w:t>
      </w:r>
      <w:r>
        <w:rPr>
          <w:sz w:val="24"/>
        </w:rPr>
        <w:t>maintaining</w:t>
      </w:r>
      <w:r>
        <w:rPr>
          <w:spacing w:val="-7"/>
          <w:sz w:val="24"/>
        </w:rPr>
        <w:t xml:space="preserve"> </w:t>
      </w:r>
      <w:r>
        <w:rPr>
          <w:spacing w:val="-2"/>
          <w:sz w:val="24"/>
        </w:rPr>
        <w:t>confidentiality.</w:t>
      </w:r>
    </w:p>
    <w:p w14:paraId="5739AA58" w14:textId="77777777" w:rsidR="00C26BF0" w:rsidRDefault="0037514D" w:rsidP="00A307D1">
      <w:pPr>
        <w:pStyle w:val="ListParagraph"/>
        <w:numPr>
          <w:ilvl w:val="0"/>
          <w:numId w:val="25"/>
        </w:numPr>
        <w:tabs>
          <w:tab w:val="left" w:pos="1420"/>
        </w:tabs>
        <w:spacing w:line="290" w:lineRule="exact"/>
        <w:rPr>
          <w:sz w:val="24"/>
        </w:rPr>
      </w:pPr>
      <w:r>
        <w:rPr>
          <w:sz w:val="24"/>
        </w:rPr>
        <w:t>Resolve</w:t>
      </w:r>
      <w:r>
        <w:rPr>
          <w:spacing w:val="-9"/>
          <w:sz w:val="24"/>
        </w:rPr>
        <w:t xml:space="preserve"> </w:t>
      </w:r>
      <w:r>
        <w:rPr>
          <w:sz w:val="24"/>
        </w:rPr>
        <w:t>conflicts</w:t>
      </w:r>
      <w:r>
        <w:rPr>
          <w:spacing w:val="-10"/>
          <w:sz w:val="24"/>
        </w:rPr>
        <w:t xml:space="preserve"> </w:t>
      </w:r>
      <w:r>
        <w:rPr>
          <w:sz w:val="24"/>
        </w:rPr>
        <w:t>appropriately</w:t>
      </w:r>
      <w:r>
        <w:rPr>
          <w:spacing w:val="-7"/>
          <w:sz w:val="24"/>
        </w:rPr>
        <w:t xml:space="preserve"> </w:t>
      </w:r>
      <w:r>
        <w:rPr>
          <w:sz w:val="24"/>
        </w:rPr>
        <w:t>and</w:t>
      </w:r>
      <w:r>
        <w:rPr>
          <w:spacing w:val="-6"/>
          <w:sz w:val="24"/>
        </w:rPr>
        <w:t xml:space="preserve"> </w:t>
      </w:r>
      <w:r>
        <w:rPr>
          <w:sz w:val="24"/>
        </w:rPr>
        <w:t>follow</w:t>
      </w:r>
      <w:r>
        <w:rPr>
          <w:spacing w:val="-8"/>
          <w:sz w:val="24"/>
        </w:rPr>
        <w:t xml:space="preserve"> </w:t>
      </w:r>
      <w:r>
        <w:rPr>
          <w:sz w:val="24"/>
        </w:rPr>
        <w:t>appropriate</w:t>
      </w:r>
      <w:r>
        <w:rPr>
          <w:spacing w:val="-8"/>
          <w:sz w:val="24"/>
        </w:rPr>
        <w:t xml:space="preserve"> </w:t>
      </w:r>
      <w:r>
        <w:rPr>
          <w:sz w:val="24"/>
        </w:rPr>
        <w:t>lines</w:t>
      </w:r>
      <w:r>
        <w:rPr>
          <w:spacing w:val="-5"/>
          <w:sz w:val="24"/>
        </w:rPr>
        <w:t xml:space="preserve"> </w:t>
      </w:r>
      <w:r>
        <w:rPr>
          <w:sz w:val="24"/>
        </w:rPr>
        <w:t>of</w:t>
      </w:r>
      <w:r>
        <w:rPr>
          <w:spacing w:val="-4"/>
          <w:sz w:val="24"/>
        </w:rPr>
        <w:t xml:space="preserve"> </w:t>
      </w:r>
      <w:r>
        <w:rPr>
          <w:sz w:val="24"/>
        </w:rPr>
        <w:t>communication/chain</w:t>
      </w:r>
      <w:r>
        <w:rPr>
          <w:spacing w:val="-6"/>
          <w:sz w:val="24"/>
        </w:rPr>
        <w:t xml:space="preserve"> </w:t>
      </w:r>
      <w:r>
        <w:rPr>
          <w:sz w:val="24"/>
        </w:rPr>
        <w:t>of</w:t>
      </w:r>
      <w:r>
        <w:rPr>
          <w:spacing w:val="-5"/>
          <w:sz w:val="24"/>
        </w:rPr>
        <w:t xml:space="preserve"> </w:t>
      </w:r>
      <w:r>
        <w:rPr>
          <w:spacing w:val="-2"/>
          <w:sz w:val="24"/>
        </w:rPr>
        <w:t>command.</w:t>
      </w:r>
    </w:p>
    <w:p w14:paraId="5A48DD1D" w14:textId="77777777" w:rsidR="00C26BF0" w:rsidRDefault="0037514D" w:rsidP="00A307D1">
      <w:pPr>
        <w:pStyle w:val="ListParagraph"/>
        <w:numPr>
          <w:ilvl w:val="0"/>
          <w:numId w:val="25"/>
        </w:numPr>
        <w:tabs>
          <w:tab w:val="left" w:pos="1420"/>
        </w:tabs>
        <w:ind w:left="1419" w:right="355" w:hanging="360"/>
        <w:jc w:val="both"/>
        <w:rPr>
          <w:sz w:val="24"/>
        </w:rPr>
      </w:pPr>
      <w:r>
        <w:rPr>
          <w:sz w:val="24"/>
        </w:rPr>
        <w:t>Deliver safe, effective nursing care including using appropriate judgment when making decisions; properly</w:t>
      </w:r>
      <w:r>
        <w:rPr>
          <w:spacing w:val="-8"/>
          <w:sz w:val="24"/>
        </w:rPr>
        <w:t xml:space="preserve"> </w:t>
      </w:r>
      <w:r>
        <w:rPr>
          <w:sz w:val="24"/>
        </w:rPr>
        <w:t>using</w:t>
      </w:r>
      <w:r>
        <w:rPr>
          <w:spacing w:val="-7"/>
          <w:sz w:val="24"/>
        </w:rPr>
        <w:t xml:space="preserve"> </w:t>
      </w:r>
      <w:r>
        <w:rPr>
          <w:sz w:val="24"/>
        </w:rPr>
        <w:t>and</w:t>
      </w:r>
      <w:r>
        <w:rPr>
          <w:spacing w:val="-6"/>
          <w:sz w:val="24"/>
        </w:rPr>
        <w:t xml:space="preserve"> </w:t>
      </w:r>
      <w:r>
        <w:rPr>
          <w:sz w:val="24"/>
        </w:rPr>
        <w:t>caring</w:t>
      </w:r>
      <w:r>
        <w:rPr>
          <w:spacing w:val="-10"/>
          <w:sz w:val="24"/>
        </w:rPr>
        <w:t xml:space="preserve"> </w:t>
      </w:r>
      <w:r>
        <w:rPr>
          <w:sz w:val="24"/>
        </w:rPr>
        <w:t>for</w:t>
      </w:r>
      <w:r>
        <w:rPr>
          <w:spacing w:val="-7"/>
          <w:sz w:val="24"/>
        </w:rPr>
        <w:t xml:space="preserve"> </w:t>
      </w:r>
      <w:r>
        <w:rPr>
          <w:sz w:val="24"/>
        </w:rPr>
        <w:t>equipment;</w:t>
      </w:r>
      <w:r>
        <w:rPr>
          <w:spacing w:val="-9"/>
          <w:sz w:val="24"/>
        </w:rPr>
        <w:t xml:space="preserve"> </w:t>
      </w:r>
      <w:r>
        <w:rPr>
          <w:sz w:val="24"/>
        </w:rPr>
        <w:t>and</w:t>
      </w:r>
      <w:r>
        <w:rPr>
          <w:spacing w:val="-6"/>
          <w:sz w:val="24"/>
        </w:rPr>
        <w:t xml:space="preserve"> </w:t>
      </w:r>
      <w:r>
        <w:rPr>
          <w:sz w:val="24"/>
        </w:rPr>
        <w:t>using</w:t>
      </w:r>
      <w:r>
        <w:rPr>
          <w:spacing w:val="-7"/>
          <w:sz w:val="24"/>
        </w:rPr>
        <w:t xml:space="preserve"> </w:t>
      </w:r>
      <w:r>
        <w:rPr>
          <w:sz w:val="24"/>
        </w:rPr>
        <w:t>correct</w:t>
      </w:r>
      <w:r>
        <w:rPr>
          <w:spacing w:val="-9"/>
          <w:sz w:val="24"/>
        </w:rPr>
        <w:t xml:space="preserve"> </w:t>
      </w:r>
      <w:r>
        <w:rPr>
          <w:sz w:val="24"/>
        </w:rPr>
        <w:t>techniques</w:t>
      </w:r>
      <w:r>
        <w:rPr>
          <w:spacing w:val="-7"/>
          <w:sz w:val="24"/>
        </w:rPr>
        <w:t xml:space="preserve"> </w:t>
      </w:r>
      <w:r>
        <w:rPr>
          <w:sz w:val="24"/>
        </w:rPr>
        <w:t>and</w:t>
      </w:r>
      <w:r>
        <w:rPr>
          <w:spacing w:val="-9"/>
          <w:sz w:val="24"/>
        </w:rPr>
        <w:t xml:space="preserve"> </w:t>
      </w:r>
      <w:r>
        <w:rPr>
          <w:sz w:val="24"/>
        </w:rPr>
        <w:t>cautions</w:t>
      </w:r>
      <w:r>
        <w:rPr>
          <w:spacing w:val="-8"/>
          <w:sz w:val="24"/>
        </w:rPr>
        <w:t xml:space="preserve"> </w:t>
      </w:r>
      <w:r>
        <w:rPr>
          <w:sz w:val="24"/>
        </w:rPr>
        <w:t>when</w:t>
      </w:r>
      <w:r>
        <w:rPr>
          <w:spacing w:val="-9"/>
          <w:sz w:val="24"/>
        </w:rPr>
        <w:t xml:space="preserve"> </w:t>
      </w:r>
      <w:r>
        <w:rPr>
          <w:sz w:val="24"/>
        </w:rPr>
        <w:t xml:space="preserve">delivering </w:t>
      </w:r>
      <w:r>
        <w:rPr>
          <w:spacing w:val="-2"/>
          <w:sz w:val="24"/>
        </w:rPr>
        <w:t>care.</w:t>
      </w:r>
    </w:p>
    <w:p w14:paraId="385797FF" w14:textId="77777777" w:rsidR="00C26BF0" w:rsidRDefault="0037514D" w:rsidP="00A307D1">
      <w:pPr>
        <w:pStyle w:val="ListParagraph"/>
        <w:numPr>
          <w:ilvl w:val="0"/>
          <w:numId w:val="25"/>
        </w:numPr>
        <w:tabs>
          <w:tab w:val="left" w:pos="1420"/>
        </w:tabs>
        <w:spacing w:before="6" w:line="289" w:lineRule="exact"/>
        <w:jc w:val="both"/>
        <w:rPr>
          <w:sz w:val="24"/>
        </w:rPr>
      </w:pPr>
      <w:r>
        <w:rPr>
          <w:sz w:val="24"/>
        </w:rPr>
        <w:t>Be</w:t>
      </w:r>
      <w:r>
        <w:rPr>
          <w:spacing w:val="-5"/>
          <w:sz w:val="24"/>
        </w:rPr>
        <w:t xml:space="preserve"> </w:t>
      </w:r>
      <w:r>
        <w:rPr>
          <w:sz w:val="24"/>
        </w:rPr>
        <w:t>in</w:t>
      </w:r>
      <w:r>
        <w:rPr>
          <w:spacing w:val="-4"/>
          <w:sz w:val="24"/>
        </w:rPr>
        <w:t xml:space="preserve"> </w:t>
      </w:r>
      <w:r>
        <w:rPr>
          <w:sz w:val="24"/>
        </w:rPr>
        <w:t>the</w:t>
      </w:r>
      <w:r>
        <w:rPr>
          <w:spacing w:val="-6"/>
          <w:sz w:val="24"/>
        </w:rPr>
        <w:t xml:space="preserve"> </w:t>
      </w:r>
      <w:r>
        <w:rPr>
          <w:sz w:val="24"/>
        </w:rPr>
        <w:t>clinical</w:t>
      </w:r>
      <w:r>
        <w:rPr>
          <w:spacing w:val="-3"/>
          <w:sz w:val="24"/>
        </w:rPr>
        <w:t xml:space="preserve"> </w:t>
      </w:r>
      <w:r>
        <w:rPr>
          <w:sz w:val="24"/>
        </w:rPr>
        <w:t>agency</w:t>
      </w:r>
      <w:r>
        <w:rPr>
          <w:spacing w:val="-8"/>
          <w:sz w:val="24"/>
        </w:rPr>
        <w:t xml:space="preserve"> </w:t>
      </w:r>
      <w:r>
        <w:rPr>
          <w:sz w:val="24"/>
        </w:rPr>
        <w:t>only</w:t>
      </w:r>
      <w:r>
        <w:rPr>
          <w:spacing w:val="-5"/>
          <w:sz w:val="24"/>
        </w:rPr>
        <w:t xml:space="preserve"> </w:t>
      </w:r>
      <w:r>
        <w:rPr>
          <w:sz w:val="24"/>
        </w:rPr>
        <w:t>when</w:t>
      </w:r>
      <w:r>
        <w:rPr>
          <w:spacing w:val="-2"/>
          <w:sz w:val="24"/>
        </w:rPr>
        <w:t xml:space="preserve"> </w:t>
      </w:r>
      <w:r>
        <w:rPr>
          <w:sz w:val="24"/>
        </w:rPr>
        <w:t>supervised</w:t>
      </w:r>
      <w:r>
        <w:rPr>
          <w:spacing w:val="-5"/>
          <w:sz w:val="24"/>
        </w:rPr>
        <w:t xml:space="preserve"> </w:t>
      </w:r>
      <w:r>
        <w:rPr>
          <w:sz w:val="24"/>
        </w:rPr>
        <w:t>by</w:t>
      </w:r>
      <w:r>
        <w:rPr>
          <w:spacing w:val="-8"/>
          <w:sz w:val="24"/>
        </w:rPr>
        <w:t xml:space="preserve"> </w:t>
      </w:r>
      <w:r>
        <w:rPr>
          <w:sz w:val="24"/>
        </w:rPr>
        <w:t>an</w:t>
      </w:r>
      <w:r>
        <w:rPr>
          <w:spacing w:val="1"/>
          <w:sz w:val="24"/>
        </w:rPr>
        <w:t xml:space="preserve"> </w:t>
      </w:r>
      <w:r>
        <w:rPr>
          <w:sz w:val="24"/>
        </w:rPr>
        <w:t>instructor,</w:t>
      </w:r>
      <w:r>
        <w:rPr>
          <w:spacing w:val="-8"/>
          <w:sz w:val="24"/>
        </w:rPr>
        <w:t xml:space="preserve"> </w:t>
      </w:r>
      <w:r>
        <w:rPr>
          <w:sz w:val="24"/>
        </w:rPr>
        <w:t>preceptor</w:t>
      </w:r>
      <w:r>
        <w:rPr>
          <w:spacing w:val="-7"/>
          <w:sz w:val="24"/>
        </w:rPr>
        <w:t xml:space="preserve"> </w:t>
      </w:r>
      <w:r>
        <w:rPr>
          <w:sz w:val="24"/>
        </w:rPr>
        <w:t>or</w:t>
      </w:r>
      <w:r>
        <w:rPr>
          <w:spacing w:val="-3"/>
          <w:sz w:val="24"/>
        </w:rPr>
        <w:t xml:space="preserve"> </w:t>
      </w:r>
      <w:r>
        <w:rPr>
          <w:spacing w:val="-2"/>
          <w:sz w:val="24"/>
        </w:rPr>
        <w:t>designee.</w:t>
      </w:r>
    </w:p>
    <w:p w14:paraId="136EF226" w14:textId="77777777" w:rsidR="00C26BF0" w:rsidRDefault="0037514D" w:rsidP="00A307D1">
      <w:pPr>
        <w:pStyle w:val="ListParagraph"/>
        <w:numPr>
          <w:ilvl w:val="0"/>
          <w:numId w:val="25"/>
        </w:numPr>
        <w:tabs>
          <w:tab w:val="left" w:pos="1420"/>
        </w:tabs>
        <w:spacing w:line="289" w:lineRule="exact"/>
        <w:jc w:val="both"/>
        <w:rPr>
          <w:sz w:val="24"/>
        </w:rPr>
      </w:pPr>
      <w:r>
        <w:rPr>
          <w:sz w:val="24"/>
        </w:rPr>
        <w:t>Subject</w:t>
      </w:r>
      <w:r>
        <w:rPr>
          <w:spacing w:val="-9"/>
          <w:sz w:val="24"/>
        </w:rPr>
        <w:t xml:space="preserve"> </w:t>
      </w:r>
      <w:r>
        <w:rPr>
          <w:sz w:val="24"/>
        </w:rPr>
        <w:t>to</w:t>
      </w:r>
      <w:r>
        <w:rPr>
          <w:spacing w:val="-3"/>
          <w:sz w:val="24"/>
        </w:rPr>
        <w:t xml:space="preserve"> </w:t>
      </w:r>
      <w:r>
        <w:rPr>
          <w:sz w:val="24"/>
        </w:rPr>
        <w:t>all</w:t>
      </w:r>
      <w:r>
        <w:rPr>
          <w:spacing w:val="-8"/>
          <w:sz w:val="24"/>
        </w:rPr>
        <w:t xml:space="preserve"> </w:t>
      </w:r>
      <w:r>
        <w:rPr>
          <w:sz w:val="24"/>
        </w:rPr>
        <w:t>policies</w:t>
      </w:r>
      <w:r>
        <w:rPr>
          <w:spacing w:val="-6"/>
          <w:sz w:val="24"/>
        </w:rPr>
        <w:t xml:space="preserve"> </w:t>
      </w:r>
      <w:r>
        <w:rPr>
          <w:sz w:val="24"/>
        </w:rPr>
        <w:t>regarding</w:t>
      </w:r>
      <w:r>
        <w:rPr>
          <w:spacing w:val="-8"/>
          <w:sz w:val="24"/>
        </w:rPr>
        <w:t xml:space="preserve"> </w:t>
      </w:r>
      <w:r>
        <w:rPr>
          <w:sz w:val="24"/>
        </w:rPr>
        <w:t>drugs,</w:t>
      </w:r>
      <w:r>
        <w:rPr>
          <w:spacing w:val="-4"/>
          <w:sz w:val="24"/>
        </w:rPr>
        <w:t xml:space="preserve"> </w:t>
      </w:r>
      <w:r>
        <w:rPr>
          <w:sz w:val="24"/>
        </w:rPr>
        <w:t>alcohol,</w:t>
      </w:r>
      <w:r>
        <w:rPr>
          <w:spacing w:val="-3"/>
          <w:sz w:val="24"/>
        </w:rPr>
        <w:t xml:space="preserve"> </w:t>
      </w:r>
      <w:r>
        <w:rPr>
          <w:sz w:val="24"/>
        </w:rPr>
        <w:t>criminal</w:t>
      </w:r>
      <w:r>
        <w:rPr>
          <w:spacing w:val="-7"/>
          <w:sz w:val="24"/>
        </w:rPr>
        <w:t xml:space="preserve"> </w:t>
      </w:r>
      <w:r>
        <w:rPr>
          <w:sz w:val="24"/>
        </w:rPr>
        <w:t>background</w:t>
      </w:r>
      <w:r>
        <w:rPr>
          <w:spacing w:val="-2"/>
          <w:sz w:val="24"/>
        </w:rPr>
        <w:t xml:space="preserve"> </w:t>
      </w:r>
      <w:r>
        <w:rPr>
          <w:sz w:val="24"/>
        </w:rPr>
        <w:t>checks</w:t>
      </w:r>
      <w:r>
        <w:rPr>
          <w:spacing w:val="-6"/>
          <w:sz w:val="24"/>
        </w:rPr>
        <w:t xml:space="preserve"> </w:t>
      </w:r>
      <w:r>
        <w:rPr>
          <w:sz w:val="24"/>
        </w:rPr>
        <w:t>of</w:t>
      </w:r>
      <w:r>
        <w:rPr>
          <w:spacing w:val="-4"/>
          <w:sz w:val="24"/>
        </w:rPr>
        <w:t xml:space="preserve"> </w:t>
      </w:r>
      <w:r>
        <w:rPr>
          <w:sz w:val="24"/>
        </w:rPr>
        <w:t>the</w:t>
      </w:r>
      <w:r>
        <w:rPr>
          <w:spacing w:val="-1"/>
          <w:sz w:val="24"/>
        </w:rPr>
        <w:t xml:space="preserve"> </w:t>
      </w:r>
      <w:r>
        <w:rPr>
          <w:sz w:val="24"/>
        </w:rPr>
        <w:t>clinical</w:t>
      </w:r>
      <w:r>
        <w:rPr>
          <w:spacing w:val="-5"/>
          <w:sz w:val="24"/>
        </w:rPr>
        <w:t xml:space="preserve"> </w:t>
      </w:r>
      <w:r>
        <w:rPr>
          <w:spacing w:val="-2"/>
          <w:sz w:val="24"/>
        </w:rPr>
        <w:t>agency.</w:t>
      </w:r>
    </w:p>
    <w:p w14:paraId="224C4D7C" w14:textId="77777777" w:rsidR="00C26BF0" w:rsidRDefault="0037514D" w:rsidP="00A307D1">
      <w:pPr>
        <w:pStyle w:val="ListParagraph"/>
        <w:numPr>
          <w:ilvl w:val="0"/>
          <w:numId w:val="25"/>
        </w:numPr>
        <w:tabs>
          <w:tab w:val="left" w:pos="1420"/>
        </w:tabs>
        <w:ind w:left="1419" w:right="359" w:hanging="360"/>
        <w:jc w:val="both"/>
        <w:rPr>
          <w:sz w:val="24"/>
        </w:rPr>
      </w:pPr>
      <w:r>
        <w:rPr>
          <w:sz w:val="24"/>
        </w:rPr>
        <w:t>Adhere to the polices and protocols of NMJC, the NMJC Nursing Program, affiliating agencies, the NM Nurse Practice Act and the legal mandates of society.</w:t>
      </w:r>
    </w:p>
    <w:p w14:paraId="644551EE" w14:textId="77777777" w:rsidR="00C26BF0" w:rsidRDefault="00C26BF0">
      <w:pPr>
        <w:pStyle w:val="BodyText"/>
      </w:pPr>
    </w:p>
    <w:p w14:paraId="52650707" w14:textId="77777777" w:rsidR="00C26BF0" w:rsidRPr="00A97D61" w:rsidRDefault="0037514D">
      <w:pPr>
        <w:pStyle w:val="Heading6"/>
        <w:spacing w:line="341" w:lineRule="exact"/>
        <w:jc w:val="both"/>
        <w:rPr>
          <w:sz w:val="32"/>
          <w:szCs w:val="32"/>
        </w:rPr>
      </w:pPr>
      <w:bookmarkStart w:id="150" w:name="Student_Clinical_Objectives,_Assignments"/>
      <w:bookmarkStart w:id="151" w:name="_bookmark34"/>
      <w:bookmarkEnd w:id="150"/>
      <w:bookmarkEnd w:id="151"/>
      <w:r w:rsidRPr="00A97D61">
        <w:rPr>
          <w:sz w:val="32"/>
          <w:szCs w:val="32"/>
        </w:rPr>
        <w:t>Student</w:t>
      </w:r>
      <w:r w:rsidRPr="00A97D61">
        <w:rPr>
          <w:spacing w:val="-10"/>
          <w:sz w:val="32"/>
          <w:szCs w:val="32"/>
        </w:rPr>
        <w:t xml:space="preserve"> </w:t>
      </w:r>
      <w:r w:rsidRPr="00A97D61">
        <w:rPr>
          <w:sz w:val="32"/>
          <w:szCs w:val="32"/>
        </w:rPr>
        <w:t>Clinical</w:t>
      </w:r>
      <w:r w:rsidRPr="00A97D61">
        <w:rPr>
          <w:spacing w:val="-9"/>
          <w:sz w:val="32"/>
          <w:szCs w:val="32"/>
        </w:rPr>
        <w:t xml:space="preserve"> </w:t>
      </w:r>
      <w:r w:rsidRPr="00A97D61">
        <w:rPr>
          <w:sz w:val="32"/>
          <w:szCs w:val="32"/>
        </w:rPr>
        <w:t>Objectives,</w:t>
      </w:r>
      <w:r w:rsidRPr="00A97D61">
        <w:rPr>
          <w:spacing w:val="-8"/>
          <w:sz w:val="32"/>
          <w:szCs w:val="32"/>
        </w:rPr>
        <w:t xml:space="preserve"> </w:t>
      </w:r>
      <w:r w:rsidRPr="00A97D61">
        <w:rPr>
          <w:sz w:val="32"/>
          <w:szCs w:val="32"/>
        </w:rPr>
        <w:t>Assignments</w:t>
      </w:r>
      <w:r w:rsidRPr="00A97D61">
        <w:rPr>
          <w:spacing w:val="-13"/>
          <w:sz w:val="32"/>
          <w:szCs w:val="32"/>
        </w:rPr>
        <w:t xml:space="preserve"> </w:t>
      </w:r>
      <w:r w:rsidRPr="00A97D61">
        <w:rPr>
          <w:sz w:val="32"/>
          <w:szCs w:val="32"/>
        </w:rPr>
        <w:t>and</w:t>
      </w:r>
      <w:r w:rsidRPr="00A97D61">
        <w:rPr>
          <w:spacing w:val="-7"/>
          <w:sz w:val="32"/>
          <w:szCs w:val="32"/>
        </w:rPr>
        <w:t xml:space="preserve"> </w:t>
      </w:r>
      <w:r w:rsidRPr="00A97D61">
        <w:rPr>
          <w:spacing w:val="-2"/>
          <w:sz w:val="32"/>
          <w:szCs w:val="32"/>
        </w:rPr>
        <w:t>Evaluation</w:t>
      </w:r>
    </w:p>
    <w:p w14:paraId="08CB8325" w14:textId="77777777" w:rsidR="00C26BF0" w:rsidRDefault="0037514D">
      <w:pPr>
        <w:pStyle w:val="BodyText"/>
        <w:spacing w:line="242" w:lineRule="auto"/>
        <w:ind w:left="340" w:right="348"/>
        <w:jc w:val="both"/>
      </w:pPr>
      <w:r>
        <w:t>The</w:t>
      </w:r>
      <w:r>
        <w:rPr>
          <w:spacing w:val="-14"/>
        </w:rPr>
        <w:t xml:space="preserve"> </w:t>
      </w:r>
      <w:r>
        <w:t>student</w:t>
      </w:r>
      <w:r>
        <w:rPr>
          <w:spacing w:val="-14"/>
        </w:rPr>
        <w:t xml:space="preserve"> </w:t>
      </w:r>
      <w:r>
        <w:t>must</w:t>
      </w:r>
      <w:r>
        <w:rPr>
          <w:spacing w:val="-13"/>
        </w:rPr>
        <w:t xml:space="preserve"> </w:t>
      </w:r>
      <w:r>
        <w:t>be</w:t>
      </w:r>
      <w:r>
        <w:rPr>
          <w:spacing w:val="-14"/>
        </w:rPr>
        <w:t xml:space="preserve"> </w:t>
      </w:r>
      <w:r>
        <w:t>prepared</w:t>
      </w:r>
      <w:r>
        <w:rPr>
          <w:spacing w:val="-13"/>
        </w:rPr>
        <w:t xml:space="preserve"> </w:t>
      </w:r>
      <w:r>
        <w:t>for</w:t>
      </w:r>
      <w:r>
        <w:rPr>
          <w:spacing w:val="-14"/>
        </w:rPr>
        <w:t xml:space="preserve"> </w:t>
      </w:r>
      <w:r>
        <w:t>clinical</w:t>
      </w:r>
      <w:r>
        <w:rPr>
          <w:spacing w:val="-13"/>
        </w:rPr>
        <w:t xml:space="preserve"> </w:t>
      </w:r>
      <w:r>
        <w:t>experiences.</w:t>
      </w:r>
      <w:r>
        <w:rPr>
          <w:spacing w:val="-14"/>
        </w:rPr>
        <w:t xml:space="preserve"> </w:t>
      </w:r>
      <w:r>
        <w:t>Each</w:t>
      </w:r>
      <w:r>
        <w:rPr>
          <w:spacing w:val="-14"/>
        </w:rPr>
        <w:t xml:space="preserve"> </w:t>
      </w:r>
      <w:r>
        <w:t>course</w:t>
      </w:r>
      <w:r>
        <w:rPr>
          <w:spacing w:val="-13"/>
        </w:rPr>
        <w:t xml:space="preserve"> </w:t>
      </w:r>
      <w:r>
        <w:t>will</w:t>
      </w:r>
      <w:r>
        <w:rPr>
          <w:spacing w:val="-14"/>
        </w:rPr>
        <w:t xml:space="preserve"> </w:t>
      </w:r>
      <w:r>
        <w:t>identify</w:t>
      </w:r>
      <w:r>
        <w:rPr>
          <w:spacing w:val="-13"/>
        </w:rPr>
        <w:t xml:space="preserve"> </w:t>
      </w:r>
      <w:r>
        <w:t>specific</w:t>
      </w:r>
      <w:r>
        <w:rPr>
          <w:spacing w:val="-14"/>
        </w:rPr>
        <w:t xml:space="preserve"> </w:t>
      </w:r>
      <w:r>
        <w:t>requirements</w:t>
      </w:r>
      <w:r>
        <w:rPr>
          <w:spacing w:val="-13"/>
        </w:rPr>
        <w:t xml:space="preserve"> </w:t>
      </w:r>
      <w:r>
        <w:t>for</w:t>
      </w:r>
      <w:r>
        <w:rPr>
          <w:spacing w:val="-14"/>
        </w:rPr>
        <w:t xml:space="preserve"> </w:t>
      </w:r>
      <w:r>
        <w:t>clinical. As the student nurse prepares for clinical assignments, both specific and general objectives must be met.</w:t>
      </w:r>
    </w:p>
    <w:p w14:paraId="0272CFA1" w14:textId="77777777" w:rsidR="00C26BF0" w:rsidRDefault="00C26BF0">
      <w:pPr>
        <w:pStyle w:val="BodyText"/>
        <w:spacing w:before="3"/>
        <w:rPr>
          <w:sz w:val="19"/>
        </w:rPr>
      </w:pPr>
    </w:p>
    <w:p w14:paraId="0993F4E9" w14:textId="77777777" w:rsidR="00C26BF0" w:rsidRDefault="0037514D">
      <w:pPr>
        <w:pStyle w:val="BodyText"/>
        <w:spacing w:before="1"/>
        <w:ind w:left="340"/>
        <w:jc w:val="both"/>
      </w:pPr>
      <w:r>
        <w:t>The</w:t>
      </w:r>
      <w:r>
        <w:rPr>
          <w:spacing w:val="7"/>
        </w:rPr>
        <w:t xml:space="preserve"> </w:t>
      </w:r>
      <w:r>
        <w:t>student</w:t>
      </w:r>
      <w:r>
        <w:rPr>
          <w:spacing w:val="9"/>
        </w:rPr>
        <w:t xml:space="preserve"> </w:t>
      </w:r>
      <w:r>
        <w:t>will</w:t>
      </w:r>
      <w:r>
        <w:rPr>
          <w:spacing w:val="10"/>
        </w:rPr>
        <w:t xml:space="preserve"> </w:t>
      </w:r>
      <w:r>
        <w:t>receive</w:t>
      </w:r>
      <w:r>
        <w:rPr>
          <w:spacing w:val="10"/>
        </w:rPr>
        <w:t xml:space="preserve"> </w:t>
      </w:r>
      <w:r>
        <w:t>clinical</w:t>
      </w:r>
      <w:r>
        <w:rPr>
          <w:spacing w:val="11"/>
        </w:rPr>
        <w:t xml:space="preserve"> </w:t>
      </w:r>
      <w:r>
        <w:t>assignments</w:t>
      </w:r>
      <w:r>
        <w:rPr>
          <w:spacing w:val="10"/>
        </w:rPr>
        <w:t xml:space="preserve"> </w:t>
      </w:r>
      <w:r>
        <w:t>and</w:t>
      </w:r>
      <w:r>
        <w:rPr>
          <w:spacing w:val="7"/>
        </w:rPr>
        <w:t xml:space="preserve"> </w:t>
      </w:r>
      <w:r>
        <w:t>learning</w:t>
      </w:r>
      <w:r>
        <w:rPr>
          <w:spacing w:val="9"/>
        </w:rPr>
        <w:t xml:space="preserve"> </w:t>
      </w:r>
      <w:r>
        <w:t>objectives</w:t>
      </w:r>
      <w:r>
        <w:rPr>
          <w:spacing w:val="5"/>
        </w:rPr>
        <w:t xml:space="preserve"> </w:t>
      </w:r>
      <w:r>
        <w:t>prior</w:t>
      </w:r>
      <w:r>
        <w:rPr>
          <w:spacing w:val="6"/>
        </w:rPr>
        <w:t xml:space="preserve"> </w:t>
      </w:r>
      <w:r>
        <w:t>to</w:t>
      </w:r>
      <w:r>
        <w:rPr>
          <w:spacing w:val="10"/>
        </w:rPr>
        <w:t xml:space="preserve"> </w:t>
      </w:r>
      <w:r>
        <w:t>the</w:t>
      </w:r>
      <w:r>
        <w:rPr>
          <w:spacing w:val="11"/>
        </w:rPr>
        <w:t xml:space="preserve"> </w:t>
      </w:r>
      <w:r>
        <w:t>clinical</w:t>
      </w:r>
      <w:r>
        <w:rPr>
          <w:spacing w:val="11"/>
        </w:rPr>
        <w:t xml:space="preserve"> </w:t>
      </w:r>
      <w:r>
        <w:t>rotation.</w:t>
      </w:r>
      <w:r>
        <w:rPr>
          <w:spacing w:val="10"/>
        </w:rPr>
        <w:t xml:space="preserve"> </w:t>
      </w:r>
      <w:r>
        <w:t>The</w:t>
      </w:r>
      <w:r>
        <w:rPr>
          <w:spacing w:val="12"/>
        </w:rPr>
        <w:t xml:space="preserve"> </w:t>
      </w:r>
      <w:r>
        <w:rPr>
          <w:spacing w:val="-2"/>
        </w:rPr>
        <w:t>student</w:t>
      </w:r>
    </w:p>
    <w:p w14:paraId="0C274293" w14:textId="77777777" w:rsidR="00C26BF0" w:rsidRDefault="0037514D">
      <w:pPr>
        <w:pStyle w:val="BodyText"/>
        <w:spacing w:before="40"/>
        <w:ind w:left="340" w:right="458"/>
      </w:pPr>
      <w:r>
        <w:t>nurse is expected to meet assigned clinical objectives by preparing prior to the experience. The following will serve as a guideline to assist the student in preparing for clinical activities:</w:t>
      </w:r>
    </w:p>
    <w:p w14:paraId="5931C726" w14:textId="77777777" w:rsidR="00C26BF0" w:rsidRDefault="0037514D" w:rsidP="00A307D1">
      <w:pPr>
        <w:pStyle w:val="ListParagraph"/>
        <w:numPr>
          <w:ilvl w:val="0"/>
          <w:numId w:val="24"/>
        </w:numPr>
        <w:tabs>
          <w:tab w:val="left" w:pos="1302"/>
          <w:tab w:val="left" w:pos="1303"/>
        </w:tabs>
        <w:spacing w:line="293" w:lineRule="exact"/>
        <w:jc w:val="left"/>
        <w:rPr>
          <w:sz w:val="24"/>
        </w:rPr>
      </w:pPr>
      <w:r>
        <w:rPr>
          <w:sz w:val="24"/>
        </w:rPr>
        <w:t>Identify</w:t>
      </w:r>
      <w:r>
        <w:rPr>
          <w:spacing w:val="-12"/>
          <w:sz w:val="24"/>
        </w:rPr>
        <w:t xml:space="preserve"> </w:t>
      </w:r>
      <w:r>
        <w:rPr>
          <w:sz w:val="24"/>
        </w:rPr>
        <w:t>personal</w:t>
      </w:r>
      <w:r>
        <w:rPr>
          <w:spacing w:val="-6"/>
          <w:sz w:val="24"/>
        </w:rPr>
        <w:t xml:space="preserve"> </w:t>
      </w:r>
      <w:r>
        <w:rPr>
          <w:sz w:val="24"/>
        </w:rPr>
        <w:t>learning</w:t>
      </w:r>
      <w:r>
        <w:rPr>
          <w:spacing w:val="-7"/>
          <w:sz w:val="24"/>
        </w:rPr>
        <w:t xml:space="preserve"> </w:t>
      </w:r>
      <w:r>
        <w:rPr>
          <w:sz w:val="24"/>
        </w:rPr>
        <w:t>needs</w:t>
      </w:r>
      <w:r>
        <w:rPr>
          <w:spacing w:val="-4"/>
          <w:sz w:val="24"/>
        </w:rPr>
        <w:t xml:space="preserve"> </w:t>
      </w:r>
      <w:r>
        <w:rPr>
          <w:sz w:val="24"/>
        </w:rPr>
        <w:t>and</w:t>
      </w:r>
      <w:r>
        <w:rPr>
          <w:spacing w:val="-3"/>
          <w:sz w:val="24"/>
        </w:rPr>
        <w:t xml:space="preserve"> </w:t>
      </w:r>
      <w:r>
        <w:rPr>
          <w:spacing w:val="-2"/>
          <w:sz w:val="24"/>
        </w:rPr>
        <w:t>goals.</w:t>
      </w:r>
    </w:p>
    <w:p w14:paraId="65B1F1DE" w14:textId="77777777" w:rsidR="00C26BF0" w:rsidRDefault="0037514D" w:rsidP="00A307D1">
      <w:pPr>
        <w:pStyle w:val="ListParagraph"/>
        <w:numPr>
          <w:ilvl w:val="0"/>
          <w:numId w:val="24"/>
        </w:numPr>
        <w:tabs>
          <w:tab w:val="left" w:pos="1299"/>
          <w:tab w:val="left" w:pos="1300"/>
        </w:tabs>
        <w:ind w:left="1300" w:hanging="401"/>
        <w:jc w:val="left"/>
        <w:rPr>
          <w:sz w:val="24"/>
        </w:rPr>
      </w:pPr>
      <w:r>
        <w:rPr>
          <w:sz w:val="24"/>
        </w:rPr>
        <w:t>Prepare</w:t>
      </w:r>
      <w:r>
        <w:rPr>
          <w:spacing w:val="-9"/>
          <w:sz w:val="24"/>
        </w:rPr>
        <w:t xml:space="preserve"> </w:t>
      </w:r>
      <w:r>
        <w:rPr>
          <w:sz w:val="24"/>
        </w:rPr>
        <w:t>to</w:t>
      </w:r>
      <w:r>
        <w:rPr>
          <w:spacing w:val="-3"/>
          <w:sz w:val="24"/>
        </w:rPr>
        <w:t xml:space="preserve"> </w:t>
      </w:r>
      <w:r>
        <w:rPr>
          <w:sz w:val="24"/>
        </w:rPr>
        <w:t>implement</w:t>
      </w:r>
      <w:r>
        <w:rPr>
          <w:spacing w:val="-3"/>
          <w:sz w:val="24"/>
        </w:rPr>
        <w:t xml:space="preserve"> </w:t>
      </w:r>
      <w:r>
        <w:rPr>
          <w:sz w:val="24"/>
        </w:rPr>
        <w:t>the</w:t>
      </w:r>
      <w:r>
        <w:rPr>
          <w:spacing w:val="-6"/>
          <w:sz w:val="24"/>
        </w:rPr>
        <w:t xml:space="preserve"> </w:t>
      </w:r>
      <w:r>
        <w:rPr>
          <w:sz w:val="24"/>
        </w:rPr>
        <w:t>learning</w:t>
      </w:r>
      <w:r>
        <w:rPr>
          <w:spacing w:val="-5"/>
          <w:sz w:val="24"/>
        </w:rPr>
        <w:t xml:space="preserve"> </w:t>
      </w:r>
      <w:r>
        <w:rPr>
          <w:sz w:val="24"/>
        </w:rPr>
        <w:t>and/or</w:t>
      </w:r>
      <w:r>
        <w:rPr>
          <w:spacing w:val="-4"/>
          <w:sz w:val="24"/>
        </w:rPr>
        <w:t xml:space="preserve"> </w:t>
      </w:r>
      <w:r>
        <w:rPr>
          <w:sz w:val="24"/>
        </w:rPr>
        <w:t>clinical</w:t>
      </w:r>
      <w:r>
        <w:rPr>
          <w:spacing w:val="-4"/>
          <w:sz w:val="24"/>
        </w:rPr>
        <w:t xml:space="preserve"> </w:t>
      </w:r>
      <w:r>
        <w:rPr>
          <w:spacing w:val="-2"/>
          <w:sz w:val="24"/>
        </w:rPr>
        <w:t>objectives.</w:t>
      </w:r>
    </w:p>
    <w:p w14:paraId="7698CEA0" w14:textId="77777777" w:rsidR="00C26BF0" w:rsidRDefault="0037514D" w:rsidP="00A307D1">
      <w:pPr>
        <w:pStyle w:val="ListParagraph"/>
        <w:numPr>
          <w:ilvl w:val="0"/>
          <w:numId w:val="24"/>
        </w:numPr>
        <w:tabs>
          <w:tab w:val="left" w:pos="1302"/>
          <w:tab w:val="left" w:pos="1303"/>
        </w:tabs>
        <w:jc w:val="left"/>
        <w:rPr>
          <w:sz w:val="24"/>
        </w:rPr>
      </w:pPr>
      <w:r>
        <w:rPr>
          <w:sz w:val="24"/>
        </w:rPr>
        <w:t>Organize</w:t>
      </w:r>
      <w:r>
        <w:rPr>
          <w:spacing w:val="-11"/>
          <w:sz w:val="24"/>
        </w:rPr>
        <w:t xml:space="preserve"> </w:t>
      </w:r>
      <w:r>
        <w:rPr>
          <w:sz w:val="24"/>
        </w:rPr>
        <w:t>and</w:t>
      </w:r>
      <w:r>
        <w:rPr>
          <w:spacing w:val="-5"/>
          <w:sz w:val="24"/>
        </w:rPr>
        <w:t xml:space="preserve"> </w:t>
      </w:r>
      <w:r>
        <w:rPr>
          <w:sz w:val="24"/>
        </w:rPr>
        <w:t>plan</w:t>
      </w:r>
      <w:r>
        <w:rPr>
          <w:spacing w:val="-6"/>
          <w:sz w:val="24"/>
        </w:rPr>
        <w:t xml:space="preserve"> </w:t>
      </w:r>
      <w:r>
        <w:rPr>
          <w:sz w:val="24"/>
        </w:rPr>
        <w:t>assignments</w:t>
      </w:r>
      <w:r>
        <w:rPr>
          <w:spacing w:val="-4"/>
          <w:sz w:val="24"/>
        </w:rPr>
        <w:t xml:space="preserve"> </w:t>
      </w:r>
      <w:r>
        <w:rPr>
          <w:sz w:val="24"/>
        </w:rPr>
        <w:t>to</w:t>
      </w:r>
      <w:r>
        <w:rPr>
          <w:spacing w:val="-7"/>
          <w:sz w:val="24"/>
        </w:rPr>
        <w:t xml:space="preserve"> </w:t>
      </w:r>
      <w:r>
        <w:rPr>
          <w:sz w:val="24"/>
        </w:rPr>
        <w:t>facilitate</w:t>
      </w:r>
      <w:r>
        <w:rPr>
          <w:spacing w:val="-3"/>
          <w:sz w:val="24"/>
        </w:rPr>
        <w:t xml:space="preserve"> </w:t>
      </w:r>
      <w:r>
        <w:rPr>
          <w:sz w:val="24"/>
        </w:rPr>
        <w:t>completion</w:t>
      </w:r>
      <w:r>
        <w:rPr>
          <w:spacing w:val="-2"/>
          <w:sz w:val="24"/>
        </w:rPr>
        <w:t xml:space="preserve"> </w:t>
      </w:r>
      <w:r>
        <w:rPr>
          <w:sz w:val="24"/>
        </w:rPr>
        <w:t>of</w:t>
      </w:r>
      <w:r>
        <w:rPr>
          <w:spacing w:val="-5"/>
          <w:sz w:val="24"/>
        </w:rPr>
        <w:t xml:space="preserve"> </w:t>
      </w:r>
      <w:r>
        <w:rPr>
          <w:spacing w:val="-2"/>
          <w:sz w:val="24"/>
        </w:rPr>
        <w:t>objectives.</w:t>
      </w:r>
    </w:p>
    <w:p w14:paraId="5F3BCF6D" w14:textId="77777777" w:rsidR="00C26BF0" w:rsidRDefault="0037514D" w:rsidP="00A307D1">
      <w:pPr>
        <w:pStyle w:val="ListParagraph"/>
        <w:numPr>
          <w:ilvl w:val="0"/>
          <w:numId w:val="24"/>
        </w:numPr>
        <w:tabs>
          <w:tab w:val="left" w:pos="1302"/>
          <w:tab w:val="left" w:pos="1303"/>
        </w:tabs>
        <w:jc w:val="left"/>
        <w:rPr>
          <w:sz w:val="24"/>
        </w:rPr>
      </w:pPr>
      <w:r>
        <w:rPr>
          <w:sz w:val="24"/>
        </w:rPr>
        <w:t>Seek</w:t>
      </w:r>
      <w:r>
        <w:rPr>
          <w:spacing w:val="-10"/>
          <w:sz w:val="24"/>
        </w:rPr>
        <w:t xml:space="preserve"> </w:t>
      </w:r>
      <w:r>
        <w:rPr>
          <w:sz w:val="24"/>
        </w:rPr>
        <w:t>appropriate</w:t>
      </w:r>
      <w:r>
        <w:rPr>
          <w:spacing w:val="-3"/>
          <w:sz w:val="24"/>
        </w:rPr>
        <w:t xml:space="preserve"> </w:t>
      </w:r>
      <w:r>
        <w:rPr>
          <w:sz w:val="24"/>
        </w:rPr>
        <w:t>learning</w:t>
      </w:r>
      <w:r>
        <w:rPr>
          <w:spacing w:val="-7"/>
          <w:sz w:val="24"/>
        </w:rPr>
        <w:t xml:space="preserve"> </w:t>
      </w:r>
      <w:r>
        <w:rPr>
          <w:sz w:val="24"/>
        </w:rPr>
        <w:t>experiences</w:t>
      </w:r>
      <w:r>
        <w:rPr>
          <w:spacing w:val="-4"/>
          <w:sz w:val="24"/>
        </w:rPr>
        <w:t xml:space="preserve"> </w:t>
      </w:r>
      <w:r>
        <w:rPr>
          <w:sz w:val="24"/>
        </w:rPr>
        <w:t>with</w:t>
      </w:r>
      <w:r>
        <w:rPr>
          <w:spacing w:val="-4"/>
          <w:sz w:val="24"/>
        </w:rPr>
        <w:t xml:space="preserve"> </w:t>
      </w:r>
      <w:r>
        <w:rPr>
          <w:sz w:val="24"/>
        </w:rPr>
        <w:t>faculty</w:t>
      </w:r>
      <w:r>
        <w:rPr>
          <w:spacing w:val="-4"/>
          <w:sz w:val="24"/>
        </w:rPr>
        <w:t xml:space="preserve"> </w:t>
      </w:r>
      <w:r>
        <w:rPr>
          <w:spacing w:val="-2"/>
          <w:sz w:val="24"/>
        </w:rPr>
        <w:t>guidance.</w:t>
      </w:r>
    </w:p>
    <w:p w14:paraId="149179D1" w14:textId="77777777" w:rsidR="00C26BF0" w:rsidRDefault="0037514D" w:rsidP="00A307D1">
      <w:pPr>
        <w:pStyle w:val="ListParagraph"/>
        <w:numPr>
          <w:ilvl w:val="0"/>
          <w:numId w:val="24"/>
        </w:numPr>
        <w:tabs>
          <w:tab w:val="left" w:pos="1302"/>
          <w:tab w:val="left" w:pos="1303"/>
        </w:tabs>
        <w:spacing w:before="2"/>
        <w:jc w:val="left"/>
        <w:rPr>
          <w:sz w:val="24"/>
        </w:rPr>
      </w:pPr>
      <w:r>
        <w:rPr>
          <w:sz w:val="24"/>
        </w:rPr>
        <w:t>Seek</w:t>
      </w:r>
      <w:r>
        <w:rPr>
          <w:spacing w:val="-9"/>
          <w:sz w:val="24"/>
        </w:rPr>
        <w:t xml:space="preserve"> </w:t>
      </w:r>
      <w:r>
        <w:rPr>
          <w:sz w:val="24"/>
        </w:rPr>
        <w:t>guidance</w:t>
      </w:r>
      <w:r>
        <w:rPr>
          <w:spacing w:val="-2"/>
          <w:sz w:val="24"/>
        </w:rPr>
        <w:t xml:space="preserve"> </w:t>
      </w:r>
      <w:r>
        <w:rPr>
          <w:sz w:val="24"/>
        </w:rPr>
        <w:t>and</w:t>
      </w:r>
      <w:r>
        <w:rPr>
          <w:spacing w:val="-5"/>
          <w:sz w:val="24"/>
        </w:rPr>
        <w:t xml:space="preserve"> </w:t>
      </w:r>
      <w:r>
        <w:rPr>
          <w:sz w:val="24"/>
        </w:rPr>
        <w:t>ask</w:t>
      </w:r>
      <w:r>
        <w:rPr>
          <w:spacing w:val="-9"/>
          <w:sz w:val="24"/>
        </w:rPr>
        <w:t xml:space="preserve"> </w:t>
      </w:r>
      <w:r>
        <w:rPr>
          <w:sz w:val="24"/>
        </w:rPr>
        <w:t>for</w:t>
      </w:r>
      <w:r>
        <w:rPr>
          <w:spacing w:val="-4"/>
          <w:sz w:val="24"/>
        </w:rPr>
        <w:t xml:space="preserve"> </w:t>
      </w:r>
      <w:r>
        <w:rPr>
          <w:sz w:val="24"/>
        </w:rPr>
        <w:t>assistance</w:t>
      </w:r>
      <w:r>
        <w:rPr>
          <w:spacing w:val="-2"/>
          <w:sz w:val="24"/>
        </w:rPr>
        <w:t xml:space="preserve"> </w:t>
      </w:r>
      <w:r>
        <w:rPr>
          <w:sz w:val="24"/>
        </w:rPr>
        <w:t>when</w:t>
      </w:r>
      <w:r>
        <w:rPr>
          <w:spacing w:val="-5"/>
          <w:sz w:val="24"/>
        </w:rPr>
        <w:t xml:space="preserve"> </w:t>
      </w:r>
      <w:r>
        <w:rPr>
          <w:sz w:val="24"/>
        </w:rPr>
        <w:t>unsure</w:t>
      </w:r>
      <w:r>
        <w:rPr>
          <w:spacing w:val="-2"/>
          <w:sz w:val="24"/>
        </w:rPr>
        <w:t xml:space="preserve"> </w:t>
      </w:r>
      <w:r>
        <w:rPr>
          <w:sz w:val="24"/>
        </w:rPr>
        <w:t>in</w:t>
      </w:r>
      <w:r>
        <w:rPr>
          <w:spacing w:val="-3"/>
          <w:sz w:val="24"/>
        </w:rPr>
        <w:t xml:space="preserve"> </w:t>
      </w:r>
      <w:r>
        <w:rPr>
          <w:sz w:val="24"/>
        </w:rPr>
        <w:t>any</w:t>
      </w:r>
      <w:r>
        <w:rPr>
          <w:spacing w:val="-6"/>
          <w:sz w:val="24"/>
        </w:rPr>
        <w:t xml:space="preserve"> </w:t>
      </w:r>
      <w:r>
        <w:rPr>
          <w:spacing w:val="-2"/>
          <w:sz w:val="24"/>
        </w:rPr>
        <w:t>situation.</w:t>
      </w:r>
    </w:p>
    <w:p w14:paraId="2BFB0C03" w14:textId="77777777" w:rsidR="00C26BF0" w:rsidRDefault="0037514D" w:rsidP="00A307D1">
      <w:pPr>
        <w:pStyle w:val="ListParagraph"/>
        <w:numPr>
          <w:ilvl w:val="0"/>
          <w:numId w:val="24"/>
        </w:numPr>
        <w:tabs>
          <w:tab w:val="left" w:pos="1302"/>
          <w:tab w:val="left" w:pos="1303"/>
        </w:tabs>
        <w:jc w:val="left"/>
        <w:rPr>
          <w:sz w:val="24"/>
        </w:rPr>
      </w:pPr>
      <w:r>
        <w:rPr>
          <w:sz w:val="24"/>
        </w:rPr>
        <w:t>Complete</w:t>
      </w:r>
      <w:r>
        <w:rPr>
          <w:spacing w:val="-7"/>
          <w:sz w:val="24"/>
        </w:rPr>
        <w:t xml:space="preserve"> </w:t>
      </w:r>
      <w:r>
        <w:rPr>
          <w:sz w:val="24"/>
        </w:rPr>
        <w:t>patient</w:t>
      </w:r>
      <w:r>
        <w:rPr>
          <w:spacing w:val="-3"/>
          <w:sz w:val="24"/>
        </w:rPr>
        <w:t xml:space="preserve"> </w:t>
      </w:r>
      <w:r>
        <w:rPr>
          <w:sz w:val="24"/>
        </w:rPr>
        <w:t>assessment</w:t>
      </w:r>
      <w:r>
        <w:rPr>
          <w:spacing w:val="-5"/>
          <w:sz w:val="24"/>
        </w:rPr>
        <w:t xml:space="preserve"> </w:t>
      </w:r>
      <w:r>
        <w:rPr>
          <w:sz w:val="24"/>
        </w:rPr>
        <w:t>and</w:t>
      </w:r>
      <w:r>
        <w:rPr>
          <w:spacing w:val="-8"/>
          <w:sz w:val="24"/>
        </w:rPr>
        <w:t xml:space="preserve"> </w:t>
      </w:r>
      <w:r>
        <w:rPr>
          <w:sz w:val="24"/>
        </w:rPr>
        <w:t>determine</w:t>
      </w:r>
      <w:r>
        <w:rPr>
          <w:spacing w:val="-9"/>
          <w:sz w:val="24"/>
        </w:rPr>
        <w:t xml:space="preserve"> </w:t>
      </w:r>
      <w:r>
        <w:rPr>
          <w:sz w:val="24"/>
        </w:rPr>
        <w:t>patient’s</w:t>
      </w:r>
      <w:r>
        <w:rPr>
          <w:spacing w:val="-7"/>
          <w:sz w:val="24"/>
        </w:rPr>
        <w:t xml:space="preserve"> </w:t>
      </w:r>
      <w:r>
        <w:rPr>
          <w:sz w:val="24"/>
        </w:rPr>
        <w:t>health</w:t>
      </w:r>
      <w:r>
        <w:rPr>
          <w:spacing w:val="-3"/>
          <w:sz w:val="24"/>
        </w:rPr>
        <w:t xml:space="preserve"> </w:t>
      </w:r>
      <w:r>
        <w:rPr>
          <w:sz w:val="24"/>
        </w:rPr>
        <w:t>care</w:t>
      </w:r>
      <w:r>
        <w:rPr>
          <w:spacing w:val="-6"/>
          <w:sz w:val="24"/>
        </w:rPr>
        <w:t xml:space="preserve"> </w:t>
      </w:r>
      <w:r>
        <w:rPr>
          <w:spacing w:val="-2"/>
          <w:sz w:val="24"/>
        </w:rPr>
        <w:t>needs.</w:t>
      </w:r>
    </w:p>
    <w:p w14:paraId="590894B2" w14:textId="77777777" w:rsidR="00C26BF0" w:rsidRDefault="0037514D" w:rsidP="00A307D1">
      <w:pPr>
        <w:pStyle w:val="ListParagraph"/>
        <w:numPr>
          <w:ilvl w:val="0"/>
          <w:numId w:val="24"/>
        </w:numPr>
        <w:tabs>
          <w:tab w:val="left" w:pos="1302"/>
          <w:tab w:val="left" w:pos="1303"/>
        </w:tabs>
        <w:jc w:val="left"/>
        <w:rPr>
          <w:sz w:val="24"/>
        </w:rPr>
      </w:pPr>
      <w:r>
        <w:rPr>
          <w:sz w:val="24"/>
        </w:rPr>
        <w:t>Identify</w:t>
      </w:r>
      <w:r>
        <w:rPr>
          <w:spacing w:val="-11"/>
          <w:sz w:val="24"/>
        </w:rPr>
        <w:t xml:space="preserve"> </w:t>
      </w:r>
      <w:r>
        <w:rPr>
          <w:sz w:val="24"/>
        </w:rPr>
        <w:t>nursing</w:t>
      </w:r>
      <w:r>
        <w:rPr>
          <w:spacing w:val="-5"/>
          <w:sz w:val="24"/>
        </w:rPr>
        <w:t xml:space="preserve"> </w:t>
      </w:r>
      <w:r>
        <w:rPr>
          <w:sz w:val="24"/>
        </w:rPr>
        <w:t>diagnoses</w:t>
      </w:r>
      <w:r>
        <w:rPr>
          <w:spacing w:val="-4"/>
          <w:sz w:val="24"/>
        </w:rPr>
        <w:t xml:space="preserve"> </w:t>
      </w:r>
      <w:r>
        <w:rPr>
          <w:sz w:val="24"/>
        </w:rPr>
        <w:t>and</w:t>
      </w:r>
      <w:r>
        <w:rPr>
          <w:spacing w:val="-3"/>
          <w:sz w:val="24"/>
        </w:rPr>
        <w:t xml:space="preserve"> </w:t>
      </w:r>
      <w:r>
        <w:rPr>
          <w:sz w:val="24"/>
        </w:rPr>
        <w:t>develop</w:t>
      </w:r>
      <w:r>
        <w:rPr>
          <w:spacing w:val="-2"/>
          <w:sz w:val="24"/>
        </w:rPr>
        <w:t xml:space="preserve"> </w:t>
      </w:r>
      <w:r>
        <w:rPr>
          <w:sz w:val="24"/>
        </w:rPr>
        <w:t>care</w:t>
      </w:r>
      <w:r>
        <w:rPr>
          <w:spacing w:val="-6"/>
          <w:sz w:val="24"/>
        </w:rPr>
        <w:t xml:space="preserve"> </w:t>
      </w:r>
      <w:r>
        <w:rPr>
          <w:sz w:val="24"/>
        </w:rPr>
        <w:t>plans</w:t>
      </w:r>
      <w:r>
        <w:rPr>
          <w:spacing w:val="-6"/>
          <w:sz w:val="24"/>
        </w:rPr>
        <w:t xml:space="preserve"> </w:t>
      </w:r>
      <w:r>
        <w:rPr>
          <w:sz w:val="24"/>
        </w:rPr>
        <w:t>or</w:t>
      </w:r>
      <w:r>
        <w:rPr>
          <w:spacing w:val="-4"/>
          <w:sz w:val="24"/>
        </w:rPr>
        <w:t xml:space="preserve"> </w:t>
      </w:r>
      <w:r>
        <w:rPr>
          <w:sz w:val="24"/>
        </w:rPr>
        <w:t xml:space="preserve">case </w:t>
      </w:r>
      <w:r>
        <w:rPr>
          <w:spacing w:val="-2"/>
          <w:sz w:val="24"/>
        </w:rPr>
        <w:t>studies.</w:t>
      </w:r>
    </w:p>
    <w:p w14:paraId="393D670D" w14:textId="77777777" w:rsidR="00C26BF0" w:rsidRDefault="0037514D" w:rsidP="00A307D1">
      <w:pPr>
        <w:pStyle w:val="ListParagraph"/>
        <w:numPr>
          <w:ilvl w:val="0"/>
          <w:numId w:val="24"/>
        </w:numPr>
        <w:tabs>
          <w:tab w:val="left" w:pos="1302"/>
          <w:tab w:val="left" w:pos="1303"/>
        </w:tabs>
        <w:spacing w:before="2"/>
        <w:ind w:right="394"/>
        <w:jc w:val="left"/>
        <w:rPr>
          <w:sz w:val="24"/>
        </w:rPr>
      </w:pPr>
      <w:r>
        <w:rPr>
          <w:sz w:val="24"/>
        </w:rPr>
        <w:t>Implement</w:t>
      </w:r>
      <w:r>
        <w:rPr>
          <w:spacing w:val="-9"/>
          <w:sz w:val="24"/>
        </w:rPr>
        <w:t xml:space="preserve"> </w:t>
      </w:r>
      <w:r>
        <w:rPr>
          <w:sz w:val="24"/>
        </w:rPr>
        <w:t>nursing</w:t>
      </w:r>
      <w:r>
        <w:rPr>
          <w:spacing w:val="-6"/>
          <w:sz w:val="24"/>
        </w:rPr>
        <w:t xml:space="preserve"> </w:t>
      </w:r>
      <w:r>
        <w:rPr>
          <w:sz w:val="24"/>
        </w:rPr>
        <w:t>interventions</w:t>
      </w:r>
      <w:r>
        <w:rPr>
          <w:spacing w:val="-8"/>
          <w:sz w:val="24"/>
        </w:rPr>
        <w:t xml:space="preserve"> </w:t>
      </w:r>
      <w:r>
        <w:rPr>
          <w:sz w:val="24"/>
        </w:rPr>
        <w:t>appropriate</w:t>
      </w:r>
      <w:r>
        <w:rPr>
          <w:spacing w:val="-10"/>
          <w:sz w:val="24"/>
        </w:rPr>
        <w:t xml:space="preserve"> </w:t>
      </w:r>
      <w:r>
        <w:rPr>
          <w:sz w:val="24"/>
        </w:rPr>
        <w:t>for</w:t>
      </w:r>
      <w:r>
        <w:rPr>
          <w:spacing w:val="-6"/>
          <w:sz w:val="24"/>
        </w:rPr>
        <w:t xml:space="preserve"> </w:t>
      </w:r>
      <w:r>
        <w:rPr>
          <w:sz w:val="24"/>
        </w:rPr>
        <w:t>developmental</w:t>
      </w:r>
      <w:r>
        <w:rPr>
          <w:spacing w:val="-9"/>
          <w:sz w:val="24"/>
        </w:rPr>
        <w:t xml:space="preserve"> </w:t>
      </w:r>
      <w:r>
        <w:rPr>
          <w:sz w:val="24"/>
        </w:rPr>
        <w:t>stage,</w:t>
      </w:r>
      <w:r>
        <w:rPr>
          <w:spacing w:val="-8"/>
          <w:sz w:val="24"/>
        </w:rPr>
        <w:t xml:space="preserve"> </w:t>
      </w:r>
      <w:r>
        <w:rPr>
          <w:sz w:val="24"/>
        </w:rPr>
        <w:t>gender,</w:t>
      </w:r>
      <w:r>
        <w:rPr>
          <w:spacing w:val="-6"/>
          <w:sz w:val="24"/>
        </w:rPr>
        <w:t xml:space="preserve"> </w:t>
      </w:r>
      <w:r>
        <w:rPr>
          <w:sz w:val="24"/>
        </w:rPr>
        <w:t>culture</w:t>
      </w:r>
      <w:r>
        <w:t>,</w:t>
      </w:r>
      <w:r>
        <w:rPr>
          <w:spacing w:val="-6"/>
        </w:rPr>
        <w:t xml:space="preserve"> </w:t>
      </w:r>
      <w:r>
        <w:rPr>
          <w:sz w:val="24"/>
        </w:rPr>
        <w:t>environment and patient’s health care needs.</w:t>
      </w:r>
    </w:p>
    <w:p w14:paraId="03A73744" w14:textId="77777777" w:rsidR="00C26BF0" w:rsidRDefault="0037514D" w:rsidP="00A307D1">
      <w:pPr>
        <w:pStyle w:val="ListParagraph"/>
        <w:numPr>
          <w:ilvl w:val="0"/>
          <w:numId w:val="24"/>
        </w:numPr>
        <w:tabs>
          <w:tab w:val="left" w:pos="1302"/>
          <w:tab w:val="left" w:pos="1303"/>
        </w:tabs>
        <w:spacing w:line="293" w:lineRule="exact"/>
        <w:jc w:val="left"/>
        <w:rPr>
          <w:sz w:val="24"/>
        </w:rPr>
      </w:pPr>
      <w:r>
        <w:rPr>
          <w:sz w:val="24"/>
        </w:rPr>
        <w:t>Record</w:t>
      </w:r>
      <w:r>
        <w:rPr>
          <w:spacing w:val="-6"/>
          <w:sz w:val="24"/>
        </w:rPr>
        <w:t xml:space="preserve"> </w:t>
      </w:r>
      <w:r>
        <w:rPr>
          <w:sz w:val="24"/>
        </w:rPr>
        <w:t>nursing</w:t>
      </w:r>
      <w:r>
        <w:rPr>
          <w:spacing w:val="-7"/>
          <w:sz w:val="24"/>
        </w:rPr>
        <w:t xml:space="preserve"> </w:t>
      </w:r>
      <w:r>
        <w:rPr>
          <w:sz w:val="24"/>
        </w:rPr>
        <w:t>activities</w:t>
      </w:r>
      <w:r>
        <w:rPr>
          <w:spacing w:val="-2"/>
          <w:sz w:val="24"/>
        </w:rPr>
        <w:t xml:space="preserve"> </w:t>
      </w:r>
      <w:r>
        <w:rPr>
          <w:sz w:val="24"/>
        </w:rPr>
        <w:t>in</w:t>
      </w:r>
      <w:r>
        <w:rPr>
          <w:spacing w:val="-5"/>
          <w:sz w:val="24"/>
        </w:rPr>
        <w:t xml:space="preserve"> </w:t>
      </w:r>
      <w:r>
        <w:rPr>
          <w:sz w:val="24"/>
        </w:rPr>
        <w:t>a</w:t>
      </w:r>
      <w:r>
        <w:rPr>
          <w:spacing w:val="-6"/>
          <w:sz w:val="24"/>
        </w:rPr>
        <w:t xml:space="preserve"> </w:t>
      </w:r>
      <w:r>
        <w:rPr>
          <w:sz w:val="24"/>
        </w:rPr>
        <w:t>format</w:t>
      </w:r>
      <w:r>
        <w:rPr>
          <w:spacing w:val="-1"/>
          <w:sz w:val="24"/>
        </w:rPr>
        <w:t xml:space="preserve"> </w:t>
      </w:r>
      <w:r>
        <w:rPr>
          <w:sz w:val="24"/>
        </w:rPr>
        <w:t>consistent</w:t>
      </w:r>
      <w:r>
        <w:rPr>
          <w:spacing w:val="-7"/>
          <w:sz w:val="24"/>
        </w:rPr>
        <w:t xml:space="preserve"> </w:t>
      </w:r>
      <w:r>
        <w:rPr>
          <w:sz w:val="24"/>
        </w:rPr>
        <w:t>with</w:t>
      </w:r>
      <w:r>
        <w:rPr>
          <w:spacing w:val="-6"/>
          <w:sz w:val="24"/>
        </w:rPr>
        <w:t xml:space="preserve"> </w:t>
      </w:r>
      <w:r>
        <w:rPr>
          <w:sz w:val="24"/>
        </w:rPr>
        <w:t>the</w:t>
      </w:r>
      <w:r>
        <w:rPr>
          <w:spacing w:val="-6"/>
          <w:sz w:val="24"/>
        </w:rPr>
        <w:t xml:space="preserve"> </w:t>
      </w:r>
      <w:r>
        <w:rPr>
          <w:sz w:val="24"/>
        </w:rPr>
        <w:t>conceptual</w:t>
      </w:r>
      <w:r>
        <w:rPr>
          <w:spacing w:val="-6"/>
          <w:sz w:val="24"/>
        </w:rPr>
        <w:t xml:space="preserve"> </w:t>
      </w:r>
      <w:r>
        <w:rPr>
          <w:spacing w:val="-2"/>
          <w:sz w:val="24"/>
        </w:rPr>
        <w:t>framework.</w:t>
      </w:r>
    </w:p>
    <w:p w14:paraId="40FFE180" w14:textId="77777777" w:rsidR="00C26BF0" w:rsidRDefault="0037514D" w:rsidP="00A307D1">
      <w:pPr>
        <w:pStyle w:val="ListParagraph"/>
        <w:numPr>
          <w:ilvl w:val="0"/>
          <w:numId w:val="24"/>
        </w:numPr>
        <w:tabs>
          <w:tab w:val="left" w:pos="1319"/>
          <w:tab w:val="left" w:pos="1320"/>
        </w:tabs>
        <w:ind w:left="1307" w:right="281" w:hanging="509"/>
        <w:jc w:val="left"/>
        <w:rPr>
          <w:sz w:val="24"/>
        </w:rPr>
      </w:pPr>
      <w:r>
        <w:rPr>
          <w:sz w:val="24"/>
        </w:rPr>
        <w:t>Analyze</w:t>
      </w:r>
      <w:r>
        <w:rPr>
          <w:spacing w:val="-3"/>
          <w:sz w:val="24"/>
        </w:rPr>
        <w:t xml:space="preserve"> </w:t>
      </w:r>
      <w:r>
        <w:rPr>
          <w:sz w:val="24"/>
        </w:rPr>
        <w:t>and</w:t>
      </w:r>
      <w:r>
        <w:rPr>
          <w:spacing w:val="-5"/>
          <w:sz w:val="24"/>
        </w:rPr>
        <w:t xml:space="preserve"> </w:t>
      </w:r>
      <w:r>
        <w:rPr>
          <w:sz w:val="24"/>
        </w:rPr>
        <w:t>evaluate</w:t>
      </w:r>
      <w:r>
        <w:rPr>
          <w:spacing w:val="-6"/>
          <w:sz w:val="24"/>
        </w:rPr>
        <w:t xml:space="preserve"> </w:t>
      </w:r>
      <w:r>
        <w:rPr>
          <w:sz w:val="24"/>
        </w:rPr>
        <w:t>patient goals</w:t>
      </w:r>
      <w:r>
        <w:rPr>
          <w:spacing w:val="-7"/>
          <w:sz w:val="24"/>
        </w:rPr>
        <w:t xml:space="preserve"> </w:t>
      </w:r>
      <w:r>
        <w:rPr>
          <w:sz w:val="24"/>
        </w:rPr>
        <w:t>and</w:t>
      </w:r>
      <w:r>
        <w:rPr>
          <w:spacing w:val="-5"/>
          <w:sz w:val="24"/>
        </w:rPr>
        <w:t xml:space="preserve"> </w:t>
      </w:r>
      <w:r>
        <w:rPr>
          <w:sz w:val="24"/>
        </w:rPr>
        <w:t>the</w:t>
      </w:r>
      <w:r>
        <w:rPr>
          <w:spacing w:val="-8"/>
          <w:sz w:val="24"/>
        </w:rPr>
        <w:t xml:space="preserve"> </w:t>
      </w:r>
      <w:r>
        <w:rPr>
          <w:sz w:val="24"/>
        </w:rPr>
        <w:t>student</w:t>
      </w:r>
      <w:r>
        <w:rPr>
          <w:spacing w:val="-5"/>
          <w:sz w:val="24"/>
        </w:rPr>
        <w:t xml:space="preserve"> </w:t>
      </w:r>
      <w:r>
        <w:rPr>
          <w:sz w:val="24"/>
        </w:rPr>
        <w:t>nurse’s</w:t>
      </w:r>
      <w:r>
        <w:rPr>
          <w:spacing w:val="-4"/>
          <w:sz w:val="24"/>
        </w:rPr>
        <w:t xml:space="preserve"> </w:t>
      </w:r>
      <w:r>
        <w:rPr>
          <w:sz w:val="24"/>
        </w:rPr>
        <w:t>ability</w:t>
      </w:r>
      <w:r>
        <w:rPr>
          <w:spacing w:val="-7"/>
          <w:sz w:val="24"/>
        </w:rPr>
        <w:t xml:space="preserve"> </w:t>
      </w:r>
      <w:r>
        <w:rPr>
          <w:sz w:val="24"/>
        </w:rPr>
        <w:t>to</w:t>
      </w:r>
      <w:r>
        <w:rPr>
          <w:spacing w:val="-3"/>
          <w:sz w:val="24"/>
        </w:rPr>
        <w:t xml:space="preserve"> </w:t>
      </w:r>
      <w:r>
        <w:rPr>
          <w:sz w:val="24"/>
        </w:rPr>
        <w:t>provide</w:t>
      </w:r>
      <w:r>
        <w:rPr>
          <w:spacing w:val="-3"/>
          <w:sz w:val="24"/>
        </w:rPr>
        <w:t xml:space="preserve"> </w:t>
      </w:r>
      <w:r>
        <w:rPr>
          <w:sz w:val="24"/>
        </w:rPr>
        <w:t>appropriate</w:t>
      </w:r>
      <w:r>
        <w:rPr>
          <w:spacing w:val="-3"/>
          <w:sz w:val="24"/>
        </w:rPr>
        <w:t xml:space="preserve"> </w:t>
      </w:r>
      <w:r>
        <w:rPr>
          <w:sz w:val="24"/>
        </w:rPr>
        <w:t>nursing</w:t>
      </w:r>
      <w:r>
        <w:rPr>
          <w:spacing w:val="-4"/>
          <w:sz w:val="24"/>
        </w:rPr>
        <w:t xml:space="preserve"> </w:t>
      </w:r>
      <w:r>
        <w:rPr>
          <w:sz w:val="24"/>
        </w:rPr>
        <w:t>care based on the student nurse’s stage of learning.</w:t>
      </w:r>
    </w:p>
    <w:p w14:paraId="337AD560" w14:textId="77777777" w:rsidR="00C26BF0" w:rsidRPr="00D53C41" w:rsidRDefault="00C26BF0">
      <w:pPr>
        <w:pStyle w:val="BodyText"/>
        <w:spacing w:before="11"/>
        <w:rPr>
          <w:sz w:val="20"/>
          <w:szCs w:val="20"/>
        </w:rPr>
      </w:pPr>
    </w:p>
    <w:p w14:paraId="0A58909B" w14:textId="77777777" w:rsidR="00C26BF0" w:rsidRPr="00D53C41" w:rsidRDefault="0037514D">
      <w:pPr>
        <w:pStyle w:val="Heading6"/>
        <w:spacing w:before="1" w:line="341" w:lineRule="exact"/>
        <w:rPr>
          <w:sz w:val="32"/>
          <w:szCs w:val="32"/>
        </w:rPr>
      </w:pPr>
      <w:bookmarkStart w:id="152" w:name="Student_Clinical_Performance_Evaluations"/>
      <w:bookmarkStart w:id="153" w:name="_bookmark35"/>
      <w:bookmarkEnd w:id="152"/>
      <w:bookmarkEnd w:id="153"/>
      <w:r w:rsidRPr="00D53C41">
        <w:rPr>
          <w:sz w:val="32"/>
          <w:szCs w:val="32"/>
        </w:rPr>
        <w:t>Student</w:t>
      </w:r>
      <w:r w:rsidRPr="00D53C41">
        <w:rPr>
          <w:spacing w:val="-10"/>
          <w:sz w:val="32"/>
          <w:szCs w:val="32"/>
        </w:rPr>
        <w:t xml:space="preserve"> </w:t>
      </w:r>
      <w:r w:rsidRPr="00D53C41">
        <w:rPr>
          <w:sz w:val="32"/>
          <w:szCs w:val="32"/>
        </w:rPr>
        <w:t>Clinical</w:t>
      </w:r>
      <w:r w:rsidRPr="00D53C41">
        <w:rPr>
          <w:spacing w:val="-9"/>
          <w:sz w:val="32"/>
          <w:szCs w:val="32"/>
        </w:rPr>
        <w:t xml:space="preserve"> </w:t>
      </w:r>
      <w:r w:rsidRPr="00D53C41">
        <w:rPr>
          <w:sz w:val="32"/>
          <w:szCs w:val="32"/>
        </w:rPr>
        <w:t>Performance</w:t>
      </w:r>
      <w:r w:rsidRPr="00D53C41">
        <w:rPr>
          <w:spacing w:val="-10"/>
          <w:sz w:val="32"/>
          <w:szCs w:val="32"/>
        </w:rPr>
        <w:t xml:space="preserve"> </w:t>
      </w:r>
      <w:r w:rsidRPr="00D53C41">
        <w:rPr>
          <w:spacing w:val="-2"/>
          <w:sz w:val="32"/>
          <w:szCs w:val="32"/>
        </w:rPr>
        <w:t>Evaluations</w:t>
      </w:r>
    </w:p>
    <w:p w14:paraId="02B03DCA" w14:textId="77777777" w:rsidR="00C26BF0" w:rsidRDefault="0037514D">
      <w:pPr>
        <w:pStyle w:val="BodyText"/>
        <w:ind w:left="339" w:right="392"/>
      </w:pPr>
      <w:r>
        <w:t>Clinical performance evaluations are completed by the nursing faculty to evaluate the student nurse’s clinical performance. The student learning outcomes assessed in the clinical performance evaluation are the clinical competencies associated with the eight core components of nursing practice as defined by the National League for Nursing. The student learning outcomes are organized under the nursing program’s major curriculum</w:t>
      </w:r>
      <w:r>
        <w:rPr>
          <w:spacing w:val="-6"/>
        </w:rPr>
        <w:t xml:space="preserve"> </w:t>
      </w:r>
      <w:r>
        <w:t>concepts</w:t>
      </w:r>
      <w:r>
        <w:rPr>
          <w:spacing w:val="-6"/>
        </w:rPr>
        <w:t xml:space="preserve"> </w:t>
      </w:r>
      <w:r>
        <w:t>of</w:t>
      </w:r>
      <w:r>
        <w:rPr>
          <w:spacing w:val="-2"/>
        </w:rPr>
        <w:t xml:space="preserve"> </w:t>
      </w:r>
      <w:r>
        <w:t>Communication,</w:t>
      </w:r>
      <w:r>
        <w:rPr>
          <w:spacing w:val="-3"/>
        </w:rPr>
        <w:t xml:space="preserve"> </w:t>
      </w:r>
      <w:r>
        <w:t>Critical</w:t>
      </w:r>
      <w:r>
        <w:rPr>
          <w:spacing w:val="-6"/>
        </w:rPr>
        <w:t xml:space="preserve"> </w:t>
      </w:r>
      <w:r>
        <w:t>Thinking</w:t>
      </w:r>
      <w:r>
        <w:rPr>
          <w:spacing w:val="-4"/>
        </w:rPr>
        <w:t xml:space="preserve"> </w:t>
      </w:r>
      <w:r>
        <w:t>and</w:t>
      </w:r>
      <w:r>
        <w:rPr>
          <w:spacing w:val="-5"/>
        </w:rPr>
        <w:t xml:space="preserve"> </w:t>
      </w:r>
      <w:r>
        <w:t>Problem-solving</w:t>
      </w:r>
      <w:r>
        <w:rPr>
          <w:spacing w:val="-4"/>
        </w:rPr>
        <w:t xml:space="preserve"> </w:t>
      </w:r>
      <w:r>
        <w:t>and</w:t>
      </w:r>
      <w:r>
        <w:rPr>
          <w:spacing w:val="-2"/>
        </w:rPr>
        <w:t xml:space="preserve"> </w:t>
      </w:r>
      <w:r>
        <w:t>Self/Community</w:t>
      </w:r>
      <w:r>
        <w:rPr>
          <w:spacing w:val="-4"/>
        </w:rPr>
        <w:t xml:space="preserve"> </w:t>
      </w:r>
      <w:r>
        <w:t>Awareness and the eight core components of nursing practice.</w:t>
      </w:r>
    </w:p>
    <w:p w14:paraId="3E3F19B1" w14:textId="77777777" w:rsidR="00C26BF0" w:rsidRPr="00C12E34" w:rsidRDefault="00C26BF0">
      <w:pPr>
        <w:pStyle w:val="BodyText"/>
        <w:rPr>
          <w:sz w:val="20"/>
          <w:szCs w:val="20"/>
        </w:rPr>
      </w:pPr>
    </w:p>
    <w:p w14:paraId="15C974B2" w14:textId="77777777" w:rsidR="00C26BF0" w:rsidRDefault="0037514D">
      <w:pPr>
        <w:pStyle w:val="BodyText"/>
        <w:ind w:left="340" w:right="383"/>
      </w:pPr>
      <w:r>
        <w:t>During</w:t>
      </w:r>
      <w:r>
        <w:rPr>
          <w:spacing w:val="-3"/>
        </w:rPr>
        <w:t xml:space="preserve"> </w:t>
      </w:r>
      <w:r>
        <w:t>clinical</w:t>
      </w:r>
      <w:r>
        <w:rPr>
          <w:spacing w:val="-5"/>
        </w:rPr>
        <w:t xml:space="preserve"> </w:t>
      </w:r>
      <w:r>
        <w:t>rotation(s),</w:t>
      </w:r>
      <w:r>
        <w:rPr>
          <w:spacing w:val="-2"/>
        </w:rPr>
        <w:t xml:space="preserve"> </w:t>
      </w:r>
      <w:r>
        <w:t>the</w:t>
      </w:r>
      <w:r>
        <w:rPr>
          <w:spacing w:val="-4"/>
        </w:rPr>
        <w:t xml:space="preserve"> </w:t>
      </w:r>
      <w:r>
        <w:t>nursing</w:t>
      </w:r>
      <w:r>
        <w:rPr>
          <w:spacing w:val="-5"/>
        </w:rPr>
        <w:t xml:space="preserve"> </w:t>
      </w:r>
      <w:r>
        <w:t>faculty</w:t>
      </w:r>
      <w:r>
        <w:rPr>
          <w:spacing w:val="-3"/>
        </w:rPr>
        <w:t xml:space="preserve"> </w:t>
      </w:r>
      <w:r>
        <w:t>will</w:t>
      </w:r>
      <w:r>
        <w:rPr>
          <w:spacing w:val="-5"/>
        </w:rPr>
        <w:t xml:space="preserve"> </w:t>
      </w:r>
      <w:r>
        <w:t>observe</w:t>
      </w:r>
      <w:r>
        <w:rPr>
          <w:spacing w:val="-4"/>
        </w:rPr>
        <w:t xml:space="preserve"> </w:t>
      </w:r>
      <w:r>
        <w:t>the</w:t>
      </w:r>
      <w:r>
        <w:rPr>
          <w:spacing w:val="-2"/>
        </w:rPr>
        <w:t xml:space="preserve"> </w:t>
      </w:r>
      <w:r>
        <w:t>student’s</w:t>
      </w:r>
      <w:r>
        <w:rPr>
          <w:spacing w:val="-3"/>
        </w:rPr>
        <w:t xml:space="preserve"> </w:t>
      </w:r>
      <w:r>
        <w:t>performance</w:t>
      </w:r>
      <w:r>
        <w:rPr>
          <w:spacing w:val="-4"/>
        </w:rPr>
        <w:t xml:space="preserve"> </w:t>
      </w:r>
      <w:r>
        <w:t>to</w:t>
      </w:r>
      <w:r>
        <w:rPr>
          <w:spacing w:val="-2"/>
        </w:rPr>
        <w:t xml:space="preserve"> </w:t>
      </w:r>
      <w:r>
        <w:t>assess</w:t>
      </w:r>
      <w:r>
        <w:rPr>
          <w:spacing w:val="-5"/>
        </w:rPr>
        <w:t xml:space="preserve"> </w:t>
      </w:r>
      <w:r>
        <w:t>achievement</w:t>
      </w:r>
      <w:r>
        <w:rPr>
          <w:spacing w:val="-1"/>
        </w:rPr>
        <w:t xml:space="preserve"> </w:t>
      </w:r>
      <w:r>
        <w:t>of the required student learning outcomes. If the nursing faculty determines a student is not meeting specific clinical</w:t>
      </w:r>
      <w:r>
        <w:rPr>
          <w:spacing w:val="-2"/>
        </w:rPr>
        <w:t xml:space="preserve"> </w:t>
      </w:r>
      <w:r>
        <w:t>learning</w:t>
      </w:r>
      <w:r>
        <w:rPr>
          <w:spacing w:val="-5"/>
        </w:rPr>
        <w:t xml:space="preserve"> </w:t>
      </w:r>
      <w:r>
        <w:t>outcome(s),</w:t>
      </w:r>
      <w:r>
        <w:rPr>
          <w:spacing w:val="-2"/>
        </w:rPr>
        <w:t xml:space="preserve"> </w:t>
      </w:r>
      <w:r>
        <w:t>a</w:t>
      </w:r>
      <w:r>
        <w:rPr>
          <w:spacing w:val="-2"/>
        </w:rPr>
        <w:t xml:space="preserve"> </w:t>
      </w:r>
      <w:r>
        <w:t>formative</w:t>
      </w:r>
      <w:r>
        <w:rPr>
          <w:spacing w:val="-2"/>
        </w:rPr>
        <w:t xml:space="preserve"> </w:t>
      </w:r>
      <w:r>
        <w:t>evaluation</w:t>
      </w:r>
      <w:r>
        <w:rPr>
          <w:spacing w:val="-1"/>
        </w:rPr>
        <w:t xml:space="preserve"> </w:t>
      </w:r>
      <w:r>
        <w:t>will</w:t>
      </w:r>
      <w:r>
        <w:rPr>
          <w:spacing w:val="-3"/>
        </w:rPr>
        <w:t xml:space="preserve"> </w:t>
      </w:r>
      <w:r>
        <w:t>be</w:t>
      </w:r>
      <w:r>
        <w:rPr>
          <w:spacing w:val="-2"/>
        </w:rPr>
        <w:t xml:space="preserve"> </w:t>
      </w:r>
      <w:r>
        <w:t>performed</w:t>
      </w:r>
      <w:r>
        <w:rPr>
          <w:spacing w:val="-4"/>
        </w:rPr>
        <w:t xml:space="preserve"> </w:t>
      </w:r>
      <w:r>
        <w:t>and</w:t>
      </w:r>
      <w:r>
        <w:rPr>
          <w:spacing w:val="-4"/>
        </w:rPr>
        <w:t xml:space="preserve"> </w:t>
      </w:r>
      <w:r>
        <w:t>the</w:t>
      </w:r>
      <w:r>
        <w:rPr>
          <w:spacing w:val="-4"/>
        </w:rPr>
        <w:t xml:space="preserve"> </w:t>
      </w:r>
      <w:r>
        <w:t>observations</w:t>
      </w:r>
      <w:r>
        <w:rPr>
          <w:spacing w:val="-3"/>
        </w:rPr>
        <w:t xml:space="preserve"> </w:t>
      </w:r>
      <w:r>
        <w:t>discussed</w:t>
      </w:r>
      <w:r>
        <w:rPr>
          <w:spacing w:val="-1"/>
        </w:rPr>
        <w:t xml:space="preserve"> </w:t>
      </w:r>
      <w:r>
        <w:t>with</w:t>
      </w:r>
      <w:r>
        <w:rPr>
          <w:spacing w:val="-1"/>
        </w:rPr>
        <w:t xml:space="preserve"> </w:t>
      </w:r>
      <w:r>
        <w:t>the student. The student will be informed of the unmet outcome(s) and the student and nursing faculty member will discuss strategies to assist the student in meeting the outcome(s).</w:t>
      </w:r>
    </w:p>
    <w:p w14:paraId="6C8E8F87" w14:textId="77777777" w:rsidR="00C26BF0" w:rsidRDefault="00C26BF0">
      <w:pPr>
        <w:pStyle w:val="BodyText"/>
        <w:spacing w:before="1"/>
      </w:pPr>
    </w:p>
    <w:p w14:paraId="34251718" w14:textId="77777777" w:rsidR="00C26BF0" w:rsidRDefault="0037514D">
      <w:pPr>
        <w:pStyle w:val="BodyText"/>
        <w:spacing w:before="1"/>
        <w:ind w:left="339" w:right="529"/>
      </w:pPr>
      <w:r>
        <w:t>A summative evaluation will be performed at the end of the clinical rotations for the course. The student is required</w:t>
      </w:r>
      <w:r>
        <w:rPr>
          <w:spacing w:val="-3"/>
        </w:rPr>
        <w:t xml:space="preserve"> </w:t>
      </w:r>
      <w:r>
        <w:t>to</w:t>
      </w:r>
      <w:r>
        <w:rPr>
          <w:spacing w:val="-3"/>
        </w:rPr>
        <w:t xml:space="preserve"> </w:t>
      </w:r>
      <w:r>
        <w:t>meet</w:t>
      </w:r>
      <w:r>
        <w:rPr>
          <w:spacing w:val="-3"/>
        </w:rPr>
        <w:t xml:space="preserve"> </w:t>
      </w:r>
      <w:r>
        <w:t>100%</w:t>
      </w:r>
      <w:r>
        <w:rPr>
          <w:spacing w:val="-3"/>
        </w:rPr>
        <w:t xml:space="preserve"> </w:t>
      </w:r>
      <w:r>
        <w:t>of the</w:t>
      </w:r>
      <w:r>
        <w:rPr>
          <w:spacing w:val="-1"/>
        </w:rPr>
        <w:t xml:space="preserve"> </w:t>
      </w:r>
      <w:r>
        <w:t>clinical</w:t>
      </w:r>
      <w:r>
        <w:rPr>
          <w:spacing w:val="-1"/>
        </w:rPr>
        <w:t xml:space="preserve"> </w:t>
      </w:r>
      <w:r>
        <w:t>learning</w:t>
      </w:r>
      <w:r>
        <w:rPr>
          <w:spacing w:val="-2"/>
        </w:rPr>
        <w:t xml:space="preserve"> </w:t>
      </w:r>
      <w:r>
        <w:t>outcomes</w:t>
      </w:r>
      <w:r>
        <w:rPr>
          <w:spacing w:val="-2"/>
        </w:rPr>
        <w:t xml:space="preserve"> </w:t>
      </w:r>
      <w:r>
        <w:t>by</w:t>
      </w:r>
      <w:r>
        <w:rPr>
          <w:spacing w:val="-5"/>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clinical</w:t>
      </w:r>
      <w:r>
        <w:rPr>
          <w:spacing w:val="-1"/>
        </w:rPr>
        <w:t xml:space="preserve"> </w:t>
      </w:r>
      <w:r>
        <w:t>rotations</w:t>
      </w:r>
      <w:r>
        <w:rPr>
          <w:spacing w:val="-4"/>
        </w:rPr>
        <w:t xml:space="preserve"> </w:t>
      </w:r>
      <w:r>
        <w:t>for</w:t>
      </w:r>
      <w:r>
        <w:rPr>
          <w:spacing w:val="-4"/>
        </w:rPr>
        <w:t xml:space="preserve"> </w:t>
      </w:r>
      <w:r>
        <w:t>the</w:t>
      </w:r>
      <w:r>
        <w:rPr>
          <w:spacing w:val="-3"/>
        </w:rPr>
        <w:t xml:space="preserve"> </w:t>
      </w:r>
      <w:r>
        <w:t>course.</w:t>
      </w:r>
      <w:r>
        <w:rPr>
          <w:spacing w:val="-2"/>
        </w:rPr>
        <w:t xml:space="preserve"> </w:t>
      </w:r>
      <w:r>
        <w:t>If all student learning outcome(s) are not met in the summative evaluation, the student will fail the clinical portion of the course and earn a grade of “F” for the entire course and therefore, be unable to progress in the nursing program.</w:t>
      </w:r>
    </w:p>
    <w:p w14:paraId="0DF3C0AC" w14:textId="77777777" w:rsidR="00C26BF0" w:rsidRPr="00C12E34" w:rsidRDefault="00C26BF0">
      <w:pPr>
        <w:pStyle w:val="BodyText"/>
        <w:spacing w:before="11"/>
        <w:rPr>
          <w:sz w:val="20"/>
          <w:szCs w:val="20"/>
        </w:rPr>
      </w:pPr>
    </w:p>
    <w:p w14:paraId="5B334EDD" w14:textId="77777777" w:rsidR="00C26BF0" w:rsidRDefault="0037514D">
      <w:pPr>
        <w:pStyle w:val="BodyText"/>
        <w:ind w:left="339" w:right="352"/>
        <w:jc w:val="both"/>
      </w:pPr>
      <w:r>
        <w:t>The student nurse is advised to carefully read the student learning outcomes listed in the clinical performance evaluation</w:t>
      </w:r>
      <w:r>
        <w:rPr>
          <w:spacing w:val="-3"/>
        </w:rPr>
        <w:t xml:space="preserve"> </w:t>
      </w:r>
      <w:r>
        <w:t>and</w:t>
      </w:r>
      <w:r>
        <w:rPr>
          <w:spacing w:val="-3"/>
        </w:rPr>
        <w:t xml:space="preserve"> </w:t>
      </w:r>
      <w:r>
        <w:t>ask</w:t>
      </w:r>
      <w:r>
        <w:rPr>
          <w:spacing w:val="-10"/>
        </w:rPr>
        <w:t xml:space="preserve"> </w:t>
      </w:r>
      <w:r>
        <w:t>for</w:t>
      </w:r>
      <w:r>
        <w:rPr>
          <w:spacing w:val="-4"/>
        </w:rPr>
        <w:t xml:space="preserve"> </w:t>
      </w:r>
      <w:r>
        <w:t>guidance</w:t>
      </w:r>
      <w:r>
        <w:rPr>
          <w:spacing w:val="-6"/>
        </w:rPr>
        <w:t xml:space="preserve"> </w:t>
      </w:r>
      <w:r>
        <w:t>from</w:t>
      </w:r>
      <w:r>
        <w:rPr>
          <w:spacing w:val="-4"/>
        </w:rPr>
        <w:t xml:space="preserve"> </w:t>
      </w:r>
      <w:r>
        <w:t>the</w:t>
      </w:r>
      <w:r>
        <w:rPr>
          <w:spacing w:val="-6"/>
        </w:rPr>
        <w:t xml:space="preserve"> </w:t>
      </w:r>
      <w:r>
        <w:t>faculty</w:t>
      </w:r>
      <w:r>
        <w:rPr>
          <w:spacing w:val="-7"/>
        </w:rPr>
        <w:t xml:space="preserve"> </w:t>
      </w:r>
      <w:r>
        <w:t>if</w:t>
      </w:r>
      <w:r>
        <w:rPr>
          <w:spacing w:val="-5"/>
        </w:rPr>
        <w:t xml:space="preserve"> </w:t>
      </w:r>
      <w:r>
        <w:t>he/she</w:t>
      </w:r>
      <w:r>
        <w:rPr>
          <w:spacing w:val="-6"/>
        </w:rPr>
        <w:t xml:space="preserve"> </w:t>
      </w:r>
      <w:r>
        <w:t>has</w:t>
      </w:r>
      <w:r>
        <w:rPr>
          <w:spacing w:val="-4"/>
        </w:rPr>
        <w:t xml:space="preserve"> </w:t>
      </w:r>
      <w:r>
        <w:t>questions</w:t>
      </w:r>
      <w:r>
        <w:rPr>
          <w:spacing w:val="-7"/>
        </w:rPr>
        <w:t xml:space="preserve"> </w:t>
      </w:r>
      <w:r>
        <w:t>or</w:t>
      </w:r>
      <w:r>
        <w:rPr>
          <w:spacing w:val="-8"/>
        </w:rPr>
        <w:t xml:space="preserve"> </w:t>
      </w:r>
      <w:r>
        <w:t>difficulty</w:t>
      </w:r>
      <w:r>
        <w:rPr>
          <w:spacing w:val="-9"/>
        </w:rPr>
        <w:t xml:space="preserve"> </w:t>
      </w:r>
      <w:r>
        <w:t>understanding</w:t>
      </w:r>
      <w:r>
        <w:rPr>
          <w:spacing w:val="-9"/>
        </w:rPr>
        <w:t xml:space="preserve"> </w:t>
      </w:r>
      <w:r>
        <w:t>the</w:t>
      </w:r>
      <w:r>
        <w:rPr>
          <w:spacing w:val="-6"/>
        </w:rPr>
        <w:t xml:space="preserve"> </w:t>
      </w:r>
      <w:r>
        <w:t>student learning outcomes.</w:t>
      </w:r>
    </w:p>
    <w:p w14:paraId="5A655FF5" w14:textId="77777777" w:rsidR="00C26BF0" w:rsidRPr="00D53C41" w:rsidRDefault="00C26BF0">
      <w:pPr>
        <w:pStyle w:val="BodyText"/>
        <w:spacing w:before="1"/>
        <w:rPr>
          <w:sz w:val="20"/>
          <w:szCs w:val="20"/>
        </w:rPr>
      </w:pPr>
    </w:p>
    <w:p w14:paraId="7E1F1484" w14:textId="77777777" w:rsidR="00C26BF0" w:rsidRPr="00D53C41" w:rsidRDefault="0037514D">
      <w:pPr>
        <w:pStyle w:val="Heading6"/>
        <w:rPr>
          <w:sz w:val="24"/>
          <w:szCs w:val="24"/>
        </w:rPr>
      </w:pPr>
      <w:bookmarkStart w:id="154" w:name="Clinical_Attendance,_Absences_and_Tardin"/>
      <w:bookmarkEnd w:id="154"/>
      <w:r w:rsidRPr="00D53C41">
        <w:rPr>
          <w:sz w:val="24"/>
          <w:szCs w:val="24"/>
        </w:rPr>
        <w:t>Clinical</w:t>
      </w:r>
      <w:r w:rsidRPr="00D53C41">
        <w:rPr>
          <w:spacing w:val="-11"/>
          <w:sz w:val="24"/>
          <w:szCs w:val="24"/>
        </w:rPr>
        <w:t xml:space="preserve"> </w:t>
      </w:r>
      <w:r w:rsidRPr="00D53C41">
        <w:rPr>
          <w:sz w:val="24"/>
          <w:szCs w:val="24"/>
        </w:rPr>
        <w:t>Attendance,</w:t>
      </w:r>
      <w:r w:rsidRPr="00D53C41">
        <w:rPr>
          <w:spacing w:val="-10"/>
          <w:sz w:val="24"/>
          <w:szCs w:val="24"/>
        </w:rPr>
        <w:t xml:space="preserve"> </w:t>
      </w:r>
      <w:r w:rsidRPr="00D53C41">
        <w:rPr>
          <w:sz w:val="24"/>
          <w:szCs w:val="24"/>
        </w:rPr>
        <w:t>Absences</w:t>
      </w:r>
      <w:r w:rsidRPr="00D53C41">
        <w:rPr>
          <w:spacing w:val="-7"/>
          <w:sz w:val="24"/>
          <w:szCs w:val="24"/>
        </w:rPr>
        <w:t xml:space="preserve"> </w:t>
      </w:r>
      <w:r w:rsidRPr="00D53C41">
        <w:rPr>
          <w:sz w:val="24"/>
          <w:szCs w:val="24"/>
        </w:rPr>
        <w:t>and</w:t>
      </w:r>
      <w:r w:rsidRPr="00D53C41">
        <w:rPr>
          <w:spacing w:val="-7"/>
          <w:sz w:val="24"/>
          <w:szCs w:val="24"/>
        </w:rPr>
        <w:t xml:space="preserve"> </w:t>
      </w:r>
      <w:r w:rsidRPr="00D53C41">
        <w:rPr>
          <w:spacing w:val="-2"/>
          <w:sz w:val="24"/>
          <w:szCs w:val="24"/>
        </w:rPr>
        <w:t>Tardiness</w:t>
      </w:r>
    </w:p>
    <w:p w14:paraId="0962F5FB" w14:textId="77777777" w:rsidR="00C26BF0" w:rsidRPr="00D53C41" w:rsidRDefault="0037514D">
      <w:pPr>
        <w:pStyle w:val="BodyText"/>
        <w:spacing w:before="1"/>
        <w:ind w:left="340"/>
        <w:rPr>
          <w:i/>
        </w:rPr>
      </w:pPr>
      <w:r w:rsidRPr="00D53C41">
        <w:rPr>
          <w:i/>
        </w:rPr>
        <w:t>See</w:t>
      </w:r>
      <w:r w:rsidRPr="00D53C41">
        <w:rPr>
          <w:i/>
          <w:spacing w:val="-3"/>
        </w:rPr>
        <w:t xml:space="preserve"> </w:t>
      </w:r>
      <w:r w:rsidRPr="00D53C41">
        <w:rPr>
          <w:i/>
        </w:rPr>
        <w:t>Absence</w:t>
      </w:r>
      <w:r w:rsidRPr="00D53C41">
        <w:rPr>
          <w:i/>
          <w:spacing w:val="-8"/>
        </w:rPr>
        <w:t xml:space="preserve"> </w:t>
      </w:r>
      <w:r w:rsidRPr="00D53C41">
        <w:rPr>
          <w:i/>
        </w:rPr>
        <w:t>Policy</w:t>
      </w:r>
      <w:r w:rsidRPr="00D53C41">
        <w:rPr>
          <w:i/>
          <w:spacing w:val="-4"/>
        </w:rPr>
        <w:t xml:space="preserve"> </w:t>
      </w:r>
      <w:r w:rsidRPr="00D53C41">
        <w:rPr>
          <w:i/>
        </w:rPr>
        <w:t>in</w:t>
      </w:r>
      <w:r w:rsidRPr="00D53C41">
        <w:rPr>
          <w:i/>
          <w:spacing w:val="-3"/>
        </w:rPr>
        <w:t xml:space="preserve"> </w:t>
      </w:r>
      <w:r w:rsidRPr="00D53C41">
        <w:rPr>
          <w:i/>
        </w:rPr>
        <w:t>this</w:t>
      </w:r>
      <w:r w:rsidRPr="00D53C41">
        <w:rPr>
          <w:i/>
          <w:spacing w:val="-3"/>
        </w:rPr>
        <w:t xml:space="preserve"> </w:t>
      </w:r>
      <w:r w:rsidRPr="00D53C41">
        <w:rPr>
          <w:i/>
          <w:spacing w:val="-2"/>
        </w:rPr>
        <w:t>Handbook.</w:t>
      </w:r>
    </w:p>
    <w:p w14:paraId="3483528F" w14:textId="77777777" w:rsidR="00C26BF0" w:rsidRDefault="00C26BF0">
      <w:pPr>
        <w:pStyle w:val="BodyText"/>
        <w:spacing w:before="7"/>
      </w:pPr>
    </w:p>
    <w:p w14:paraId="2D031084" w14:textId="77777777" w:rsidR="00C26BF0" w:rsidRPr="00D53C41" w:rsidRDefault="0037514D">
      <w:pPr>
        <w:pStyle w:val="Heading6"/>
        <w:spacing w:line="338" w:lineRule="exact"/>
        <w:jc w:val="both"/>
        <w:rPr>
          <w:sz w:val="32"/>
          <w:szCs w:val="32"/>
        </w:rPr>
      </w:pPr>
      <w:bookmarkStart w:id="155" w:name="Safe_Clinical_Nursing_Practice"/>
      <w:bookmarkStart w:id="156" w:name="_bookmark36"/>
      <w:bookmarkEnd w:id="155"/>
      <w:bookmarkEnd w:id="156"/>
      <w:r w:rsidRPr="00D53C41">
        <w:rPr>
          <w:sz w:val="32"/>
          <w:szCs w:val="32"/>
        </w:rPr>
        <w:t>Safe</w:t>
      </w:r>
      <w:r w:rsidRPr="00D53C41">
        <w:rPr>
          <w:spacing w:val="-8"/>
          <w:sz w:val="32"/>
          <w:szCs w:val="32"/>
        </w:rPr>
        <w:t xml:space="preserve"> </w:t>
      </w:r>
      <w:r w:rsidRPr="00D53C41">
        <w:rPr>
          <w:sz w:val="32"/>
          <w:szCs w:val="32"/>
        </w:rPr>
        <w:t>Clinical</w:t>
      </w:r>
      <w:r w:rsidRPr="00D53C41">
        <w:rPr>
          <w:spacing w:val="-8"/>
          <w:sz w:val="32"/>
          <w:szCs w:val="32"/>
        </w:rPr>
        <w:t xml:space="preserve"> </w:t>
      </w:r>
      <w:r w:rsidRPr="00D53C41">
        <w:rPr>
          <w:sz w:val="32"/>
          <w:szCs w:val="32"/>
        </w:rPr>
        <w:t>Nursing</w:t>
      </w:r>
      <w:r w:rsidRPr="00D53C41">
        <w:rPr>
          <w:spacing w:val="-8"/>
          <w:sz w:val="32"/>
          <w:szCs w:val="32"/>
        </w:rPr>
        <w:t xml:space="preserve"> </w:t>
      </w:r>
      <w:r w:rsidRPr="00D53C41">
        <w:rPr>
          <w:spacing w:val="-2"/>
          <w:sz w:val="32"/>
          <w:szCs w:val="32"/>
        </w:rPr>
        <w:t>Practice</w:t>
      </w:r>
    </w:p>
    <w:p w14:paraId="699D6640" w14:textId="77777777" w:rsidR="00C26BF0" w:rsidRDefault="0037514D">
      <w:pPr>
        <w:pStyle w:val="BodyText"/>
        <w:ind w:left="339" w:right="347"/>
        <w:jc w:val="both"/>
      </w:pPr>
      <w:r>
        <w:t>Safe</w:t>
      </w:r>
      <w:r>
        <w:rPr>
          <w:spacing w:val="-14"/>
        </w:rPr>
        <w:t xml:space="preserve"> </w:t>
      </w:r>
      <w:r>
        <w:t>nursing</w:t>
      </w:r>
      <w:r>
        <w:rPr>
          <w:spacing w:val="-14"/>
        </w:rPr>
        <w:t xml:space="preserve"> </w:t>
      </w:r>
      <w:r>
        <w:t>practice</w:t>
      </w:r>
      <w:r>
        <w:rPr>
          <w:spacing w:val="-13"/>
        </w:rPr>
        <w:t xml:space="preserve"> </w:t>
      </w:r>
      <w:r>
        <w:t>is</w:t>
      </w:r>
      <w:r>
        <w:rPr>
          <w:spacing w:val="-14"/>
        </w:rPr>
        <w:t xml:space="preserve"> </w:t>
      </w:r>
      <w:r>
        <w:t>an</w:t>
      </w:r>
      <w:r>
        <w:rPr>
          <w:spacing w:val="-13"/>
        </w:rPr>
        <w:t xml:space="preserve"> </w:t>
      </w:r>
      <w:r>
        <w:t>essential</w:t>
      </w:r>
      <w:r>
        <w:rPr>
          <w:spacing w:val="-14"/>
        </w:rPr>
        <w:t xml:space="preserve"> </w:t>
      </w:r>
      <w:r>
        <w:t>requirement</w:t>
      </w:r>
      <w:r>
        <w:rPr>
          <w:spacing w:val="-11"/>
        </w:rPr>
        <w:t xml:space="preserve"> </w:t>
      </w:r>
      <w:r>
        <w:t>in</w:t>
      </w:r>
      <w:r>
        <w:rPr>
          <w:spacing w:val="-8"/>
        </w:rPr>
        <w:t xml:space="preserve"> </w:t>
      </w:r>
      <w:r>
        <w:t>all</w:t>
      </w:r>
      <w:r>
        <w:rPr>
          <w:spacing w:val="-13"/>
        </w:rPr>
        <w:t xml:space="preserve"> </w:t>
      </w:r>
      <w:r>
        <w:t>courses.</w:t>
      </w:r>
      <w:r>
        <w:rPr>
          <w:spacing w:val="-11"/>
        </w:rPr>
        <w:t xml:space="preserve"> </w:t>
      </w:r>
      <w:r>
        <w:t>Safe</w:t>
      </w:r>
      <w:r>
        <w:rPr>
          <w:spacing w:val="-12"/>
        </w:rPr>
        <w:t xml:space="preserve"> </w:t>
      </w:r>
      <w:r>
        <w:t>nursing</w:t>
      </w:r>
      <w:r>
        <w:rPr>
          <w:spacing w:val="-11"/>
        </w:rPr>
        <w:t xml:space="preserve"> </w:t>
      </w:r>
      <w:r>
        <w:t>practice</w:t>
      </w:r>
      <w:r>
        <w:rPr>
          <w:spacing w:val="-10"/>
        </w:rPr>
        <w:t xml:space="preserve"> </w:t>
      </w:r>
      <w:r>
        <w:t>is</w:t>
      </w:r>
      <w:r>
        <w:rPr>
          <w:spacing w:val="-13"/>
        </w:rPr>
        <w:t xml:space="preserve"> </w:t>
      </w:r>
      <w:r>
        <w:t>defined</w:t>
      </w:r>
      <w:r>
        <w:rPr>
          <w:spacing w:val="-10"/>
        </w:rPr>
        <w:t xml:space="preserve"> </w:t>
      </w:r>
      <w:r>
        <w:t>as</w:t>
      </w:r>
      <w:r>
        <w:rPr>
          <w:spacing w:val="-14"/>
        </w:rPr>
        <w:t xml:space="preserve"> </w:t>
      </w:r>
      <w:r>
        <w:t>the</w:t>
      </w:r>
      <w:r>
        <w:rPr>
          <w:spacing w:val="-8"/>
        </w:rPr>
        <w:t xml:space="preserve"> </w:t>
      </w:r>
      <w:r>
        <w:t>application of scientific principles and nursing theory in performing nursing care. Care is provided in a reasonable and prudent</w:t>
      </w:r>
      <w:r>
        <w:rPr>
          <w:spacing w:val="9"/>
        </w:rPr>
        <w:t xml:space="preserve"> </w:t>
      </w:r>
      <w:r>
        <w:t>manner</w:t>
      </w:r>
      <w:r>
        <w:rPr>
          <w:spacing w:val="6"/>
        </w:rPr>
        <w:t xml:space="preserve"> </w:t>
      </w:r>
      <w:r>
        <w:t>providing</w:t>
      </w:r>
      <w:r>
        <w:rPr>
          <w:spacing w:val="8"/>
        </w:rPr>
        <w:t xml:space="preserve"> </w:t>
      </w:r>
      <w:r>
        <w:t>for</w:t>
      </w:r>
      <w:r>
        <w:rPr>
          <w:spacing w:val="6"/>
        </w:rPr>
        <w:t xml:space="preserve"> </w:t>
      </w:r>
      <w:r>
        <w:t>the</w:t>
      </w:r>
      <w:r>
        <w:rPr>
          <w:spacing w:val="9"/>
        </w:rPr>
        <w:t xml:space="preserve"> </w:t>
      </w:r>
      <w:r>
        <w:t>welfare,</w:t>
      </w:r>
      <w:r>
        <w:rPr>
          <w:spacing w:val="6"/>
        </w:rPr>
        <w:t xml:space="preserve"> </w:t>
      </w:r>
      <w:r>
        <w:t>protection,</w:t>
      </w:r>
      <w:r>
        <w:rPr>
          <w:spacing w:val="6"/>
        </w:rPr>
        <w:t xml:space="preserve"> </w:t>
      </w:r>
      <w:r>
        <w:t>and</w:t>
      </w:r>
      <w:r>
        <w:rPr>
          <w:spacing w:val="9"/>
        </w:rPr>
        <w:t xml:space="preserve"> </w:t>
      </w:r>
      <w:r>
        <w:t>well-being</w:t>
      </w:r>
      <w:r>
        <w:rPr>
          <w:spacing w:val="8"/>
        </w:rPr>
        <w:t xml:space="preserve"> </w:t>
      </w:r>
      <w:r>
        <w:t>of</w:t>
      </w:r>
      <w:r>
        <w:rPr>
          <w:spacing w:val="7"/>
        </w:rPr>
        <w:t xml:space="preserve"> </w:t>
      </w:r>
      <w:r>
        <w:t>the</w:t>
      </w:r>
      <w:r>
        <w:rPr>
          <w:spacing w:val="6"/>
        </w:rPr>
        <w:t xml:space="preserve"> </w:t>
      </w:r>
      <w:r>
        <w:t>patient.</w:t>
      </w:r>
      <w:r>
        <w:rPr>
          <w:spacing w:val="7"/>
        </w:rPr>
        <w:t xml:space="preserve"> </w:t>
      </w:r>
      <w:r>
        <w:t>Safe</w:t>
      </w:r>
      <w:r>
        <w:rPr>
          <w:spacing w:val="6"/>
        </w:rPr>
        <w:t xml:space="preserve"> </w:t>
      </w:r>
      <w:r>
        <w:t>practice</w:t>
      </w:r>
      <w:r>
        <w:rPr>
          <w:spacing w:val="9"/>
        </w:rPr>
        <w:t xml:space="preserve"> </w:t>
      </w:r>
      <w:r>
        <w:t>implies</w:t>
      </w:r>
      <w:r>
        <w:rPr>
          <w:spacing w:val="6"/>
        </w:rPr>
        <w:t xml:space="preserve"> </w:t>
      </w:r>
      <w:r>
        <w:rPr>
          <w:spacing w:val="-5"/>
        </w:rPr>
        <w:t>the</w:t>
      </w:r>
    </w:p>
    <w:p w14:paraId="56689E55" w14:textId="77777777" w:rsidR="00C26BF0" w:rsidRDefault="0037514D">
      <w:pPr>
        <w:pStyle w:val="BodyText"/>
        <w:spacing w:before="40"/>
        <w:ind w:left="339" w:right="345"/>
        <w:jc w:val="both"/>
      </w:pPr>
      <w:r>
        <w:t>student</w:t>
      </w:r>
      <w:r>
        <w:rPr>
          <w:spacing w:val="-10"/>
        </w:rPr>
        <w:t xml:space="preserve"> </w:t>
      </w:r>
      <w:r>
        <w:t>can</w:t>
      </w:r>
      <w:r>
        <w:rPr>
          <w:spacing w:val="-10"/>
        </w:rPr>
        <w:t xml:space="preserve"> </w:t>
      </w:r>
      <w:r>
        <w:t>demonstrate</w:t>
      </w:r>
      <w:r>
        <w:rPr>
          <w:spacing w:val="-11"/>
        </w:rPr>
        <w:t xml:space="preserve"> </w:t>
      </w:r>
      <w:r>
        <w:t>awareness</w:t>
      </w:r>
      <w:r>
        <w:rPr>
          <w:spacing w:val="-9"/>
        </w:rPr>
        <w:t xml:space="preserve"> </w:t>
      </w:r>
      <w:r>
        <w:t>of</w:t>
      </w:r>
      <w:r>
        <w:rPr>
          <w:spacing w:val="-10"/>
        </w:rPr>
        <w:t xml:space="preserve"> </w:t>
      </w:r>
      <w:r>
        <w:t>the</w:t>
      </w:r>
      <w:r>
        <w:rPr>
          <w:spacing w:val="-11"/>
        </w:rPr>
        <w:t xml:space="preserve"> </w:t>
      </w:r>
      <w:r>
        <w:t>potential</w:t>
      </w:r>
      <w:r>
        <w:rPr>
          <w:spacing w:val="-9"/>
        </w:rPr>
        <w:t xml:space="preserve"> </w:t>
      </w:r>
      <w:r>
        <w:t>effects</w:t>
      </w:r>
      <w:r>
        <w:rPr>
          <w:spacing w:val="-11"/>
        </w:rPr>
        <w:t xml:space="preserve"> </w:t>
      </w:r>
      <w:r>
        <w:t>of</w:t>
      </w:r>
      <w:r>
        <w:rPr>
          <w:spacing w:val="-9"/>
        </w:rPr>
        <w:t xml:space="preserve"> </w:t>
      </w:r>
      <w:r>
        <w:t>actions</w:t>
      </w:r>
      <w:r>
        <w:rPr>
          <w:spacing w:val="-11"/>
        </w:rPr>
        <w:t xml:space="preserve"> </w:t>
      </w:r>
      <w:r>
        <w:t>and</w:t>
      </w:r>
      <w:r>
        <w:rPr>
          <w:spacing w:val="-12"/>
        </w:rPr>
        <w:t xml:space="preserve"> </w:t>
      </w:r>
      <w:r>
        <w:t>decisions.</w:t>
      </w:r>
      <w:r>
        <w:rPr>
          <w:spacing w:val="-12"/>
        </w:rPr>
        <w:t xml:space="preserve"> </w:t>
      </w:r>
      <w:r>
        <w:t>Such</w:t>
      </w:r>
      <w:r>
        <w:rPr>
          <w:spacing w:val="-10"/>
        </w:rPr>
        <w:t xml:space="preserve"> </w:t>
      </w:r>
      <w:r>
        <w:t>actions</w:t>
      </w:r>
      <w:r>
        <w:rPr>
          <w:spacing w:val="-11"/>
        </w:rPr>
        <w:t xml:space="preserve"> </w:t>
      </w:r>
      <w:r>
        <w:t>and</w:t>
      </w:r>
      <w:r>
        <w:rPr>
          <w:spacing w:val="-10"/>
        </w:rPr>
        <w:t xml:space="preserve"> </w:t>
      </w:r>
      <w:r>
        <w:t>decisions shall not endanger the integrity of the patient. The student is required to demonstrate patterns of safe, professional clinical performance which follow the legal and ethical codes of nursing to promote the actual</w:t>
      </w:r>
      <w:r w:rsidR="005B7DFE">
        <w:t xml:space="preserve"> </w:t>
      </w:r>
      <w:r>
        <w:t>or potential well-being of self, peers, patients and others. The student must demonstrate accountability in preparation,</w:t>
      </w:r>
      <w:r>
        <w:rPr>
          <w:spacing w:val="-2"/>
        </w:rPr>
        <w:t xml:space="preserve"> </w:t>
      </w:r>
      <w:r>
        <w:t>documentation and continuity of care and show respect</w:t>
      </w:r>
      <w:r>
        <w:rPr>
          <w:spacing w:val="-1"/>
        </w:rPr>
        <w:t xml:space="preserve"> </w:t>
      </w:r>
      <w:r>
        <w:t>for</w:t>
      </w:r>
      <w:r>
        <w:rPr>
          <w:spacing w:val="-1"/>
        </w:rPr>
        <w:t xml:space="preserve"> </w:t>
      </w:r>
      <w:r>
        <w:t>the</w:t>
      </w:r>
      <w:r>
        <w:rPr>
          <w:spacing w:val="-1"/>
        </w:rPr>
        <w:t xml:space="preserve"> </w:t>
      </w:r>
      <w:r>
        <w:t>rights</w:t>
      </w:r>
      <w:r>
        <w:rPr>
          <w:spacing w:val="-2"/>
        </w:rPr>
        <w:t xml:space="preserve"> </w:t>
      </w:r>
      <w:r>
        <w:t>of individuals.</w:t>
      </w:r>
      <w:r>
        <w:rPr>
          <w:spacing w:val="-2"/>
        </w:rPr>
        <w:t xml:space="preserve"> </w:t>
      </w:r>
      <w:r>
        <w:t>Safe</w:t>
      </w:r>
      <w:r>
        <w:rPr>
          <w:spacing w:val="-1"/>
        </w:rPr>
        <w:t xml:space="preserve"> </w:t>
      </w:r>
      <w:r>
        <w:t>practice is an essential requirement for progression to</w:t>
      </w:r>
      <w:r>
        <w:rPr>
          <w:spacing w:val="-1"/>
        </w:rPr>
        <w:t xml:space="preserve"> </w:t>
      </w:r>
      <w:r>
        <w:t>the</w:t>
      </w:r>
      <w:r>
        <w:rPr>
          <w:spacing w:val="-1"/>
        </w:rPr>
        <w:t xml:space="preserve"> </w:t>
      </w:r>
      <w:r>
        <w:t>next course and or completion of a course. Safe</w:t>
      </w:r>
      <w:r>
        <w:rPr>
          <w:spacing w:val="-1"/>
        </w:rPr>
        <w:t xml:space="preserve"> </w:t>
      </w:r>
      <w:r>
        <w:t>practice will be judged by the nursing faculty.</w:t>
      </w:r>
    </w:p>
    <w:p w14:paraId="068F111A" w14:textId="77777777" w:rsidR="00C26BF0" w:rsidRPr="00D53C41" w:rsidRDefault="00C26BF0">
      <w:pPr>
        <w:pStyle w:val="BodyText"/>
        <w:spacing w:before="6"/>
        <w:rPr>
          <w:sz w:val="20"/>
          <w:szCs w:val="20"/>
        </w:rPr>
      </w:pPr>
    </w:p>
    <w:p w14:paraId="398FCD57" w14:textId="77777777" w:rsidR="00C26BF0" w:rsidRDefault="0037514D">
      <w:pPr>
        <w:pStyle w:val="BodyText"/>
        <w:spacing w:line="289" w:lineRule="exact"/>
        <w:ind w:left="339"/>
      </w:pPr>
      <w:r>
        <w:t>Examples</w:t>
      </w:r>
      <w:r>
        <w:rPr>
          <w:spacing w:val="-6"/>
        </w:rPr>
        <w:t xml:space="preserve"> </w:t>
      </w:r>
      <w:r>
        <w:t>of</w:t>
      </w:r>
      <w:r>
        <w:rPr>
          <w:spacing w:val="-2"/>
        </w:rPr>
        <w:t xml:space="preserve"> </w:t>
      </w:r>
      <w:r>
        <w:t>safe</w:t>
      </w:r>
      <w:r>
        <w:rPr>
          <w:spacing w:val="-2"/>
        </w:rPr>
        <w:t xml:space="preserve"> </w:t>
      </w:r>
      <w:r>
        <w:t>clinical</w:t>
      </w:r>
      <w:r>
        <w:rPr>
          <w:spacing w:val="-7"/>
        </w:rPr>
        <w:t xml:space="preserve"> </w:t>
      </w:r>
      <w:r>
        <w:t>practice</w:t>
      </w:r>
      <w:r>
        <w:rPr>
          <w:spacing w:val="-2"/>
        </w:rPr>
        <w:t xml:space="preserve"> </w:t>
      </w:r>
      <w:r>
        <w:rPr>
          <w:spacing w:val="-4"/>
        </w:rPr>
        <w:t>are:</w:t>
      </w:r>
    </w:p>
    <w:p w14:paraId="5CC5539A" w14:textId="77777777" w:rsidR="00C26BF0" w:rsidRDefault="0037514D" w:rsidP="00A307D1">
      <w:pPr>
        <w:pStyle w:val="ListParagraph"/>
        <w:numPr>
          <w:ilvl w:val="1"/>
          <w:numId w:val="24"/>
        </w:numPr>
        <w:tabs>
          <w:tab w:val="left" w:pos="2232"/>
        </w:tabs>
        <w:spacing w:line="289" w:lineRule="exact"/>
        <w:ind w:hanging="364"/>
        <w:rPr>
          <w:sz w:val="24"/>
        </w:rPr>
      </w:pPr>
      <w:r>
        <w:rPr>
          <w:sz w:val="24"/>
        </w:rPr>
        <w:t>Practice</w:t>
      </w:r>
      <w:r>
        <w:rPr>
          <w:spacing w:val="-3"/>
          <w:sz w:val="24"/>
        </w:rPr>
        <w:t xml:space="preserve"> </w:t>
      </w:r>
      <w:r>
        <w:rPr>
          <w:sz w:val="24"/>
        </w:rPr>
        <w:t>within</w:t>
      </w:r>
      <w:r>
        <w:rPr>
          <w:spacing w:val="-6"/>
          <w:sz w:val="24"/>
        </w:rPr>
        <w:t xml:space="preserve"> </w:t>
      </w:r>
      <w:r>
        <w:rPr>
          <w:sz w:val="24"/>
        </w:rPr>
        <w:t>the</w:t>
      </w:r>
      <w:r>
        <w:rPr>
          <w:spacing w:val="-3"/>
          <w:sz w:val="24"/>
        </w:rPr>
        <w:t xml:space="preserve"> </w:t>
      </w:r>
      <w:r>
        <w:rPr>
          <w:sz w:val="24"/>
        </w:rPr>
        <w:t>legal</w:t>
      </w:r>
      <w:r>
        <w:rPr>
          <w:spacing w:val="-3"/>
          <w:sz w:val="24"/>
        </w:rPr>
        <w:t xml:space="preserve"> </w:t>
      </w:r>
      <w:r>
        <w:rPr>
          <w:sz w:val="24"/>
        </w:rPr>
        <w:t>limits</w:t>
      </w:r>
      <w:r>
        <w:rPr>
          <w:spacing w:val="-4"/>
          <w:sz w:val="24"/>
        </w:rPr>
        <w:t xml:space="preserve"> </w:t>
      </w:r>
      <w:r>
        <w:rPr>
          <w:sz w:val="24"/>
        </w:rPr>
        <w:t>of</w:t>
      </w:r>
      <w:r>
        <w:rPr>
          <w:spacing w:val="-5"/>
          <w:sz w:val="24"/>
        </w:rPr>
        <w:t xml:space="preserve"> </w:t>
      </w:r>
      <w:r>
        <w:rPr>
          <w:sz w:val="24"/>
        </w:rPr>
        <w:t>the</w:t>
      </w:r>
      <w:r>
        <w:rPr>
          <w:spacing w:val="-7"/>
          <w:sz w:val="24"/>
        </w:rPr>
        <w:t xml:space="preserve"> </w:t>
      </w:r>
      <w:r>
        <w:rPr>
          <w:sz w:val="24"/>
        </w:rPr>
        <w:t>state</w:t>
      </w:r>
      <w:r>
        <w:rPr>
          <w:spacing w:val="1"/>
          <w:sz w:val="24"/>
        </w:rPr>
        <w:t xml:space="preserve"> </w:t>
      </w:r>
      <w:r>
        <w:rPr>
          <w:i/>
          <w:sz w:val="24"/>
        </w:rPr>
        <w:t>Nurse</w:t>
      </w:r>
      <w:r>
        <w:rPr>
          <w:i/>
          <w:spacing w:val="-3"/>
          <w:sz w:val="24"/>
        </w:rPr>
        <w:t xml:space="preserve"> </w:t>
      </w:r>
      <w:r>
        <w:rPr>
          <w:i/>
          <w:sz w:val="24"/>
        </w:rPr>
        <w:t>Practice</w:t>
      </w:r>
      <w:r>
        <w:rPr>
          <w:i/>
          <w:spacing w:val="-2"/>
          <w:sz w:val="24"/>
        </w:rPr>
        <w:t xml:space="preserve"> </w:t>
      </w:r>
      <w:r>
        <w:rPr>
          <w:i/>
          <w:spacing w:val="-4"/>
          <w:sz w:val="24"/>
        </w:rPr>
        <w:t>Act</w:t>
      </w:r>
      <w:r>
        <w:rPr>
          <w:spacing w:val="-4"/>
          <w:sz w:val="24"/>
        </w:rPr>
        <w:t>.</w:t>
      </w:r>
    </w:p>
    <w:p w14:paraId="19252259" w14:textId="77777777" w:rsidR="00C26BF0" w:rsidRDefault="0037514D" w:rsidP="00A307D1">
      <w:pPr>
        <w:pStyle w:val="ListParagraph"/>
        <w:numPr>
          <w:ilvl w:val="1"/>
          <w:numId w:val="24"/>
        </w:numPr>
        <w:tabs>
          <w:tab w:val="left" w:pos="2232"/>
        </w:tabs>
        <w:ind w:hanging="364"/>
        <w:rPr>
          <w:sz w:val="24"/>
        </w:rPr>
      </w:pPr>
      <w:r>
        <w:rPr>
          <w:sz w:val="24"/>
        </w:rPr>
        <w:t>Practice</w:t>
      </w:r>
      <w:r>
        <w:rPr>
          <w:spacing w:val="-5"/>
          <w:sz w:val="24"/>
        </w:rPr>
        <w:t xml:space="preserve"> </w:t>
      </w:r>
      <w:r>
        <w:rPr>
          <w:sz w:val="24"/>
        </w:rPr>
        <w:t>within</w:t>
      </w:r>
      <w:r>
        <w:rPr>
          <w:spacing w:val="-4"/>
          <w:sz w:val="24"/>
        </w:rPr>
        <w:t xml:space="preserve"> </w:t>
      </w:r>
      <w:r>
        <w:rPr>
          <w:sz w:val="24"/>
        </w:rPr>
        <w:t>the</w:t>
      </w:r>
      <w:r>
        <w:rPr>
          <w:spacing w:val="-8"/>
          <w:sz w:val="24"/>
        </w:rPr>
        <w:t xml:space="preserve"> </w:t>
      </w:r>
      <w:r>
        <w:rPr>
          <w:sz w:val="24"/>
        </w:rPr>
        <w:t>framework</w:t>
      </w:r>
      <w:r>
        <w:rPr>
          <w:spacing w:val="-4"/>
          <w:sz w:val="24"/>
        </w:rPr>
        <w:t xml:space="preserve"> </w:t>
      </w:r>
      <w:r>
        <w:rPr>
          <w:sz w:val="24"/>
        </w:rPr>
        <w:t>of</w:t>
      </w:r>
      <w:r>
        <w:rPr>
          <w:spacing w:val="-3"/>
          <w:sz w:val="24"/>
        </w:rPr>
        <w:t xml:space="preserve"> </w:t>
      </w:r>
      <w:r>
        <w:rPr>
          <w:sz w:val="24"/>
        </w:rPr>
        <w:t>the</w:t>
      </w:r>
      <w:r>
        <w:rPr>
          <w:spacing w:val="-2"/>
          <w:sz w:val="24"/>
        </w:rPr>
        <w:t xml:space="preserve"> </w:t>
      </w:r>
      <w:r>
        <w:rPr>
          <w:i/>
          <w:sz w:val="24"/>
        </w:rPr>
        <w:t>ANA’s</w:t>
      </w:r>
      <w:r>
        <w:rPr>
          <w:i/>
          <w:spacing w:val="-1"/>
          <w:sz w:val="24"/>
        </w:rPr>
        <w:t xml:space="preserve"> </w:t>
      </w:r>
      <w:r>
        <w:rPr>
          <w:i/>
          <w:sz w:val="24"/>
        </w:rPr>
        <w:t>Code of</w:t>
      </w:r>
      <w:r>
        <w:rPr>
          <w:i/>
          <w:spacing w:val="-2"/>
          <w:sz w:val="24"/>
        </w:rPr>
        <w:t xml:space="preserve"> Ethics</w:t>
      </w:r>
      <w:r>
        <w:rPr>
          <w:spacing w:val="-2"/>
          <w:sz w:val="24"/>
        </w:rPr>
        <w:t>.</w:t>
      </w:r>
    </w:p>
    <w:p w14:paraId="40A37D49" w14:textId="77777777" w:rsidR="00C26BF0" w:rsidRDefault="0037514D" w:rsidP="00A307D1">
      <w:pPr>
        <w:pStyle w:val="ListParagraph"/>
        <w:numPr>
          <w:ilvl w:val="1"/>
          <w:numId w:val="24"/>
        </w:numPr>
        <w:tabs>
          <w:tab w:val="left" w:pos="2232"/>
        </w:tabs>
        <w:ind w:hanging="364"/>
        <w:rPr>
          <w:sz w:val="24"/>
        </w:rPr>
      </w:pPr>
      <w:r>
        <w:rPr>
          <w:sz w:val="24"/>
        </w:rPr>
        <w:t>Accept</w:t>
      </w:r>
      <w:r>
        <w:rPr>
          <w:spacing w:val="-5"/>
          <w:sz w:val="24"/>
        </w:rPr>
        <w:t xml:space="preserve"> </w:t>
      </w:r>
      <w:r>
        <w:rPr>
          <w:sz w:val="24"/>
        </w:rPr>
        <w:t>responsibility</w:t>
      </w:r>
      <w:r>
        <w:rPr>
          <w:spacing w:val="-7"/>
          <w:sz w:val="24"/>
        </w:rPr>
        <w:t xml:space="preserve"> </w:t>
      </w:r>
      <w:r>
        <w:rPr>
          <w:sz w:val="24"/>
        </w:rPr>
        <w:t>and</w:t>
      </w:r>
      <w:r>
        <w:rPr>
          <w:spacing w:val="-5"/>
          <w:sz w:val="24"/>
        </w:rPr>
        <w:t xml:space="preserve"> </w:t>
      </w:r>
      <w:r>
        <w:rPr>
          <w:sz w:val="24"/>
        </w:rPr>
        <w:t>accountability</w:t>
      </w:r>
      <w:r>
        <w:rPr>
          <w:spacing w:val="-7"/>
          <w:sz w:val="24"/>
        </w:rPr>
        <w:t xml:space="preserve"> </w:t>
      </w:r>
      <w:r>
        <w:rPr>
          <w:sz w:val="24"/>
        </w:rPr>
        <w:t>for</w:t>
      </w:r>
      <w:r>
        <w:rPr>
          <w:spacing w:val="-6"/>
          <w:sz w:val="24"/>
        </w:rPr>
        <w:t xml:space="preserve"> </w:t>
      </w:r>
      <w:r>
        <w:rPr>
          <w:sz w:val="24"/>
        </w:rPr>
        <w:t>own</w:t>
      </w:r>
      <w:r>
        <w:rPr>
          <w:spacing w:val="-5"/>
          <w:sz w:val="24"/>
        </w:rPr>
        <w:t xml:space="preserve"> </w:t>
      </w:r>
      <w:r>
        <w:rPr>
          <w:sz w:val="24"/>
        </w:rPr>
        <w:t>decisions</w:t>
      </w:r>
      <w:r>
        <w:rPr>
          <w:spacing w:val="-4"/>
          <w:sz w:val="24"/>
        </w:rPr>
        <w:t xml:space="preserve"> </w:t>
      </w:r>
      <w:r>
        <w:rPr>
          <w:sz w:val="24"/>
        </w:rPr>
        <w:t>and</w:t>
      </w:r>
      <w:r>
        <w:rPr>
          <w:spacing w:val="-4"/>
          <w:sz w:val="24"/>
        </w:rPr>
        <w:t xml:space="preserve"> </w:t>
      </w:r>
      <w:r>
        <w:rPr>
          <w:spacing w:val="-2"/>
          <w:sz w:val="24"/>
        </w:rPr>
        <w:t>actions.</w:t>
      </w:r>
    </w:p>
    <w:p w14:paraId="5B0A21E6" w14:textId="77777777" w:rsidR="00C26BF0" w:rsidRDefault="0037514D" w:rsidP="00A307D1">
      <w:pPr>
        <w:pStyle w:val="ListParagraph"/>
        <w:numPr>
          <w:ilvl w:val="2"/>
          <w:numId w:val="24"/>
        </w:numPr>
        <w:tabs>
          <w:tab w:val="left" w:pos="2592"/>
        </w:tabs>
        <w:spacing w:before="40"/>
        <w:ind w:hanging="364"/>
        <w:rPr>
          <w:sz w:val="24"/>
        </w:rPr>
      </w:pPr>
      <w:r>
        <w:rPr>
          <w:sz w:val="24"/>
        </w:rPr>
        <w:t>Accept</w:t>
      </w:r>
      <w:r>
        <w:rPr>
          <w:spacing w:val="-8"/>
          <w:sz w:val="24"/>
        </w:rPr>
        <w:t xml:space="preserve"> </w:t>
      </w:r>
      <w:r>
        <w:rPr>
          <w:sz w:val="24"/>
        </w:rPr>
        <w:t>responsibility</w:t>
      </w:r>
      <w:r>
        <w:rPr>
          <w:spacing w:val="-7"/>
          <w:sz w:val="24"/>
        </w:rPr>
        <w:t xml:space="preserve"> </w:t>
      </w:r>
      <w:r>
        <w:rPr>
          <w:sz w:val="24"/>
        </w:rPr>
        <w:t>for</w:t>
      </w:r>
      <w:r>
        <w:rPr>
          <w:spacing w:val="-8"/>
          <w:sz w:val="24"/>
        </w:rPr>
        <w:t xml:space="preserve"> </w:t>
      </w:r>
      <w:r>
        <w:rPr>
          <w:sz w:val="24"/>
        </w:rPr>
        <w:t>maintaining</w:t>
      </w:r>
      <w:r>
        <w:rPr>
          <w:spacing w:val="-8"/>
          <w:sz w:val="24"/>
        </w:rPr>
        <w:t xml:space="preserve"> </w:t>
      </w:r>
      <w:r>
        <w:rPr>
          <w:sz w:val="24"/>
        </w:rPr>
        <w:t>and</w:t>
      </w:r>
      <w:r>
        <w:rPr>
          <w:spacing w:val="-4"/>
          <w:sz w:val="24"/>
        </w:rPr>
        <w:t xml:space="preserve"> </w:t>
      </w:r>
      <w:r>
        <w:rPr>
          <w:sz w:val="24"/>
        </w:rPr>
        <w:t>applying</w:t>
      </w:r>
      <w:r>
        <w:rPr>
          <w:spacing w:val="-9"/>
          <w:sz w:val="24"/>
        </w:rPr>
        <w:t xml:space="preserve"> </w:t>
      </w:r>
      <w:r>
        <w:rPr>
          <w:sz w:val="24"/>
        </w:rPr>
        <w:t>knowledge</w:t>
      </w:r>
      <w:r>
        <w:rPr>
          <w:spacing w:val="-8"/>
          <w:sz w:val="24"/>
        </w:rPr>
        <w:t xml:space="preserve"> </w:t>
      </w:r>
      <w:r>
        <w:rPr>
          <w:sz w:val="24"/>
        </w:rPr>
        <w:t>previously</w:t>
      </w:r>
      <w:r>
        <w:rPr>
          <w:spacing w:val="-7"/>
          <w:sz w:val="24"/>
        </w:rPr>
        <w:t xml:space="preserve"> </w:t>
      </w:r>
      <w:r>
        <w:rPr>
          <w:spacing w:val="-2"/>
          <w:sz w:val="24"/>
        </w:rPr>
        <w:t>learned;</w:t>
      </w:r>
    </w:p>
    <w:p w14:paraId="2EC3603A" w14:textId="77777777" w:rsidR="00C26BF0" w:rsidRDefault="0037514D" w:rsidP="00A307D1">
      <w:pPr>
        <w:pStyle w:val="ListParagraph"/>
        <w:numPr>
          <w:ilvl w:val="2"/>
          <w:numId w:val="24"/>
        </w:numPr>
        <w:tabs>
          <w:tab w:val="left" w:pos="2592"/>
        </w:tabs>
        <w:ind w:right="1181"/>
        <w:rPr>
          <w:sz w:val="24"/>
        </w:rPr>
      </w:pPr>
      <w:r>
        <w:rPr>
          <w:sz w:val="24"/>
        </w:rPr>
        <w:t>Adhere</w:t>
      </w:r>
      <w:r>
        <w:rPr>
          <w:spacing w:val="-8"/>
          <w:sz w:val="24"/>
        </w:rPr>
        <w:t xml:space="preserve"> </w:t>
      </w:r>
      <w:r>
        <w:rPr>
          <w:sz w:val="24"/>
        </w:rPr>
        <w:t>to</w:t>
      </w:r>
      <w:r>
        <w:rPr>
          <w:spacing w:val="-3"/>
          <w:sz w:val="24"/>
        </w:rPr>
        <w:t xml:space="preserve"> </w:t>
      </w:r>
      <w:r>
        <w:rPr>
          <w:sz w:val="24"/>
        </w:rPr>
        <w:t>standards</w:t>
      </w:r>
      <w:r>
        <w:rPr>
          <w:spacing w:val="-9"/>
          <w:sz w:val="24"/>
        </w:rPr>
        <w:t xml:space="preserve"> </w:t>
      </w:r>
      <w:r>
        <w:rPr>
          <w:sz w:val="24"/>
        </w:rPr>
        <w:t>of</w:t>
      </w:r>
      <w:r>
        <w:rPr>
          <w:spacing w:val="-5"/>
          <w:sz w:val="24"/>
        </w:rPr>
        <w:t xml:space="preserve"> </w:t>
      </w:r>
      <w:r>
        <w:rPr>
          <w:sz w:val="24"/>
        </w:rPr>
        <w:t>care</w:t>
      </w:r>
      <w:r>
        <w:rPr>
          <w:spacing w:val="-3"/>
          <w:sz w:val="24"/>
        </w:rPr>
        <w:t xml:space="preserve"> </w:t>
      </w:r>
      <w:r>
        <w:rPr>
          <w:sz w:val="24"/>
        </w:rPr>
        <w:t>when</w:t>
      </w:r>
      <w:r>
        <w:rPr>
          <w:spacing w:val="-3"/>
          <w:sz w:val="24"/>
        </w:rPr>
        <w:t xml:space="preserve"> </w:t>
      </w:r>
      <w:r>
        <w:rPr>
          <w:sz w:val="24"/>
        </w:rPr>
        <w:t>administering</w:t>
      </w:r>
      <w:r>
        <w:rPr>
          <w:spacing w:val="-13"/>
          <w:sz w:val="24"/>
        </w:rPr>
        <w:t xml:space="preserve"> </w:t>
      </w:r>
      <w:r>
        <w:rPr>
          <w:sz w:val="24"/>
        </w:rPr>
        <w:t>nursing</w:t>
      </w:r>
      <w:r>
        <w:rPr>
          <w:spacing w:val="-8"/>
          <w:sz w:val="24"/>
        </w:rPr>
        <w:t xml:space="preserve"> </w:t>
      </w:r>
      <w:r>
        <w:rPr>
          <w:sz w:val="24"/>
        </w:rPr>
        <w:t>care,</w:t>
      </w:r>
      <w:r>
        <w:rPr>
          <w:spacing w:val="-8"/>
          <w:sz w:val="24"/>
        </w:rPr>
        <w:t xml:space="preserve"> </w:t>
      </w:r>
      <w:r>
        <w:rPr>
          <w:sz w:val="24"/>
        </w:rPr>
        <w:t>medications,</w:t>
      </w:r>
      <w:r>
        <w:rPr>
          <w:spacing w:val="-3"/>
          <w:sz w:val="24"/>
        </w:rPr>
        <w:t xml:space="preserve"> </w:t>
      </w:r>
      <w:r>
        <w:rPr>
          <w:sz w:val="24"/>
        </w:rPr>
        <w:t xml:space="preserve">and </w:t>
      </w:r>
      <w:r>
        <w:rPr>
          <w:spacing w:val="-2"/>
          <w:sz w:val="24"/>
        </w:rPr>
        <w:t>treatments;</w:t>
      </w:r>
    </w:p>
    <w:p w14:paraId="184F6B96" w14:textId="77777777" w:rsidR="00C26BF0" w:rsidRDefault="0037514D" w:rsidP="00A307D1">
      <w:pPr>
        <w:pStyle w:val="ListParagraph"/>
        <w:numPr>
          <w:ilvl w:val="2"/>
          <w:numId w:val="24"/>
        </w:numPr>
        <w:tabs>
          <w:tab w:val="left" w:pos="2592"/>
        </w:tabs>
        <w:ind w:right="955" w:hanging="360"/>
        <w:rPr>
          <w:sz w:val="24"/>
        </w:rPr>
      </w:pPr>
      <w:r>
        <w:rPr>
          <w:sz w:val="24"/>
        </w:rPr>
        <w:t>Acknowledge limitations and seek instructor assistance when having difficulty or unsure of an assigned task.</w:t>
      </w:r>
    </w:p>
    <w:p w14:paraId="39DF1D27" w14:textId="77777777" w:rsidR="00C26BF0" w:rsidRDefault="0037514D" w:rsidP="00A307D1">
      <w:pPr>
        <w:pStyle w:val="ListParagraph"/>
        <w:numPr>
          <w:ilvl w:val="2"/>
          <w:numId w:val="24"/>
        </w:numPr>
        <w:tabs>
          <w:tab w:val="left" w:pos="2592"/>
        </w:tabs>
        <w:spacing w:line="293" w:lineRule="exact"/>
        <w:ind w:hanging="364"/>
        <w:rPr>
          <w:sz w:val="24"/>
        </w:rPr>
      </w:pPr>
      <w:r>
        <w:rPr>
          <w:sz w:val="24"/>
        </w:rPr>
        <w:t>Accept</w:t>
      </w:r>
      <w:r>
        <w:rPr>
          <w:spacing w:val="-5"/>
          <w:sz w:val="24"/>
        </w:rPr>
        <w:t xml:space="preserve"> </w:t>
      </w:r>
      <w:r>
        <w:rPr>
          <w:sz w:val="24"/>
        </w:rPr>
        <w:t>and</w:t>
      </w:r>
      <w:r>
        <w:rPr>
          <w:spacing w:val="-5"/>
          <w:sz w:val="24"/>
        </w:rPr>
        <w:t xml:space="preserve"> </w:t>
      </w:r>
      <w:r>
        <w:rPr>
          <w:sz w:val="24"/>
        </w:rPr>
        <w:t>use</w:t>
      </w:r>
      <w:r>
        <w:rPr>
          <w:spacing w:val="-5"/>
          <w:sz w:val="24"/>
        </w:rPr>
        <w:t xml:space="preserve"> </w:t>
      </w:r>
      <w:r>
        <w:rPr>
          <w:sz w:val="24"/>
        </w:rPr>
        <w:t>constructive</w:t>
      </w:r>
      <w:r>
        <w:rPr>
          <w:spacing w:val="-1"/>
          <w:sz w:val="24"/>
        </w:rPr>
        <w:t xml:space="preserve"> </w:t>
      </w:r>
      <w:r>
        <w:rPr>
          <w:sz w:val="24"/>
        </w:rPr>
        <w:t>criticism</w:t>
      </w:r>
      <w:r>
        <w:rPr>
          <w:spacing w:val="-8"/>
          <w:sz w:val="24"/>
        </w:rPr>
        <w:t xml:space="preserve"> </w:t>
      </w:r>
      <w:r>
        <w:rPr>
          <w:sz w:val="24"/>
        </w:rPr>
        <w:t>to</w:t>
      </w:r>
      <w:r>
        <w:rPr>
          <w:spacing w:val="-5"/>
          <w:sz w:val="24"/>
        </w:rPr>
        <w:t xml:space="preserve"> </w:t>
      </w:r>
      <w:r>
        <w:rPr>
          <w:sz w:val="24"/>
        </w:rPr>
        <w:t>improve</w:t>
      </w:r>
      <w:r>
        <w:rPr>
          <w:spacing w:val="-6"/>
          <w:sz w:val="24"/>
        </w:rPr>
        <w:t xml:space="preserve"> </w:t>
      </w:r>
      <w:r>
        <w:rPr>
          <w:sz w:val="24"/>
        </w:rPr>
        <w:t>clinical</w:t>
      </w:r>
      <w:r>
        <w:rPr>
          <w:spacing w:val="-3"/>
          <w:sz w:val="24"/>
        </w:rPr>
        <w:t xml:space="preserve"> </w:t>
      </w:r>
      <w:r>
        <w:rPr>
          <w:spacing w:val="-2"/>
          <w:sz w:val="24"/>
        </w:rPr>
        <w:t>practice.</w:t>
      </w:r>
    </w:p>
    <w:p w14:paraId="3F6E3BD5" w14:textId="77777777" w:rsidR="00C26BF0" w:rsidRDefault="0037514D" w:rsidP="00A307D1">
      <w:pPr>
        <w:pStyle w:val="ListParagraph"/>
        <w:numPr>
          <w:ilvl w:val="1"/>
          <w:numId w:val="24"/>
        </w:numPr>
        <w:tabs>
          <w:tab w:val="left" w:pos="2232"/>
        </w:tabs>
        <w:ind w:hanging="364"/>
        <w:rPr>
          <w:sz w:val="24"/>
        </w:rPr>
      </w:pPr>
      <w:r>
        <w:rPr>
          <w:sz w:val="24"/>
        </w:rPr>
        <w:t>At</w:t>
      </w:r>
      <w:r>
        <w:rPr>
          <w:spacing w:val="-6"/>
          <w:sz w:val="24"/>
        </w:rPr>
        <w:t xml:space="preserve"> </w:t>
      </w:r>
      <w:r>
        <w:rPr>
          <w:sz w:val="24"/>
        </w:rPr>
        <w:t>all</w:t>
      </w:r>
      <w:r>
        <w:rPr>
          <w:spacing w:val="-5"/>
          <w:sz w:val="24"/>
        </w:rPr>
        <w:t xml:space="preserve"> </w:t>
      </w:r>
      <w:r>
        <w:rPr>
          <w:sz w:val="24"/>
        </w:rPr>
        <w:t>times,</w:t>
      </w:r>
      <w:r>
        <w:rPr>
          <w:spacing w:val="-2"/>
          <w:sz w:val="24"/>
        </w:rPr>
        <w:t xml:space="preserve"> </w:t>
      </w:r>
      <w:r>
        <w:rPr>
          <w:sz w:val="24"/>
        </w:rPr>
        <w:t>communicate</w:t>
      </w:r>
      <w:r>
        <w:rPr>
          <w:spacing w:val="-3"/>
          <w:sz w:val="24"/>
        </w:rPr>
        <w:t xml:space="preserve"> </w:t>
      </w:r>
      <w:r>
        <w:rPr>
          <w:sz w:val="24"/>
        </w:rPr>
        <w:t>truthfully</w:t>
      </w:r>
      <w:r>
        <w:rPr>
          <w:spacing w:val="-6"/>
          <w:sz w:val="24"/>
        </w:rPr>
        <w:t xml:space="preserve"> </w:t>
      </w:r>
      <w:r>
        <w:rPr>
          <w:sz w:val="24"/>
        </w:rPr>
        <w:t>verbally</w:t>
      </w:r>
      <w:r>
        <w:rPr>
          <w:spacing w:val="-7"/>
          <w:sz w:val="24"/>
        </w:rPr>
        <w:t xml:space="preserve"> </w:t>
      </w:r>
      <w:r>
        <w:rPr>
          <w:sz w:val="24"/>
        </w:rPr>
        <w:t>and</w:t>
      </w:r>
      <w:r>
        <w:rPr>
          <w:spacing w:val="-3"/>
          <w:sz w:val="24"/>
        </w:rPr>
        <w:t xml:space="preserve"> </w:t>
      </w:r>
      <w:r>
        <w:rPr>
          <w:sz w:val="24"/>
        </w:rPr>
        <w:t xml:space="preserve">in </w:t>
      </w:r>
      <w:r>
        <w:rPr>
          <w:spacing w:val="-2"/>
          <w:sz w:val="24"/>
        </w:rPr>
        <w:t>writing.</w:t>
      </w:r>
    </w:p>
    <w:p w14:paraId="02FA2BFB" w14:textId="77777777" w:rsidR="00C26BF0" w:rsidRPr="00D53C41" w:rsidRDefault="00C26BF0">
      <w:pPr>
        <w:pStyle w:val="BodyText"/>
        <w:spacing w:before="12"/>
        <w:rPr>
          <w:sz w:val="20"/>
          <w:szCs w:val="20"/>
        </w:rPr>
      </w:pPr>
    </w:p>
    <w:p w14:paraId="5275E83E" w14:textId="77777777" w:rsidR="00C26BF0" w:rsidRPr="00D53C41" w:rsidRDefault="0037514D">
      <w:pPr>
        <w:pStyle w:val="Heading6"/>
        <w:jc w:val="both"/>
        <w:rPr>
          <w:sz w:val="32"/>
          <w:szCs w:val="32"/>
        </w:rPr>
      </w:pPr>
      <w:bookmarkStart w:id="157" w:name="Unsafe_Clinical_Nursing_Practice_(Incomp"/>
      <w:bookmarkStart w:id="158" w:name="_bookmark37"/>
      <w:bookmarkEnd w:id="157"/>
      <w:bookmarkEnd w:id="158"/>
      <w:r w:rsidRPr="00D53C41">
        <w:rPr>
          <w:sz w:val="32"/>
          <w:szCs w:val="32"/>
        </w:rPr>
        <w:t>Unsafe</w:t>
      </w:r>
      <w:r w:rsidRPr="00D53C41">
        <w:rPr>
          <w:spacing w:val="-13"/>
          <w:sz w:val="32"/>
          <w:szCs w:val="32"/>
        </w:rPr>
        <w:t xml:space="preserve"> </w:t>
      </w:r>
      <w:r w:rsidRPr="00D53C41">
        <w:rPr>
          <w:sz w:val="32"/>
          <w:szCs w:val="32"/>
        </w:rPr>
        <w:t>Clinical</w:t>
      </w:r>
      <w:r w:rsidRPr="00D53C41">
        <w:rPr>
          <w:spacing w:val="-7"/>
          <w:sz w:val="32"/>
          <w:szCs w:val="32"/>
        </w:rPr>
        <w:t xml:space="preserve"> </w:t>
      </w:r>
      <w:r w:rsidRPr="00D53C41">
        <w:rPr>
          <w:sz w:val="32"/>
          <w:szCs w:val="32"/>
        </w:rPr>
        <w:t>Nursing</w:t>
      </w:r>
      <w:r w:rsidRPr="00D53C41">
        <w:rPr>
          <w:spacing w:val="-11"/>
          <w:sz w:val="32"/>
          <w:szCs w:val="32"/>
        </w:rPr>
        <w:t xml:space="preserve"> </w:t>
      </w:r>
      <w:r w:rsidRPr="00D53C41">
        <w:rPr>
          <w:sz w:val="32"/>
          <w:szCs w:val="32"/>
        </w:rPr>
        <w:t>Practice</w:t>
      </w:r>
      <w:r w:rsidRPr="00D53C41">
        <w:rPr>
          <w:spacing w:val="-8"/>
          <w:sz w:val="32"/>
          <w:szCs w:val="32"/>
        </w:rPr>
        <w:t xml:space="preserve"> </w:t>
      </w:r>
      <w:r w:rsidRPr="00D53C41">
        <w:rPr>
          <w:sz w:val="32"/>
          <w:szCs w:val="32"/>
        </w:rPr>
        <w:t>(Incompetent</w:t>
      </w:r>
      <w:r w:rsidRPr="00D53C41">
        <w:rPr>
          <w:spacing w:val="-6"/>
          <w:sz w:val="32"/>
          <w:szCs w:val="32"/>
        </w:rPr>
        <w:t xml:space="preserve"> </w:t>
      </w:r>
      <w:r w:rsidRPr="00D53C41">
        <w:rPr>
          <w:sz w:val="32"/>
          <w:szCs w:val="32"/>
        </w:rPr>
        <w:t>Nursing</w:t>
      </w:r>
      <w:r w:rsidRPr="00D53C41">
        <w:rPr>
          <w:spacing w:val="-11"/>
          <w:sz w:val="32"/>
          <w:szCs w:val="32"/>
        </w:rPr>
        <w:t xml:space="preserve"> </w:t>
      </w:r>
      <w:r w:rsidRPr="00D53C41">
        <w:rPr>
          <w:spacing w:val="-2"/>
          <w:sz w:val="32"/>
          <w:szCs w:val="32"/>
        </w:rPr>
        <w:t>Practice)</w:t>
      </w:r>
    </w:p>
    <w:p w14:paraId="105B64E0" w14:textId="77777777" w:rsidR="00C26BF0" w:rsidRDefault="0037514D">
      <w:pPr>
        <w:pStyle w:val="BodyText"/>
        <w:spacing w:before="1"/>
        <w:ind w:left="339" w:right="346"/>
        <w:jc w:val="both"/>
      </w:pPr>
      <w:r>
        <w:t>The</w:t>
      </w:r>
      <w:r>
        <w:rPr>
          <w:spacing w:val="-1"/>
        </w:rPr>
        <w:t xml:space="preserve"> </w:t>
      </w:r>
      <w:r>
        <w:t>student</w:t>
      </w:r>
      <w:r>
        <w:rPr>
          <w:spacing w:val="-3"/>
        </w:rPr>
        <w:t xml:space="preserve"> </w:t>
      </w:r>
      <w:r>
        <w:t>nurse</w:t>
      </w:r>
      <w:r>
        <w:rPr>
          <w:spacing w:val="-3"/>
        </w:rPr>
        <w:t xml:space="preserve"> </w:t>
      </w:r>
      <w:r>
        <w:t>must</w:t>
      </w:r>
      <w:r>
        <w:rPr>
          <w:spacing w:val="-3"/>
        </w:rPr>
        <w:t xml:space="preserve"> </w:t>
      </w:r>
      <w:r>
        <w:t>provide</w:t>
      </w:r>
      <w:r>
        <w:rPr>
          <w:spacing w:val="-3"/>
        </w:rPr>
        <w:t xml:space="preserve"> </w:t>
      </w:r>
      <w:r>
        <w:t>legal,</w:t>
      </w:r>
      <w:r>
        <w:rPr>
          <w:spacing w:val="-4"/>
        </w:rPr>
        <w:t xml:space="preserve"> </w:t>
      </w:r>
      <w:r>
        <w:t>ethical,</w:t>
      </w:r>
      <w:r>
        <w:rPr>
          <w:spacing w:val="-2"/>
        </w:rPr>
        <w:t xml:space="preserve"> </w:t>
      </w:r>
      <w:r>
        <w:t>safe</w:t>
      </w:r>
      <w:r>
        <w:rPr>
          <w:spacing w:val="-1"/>
        </w:rPr>
        <w:t xml:space="preserve"> </w:t>
      </w:r>
      <w:r>
        <w:t>and effective</w:t>
      </w:r>
      <w:r>
        <w:rPr>
          <w:spacing w:val="-3"/>
        </w:rPr>
        <w:t xml:space="preserve"> </w:t>
      </w:r>
      <w:r>
        <w:t>nursing</w:t>
      </w:r>
      <w:r>
        <w:rPr>
          <w:spacing w:val="-2"/>
        </w:rPr>
        <w:t xml:space="preserve"> </w:t>
      </w:r>
      <w:r>
        <w:t>care</w:t>
      </w:r>
      <w:r>
        <w:rPr>
          <w:spacing w:val="-1"/>
        </w:rPr>
        <w:t xml:space="preserve"> </w:t>
      </w:r>
      <w:r>
        <w:t>in</w:t>
      </w:r>
      <w:r>
        <w:rPr>
          <w:spacing w:val="-3"/>
        </w:rPr>
        <w:t xml:space="preserve"> </w:t>
      </w:r>
      <w:r>
        <w:t>compliance</w:t>
      </w:r>
      <w:r>
        <w:rPr>
          <w:spacing w:val="-1"/>
        </w:rPr>
        <w:t xml:space="preserve"> </w:t>
      </w:r>
      <w:r>
        <w:t>with</w:t>
      </w:r>
      <w:r>
        <w:rPr>
          <w:spacing w:val="-3"/>
        </w:rPr>
        <w:t xml:space="preserve"> </w:t>
      </w:r>
      <w:r>
        <w:t>the</w:t>
      </w:r>
      <w:r>
        <w:rPr>
          <w:spacing w:val="-1"/>
        </w:rPr>
        <w:t xml:space="preserve"> </w:t>
      </w:r>
      <w:r>
        <w:t>policies</w:t>
      </w:r>
      <w:r>
        <w:rPr>
          <w:spacing w:val="-2"/>
        </w:rPr>
        <w:t xml:space="preserve"> </w:t>
      </w:r>
      <w:r>
        <w:t>of the nursing program and in accordance to the standards of nursing practice, course/clinical objectives, requirements,</w:t>
      </w:r>
      <w:r>
        <w:rPr>
          <w:spacing w:val="-14"/>
        </w:rPr>
        <w:t xml:space="preserve"> </w:t>
      </w:r>
      <w:r>
        <w:t>and</w:t>
      </w:r>
      <w:r>
        <w:rPr>
          <w:spacing w:val="-13"/>
        </w:rPr>
        <w:t xml:space="preserve"> </w:t>
      </w:r>
      <w:r>
        <w:t>student</w:t>
      </w:r>
      <w:r>
        <w:rPr>
          <w:spacing w:val="-10"/>
        </w:rPr>
        <w:t xml:space="preserve"> </w:t>
      </w:r>
      <w:r>
        <w:t>scope</w:t>
      </w:r>
      <w:r>
        <w:rPr>
          <w:spacing w:val="-14"/>
        </w:rPr>
        <w:t xml:space="preserve"> </w:t>
      </w:r>
      <w:r>
        <w:t>of</w:t>
      </w:r>
      <w:r>
        <w:rPr>
          <w:spacing w:val="-11"/>
        </w:rPr>
        <w:t xml:space="preserve"> </w:t>
      </w:r>
      <w:r>
        <w:t>practice.</w:t>
      </w:r>
      <w:r>
        <w:rPr>
          <w:spacing w:val="-14"/>
        </w:rPr>
        <w:t xml:space="preserve"> </w:t>
      </w:r>
      <w:r>
        <w:t>Nursing</w:t>
      </w:r>
      <w:r>
        <w:rPr>
          <w:spacing w:val="-10"/>
        </w:rPr>
        <w:t xml:space="preserve"> </w:t>
      </w:r>
      <w:r>
        <w:t>course</w:t>
      </w:r>
      <w:r>
        <w:rPr>
          <w:spacing w:val="-13"/>
        </w:rPr>
        <w:t xml:space="preserve"> </w:t>
      </w:r>
      <w:r>
        <w:t>syllabi</w:t>
      </w:r>
      <w:r>
        <w:rPr>
          <w:spacing w:val="-13"/>
        </w:rPr>
        <w:t xml:space="preserve"> </w:t>
      </w:r>
      <w:r>
        <w:t>direct</w:t>
      </w:r>
      <w:r>
        <w:rPr>
          <w:spacing w:val="-14"/>
        </w:rPr>
        <w:t xml:space="preserve"> </w:t>
      </w:r>
      <w:r>
        <w:t>the</w:t>
      </w:r>
      <w:r>
        <w:rPr>
          <w:spacing w:val="-8"/>
        </w:rPr>
        <w:t xml:space="preserve"> </w:t>
      </w:r>
      <w:r>
        <w:t>student</w:t>
      </w:r>
      <w:r>
        <w:rPr>
          <w:spacing w:val="-10"/>
        </w:rPr>
        <w:t xml:space="preserve"> </w:t>
      </w:r>
      <w:r>
        <w:t>in</w:t>
      </w:r>
      <w:r>
        <w:rPr>
          <w:spacing w:val="-12"/>
        </w:rPr>
        <w:t xml:space="preserve"> </w:t>
      </w:r>
      <w:r>
        <w:t>meeting</w:t>
      </w:r>
      <w:r>
        <w:rPr>
          <w:spacing w:val="-11"/>
        </w:rPr>
        <w:t xml:space="preserve"> </w:t>
      </w:r>
      <w:r>
        <w:t>specific</w:t>
      </w:r>
      <w:r>
        <w:rPr>
          <w:spacing w:val="-14"/>
        </w:rPr>
        <w:t xml:space="preserve"> </w:t>
      </w:r>
      <w:r>
        <w:t xml:space="preserve">course objectives and practice skills for safe practice. The student will be responsible for demonstrating safe and competent nursing care under the direction of the nursing faculty and/or supervising nurse (preceptor). The nursing faculty is responsible for determining the student’s application of safe and competent nursing care. Noncompliance with the established policies, procedures, course objectives, clinical objectives, faculty instruction, supervising nurse direction or standard of practice; as well as, the student scope of practice, may </w:t>
      </w:r>
      <w:r>
        <w:lastRenderedPageBreak/>
        <w:t>constitute</w:t>
      </w:r>
      <w:r>
        <w:rPr>
          <w:spacing w:val="-14"/>
        </w:rPr>
        <w:t xml:space="preserve"> </w:t>
      </w:r>
      <w:r>
        <w:t>an</w:t>
      </w:r>
      <w:r>
        <w:rPr>
          <w:spacing w:val="-14"/>
        </w:rPr>
        <w:t xml:space="preserve"> </w:t>
      </w:r>
      <w:r>
        <w:t>unsafe</w:t>
      </w:r>
      <w:r>
        <w:rPr>
          <w:spacing w:val="-13"/>
        </w:rPr>
        <w:t xml:space="preserve"> </w:t>
      </w:r>
      <w:r>
        <w:t>act</w:t>
      </w:r>
      <w:r>
        <w:rPr>
          <w:spacing w:val="-14"/>
        </w:rPr>
        <w:t xml:space="preserve"> </w:t>
      </w:r>
      <w:r>
        <w:t>or</w:t>
      </w:r>
      <w:r>
        <w:rPr>
          <w:spacing w:val="-13"/>
        </w:rPr>
        <w:t xml:space="preserve"> </w:t>
      </w:r>
      <w:r>
        <w:t>behavior</w:t>
      </w:r>
      <w:r>
        <w:rPr>
          <w:spacing w:val="-14"/>
        </w:rPr>
        <w:t xml:space="preserve"> </w:t>
      </w:r>
      <w:r>
        <w:t>on</w:t>
      </w:r>
      <w:r>
        <w:rPr>
          <w:spacing w:val="-13"/>
        </w:rPr>
        <w:t xml:space="preserve"> </w:t>
      </w:r>
      <w:r>
        <w:t>the</w:t>
      </w:r>
      <w:r>
        <w:rPr>
          <w:spacing w:val="-14"/>
        </w:rPr>
        <w:t xml:space="preserve"> </w:t>
      </w:r>
      <w:r>
        <w:t>part</w:t>
      </w:r>
      <w:r>
        <w:rPr>
          <w:spacing w:val="-14"/>
        </w:rPr>
        <w:t xml:space="preserve"> </w:t>
      </w:r>
      <w:r>
        <w:t>of</w:t>
      </w:r>
      <w:r>
        <w:rPr>
          <w:spacing w:val="-13"/>
        </w:rPr>
        <w:t xml:space="preserve"> </w:t>
      </w:r>
      <w:r>
        <w:t>the</w:t>
      </w:r>
      <w:r>
        <w:rPr>
          <w:spacing w:val="-14"/>
        </w:rPr>
        <w:t xml:space="preserve"> </w:t>
      </w:r>
      <w:r>
        <w:t>student.</w:t>
      </w:r>
      <w:r>
        <w:rPr>
          <w:spacing w:val="-13"/>
        </w:rPr>
        <w:t xml:space="preserve"> </w:t>
      </w:r>
      <w:r>
        <w:t>An</w:t>
      </w:r>
      <w:r>
        <w:rPr>
          <w:spacing w:val="-14"/>
        </w:rPr>
        <w:t xml:space="preserve"> </w:t>
      </w:r>
      <w:r>
        <w:t>unsafe</w:t>
      </w:r>
      <w:r>
        <w:rPr>
          <w:spacing w:val="-13"/>
        </w:rPr>
        <w:t xml:space="preserve"> </w:t>
      </w:r>
      <w:r>
        <w:t>act</w:t>
      </w:r>
      <w:r>
        <w:rPr>
          <w:spacing w:val="-14"/>
        </w:rPr>
        <w:t xml:space="preserve"> </w:t>
      </w:r>
      <w:r>
        <w:t>and/or</w:t>
      </w:r>
      <w:r>
        <w:rPr>
          <w:spacing w:val="-14"/>
        </w:rPr>
        <w:t xml:space="preserve"> </w:t>
      </w:r>
      <w:r>
        <w:t>a</w:t>
      </w:r>
      <w:r>
        <w:rPr>
          <w:spacing w:val="-13"/>
        </w:rPr>
        <w:t xml:space="preserve"> </w:t>
      </w:r>
      <w:r>
        <w:t>display</w:t>
      </w:r>
      <w:r>
        <w:rPr>
          <w:spacing w:val="-14"/>
        </w:rPr>
        <w:t xml:space="preserve"> </w:t>
      </w:r>
      <w:r>
        <w:t>of</w:t>
      </w:r>
      <w:r>
        <w:rPr>
          <w:spacing w:val="-13"/>
        </w:rPr>
        <w:t xml:space="preserve"> </w:t>
      </w:r>
      <w:r>
        <w:t>unsafe</w:t>
      </w:r>
      <w:r>
        <w:rPr>
          <w:spacing w:val="-14"/>
        </w:rPr>
        <w:t xml:space="preserve"> </w:t>
      </w:r>
      <w:r>
        <w:t xml:space="preserve">behavior are defined as: a threat or potential threat to the physical, emotional, mental or environmental safety of the patient, </w:t>
      </w:r>
      <w:r w:rsidR="00E11CCE">
        <w:t xml:space="preserve">a patient’s family member, </w:t>
      </w:r>
      <w:r>
        <w:t>a faculty member, another student, and/or other health care provider. A student committing an unsafe act or behavior and/or engaging in ‘incompetent’ nursing care will be held accountable</w:t>
      </w:r>
      <w:r>
        <w:rPr>
          <w:spacing w:val="-8"/>
        </w:rPr>
        <w:t xml:space="preserve"> </w:t>
      </w:r>
      <w:r>
        <w:t>for</w:t>
      </w:r>
      <w:r>
        <w:rPr>
          <w:spacing w:val="-8"/>
        </w:rPr>
        <w:t xml:space="preserve"> </w:t>
      </w:r>
      <w:r>
        <w:t>their</w:t>
      </w:r>
      <w:r>
        <w:rPr>
          <w:spacing w:val="-7"/>
        </w:rPr>
        <w:t xml:space="preserve"> </w:t>
      </w:r>
      <w:r>
        <w:t>actions</w:t>
      </w:r>
      <w:r>
        <w:rPr>
          <w:spacing w:val="-8"/>
        </w:rPr>
        <w:t xml:space="preserve"> </w:t>
      </w:r>
      <w:r>
        <w:t>and</w:t>
      </w:r>
      <w:r>
        <w:rPr>
          <w:spacing w:val="-8"/>
        </w:rPr>
        <w:t xml:space="preserve"> </w:t>
      </w:r>
      <w:r>
        <w:t>disciplined</w:t>
      </w:r>
      <w:r>
        <w:rPr>
          <w:spacing w:val="-8"/>
        </w:rPr>
        <w:t xml:space="preserve"> </w:t>
      </w:r>
      <w:r>
        <w:t>according</w:t>
      </w:r>
      <w:r w:rsidR="00E11CCE">
        <w:rPr>
          <w:spacing w:val="-11"/>
        </w:rPr>
        <w:t xml:space="preserve">ly. This behavior may result in </w:t>
      </w:r>
      <w:r>
        <w:t>dismiss</w:t>
      </w:r>
      <w:r w:rsidR="00E11CCE">
        <w:t>al</w:t>
      </w:r>
      <w:r>
        <w:t xml:space="preserve"> from the nursing program following an investigation of the unsafe and/or incompetent </w:t>
      </w:r>
      <w:r>
        <w:rPr>
          <w:spacing w:val="-2"/>
        </w:rPr>
        <w:t>incident.</w:t>
      </w:r>
    </w:p>
    <w:p w14:paraId="1D39A165" w14:textId="77777777" w:rsidR="00C26BF0" w:rsidRPr="00D53C41" w:rsidRDefault="00C26BF0">
      <w:pPr>
        <w:pStyle w:val="BodyText"/>
        <w:spacing w:before="12"/>
        <w:rPr>
          <w:sz w:val="20"/>
          <w:szCs w:val="20"/>
        </w:rPr>
      </w:pPr>
    </w:p>
    <w:p w14:paraId="46F16620" w14:textId="77777777" w:rsidR="00C26BF0" w:rsidRDefault="0037514D">
      <w:pPr>
        <w:ind w:left="340"/>
        <w:jc w:val="both"/>
        <w:rPr>
          <w:sz w:val="24"/>
        </w:rPr>
      </w:pPr>
      <w:r>
        <w:rPr>
          <w:sz w:val="24"/>
        </w:rPr>
        <w:t>The</w:t>
      </w:r>
      <w:r>
        <w:rPr>
          <w:spacing w:val="-11"/>
          <w:sz w:val="24"/>
        </w:rPr>
        <w:t xml:space="preserve"> </w:t>
      </w:r>
      <w:r>
        <w:rPr>
          <w:sz w:val="24"/>
        </w:rPr>
        <w:t>following</w:t>
      </w:r>
      <w:r>
        <w:rPr>
          <w:spacing w:val="-6"/>
          <w:sz w:val="24"/>
        </w:rPr>
        <w:t xml:space="preserve"> </w:t>
      </w:r>
      <w:r>
        <w:rPr>
          <w:sz w:val="24"/>
        </w:rPr>
        <w:t>are</w:t>
      </w:r>
      <w:r>
        <w:rPr>
          <w:spacing w:val="-4"/>
          <w:sz w:val="24"/>
        </w:rPr>
        <w:t xml:space="preserve"> </w:t>
      </w:r>
      <w:r>
        <w:rPr>
          <w:sz w:val="24"/>
        </w:rPr>
        <w:t>examples</w:t>
      </w:r>
      <w:r>
        <w:rPr>
          <w:spacing w:val="-2"/>
          <w:sz w:val="24"/>
        </w:rPr>
        <w:t xml:space="preserve"> </w:t>
      </w:r>
      <w:r>
        <w:rPr>
          <w:sz w:val="24"/>
        </w:rPr>
        <w:t>of</w:t>
      </w:r>
      <w:r>
        <w:rPr>
          <w:spacing w:val="-1"/>
          <w:sz w:val="24"/>
        </w:rPr>
        <w:t xml:space="preserve"> </w:t>
      </w:r>
      <w:r>
        <w:rPr>
          <w:b/>
          <w:sz w:val="24"/>
        </w:rPr>
        <w:t>unsafe,</w:t>
      </w:r>
      <w:r>
        <w:rPr>
          <w:b/>
          <w:spacing w:val="-6"/>
          <w:sz w:val="24"/>
        </w:rPr>
        <w:t xml:space="preserve"> </w:t>
      </w:r>
      <w:r>
        <w:rPr>
          <w:b/>
          <w:sz w:val="24"/>
        </w:rPr>
        <w:t>incompetent</w:t>
      </w:r>
      <w:r>
        <w:rPr>
          <w:b/>
          <w:spacing w:val="-5"/>
          <w:sz w:val="24"/>
        </w:rPr>
        <w:t xml:space="preserve"> </w:t>
      </w:r>
      <w:r>
        <w:rPr>
          <w:b/>
          <w:sz w:val="24"/>
        </w:rPr>
        <w:t>nursing</w:t>
      </w:r>
      <w:r>
        <w:rPr>
          <w:b/>
          <w:spacing w:val="-7"/>
          <w:sz w:val="24"/>
        </w:rPr>
        <w:t xml:space="preserve"> </w:t>
      </w:r>
      <w:r>
        <w:rPr>
          <w:b/>
          <w:sz w:val="24"/>
        </w:rPr>
        <w:t>practice</w:t>
      </w:r>
      <w:r>
        <w:rPr>
          <w:sz w:val="24"/>
        </w:rPr>
        <w:t>,</w:t>
      </w:r>
      <w:r>
        <w:rPr>
          <w:spacing w:val="-5"/>
          <w:sz w:val="24"/>
        </w:rPr>
        <w:t xml:space="preserve"> </w:t>
      </w:r>
      <w:r>
        <w:rPr>
          <w:sz w:val="24"/>
        </w:rPr>
        <w:t>but</w:t>
      </w:r>
      <w:r>
        <w:rPr>
          <w:spacing w:val="-3"/>
          <w:sz w:val="24"/>
        </w:rPr>
        <w:t xml:space="preserve"> </w:t>
      </w:r>
      <w:r>
        <w:rPr>
          <w:sz w:val="24"/>
        </w:rPr>
        <w:t>is</w:t>
      </w:r>
      <w:r>
        <w:rPr>
          <w:spacing w:val="-5"/>
          <w:sz w:val="24"/>
        </w:rPr>
        <w:t xml:space="preserve"> </w:t>
      </w:r>
      <w:r>
        <w:rPr>
          <w:sz w:val="24"/>
        </w:rPr>
        <w:t>not</w:t>
      </w:r>
      <w:r>
        <w:rPr>
          <w:spacing w:val="-5"/>
          <w:sz w:val="24"/>
        </w:rPr>
        <w:t xml:space="preserve"> </w:t>
      </w:r>
      <w:r>
        <w:rPr>
          <w:sz w:val="24"/>
        </w:rPr>
        <w:t>limited</w:t>
      </w:r>
      <w:r>
        <w:rPr>
          <w:spacing w:val="-5"/>
          <w:sz w:val="24"/>
        </w:rPr>
        <w:t xml:space="preserve"> to:</w:t>
      </w:r>
    </w:p>
    <w:p w14:paraId="35E7A993" w14:textId="77777777" w:rsidR="00C26BF0" w:rsidRPr="00D53C41" w:rsidRDefault="00C26BF0">
      <w:pPr>
        <w:pStyle w:val="BodyText"/>
        <w:spacing w:before="8"/>
        <w:rPr>
          <w:sz w:val="20"/>
          <w:szCs w:val="20"/>
        </w:rPr>
      </w:pPr>
    </w:p>
    <w:p w14:paraId="13613EFA" w14:textId="77777777" w:rsidR="00C26BF0" w:rsidRDefault="0037514D" w:rsidP="00A307D1">
      <w:pPr>
        <w:pStyle w:val="ListParagraph"/>
        <w:numPr>
          <w:ilvl w:val="0"/>
          <w:numId w:val="23"/>
        </w:numPr>
        <w:tabs>
          <w:tab w:val="left" w:pos="1000"/>
        </w:tabs>
        <w:ind w:hanging="301"/>
        <w:jc w:val="left"/>
        <w:rPr>
          <w:sz w:val="24"/>
        </w:rPr>
      </w:pPr>
      <w:r>
        <w:rPr>
          <w:sz w:val="24"/>
        </w:rPr>
        <w:t>Unsatisfactory</w:t>
      </w:r>
      <w:r>
        <w:rPr>
          <w:spacing w:val="-5"/>
          <w:sz w:val="24"/>
        </w:rPr>
        <w:t xml:space="preserve"> </w:t>
      </w:r>
      <w:r>
        <w:rPr>
          <w:sz w:val="24"/>
        </w:rPr>
        <w:t>achievement</w:t>
      </w:r>
      <w:r>
        <w:rPr>
          <w:spacing w:val="-4"/>
          <w:sz w:val="24"/>
        </w:rPr>
        <w:t xml:space="preserve"> </w:t>
      </w:r>
      <w:r>
        <w:rPr>
          <w:sz w:val="24"/>
        </w:rPr>
        <w:t>of</w:t>
      </w:r>
      <w:r>
        <w:rPr>
          <w:spacing w:val="-6"/>
          <w:sz w:val="24"/>
        </w:rPr>
        <w:t xml:space="preserve"> </w:t>
      </w:r>
      <w:r>
        <w:rPr>
          <w:sz w:val="24"/>
        </w:rPr>
        <w:t>level</w:t>
      </w:r>
      <w:r>
        <w:rPr>
          <w:spacing w:val="-6"/>
          <w:sz w:val="24"/>
        </w:rPr>
        <w:t xml:space="preserve"> </w:t>
      </w:r>
      <w:r>
        <w:rPr>
          <w:sz w:val="24"/>
        </w:rPr>
        <w:t>or</w:t>
      </w:r>
      <w:r>
        <w:rPr>
          <w:spacing w:val="-5"/>
          <w:sz w:val="24"/>
        </w:rPr>
        <w:t xml:space="preserve"> </w:t>
      </w:r>
      <w:r>
        <w:rPr>
          <w:sz w:val="24"/>
        </w:rPr>
        <w:t>clinical</w:t>
      </w:r>
      <w:r>
        <w:rPr>
          <w:spacing w:val="-6"/>
          <w:sz w:val="24"/>
        </w:rPr>
        <w:t xml:space="preserve"> </w:t>
      </w:r>
      <w:r>
        <w:rPr>
          <w:spacing w:val="-2"/>
          <w:sz w:val="24"/>
        </w:rPr>
        <w:t>objectives.</w:t>
      </w:r>
    </w:p>
    <w:p w14:paraId="14B9B6BE" w14:textId="77777777" w:rsidR="00C26BF0" w:rsidRDefault="0037514D" w:rsidP="00A307D1">
      <w:pPr>
        <w:pStyle w:val="ListParagraph"/>
        <w:numPr>
          <w:ilvl w:val="0"/>
          <w:numId w:val="23"/>
        </w:numPr>
        <w:tabs>
          <w:tab w:val="left" w:pos="993"/>
        </w:tabs>
        <w:ind w:left="992" w:hanging="294"/>
        <w:jc w:val="left"/>
        <w:rPr>
          <w:sz w:val="24"/>
        </w:rPr>
      </w:pPr>
      <w:r>
        <w:rPr>
          <w:sz w:val="24"/>
        </w:rPr>
        <w:t>Placing</w:t>
      </w:r>
      <w:r>
        <w:rPr>
          <w:spacing w:val="-7"/>
          <w:sz w:val="24"/>
        </w:rPr>
        <w:t xml:space="preserve"> </w:t>
      </w:r>
      <w:r>
        <w:rPr>
          <w:sz w:val="24"/>
        </w:rPr>
        <w:t>self,</w:t>
      </w:r>
      <w:r>
        <w:rPr>
          <w:spacing w:val="-6"/>
          <w:sz w:val="24"/>
        </w:rPr>
        <w:t xml:space="preserve"> </w:t>
      </w:r>
      <w:r>
        <w:rPr>
          <w:sz w:val="24"/>
        </w:rPr>
        <w:t>patient,</w:t>
      </w:r>
      <w:r>
        <w:rPr>
          <w:spacing w:val="-9"/>
          <w:sz w:val="24"/>
        </w:rPr>
        <w:t xml:space="preserve"> </w:t>
      </w:r>
      <w:r>
        <w:rPr>
          <w:sz w:val="24"/>
        </w:rPr>
        <w:t>peers,</w:t>
      </w:r>
      <w:r>
        <w:rPr>
          <w:spacing w:val="-4"/>
          <w:sz w:val="24"/>
        </w:rPr>
        <w:t xml:space="preserve"> </w:t>
      </w:r>
      <w:r>
        <w:rPr>
          <w:sz w:val="24"/>
        </w:rPr>
        <w:t>families</w:t>
      </w:r>
      <w:r>
        <w:rPr>
          <w:spacing w:val="-4"/>
          <w:sz w:val="24"/>
        </w:rPr>
        <w:t xml:space="preserve"> </w:t>
      </w:r>
      <w:r>
        <w:rPr>
          <w:sz w:val="24"/>
        </w:rPr>
        <w:t>or</w:t>
      </w:r>
      <w:r>
        <w:rPr>
          <w:spacing w:val="-6"/>
          <w:sz w:val="24"/>
        </w:rPr>
        <w:t xml:space="preserve"> </w:t>
      </w:r>
      <w:r>
        <w:rPr>
          <w:sz w:val="24"/>
        </w:rPr>
        <w:t>others</w:t>
      </w:r>
      <w:r>
        <w:rPr>
          <w:spacing w:val="-7"/>
          <w:sz w:val="24"/>
        </w:rPr>
        <w:t xml:space="preserve"> </w:t>
      </w:r>
      <w:r>
        <w:rPr>
          <w:sz w:val="24"/>
        </w:rPr>
        <w:t>in</w:t>
      </w:r>
      <w:r>
        <w:rPr>
          <w:spacing w:val="-6"/>
          <w:sz w:val="24"/>
        </w:rPr>
        <w:t xml:space="preserve"> </w:t>
      </w:r>
      <w:r>
        <w:rPr>
          <w:sz w:val="24"/>
        </w:rPr>
        <w:t>physical</w:t>
      </w:r>
      <w:r>
        <w:rPr>
          <w:spacing w:val="-4"/>
          <w:sz w:val="24"/>
        </w:rPr>
        <w:t xml:space="preserve"> </w:t>
      </w:r>
      <w:r>
        <w:rPr>
          <w:sz w:val="24"/>
        </w:rPr>
        <w:t>or</w:t>
      </w:r>
      <w:r>
        <w:rPr>
          <w:spacing w:val="-4"/>
          <w:sz w:val="24"/>
        </w:rPr>
        <w:t xml:space="preserve"> </w:t>
      </w:r>
      <w:r>
        <w:rPr>
          <w:sz w:val="24"/>
        </w:rPr>
        <w:t>emotional</w:t>
      </w:r>
      <w:r>
        <w:rPr>
          <w:spacing w:val="-4"/>
          <w:sz w:val="24"/>
        </w:rPr>
        <w:t xml:space="preserve"> </w:t>
      </w:r>
      <w:r>
        <w:rPr>
          <w:sz w:val="24"/>
        </w:rPr>
        <w:t>jeopardy</w:t>
      </w:r>
      <w:r>
        <w:rPr>
          <w:spacing w:val="-5"/>
          <w:sz w:val="24"/>
        </w:rPr>
        <w:t xml:space="preserve"> </w:t>
      </w:r>
      <w:r>
        <w:rPr>
          <w:spacing w:val="-2"/>
          <w:sz w:val="24"/>
        </w:rPr>
        <w:t>(hazard).</w:t>
      </w:r>
    </w:p>
    <w:p w14:paraId="33A45A29" w14:textId="77777777" w:rsidR="00C26BF0" w:rsidRDefault="0037514D" w:rsidP="00A307D1">
      <w:pPr>
        <w:pStyle w:val="ListParagraph"/>
        <w:numPr>
          <w:ilvl w:val="0"/>
          <w:numId w:val="23"/>
        </w:numPr>
        <w:tabs>
          <w:tab w:val="left" w:pos="993"/>
        </w:tabs>
        <w:spacing w:before="2"/>
        <w:ind w:left="992" w:hanging="294"/>
        <w:jc w:val="left"/>
        <w:rPr>
          <w:sz w:val="24"/>
        </w:rPr>
      </w:pPr>
      <w:r>
        <w:rPr>
          <w:sz w:val="24"/>
        </w:rPr>
        <w:t>Failure</w:t>
      </w:r>
      <w:r>
        <w:rPr>
          <w:spacing w:val="-9"/>
          <w:sz w:val="24"/>
        </w:rPr>
        <w:t xml:space="preserve"> </w:t>
      </w:r>
      <w:r>
        <w:rPr>
          <w:sz w:val="24"/>
        </w:rPr>
        <w:t>to</w:t>
      </w:r>
      <w:r>
        <w:rPr>
          <w:spacing w:val="-6"/>
          <w:sz w:val="24"/>
        </w:rPr>
        <w:t xml:space="preserve"> </w:t>
      </w:r>
      <w:r>
        <w:rPr>
          <w:sz w:val="24"/>
        </w:rPr>
        <w:t>follow</w:t>
      </w:r>
      <w:r>
        <w:rPr>
          <w:spacing w:val="-7"/>
          <w:sz w:val="24"/>
        </w:rPr>
        <w:t xml:space="preserve"> </w:t>
      </w:r>
      <w:r>
        <w:rPr>
          <w:sz w:val="24"/>
        </w:rPr>
        <w:t>NMJC,</w:t>
      </w:r>
      <w:r>
        <w:rPr>
          <w:spacing w:val="-4"/>
          <w:sz w:val="24"/>
        </w:rPr>
        <w:t xml:space="preserve"> </w:t>
      </w:r>
      <w:r>
        <w:rPr>
          <w:sz w:val="24"/>
        </w:rPr>
        <w:t>facility</w:t>
      </w:r>
      <w:r>
        <w:rPr>
          <w:spacing w:val="-5"/>
          <w:sz w:val="24"/>
        </w:rPr>
        <w:t xml:space="preserve"> </w:t>
      </w:r>
      <w:r>
        <w:rPr>
          <w:sz w:val="24"/>
        </w:rPr>
        <w:t>(agency),</w:t>
      </w:r>
      <w:r>
        <w:rPr>
          <w:spacing w:val="-4"/>
          <w:sz w:val="24"/>
        </w:rPr>
        <w:t xml:space="preserve"> </w:t>
      </w:r>
      <w:r>
        <w:rPr>
          <w:sz w:val="24"/>
        </w:rPr>
        <w:t>or</w:t>
      </w:r>
      <w:r>
        <w:rPr>
          <w:spacing w:val="-6"/>
          <w:sz w:val="24"/>
        </w:rPr>
        <w:t xml:space="preserve"> </w:t>
      </w:r>
      <w:r>
        <w:rPr>
          <w:sz w:val="24"/>
        </w:rPr>
        <w:t>nursing</w:t>
      </w:r>
      <w:r>
        <w:rPr>
          <w:spacing w:val="-4"/>
          <w:sz w:val="24"/>
        </w:rPr>
        <w:t xml:space="preserve"> </w:t>
      </w:r>
      <w:r>
        <w:rPr>
          <w:sz w:val="24"/>
        </w:rPr>
        <w:t>program</w:t>
      </w:r>
      <w:r>
        <w:rPr>
          <w:spacing w:val="-9"/>
          <w:sz w:val="24"/>
        </w:rPr>
        <w:t xml:space="preserve"> </w:t>
      </w:r>
      <w:r>
        <w:rPr>
          <w:spacing w:val="-2"/>
          <w:sz w:val="24"/>
        </w:rPr>
        <w:t>policies.</w:t>
      </w:r>
    </w:p>
    <w:p w14:paraId="4323A725" w14:textId="77777777" w:rsidR="00C26BF0" w:rsidRDefault="0037514D" w:rsidP="00A307D1">
      <w:pPr>
        <w:pStyle w:val="ListParagraph"/>
        <w:numPr>
          <w:ilvl w:val="0"/>
          <w:numId w:val="23"/>
        </w:numPr>
        <w:tabs>
          <w:tab w:val="left" w:pos="993"/>
        </w:tabs>
        <w:ind w:left="1052" w:right="1493" w:hanging="353"/>
        <w:jc w:val="left"/>
        <w:rPr>
          <w:sz w:val="24"/>
        </w:rPr>
      </w:pPr>
      <w:r>
        <w:rPr>
          <w:sz w:val="24"/>
        </w:rPr>
        <w:t>The</w:t>
      </w:r>
      <w:r>
        <w:rPr>
          <w:spacing w:val="-1"/>
          <w:sz w:val="24"/>
        </w:rPr>
        <w:t xml:space="preserve"> </w:t>
      </w:r>
      <w:r>
        <w:rPr>
          <w:sz w:val="24"/>
        </w:rPr>
        <w:t>student’s</w:t>
      </w:r>
      <w:r>
        <w:rPr>
          <w:spacing w:val="-1"/>
          <w:sz w:val="24"/>
        </w:rPr>
        <w:t xml:space="preserve"> </w:t>
      </w:r>
      <w:r>
        <w:rPr>
          <w:sz w:val="24"/>
        </w:rPr>
        <w:t>practice</w:t>
      </w:r>
      <w:r>
        <w:rPr>
          <w:spacing w:val="-3"/>
          <w:sz w:val="24"/>
        </w:rPr>
        <w:t xml:space="preserve"> </w:t>
      </w:r>
      <w:r>
        <w:rPr>
          <w:sz w:val="24"/>
        </w:rPr>
        <w:t>fails</w:t>
      </w:r>
      <w:r>
        <w:rPr>
          <w:spacing w:val="-2"/>
          <w:sz w:val="24"/>
        </w:rPr>
        <w:t xml:space="preserve"> </w:t>
      </w:r>
      <w:r>
        <w:rPr>
          <w:sz w:val="24"/>
        </w:rPr>
        <w:t>to</w:t>
      </w:r>
      <w:r>
        <w:rPr>
          <w:spacing w:val="-6"/>
          <w:sz w:val="24"/>
        </w:rPr>
        <w:t xml:space="preserve"> </w:t>
      </w:r>
      <w:r>
        <w:rPr>
          <w:sz w:val="24"/>
        </w:rPr>
        <w:t>meet the</w:t>
      </w:r>
      <w:r>
        <w:rPr>
          <w:spacing w:val="-3"/>
          <w:sz w:val="24"/>
        </w:rPr>
        <w:t xml:space="preserve"> </w:t>
      </w:r>
      <w:r>
        <w:rPr>
          <w:sz w:val="24"/>
        </w:rPr>
        <w:t>needs</w:t>
      </w:r>
      <w:r>
        <w:rPr>
          <w:spacing w:val="-6"/>
          <w:sz w:val="24"/>
        </w:rPr>
        <w:t xml:space="preserve"> </w:t>
      </w:r>
      <w:r>
        <w:rPr>
          <w:sz w:val="24"/>
        </w:rPr>
        <w:t>of the patient</w:t>
      </w:r>
      <w:r>
        <w:rPr>
          <w:spacing w:val="-3"/>
          <w:sz w:val="24"/>
        </w:rPr>
        <w:t xml:space="preserve"> </w:t>
      </w:r>
      <w:r>
        <w:rPr>
          <w:sz w:val="24"/>
        </w:rPr>
        <w:t>from</w:t>
      </w:r>
      <w:r>
        <w:rPr>
          <w:spacing w:val="-1"/>
          <w:sz w:val="24"/>
        </w:rPr>
        <w:t xml:space="preserve"> </w:t>
      </w:r>
      <w:r>
        <w:rPr>
          <w:sz w:val="24"/>
        </w:rPr>
        <w:t>a</w:t>
      </w:r>
      <w:r>
        <w:rPr>
          <w:spacing w:val="-6"/>
          <w:sz w:val="24"/>
        </w:rPr>
        <w:t xml:space="preserve"> </w:t>
      </w:r>
      <w:r>
        <w:rPr>
          <w:sz w:val="24"/>
        </w:rPr>
        <w:t>biological,</w:t>
      </w:r>
      <w:r>
        <w:rPr>
          <w:spacing w:val="-2"/>
          <w:sz w:val="24"/>
        </w:rPr>
        <w:t xml:space="preserve"> </w:t>
      </w:r>
      <w:r>
        <w:rPr>
          <w:sz w:val="24"/>
        </w:rPr>
        <w:t>psychological, sociological</w:t>
      </w:r>
      <w:r w:rsidR="00E11CCE">
        <w:rPr>
          <w:sz w:val="24"/>
        </w:rPr>
        <w:t xml:space="preserve"> </w:t>
      </w:r>
      <w:r>
        <w:rPr>
          <w:sz w:val="24"/>
        </w:rPr>
        <w:t>and/or cultural standpoint.</w:t>
      </w:r>
    </w:p>
    <w:p w14:paraId="49CFFE86" w14:textId="77777777" w:rsidR="00C26BF0" w:rsidRDefault="0037514D" w:rsidP="00A307D1">
      <w:pPr>
        <w:pStyle w:val="ListParagraph"/>
        <w:numPr>
          <w:ilvl w:val="1"/>
          <w:numId w:val="23"/>
        </w:numPr>
        <w:tabs>
          <w:tab w:val="left" w:pos="2118"/>
          <w:tab w:val="left" w:pos="2119"/>
        </w:tabs>
        <w:spacing w:before="16"/>
        <w:ind w:hanging="361"/>
        <w:rPr>
          <w:sz w:val="24"/>
        </w:rPr>
      </w:pPr>
      <w:r>
        <w:rPr>
          <w:sz w:val="24"/>
        </w:rPr>
        <w:t>Failure</w:t>
      </w:r>
      <w:r>
        <w:rPr>
          <w:spacing w:val="-10"/>
          <w:sz w:val="24"/>
        </w:rPr>
        <w:t xml:space="preserve"> </w:t>
      </w:r>
      <w:r>
        <w:rPr>
          <w:sz w:val="24"/>
        </w:rPr>
        <w:t>to</w:t>
      </w:r>
      <w:r>
        <w:rPr>
          <w:spacing w:val="-6"/>
          <w:sz w:val="24"/>
        </w:rPr>
        <w:t xml:space="preserve"> </w:t>
      </w:r>
      <w:r>
        <w:rPr>
          <w:sz w:val="24"/>
        </w:rPr>
        <w:t>carry</w:t>
      </w:r>
      <w:r>
        <w:rPr>
          <w:spacing w:val="-3"/>
          <w:sz w:val="24"/>
        </w:rPr>
        <w:t xml:space="preserve"> </w:t>
      </w:r>
      <w:r>
        <w:rPr>
          <w:sz w:val="24"/>
        </w:rPr>
        <w:t>out</w:t>
      </w:r>
      <w:r>
        <w:rPr>
          <w:spacing w:val="-5"/>
          <w:sz w:val="24"/>
        </w:rPr>
        <w:t xml:space="preserve"> </w:t>
      </w:r>
      <w:r>
        <w:rPr>
          <w:sz w:val="24"/>
        </w:rPr>
        <w:t>psychomotor/technical</w:t>
      </w:r>
      <w:r>
        <w:rPr>
          <w:spacing w:val="-4"/>
          <w:sz w:val="24"/>
        </w:rPr>
        <w:t xml:space="preserve"> </w:t>
      </w:r>
      <w:r>
        <w:rPr>
          <w:sz w:val="24"/>
        </w:rPr>
        <w:t>skills</w:t>
      </w:r>
      <w:r>
        <w:rPr>
          <w:spacing w:val="-6"/>
          <w:sz w:val="24"/>
        </w:rPr>
        <w:t xml:space="preserve"> </w:t>
      </w:r>
      <w:r>
        <w:rPr>
          <w:sz w:val="24"/>
        </w:rPr>
        <w:t>in a</w:t>
      </w:r>
      <w:r>
        <w:rPr>
          <w:spacing w:val="-6"/>
          <w:sz w:val="24"/>
        </w:rPr>
        <w:t xml:space="preserve"> </w:t>
      </w:r>
      <w:r>
        <w:rPr>
          <w:sz w:val="24"/>
        </w:rPr>
        <w:t>safe</w:t>
      </w:r>
      <w:r>
        <w:rPr>
          <w:spacing w:val="-5"/>
          <w:sz w:val="24"/>
        </w:rPr>
        <w:t xml:space="preserve"> </w:t>
      </w:r>
      <w:r>
        <w:rPr>
          <w:spacing w:val="-2"/>
          <w:sz w:val="24"/>
        </w:rPr>
        <w:t>manner.</w:t>
      </w:r>
    </w:p>
    <w:p w14:paraId="4B642A7A" w14:textId="77777777" w:rsidR="00C26BF0" w:rsidRDefault="0037514D" w:rsidP="00A307D1">
      <w:pPr>
        <w:pStyle w:val="ListParagraph"/>
        <w:numPr>
          <w:ilvl w:val="1"/>
          <w:numId w:val="23"/>
        </w:numPr>
        <w:tabs>
          <w:tab w:val="left" w:pos="2118"/>
          <w:tab w:val="left" w:pos="2119"/>
        </w:tabs>
        <w:spacing w:before="12"/>
        <w:ind w:hanging="361"/>
        <w:rPr>
          <w:sz w:val="24"/>
        </w:rPr>
      </w:pPr>
      <w:r>
        <w:rPr>
          <w:sz w:val="24"/>
        </w:rPr>
        <w:t>Failure</w:t>
      </w:r>
      <w:r>
        <w:rPr>
          <w:spacing w:val="-8"/>
          <w:sz w:val="24"/>
        </w:rPr>
        <w:t xml:space="preserve"> </w:t>
      </w:r>
      <w:r>
        <w:rPr>
          <w:sz w:val="24"/>
        </w:rPr>
        <w:t>to</w:t>
      </w:r>
      <w:r>
        <w:rPr>
          <w:spacing w:val="-5"/>
          <w:sz w:val="24"/>
        </w:rPr>
        <w:t xml:space="preserve"> </w:t>
      </w:r>
      <w:r>
        <w:rPr>
          <w:sz w:val="24"/>
        </w:rPr>
        <w:t>carry</w:t>
      </w:r>
      <w:r>
        <w:rPr>
          <w:spacing w:val="-3"/>
          <w:sz w:val="24"/>
        </w:rPr>
        <w:t xml:space="preserve"> </w:t>
      </w:r>
      <w:r>
        <w:rPr>
          <w:sz w:val="24"/>
        </w:rPr>
        <w:t>out</w:t>
      </w:r>
      <w:r>
        <w:rPr>
          <w:spacing w:val="-2"/>
          <w:sz w:val="24"/>
        </w:rPr>
        <w:t xml:space="preserve"> </w:t>
      </w:r>
      <w:r>
        <w:rPr>
          <w:sz w:val="24"/>
        </w:rPr>
        <w:t>communicative</w:t>
      </w:r>
      <w:r>
        <w:rPr>
          <w:spacing w:val="-1"/>
          <w:sz w:val="24"/>
        </w:rPr>
        <w:t xml:space="preserve"> </w:t>
      </w:r>
      <w:r>
        <w:rPr>
          <w:sz w:val="24"/>
        </w:rPr>
        <w:t>skills</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safe</w:t>
      </w:r>
      <w:r>
        <w:rPr>
          <w:spacing w:val="-7"/>
          <w:sz w:val="24"/>
        </w:rPr>
        <w:t xml:space="preserve"> </w:t>
      </w:r>
      <w:r>
        <w:rPr>
          <w:spacing w:val="-2"/>
          <w:sz w:val="24"/>
        </w:rPr>
        <w:t>manner.</w:t>
      </w:r>
    </w:p>
    <w:p w14:paraId="5CBE7551" w14:textId="77777777" w:rsidR="00C26BF0" w:rsidRDefault="0037514D" w:rsidP="00A307D1">
      <w:pPr>
        <w:pStyle w:val="ListParagraph"/>
        <w:numPr>
          <w:ilvl w:val="1"/>
          <w:numId w:val="23"/>
        </w:numPr>
        <w:tabs>
          <w:tab w:val="left" w:pos="2118"/>
          <w:tab w:val="left" w:pos="2119"/>
        </w:tabs>
        <w:spacing w:before="12"/>
        <w:ind w:hanging="361"/>
        <w:rPr>
          <w:sz w:val="24"/>
        </w:rPr>
      </w:pPr>
      <w:r>
        <w:rPr>
          <w:sz w:val="24"/>
        </w:rPr>
        <w:t>Act</w:t>
      </w:r>
      <w:r>
        <w:rPr>
          <w:spacing w:val="-1"/>
          <w:sz w:val="24"/>
        </w:rPr>
        <w:t xml:space="preserve"> </w:t>
      </w:r>
      <w:r>
        <w:rPr>
          <w:sz w:val="24"/>
        </w:rPr>
        <w:t>of</w:t>
      </w:r>
      <w:r>
        <w:rPr>
          <w:spacing w:val="-5"/>
          <w:sz w:val="24"/>
        </w:rPr>
        <w:t xml:space="preserve"> </w:t>
      </w:r>
      <w:r>
        <w:rPr>
          <w:sz w:val="24"/>
        </w:rPr>
        <w:t>omission</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care</w:t>
      </w:r>
      <w:r>
        <w:rPr>
          <w:spacing w:val="-1"/>
          <w:sz w:val="24"/>
        </w:rPr>
        <w:t xml:space="preserve"> </w:t>
      </w:r>
      <w:r>
        <w:rPr>
          <w:sz w:val="24"/>
        </w:rPr>
        <w:t xml:space="preserve">of </w:t>
      </w:r>
      <w:r>
        <w:rPr>
          <w:spacing w:val="-2"/>
          <w:sz w:val="24"/>
        </w:rPr>
        <w:t>patient.</w:t>
      </w:r>
    </w:p>
    <w:p w14:paraId="11A78CF4" w14:textId="77777777" w:rsidR="00C26BF0" w:rsidRDefault="0037514D" w:rsidP="00A307D1">
      <w:pPr>
        <w:pStyle w:val="ListParagraph"/>
        <w:numPr>
          <w:ilvl w:val="1"/>
          <w:numId w:val="23"/>
        </w:numPr>
        <w:tabs>
          <w:tab w:val="left" w:pos="2118"/>
          <w:tab w:val="left" w:pos="2119"/>
        </w:tabs>
        <w:spacing w:before="37"/>
        <w:ind w:hanging="361"/>
        <w:rPr>
          <w:sz w:val="24"/>
        </w:rPr>
      </w:pPr>
      <w:r>
        <w:rPr>
          <w:sz w:val="24"/>
        </w:rPr>
        <w:t>Act</w:t>
      </w:r>
      <w:r>
        <w:rPr>
          <w:spacing w:val="1"/>
          <w:sz w:val="24"/>
        </w:rPr>
        <w:t xml:space="preserve"> </w:t>
      </w:r>
      <w:r>
        <w:rPr>
          <w:sz w:val="24"/>
        </w:rPr>
        <w:t>of</w:t>
      </w:r>
      <w:r>
        <w:rPr>
          <w:spacing w:val="-4"/>
          <w:sz w:val="24"/>
        </w:rPr>
        <w:t xml:space="preserve"> </w:t>
      </w:r>
      <w:r>
        <w:rPr>
          <w:sz w:val="24"/>
        </w:rPr>
        <w:t>commission</w:t>
      </w:r>
      <w:r>
        <w:rPr>
          <w:spacing w:val="-2"/>
          <w:sz w:val="24"/>
        </w:rPr>
        <w:t xml:space="preserve"> </w:t>
      </w:r>
      <w:r>
        <w:rPr>
          <w:sz w:val="24"/>
        </w:rPr>
        <w:t>in</w:t>
      </w:r>
      <w:r>
        <w:rPr>
          <w:spacing w:val="-4"/>
          <w:sz w:val="24"/>
        </w:rPr>
        <w:t xml:space="preserve"> </w:t>
      </w:r>
      <w:r>
        <w:rPr>
          <w:sz w:val="24"/>
        </w:rPr>
        <w:t>the</w:t>
      </w:r>
      <w:r>
        <w:rPr>
          <w:spacing w:val="-7"/>
          <w:sz w:val="24"/>
        </w:rPr>
        <w:t xml:space="preserve"> </w:t>
      </w:r>
      <w:r>
        <w:rPr>
          <w:sz w:val="24"/>
        </w:rPr>
        <w:t>care of</w:t>
      </w:r>
      <w:r>
        <w:rPr>
          <w:spacing w:val="-2"/>
          <w:sz w:val="24"/>
        </w:rPr>
        <w:t xml:space="preserve"> </w:t>
      </w:r>
      <w:r>
        <w:rPr>
          <w:sz w:val="24"/>
        </w:rPr>
        <w:t>a</w:t>
      </w:r>
      <w:r>
        <w:rPr>
          <w:spacing w:val="1"/>
          <w:sz w:val="24"/>
        </w:rPr>
        <w:t xml:space="preserve"> </w:t>
      </w:r>
      <w:r>
        <w:rPr>
          <w:spacing w:val="-2"/>
          <w:sz w:val="24"/>
        </w:rPr>
        <w:t>patient.</w:t>
      </w:r>
    </w:p>
    <w:p w14:paraId="63D72F06" w14:textId="77777777" w:rsidR="00C26BF0" w:rsidRDefault="0037514D" w:rsidP="00A307D1">
      <w:pPr>
        <w:pStyle w:val="ListParagraph"/>
        <w:numPr>
          <w:ilvl w:val="1"/>
          <w:numId w:val="23"/>
        </w:numPr>
        <w:tabs>
          <w:tab w:val="left" w:pos="2118"/>
          <w:tab w:val="left" w:pos="2119"/>
        </w:tabs>
        <w:spacing w:before="12"/>
        <w:ind w:hanging="361"/>
        <w:rPr>
          <w:sz w:val="24"/>
        </w:rPr>
      </w:pPr>
      <w:r>
        <w:rPr>
          <w:sz w:val="24"/>
        </w:rPr>
        <w:t>Displays</w:t>
      </w:r>
      <w:r>
        <w:rPr>
          <w:spacing w:val="-7"/>
          <w:sz w:val="24"/>
        </w:rPr>
        <w:t xml:space="preserve"> </w:t>
      </w:r>
      <w:r>
        <w:rPr>
          <w:sz w:val="24"/>
        </w:rPr>
        <w:t>mental,</w:t>
      </w:r>
      <w:r>
        <w:rPr>
          <w:spacing w:val="-6"/>
          <w:sz w:val="24"/>
        </w:rPr>
        <w:t xml:space="preserve"> </w:t>
      </w:r>
      <w:r>
        <w:rPr>
          <w:sz w:val="24"/>
        </w:rPr>
        <w:t>physical</w:t>
      </w:r>
      <w:r>
        <w:rPr>
          <w:spacing w:val="-6"/>
          <w:sz w:val="24"/>
        </w:rPr>
        <w:t xml:space="preserve"> </w:t>
      </w:r>
      <w:r>
        <w:rPr>
          <w:sz w:val="24"/>
        </w:rPr>
        <w:t>and/or</w:t>
      </w:r>
      <w:r>
        <w:rPr>
          <w:spacing w:val="-8"/>
          <w:sz w:val="24"/>
        </w:rPr>
        <w:t xml:space="preserve"> </w:t>
      </w:r>
      <w:r>
        <w:rPr>
          <w:sz w:val="24"/>
        </w:rPr>
        <w:t>emotional</w:t>
      </w:r>
      <w:r>
        <w:rPr>
          <w:spacing w:val="-5"/>
          <w:sz w:val="24"/>
        </w:rPr>
        <w:t xml:space="preserve"> </w:t>
      </w:r>
      <w:r>
        <w:rPr>
          <w:sz w:val="24"/>
        </w:rPr>
        <w:t>behavior(s)</w:t>
      </w:r>
      <w:r>
        <w:rPr>
          <w:spacing w:val="-7"/>
          <w:sz w:val="24"/>
        </w:rPr>
        <w:t xml:space="preserve"> </w:t>
      </w:r>
      <w:r>
        <w:rPr>
          <w:sz w:val="24"/>
        </w:rPr>
        <w:t>which</w:t>
      </w:r>
      <w:r>
        <w:rPr>
          <w:spacing w:val="-3"/>
          <w:sz w:val="24"/>
        </w:rPr>
        <w:t xml:space="preserve"> </w:t>
      </w:r>
      <w:r>
        <w:rPr>
          <w:sz w:val="24"/>
        </w:rPr>
        <w:t>negatively</w:t>
      </w:r>
      <w:r>
        <w:rPr>
          <w:spacing w:val="-4"/>
          <w:sz w:val="24"/>
        </w:rPr>
        <w:t xml:space="preserve"> </w:t>
      </w:r>
      <w:r>
        <w:rPr>
          <w:sz w:val="24"/>
        </w:rPr>
        <w:t>affect</w:t>
      </w:r>
      <w:r>
        <w:rPr>
          <w:spacing w:val="-5"/>
          <w:sz w:val="24"/>
        </w:rPr>
        <w:t xml:space="preserve"> </w:t>
      </w:r>
      <w:r>
        <w:rPr>
          <w:spacing w:val="-2"/>
          <w:sz w:val="24"/>
        </w:rPr>
        <w:t>others.</w:t>
      </w:r>
    </w:p>
    <w:p w14:paraId="5133F6D5" w14:textId="77777777" w:rsidR="00C26BF0" w:rsidRDefault="0037514D" w:rsidP="00A307D1">
      <w:pPr>
        <w:pStyle w:val="ListParagraph"/>
        <w:numPr>
          <w:ilvl w:val="1"/>
          <w:numId w:val="23"/>
        </w:numPr>
        <w:tabs>
          <w:tab w:val="left" w:pos="2118"/>
          <w:tab w:val="left" w:pos="2119"/>
        </w:tabs>
        <w:spacing w:before="11" w:line="292" w:lineRule="exact"/>
        <w:ind w:hanging="361"/>
        <w:rPr>
          <w:sz w:val="24"/>
        </w:rPr>
      </w:pPr>
      <w:r>
        <w:rPr>
          <w:sz w:val="24"/>
        </w:rPr>
        <w:t>Does</w:t>
      </w:r>
      <w:r>
        <w:rPr>
          <w:spacing w:val="-7"/>
          <w:sz w:val="24"/>
        </w:rPr>
        <w:t xml:space="preserve"> </w:t>
      </w:r>
      <w:r>
        <w:rPr>
          <w:sz w:val="24"/>
        </w:rPr>
        <w:t>not</w:t>
      </w:r>
      <w:r>
        <w:rPr>
          <w:spacing w:val="-2"/>
          <w:sz w:val="24"/>
        </w:rPr>
        <w:t xml:space="preserve"> </w:t>
      </w:r>
      <w:r>
        <w:rPr>
          <w:sz w:val="24"/>
        </w:rPr>
        <w:t>come</w:t>
      </w:r>
      <w:r>
        <w:rPr>
          <w:spacing w:val="-6"/>
          <w:sz w:val="24"/>
        </w:rPr>
        <w:t xml:space="preserve"> </w:t>
      </w:r>
      <w:r>
        <w:rPr>
          <w:sz w:val="24"/>
        </w:rPr>
        <w:t>to</w:t>
      </w:r>
      <w:r>
        <w:rPr>
          <w:spacing w:val="-2"/>
          <w:sz w:val="24"/>
        </w:rPr>
        <w:t xml:space="preserve"> </w:t>
      </w:r>
      <w:r>
        <w:rPr>
          <w:sz w:val="24"/>
        </w:rPr>
        <w:t>clinical</w:t>
      </w:r>
      <w:r>
        <w:rPr>
          <w:spacing w:val="-8"/>
          <w:sz w:val="24"/>
        </w:rPr>
        <w:t xml:space="preserve"> </w:t>
      </w:r>
      <w:r>
        <w:rPr>
          <w:sz w:val="24"/>
        </w:rPr>
        <w:t>prepared</w:t>
      </w:r>
      <w:r>
        <w:rPr>
          <w:spacing w:val="-4"/>
          <w:sz w:val="24"/>
        </w:rPr>
        <w:t xml:space="preserve"> </w:t>
      </w:r>
      <w:r>
        <w:rPr>
          <w:sz w:val="24"/>
        </w:rPr>
        <w:t>to</w:t>
      </w:r>
      <w:r>
        <w:rPr>
          <w:spacing w:val="-5"/>
          <w:sz w:val="24"/>
        </w:rPr>
        <w:t xml:space="preserve"> </w:t>
      </w:r>
      <w:r>
        <w:rPr>
          <w:sz w:val="24"/>
        </w:rPr>
        <w:t>provide</w:t>
      </w:r>
      <w:r>
        <w:rPr>
          <w:spacing w:val="-4"/>
          <w:sz w:val="24"/>
        </w:rPr>
        <w:t xml:space="preserve"> </w:t>
      </w:r>
      <w:r>
        <w:rPr>
          <w:sz w:val="24"/>
        </w:rPr>
        <w:t xml:space="preserve">safe </w:t>
      </w:r>
      <w:r>
        <w:rPr>
          <w:spacing w:val="-2"/>
          <w:sz w:val="24"/>
        </w:rPr>
        <w:t>care.</w:t>
      </w:r>
    </w:p>
    <w:p w14:paraId="51913AAB" w14:textId="77777777" w:rsidR="00C26BF0" w:rsidRDefault="0037514D" w:rsidP="00A307D1">
      <w:pPr>
        <w:pStyle w:val="ListParagraph"/>
        <w:numPr>
          <w:ilvl w:val="1"/>
          <w:numId w:val="23"/>
        </w:numPr>
        <w:tabs>
          <w:tab w:val="left" w:pos="2118"/>
          <w:tab w:val="left" w:pos="2119"/>
        </w:tabs>
        <w:ind w:right="1386"/>
        <w:rPr>
          <w:sz w:val="24"/>
        </w:rPr>
      </w:pPr>
      <w:r>
        <w:rPr>
          <w:sz w:val="24"/>
        </w:rPr>
        <w:t>Errors</w:t>
      </w:r>
      <w:r>
        <w:rPr>
          <w:spacing w:val="-5"/>
          <w:sz w:val="24"/>
        </w:rPr>
        <w:t xml:space="preserve"> </w:t>
      </w:r>
      <w:r>
        <w:rPr>
          <w:sz w:val="24"/>
        </w:rPr>
        <w:t>related</w:t>
      </w:r>
      <w:r>
        <w:rPr>
          <w:spacing w:val="-8"/>
          <w:sz w:val="24"/>
        </w:rPr>
        <w:t xml:space="preserve"> </w:t>
      </w:r>
      <w:r>
        <w:rPr>
          <w:sz w:val="24"/>
        </w:rPr>
        <w:t>to</w:t>
      </w:r>
      <w:r>
        <w:rPr>
          <w:spacing w:val="-4"/>
          <w:sz w:val="24"/>
        </w:rPr>
        <w:t xml:space="preserve"> </w:t>
      </w:r>
      <w:r>
        <w:rPr>
          <w:sz w:val="24"/>
        </w:rPr>
        <w:t>medication,</w:t>
      </w:r>
      <w:r>
        <w:rPr>
          <w:spacing w:val="-5"/>
          <w:sz w:val="24"/>
        </w:rPr>
        <w:t xml:space="preserve"> </w:t>
      </w:r>
      <w:r>
        <w:rPr>
          <w:sz w:val="24"/>
        </w:rPr>
        <w:t>including</w:t>
      </w:r>
      <w:r>
        <w:rPr>
          <w:spacing w:val="-10"/>
          <w:sz w:val="24"/>
        </w:rPr>
        <w:t xml:space="preserve"> </w:t>
      </w:r>
      <w:r>
        <w:rPr>
          <w:sz w:val="24"/>
        </w:rPr>
        <w:t>but</w:t>
      </w:r>
      <w:r>
        <w:rPr>
          <w:spacing w:val="-4"/>
          <w:sz w:val="24"/>
        </w:rPr>
        <w:t xml:space="preserve"> </w:t>
      </w:r>
      <w:r>
        <w:rPr>
          <w:sz w:val="24"/>
        </w:rPr>
        <w:t>not</w:t>
      </w:r>
      <w:r>
        <w:rPr>
          <w:spacing w:val="-6"/>
          <w:sz w:val="24"/>
        </w:rPr>
        <w:t xml:space="preserve"> </w:t>
      </w:r>
      <w:r>
        <w:rPr>
          <w:sz w:val="24"/>
        </w:rPr>
        <w:t>limited</w:t>
      </w:r>
      <w:r>
        <w:rPr>
          <w:spacing w:val="-6"/>
          <w:sz w:val="24"/>
        </w:rPr>
        <w:t xml:space="preserve"> </w:t>
      </w:r>
      <w:r>
        <w:rPr>
          <w:sz w:val="24"/>
        </w:rPr>
        <w:t>to</w:t>
      </w:r>
      <w:r>
        <w:rPr>
          <w:spacing w:val="-7"/>
          <w:sz w:val="24"/>
        </w:rPr>
        <w:t xml:space="preserve"> </w:t>
      </w:r>
      <w:r>
        <w:rPr>
          <w:sz w:val="24"/>
        </w:rPr>
        <w:t>lack</w:t>
      </w:r>
      <w:r>
        <w:rPr>
          <w:spacing w:val="-8"/>
          <w:sz w:val="24"/>
        </w:rPr>
        <w:t xml:space="preserve"> </w:t>
      </w:r>
      <w:r>
        <w:rPr>
          <w:sz w:val="24"/>
        </w:rPr>
        <w:t>of</w:t>
      </w:r>
      <w:r>
        <w:rPr>
          <w:spacing w:val="-6"/>
          <w:sz w:val="24"/>
        </w:rPr>
        <w:t xml:space="preserve"> </w:t>
      </w:r>
      <w:r>
        <w:rPr>
          <w:sz w:val="24"/>
        </w:rPr>
        <w:t>knowledge</w:t>
      </w:r>
      <w:r>
        <w:rPr>
          <w:spacing w:val="-10"/>
          <w:sz w:val="24"/>
        </w:rPr>
        <w:t xml:space="preserve"> </w:t>
      </w:r>
      <w:r>
        <w:rPr>
          <w:sz w:val="24"/>
        </w:rPr>
        <w:t>on</w:t>
      </w:r>
      <w:r>
        <w:rPr>
          <w:spacing w:val="-4"/>
          <w:sz w:val="24"/>
        </w:rPr>
        <w:t xml:space="preserve"> </w:t>
      </w:r>
      <w:r>
        <w:rPr>
          <w:sz w:val="24"/>
        </w:rPr>
        <w:t>key concepts in</w:t>
      </w:r>
      <w:r w:rsidR="00E11CCE">
        <w:rPr>
          <w:sz w:val="24"/>
        </w:rPr>
        <w:t xml:space="preserve"> </w:t>
      </w:r>
      <w:r>
        <w:rPr>
          <w:sz w:val="24"/>
        </w:rPr>
        <w:t>medication administration or knowledge of individual drugs, errors in preparing or administering medications or errors in calculation of dosage.</w:t>
      </w:r>
    </w:p>
    <w:p w14:paraId="4B84A489" w14:textId="62D38C69" w:rsidR="00C26BF0" w:rsidRDefault="0037514D" w:rsidP="00A307D1">
      <w:pPr>
        <w:pStyle w:val="ListParagraph"/>
        <w:numPr>
          <w:ilvl w:val="0"/>
          <w:numId w:val="23"/>
        </w:numPr>
        <w:tabs>
          <w:tab w:val="left" w:pos="1044"/>
        </w:tabs>
        <w:spacing w:before="13" w:line="232" w:lineRule="auto"/>
        <w:ind w:left="1081" w:right="1936" w:hanging="384"/>
        <w:jc w:val="left"/>
        <w:rPr>
          <w:sz w:val="24"/>
        </w:rPr>
      </w:pPr>
      <w:r>
        <w:rPr>
          <w:sz w:val="24"/>
        </w:rPr>
        <w:t>The</w:t>
      </w:r>
      <w:r>
        <w:rPr>
          <w:spacing w:val="-9"/>
          <w:sz w:val="24"/>
        </w:rPr>
        <w:t xml:space="preserve"> </w:t>
      </w:r>
      <w:r>
        <w:rPr>
          <w:sz w:val="24"/>
        </w:rPr>
        <w:t>student’s</w:t>
      </w:r>
      <w:r>
        <w:rPr>
          <w:spacing w:val="-12"/>
          <w:sz w:val="24"/>
        </w:rPr>
        <w:t xml:space="preserve"> </w:t>
      </w:r>
      <w:r>
        <w:rPr>
          <w:sz w:val="24"/>
        </w:rPr>
        <w:t>practice</w:t>
      </w:r>
      <w:r>
        <w:rPr>
          <w:spacing w:val="-7"/>
          <w:sz w:val="24"/>
        </w:rPr>
        <w:t xml:space="preserve"> </w:t>
      </w:r>
      <w:r>
        <w:rPr>
          <w:sz w:val="24"/>
        </w:rPr>
        <w:t>lacks</w:t>
      </w:r>
      <w:r>
        <w:rPr>
          <w:spacing w:val="-6"/>
          <w:sz w:val="24"/>
        </w:rPr>
        <w:t xml:space="preserve"> </w:t>
      </w:r>
      <w:r>
        <w:rPr>
          <w:sz w:val="24"/>
        </w:rPr>
        <w:t>consistency</w:t>
      </w:r>
      <w:r>
        <w:rPr>
          <w:spacing w:val="-8"/>
          <w:sz w:val="24"/>
        </w:rPr>
        <w:t xml:space="preserve"> </w:t>
      </w:r>
      <w:r>
        <w:rPr>
          <w:sz w:val="24"/>
        </w:rPr>
        <w:t>in</w:t>
      </w:r>
      <w:r>
        <w:rPr>
          <w:spacing w:val="-9"/>
          <w:sz w:val="24"/>
        </w:rPr>
        <w:t xml:space="preserve"> </w:t>
      </w:r>
      <w:r>
        <w:rPr>
          <w:sz w:val="24"/>
        </w:rPr>
        <w:t>the</w:t>
      </w:r>
      <w:r>
        <w:rPr>
          <w:spacing w:val="-9"/>
          <w:sz w:val="24"/>
        </w:rPr>
        <w:t xml:space="preserve"> </w:t>
      </w:r>
      <w:r>
        <w:rPr>
          <w:sz w:val="24"/>
        </w:rPr>
        <w:t>responsible</w:t>
      </w:r>
      <w:r>
        <w:rPr>
          <w:spacing w:val="-7"/>
          <w:sz w:val="24"/>
        </w:rPr>
        <w:t xml:space="preserve"> </w:t>
      </w:r>
      <w:r>
        <w:rPr>
          <w:sz w:val="24"/>
        </w:rPr>
        <w:t>preparation,</w:t>
      </w:r>
      <w:r>
        <w:rPr>
          <w:spacing w:val="-12"/>
          <w:sz w:val="24"/>
        </w:rPr>
        <w:t xml:space="preserve"> </w:t>
      </w:r>
      <w:r>
        <w:rPr>
          <w:sz w:val="24"/>
        </w:rPr>
        <w:t>documentation,</w:t>
      </w:r>
      <w:r w:rsidR="006C58BA">
        <w:rPr>
          <w:sz w:val="24"/>
        </w:rPr>
        <w:t xml:space="preserve"> </w:t>
      </w:r>
      <w:r>
        <w:rPr>
          <w:sz w:val="24"/>
        </w:rPr>
        <w:t>communication and promotion of continuity in the care of patients.</w:t>
      </w:r>
    </w:p>
    <w:p w14:paraId="3AA9039F" w14:textId="77777777" w:rsidR="00C26BF0" w:rsidRDefault="0037514D" w:rsidP="00A307D1">
      <w:pPr>
        <w:pStyle w:val="ListParagraph"/>
        <w:numPr>
          <w:ilvl w:val="0"/>
          <w:numId w:val="22"/>
        </w:numPr>
        <w:tabs>
          <w:tab w:val="left" w:pos="2111"/>
          <w:tab w:val="left" w:pos="2112"/>
        </w:tabs>
        <w:spacing w:before="9" w:line="303" w:lineRule="exact"/>
        <w:ind w:hanging="364"/>
        <w:rPr>
          <w:sz w:val="24"/>
        </w:rPr>
      </w:pPr>
      <w:r>
        <w:rPr>
          <w:sz w:val="24"/>
        </w:rPr>
        <w:t>Attempts</w:t>
      </w:r>
      <w:r>
        <w:rPr>
          <w:spacing w:val="-12"/>
          <w:sz w:val="24"/>
        </w:rPr>
        <w:t xml:space="preserve"> </w:t>
      </w:r>
      <w:r>
        <w:rPr>
          <w:sz w:val="24"/>
        </w:rPr>
        <w:t>activities</w:t>
      </w:r>
      <w:r>
        <w:rPr>
          <w:spacing w:val="-7"/>
          <w:sz w:val="24"/>
        </w:rPr>
        <w:t xml:space="preserve"> </w:t>
      </w:r>
      <w:r>
        <w:rPr>
          <w:sz w:val="24"/>
        </w:rPr>
        <w:t>without</w:t>
      </w:r>
      <w:r>
        <w:rPr>
          <w:spacing w:val="-2"/>
          <w:sz w:val="24"/>
        </w:rPr>
        <w:t xml:space="preserve"> </w:t>
      </w:r>
      <w:r>
        <w:rPr>
          <w:sz w:val="24"/>
        </w:rPr>
        <w:t>adequate</w:t>
      </w:r>
      <w:r>
        <w:rPr>
          <w:spacing w:val="-5"/>
          <w:sz w:val="24"/>
        </w:rPr>
        <w:t xml:space="preserve"> </w:t>
      </w:r>
      <w:r>
        <w:rPr>
          <w:sz w:val="24"/>
        </w:rPr>
        <w:t>preparation</w:t>
      </w:r>
      <w:r>
        <w:rPr>
          <w:spacing w:val="-11"/>
          <w:sz w:val="24"/>
        </w:rPr>
        <w:t xml:space="preserve"> </w:t>
      </w:r>
      <w:r>
        <w:rPr>
          <w:sz w:val="24"/>
        </w:rPr>
        <w:t>or</w:t>
      </w:r>
      <w:r>
        <w:rPr>
          <w:spacing w:val="-4"/>
          <w:sz w:val="24"/>
        </w:rPr>
        <w:t xml:space="preserve"> </w:t>
      </w:r>
      <w:r>
        <w:rPr>
          <w:spacing w:val="-2"/>
          <w:sz w:val="24"/>
        </w:rPr>
        <w:t>assistance.</w:t>
      </w:r>
    </w:p>
    <w:p w14:paraId="00FCBB2A" w14:textId="77777777" w:rsidR="00C26BF0" w:rsidRDefault="0037514D" w:rsidP="00A307D1">
      <w:pPr>
        <w:pStyle w:val="ListParagraph"/>
        <w:numPr>
          <w:ilvl w:val="0"/>
          <w:numId w:val="22"/>
        </w:numPr>
        <w:tabs>
          <w:tab w:val="left" w:pos="2111"/>
          <w:tab w:val="left" w:pos="2112"/>
        </w:tabs>
        <w:ind w:right="398" w:hanging="360"/>
        <w:rPr>
          <w:sz w:val="24"/>
        </w:rPr>
      </w:pPr>
      <w:r>
        <w:rPr>
          <w:sz w:val="24"/>
        </w:rPr>
        <w:t>Failure to demonstrate adequate preparation for the clinical experience as outlined in the syllabus or other course materials.</w:t>
      </w:r>
    </w:p>
    <w:p w14:paraId="7AA4E9E9" w14:textId="77777777" w:rsidR="00C26BF0" w:rsidRDefault="0037514D" w:rsidP="00A307D1">
      <w:pPr>
        <w:pStyle w:val="ListParagraph"/>
        <w:numPr>
          <w:ilvl w:val="0"/>
          <w:numId w:val="22"/>
        </w:numPr>
        <w:tabs>
          <w:tab w:val="left" w:pos="2111"/>
          <w:tab w:val="left" w:pos="2112"/>
        </w:tabs>
        <w:ind w:right="398" w:hanging="360"/>
        <w:rPr>
          <w:sz w:val="24"/>
        </w:rPr>
      </w:pPr>
      <w:r>
        <w:rPr>
          <w:sz w:val="24"/>
        </w:rPr>
        <w:t>Performing a procedure without the required knowledge and skill competence, or without the guidance of qualified individual (i.e. instructor or designee).</w:t>
      </w:r>
    </w:p>
    <w:p w14:paraId="23AE7D91" w14:textId="77777777" w:rsidR="00C26BF0" w:rsidRDefault="0037514D" w:rsidP="00A307D1">
      <w:pPr>
        <w:pStyle w:val="ListParagraph"/>
        <w:numPr>
          <w:ilvl w:val="0"/>
          <w:numId w:val="22"/>
        </w:numPr>
        <w:tabs>
          <w:tab w:val="left" w:pos="2111"/>
          <w:tab w:val="left" w:pos="2112"/>
        </w:tabs>
        <w:spacing w:before="2" w:line="304" w:lineRule="exact"/>
        <w:ind w:hanging="364"/>
        <w:rPr>
          <w:sz w:val="24"/>
        </w:rPr>
      </w:pPr>
      <w:r>
        <w:rPr>
          <w:sz w:val="24"/>
        </w:rPr>
        <w:t>Demonstrates</w:t>
      </w:r>
      <w:r>
        <w:rPr>
          <w:spacing w:val="-10"/>
          <w:sz w:val="24"/>
        </w:rPr>
        <w:t xml:space="preserve"> </w:t>
      </w:r>
      <w:r>
        <w:rPr>
          <w:sz w:val="24"/>
        </w:rPr>
        <w:t>inaccurate</w:t>
      </w:r>
      <w:r>
        <w:rPr>
          <w:spacing w:val="-10"/>
          <w:sz w:val="24"/>
        </w:rPr>
        <w:t xml:space="preserve"> </w:t>
      </w:r>
      <w:r>
        <w:rPr>
          <w:sz w:val="24"/>
        </w:rPr>
        <w:t>or</w:t>
      </w:r>
      <w:r>
        <w:rPr>
          <w:spacing w:val="-7"/>
          <w:sz w:val="24"/>
        </w:rPr>
        <w:t xml:space="preserve"> </w:t>
      </w:r>
      <w:r>
        <w:rPr>
          <w:sz w:val="24"/>
        </w:rPr>
        <w:t>incomplete</w:t>
      </w:r>
      <w:r>
        <w:rPr>
          <w:spacing w:val="-9"/>
          <w:sz w:val="24"/>
        </w:rPr>
        <w:t xml:space="preserve"> </w:t>
      </w:r>
      <w:r>
        <w:rPr>
          <w:sz w:val="24"/>
        </w:rPr>
        <w:t>verbal/written</w:t>
      </w:r>
      <w:r>
        <w:rPr>
          <w:spacing w:val="-4"/>
          <w:sz w:val="24"/>
        </w:rPr>
        <w:t xml:space="preserve"> </w:t>
      </w:r>
      <w:r>
        <w:rPr>
          <w:spacing w:val="-2"/>
          <w:sz w:val="24"/>
        </w:rPr>
        <w:t>communication.</w:t>
      </w:r>
    </w:p>
    <w:p w14:paraId="7813F4AC" w14:textId="77777777" w:rsidR="00C26BF0" w:rsidRDefault="0037514D" w:rsidP="00A307D1">
      <w:pPr>
        <w:pStyle w:val="ListParagraph"/>
        <w:numPr>
          <w:ilvl w:val="0"/>
          <w:numId w:val="22"/>
        </w:numPr>
        <w:tabs>
          <w:tab w:val="left" w:pos="2111"/>
          <w:tab w:val="left" w:pos="2112"/>
        </w:tabs>
        <w:ind w:right="396" w:hanging="360"/>
        <w:rPr>
          <w:sz w:val="24"/>
        </w:rPr>
      </w:pPr>
      <w:r>
        <w:rPr>
          <w:sz w:val="24"/>
        </w:rPr>
        <w:t>Failure to establish effective therapeutic relationships with patients, peers, faculty or other members of the health care team.</w:t>
      </w:r>
    </w:p>
    <w:p w14:paraId="309E51E3" w14:textId="77777777" w:rsidR="00C26BF0" w:rsidRDefault="0037514D" w:rsidP="00A307D1">
      <w:pPr>
        <w:pStyle w:val="ListParagraph"/>
        <w:numPr>
          <w:ilvl w:val="0"/>
          <w:numId w:val="22"/>
        </w:numPr>
        <w:tabs>
          <w:tab w:val="left" w:pos="2111"/>
          <w:tab w:val="left" w:pos="2112"/>
        </w:tabs>
        <w:spacing w:before="2" w:line="304" w:lineRule="exact"/>
        <w:ind w:hanging="364"/>
        <w:rPr>
          <w:sz w:val="24"/>
        </w:rPr>
      </w:pPr>
      <w:r>
        <w:rPr>
          <w:sz w:val="24"/>
        </w:rPr>
        <w:t>Willfully</w:t>
      </w:r>
      <w:r>
        <w:rPr>
          <w:spacing w:val="-9"/>
          <w:sz w:val="24"/>
        </w:rPr>
        <w:t xml:space="preserve"> </w:t>
      </w:r>
      <w:r>
        <w:rPr>
          <w:sz w:val="24"/>
        </w:rPr>
        <w:t>or</w:t>
      </w:r>
      <w:r>
        <w:rPr>
          <w:spacing w:val="-5"/>
          <w:sz w:val="24"/>
        </w:rPr>
        <w:t xml:space="preserve"> </w:t>
      </w:r>
      <w:r>
        <w:rPr>
          <w:sz w:val="24"/>
        </w:rPr>
        <w:t>unintentionally</w:t>
      </w:r>
      <w:r>
        <w:rPr>
          <w:spacing w:val="-3"/>
          <w:sz w:val="24"/>
        </w:rPr>
        <w:t xml:space="preserve"> </w:t>
      </w:r>
      <w:r>
        <w:rPr>
          <w:sz w:val="24"/>
        </w:rPr>
        <w:t>do</w:t>
      </w:r>
      <w:r>
        <w:rPr>
          <w:spacing w:val="-2"/>
          <w:sz w:val="24"/>
        </w:rPr>
        <w:t xml:space="preserve"> </w:t>
      </w:r>
      <w:r>
        <w:rPr>
          <w:sz w:val="24"/>
        </w:rPr>
        <w:t>physical</w:t>
      </w:r>
      <w:r>
        <w:rPr>
          <w:spacing w:val="-4"/>
          <w:sz w:val="24"/>
        </w:rPr>
        <w:t xml:space="preserve"> </w:t>
      </w:r>
      <w:r>
        <w:rPr>
          <w:sz w:val="24"/>
        </w:rPr>
        <w:t>and</w:t>
      </w:r>
      <w:r>
        <w:rPr>
          <w:spacing w:val="-4"/>
          <w:sz w:val="24"/>
        </w:rPr>
        <w:t xml:space="preserve"> </w:t>
      </w:r>
      <w:r>
        <w:rPr>
          <w:sz w:val="24"/>
        </w:rPr>
        <w:t>or</w:t>
      </w:r>
      <w:r>
        <w:rPr>
          <w:spacing w:val="-3"/>
          <w:sz w:val="24"/>
        </w:rPr>
        <w:t xml:space="preserve"> </w:t>
      </w:r>
      <w:r>
        <w:rPr>
          <w:sz w:val="24"/>
        </w:rPr>
        <w:t>mental</w:t>
      </w:r>
      <w:r>
        <w:rPr>
          <w:spacing w:val="-5"/>
          <w:sz w:val="24"/>
        </w:rPr>
        <w:t xml:space="preserve"> </w:t>
      </w:r>
      <w:r>
        <w:rPr>
          <w:sz w:val="24"/>
        </w:rPr>
        <w:t>harm</w:t>
      </w:r>
      <w:r>
        <w:rPr>
          <w:spacing w:val="-3"/>
          <w:sz w:val="24"/>
        </w:rPr>
        <w:t xml:space="preserve"> </w:t>
      </w:r>
      <w:r>
        <w:rPr>
          <w:spacing w:val="-2"/>
          <w:sz w:val="24"/>
        </w:rPr>
        <w:t>(hazard).</w:t>
      </w:r>
    </w:p>
    <w:p w14:paraId="44B83E6B" w14:textId="77777777" w:rsidR="00C26BF0" w:rsidRDefault="0037514D" w:rsidP="00A307D1">
      <w:pPr>
        <w:pStyle w:val="ListParagraph"/>
        <w:numPr>
          <w:ilvl w:val="0"/>
          <w:numId w:val="22"/>
        </w:numPr>
        <w:tabs>
          <w:tab w:val="left" w:pos="2111"/>
          <w:tab w:val="left" w:pos="2112"/>
        </w:tabs>
        <w:ind w:right="391" w:hanging="360"/>
        <w:rPr>
          <w:sz w:val="24"/>
        </w:rPr>
      </w:pPr>
      <w:r>
        <w:rPr>
          <w:sz w:val="24"/>
        </w:rPr>
        <w:t>Exhibiting careless or negligent behavior in connection with the care or interaction with a</w:t>
      </w:r>
      <w:r>
        <w:rPr>
          <w:spacing w:val="80"/>
          <w:sz w:val="24"/>
        </w:rPr>
        <w:t xml:space="preserve"> </w:t>
      </w:r>
      <w:r>
        <w:rPr>
          <w:sz w:val="24"/>
        </w:rPr>
        <w:t>patient or others.</w:t>
      </w:r>
    </w:p>
    <w:p w14:paraId="6B3F5740" w14:textId="77777777" w:rsidR="00C26BF0" w:rsidRDefault="0037514D" w:rsidP="00A307D1">
      <w:pPr>
        <w:pStyle w:val="ListParagraph"/>
        <w:numPr>
          <w:ilvl w:val="0"/>
          <w:numId w:val="22"/>
        </w:numPr>
        <w:tabs>
          <w:tab w:val="left" w:pos="2111"/>
          <w:tab w:val="left" w:pos="2112"/>
        </w:tabs>
        <w:ind w:right="396" w:hanging="360"/>
        <w:rPr>
          <w:sz w:val="24"/>
        </w:rPr>
      </w:pPr>
      <w:r>
        <w:rPr>
          <w:sz w:val="24"/>
        </w:rPr>
        <w:t>Refusing</w:t>
      </w:r>
      <w:r>
        <w:rPr>
          <w:spacing w:val="-7"/>
          <w:sz w:val="24"/>
        </w:rPr>
        <w:t xml:space="preserve"> </w:t>
      </w:r>
      <w:r>
        <w:rPr>
          <w:sz w:val="24"/>
        </w:rPr>
        <w:t>to</w:t>
      </w:r>
      <w:r>
        <w:rPr>
          <w:spacing w:val="-1"/>
          <w:sz w:val="24"/>
        </w:rPr>
        <w:t xml:space="preserve"> </w:t>
      </w:r>
      <w:r>
        <w:rPr>
          <w:sz w:val="24"/>
        </w:rPr>
        <w:t>assume</w:t>
      </w:r>
      <w:r>
        <w:rPr>
          <w:spacing w:val="-3"/>
          <w:sz w:val="24"/>
        </w:rPr>
        <w:t xml:space="preserve"> </w:t>
      </w:r>
      <w:r>
        <w:rPr>
          <w:sz w:val="24"/>
        </w:rPr>
        <w:t>the</w:t>
      </w:r>
      <w:r>
        <w:rPr>
          <w:spacing w:val="-3"/>
          <w:sz w:val="24"/>
        </w:rPr>
        <w:t xml:space="preserve"> </w:t>
      </w:r>
      <w:r>
        <w:rPr>
          <w:sz w:val="24"/>
        </w:rPr>
        <w:t>assigned</w:t>
      </w:r>
      <w:r>
        <w:rPr>
          <w:spacing w:val="-1"/>
          <w:sz w:val="24"/>
        </w:rPr>
        <w:t xml:space="preserve"> </w:t>
      </w:r>
      <w:r>
        <w:rPr>
          <w:sz w:val="24"/>
        </w:rPr>
        <w:t>and</w:t>
      </w:r>
      <w:r>
        <w:rPr>
          <w:spacing w:val="-3"/>
          <w:sz w:val="24"/>
        </w:rPr>
        <w:t xml:space="preserve"> </w:t>
      </w:r>
      <w:r>
        <w:rPr>
          <w:sz w:val="24"/>
        </w:rPr>
        <w:t>necessary</w:t>
      </w:r>
      <w:r>
        <w:rPr>
          <w:spacing w:val="-5"/>
          <w:sz w:val="24"/>
        </w:rPr>
        <w:t xml:space="preserve"> </w:t>
      </w:r>
      <w:r>
        <w:rPr>
          <w:sz w:val="24"/>
        </w:rPr>
        <w:t>care</w:t>
      </w:r>
      <w:r>
        <w:rPr>
          <w:spacing w:val="-1"/>
          <w:sz w:val="24"/>
        </w:rPr>
        <w:t xml:space="preserve"> </w:t>
      </w:r>
      <w:r>
        <w:rPr>
          <w:sz w:val="24"/>
        </w:rPr>
        <w:t>of</w:t>
      </w:r>
      <w:r>
        <w:rPr>
          <w:spacing w:val="-1"/>
          <w:sz w:val="24"/>
        </w:rPr>
        <w:t xml:space="preserve"> </w:t>
      </w:r>
      <w:r>
        <w:rPr>
          <w:sz w:val="24"/>
        </w:rPr>
        <w:t>a patient</w:t>
      </w:r>
      <w:r>
        <w:rPr>
          <w:spacing w:val="-1"/>
          <w:sz w:val="24"/>
        </w:rPr>
        <w:t xml:space="preserve"> </w:t>
      </w:r>
      <w:r>
        <w:rPr>
          <w:sz w:val="24"/>
        </w:rPr>
        <w:t>and/or</w:t>
      </w:r>
      <w:r>
        <w:rPr>
          <w:spacing w:val="-1"/>
          <w:sz w:val="24"/>
        </w:rPr>
        <w:t xml:space="preserve"> </w:t>
      </w:r>
      <w:r>
        <w:rPr>
          <w:sz w:val="24"/>
        </w:rPr>
        <w:t>failing</w:t>
      </w:r>
      <w:r>
        <w:rPr>
          <w:spacing w:val="-2"/>
          <w:sz w:val="24"/>
        </w:rPr>
        <w:t xml:space="preserve"> </w:t>
      </w:r>
      <w:r>
        <w:rPr>
          <w:sz w:val="24"/>
        </w:rPr>
        <w:t>to</w:t>
      </w:r>
      <w:r>
        <w:rPr>
          <w:spacing w:val="-1"/>
          <w:sz w:val="24"/>
        </w:rPr>
        <w:t xml:space="preserve"> </w:t>
      </w:r>
      <w:r>
        <w:rPr>
          <w:sz w:val="24"/>
        </w:rPr>
        <w:t>inform</w:t>
      </w:r>
      <w:r>
        <w:rPr>
          <w:spacing w:val="-4"/>
          <w:sz w:val="24"/>
        </w:rPr>
        <w:t xml:space="preserve"> </w:t>
      </w:r>
      <w:r>
        <w:rPr>
          <w:sz w:val="24"/>
        </w:rPr>
        <w:t>the instructor or designee immediately so that an alternative measure for care can be made.</w:t>
      </w:r>
    </w:p>
    <w:p w14:paraId="78031DEB" w14:textId="77777777" w:rsidR="00C26BF0" w:rsidRDefault="0037514D" w:rsidP="00A307D1">
      <w:pPr>
        <w:pStyle w:val="ListParagraph"/>
        <w:numPr>
          <w:ilvl w:val="0"/>
          <w:numId w:val="22"/>
        </w:numPr>
        <w:tabs>
          <w:tab w:val="left" w:pos="2111"/>
          <w:tab w:val="left" w:pos="2112"/>
        </w:tabs>
        <w:spacing w:before="1"/>
        <w:ind w:hanging="364"/>
        <w:rPr>
          <w:sz w:val="24"/>
        </w:rPr>
      </w:pPr>
      <w:r>
        <w:rPr>
          <w:sz w:val="24"/>
        </w:rPr>
        <w:t>Inability</w:t>
      </w:r>
      <w:r>
        <w:rPr>
          <w:spacing w:val="-11"/>
          <w:sz w:val="24"/>
        </w:rPr>
        <w:t xml:space="preserve"> </w:t>
      </w:r>
      <w:r>
        <w:rPr>
          <w:sz w:val="24"/>
        </w:rPr>
        <w:t>to</w:t>
      </w:r>
      <w:r>
        <w:rPr>
          <w:spacing w:val="-8"/>
          <w:sz w:val="24"/>
        </w:rPr>
        <w:t xml:space="preserve"> </w:t>
      </w:r>
      <w:r>
        <w:rPr>
          <w:sz w:val="24"/>
        </w:rPr>
        <w:t>establish</w:t>
      </w:r>
      <w:r>
        <w:rPr>
          <w:spacing w:val="-4"/>
          <w:sz w:val="24"/>
        </w:rPr>
        <w:t xml:space="preserve"> </w:t>
      </w:r>
      <w:r>
        <w:rPr>
          <w:sz w:val="24"/>
        </w:rPr>
        <w:t>effective</w:t>
      </w:r>
      <w:r>
        <w:rPr>
          <w:spacing w:val="-3"/>
          <w:sz w:val="24"/>
        </w:rPr>
        <w:t xml:space="preserve"> </w:t>
      </w:r>
      <w:r>
        <w:rPr>
          <w:sz w:val="24"/>
        </w:rPr>
        <w:t>communication with a</w:t>
      </w:r>
      <w:r>
        <w:rPr>
          <w:spacing w:val="-3"/>
          <w:sz w:val="24"/>
        </w:rPr>
        <w:t xml:space="preserve"> </w:t>
      </w:r>
      <w:r>
        <w:rPr>
          <w:sz w:val="24"/>
        </w:rPr>
        <w:t>patient(s)</w:t>
      </w:r>
      <w:r>
        <w:rPr>
          <w:spacing w:val="-4"/>
          <w:sz w:val="24"/>
        </w:rPr>
        <w:t xml:space="preserve"> </w:t>
      </w:r>
      <w:r>
        <w:rPr>
          <w:sz w:val="24"/>
        </w:rPr>
        <w:t>or</w:t>
      </w:r>
      <w:r>
        <w:rPr>
          <w:spacing w:val="-6"/>
          <w:sz w:val="24"/>
        </w:rPr>
        <w:t xml:space="preserve"> </w:t>
      </w:r>
      <w:r>
        <w:rPr>
          <w:sz w:val="24"/>
        </w:rPr>
        <w:t>their</w:t>
      </w:r>
      <w:r>
        <w:rPr>
          <w:spacing w:val="-5"/>
          <w:sz w:val="24"/>
        </w:rPr>
        <w:t xml:space="preserve"> </w:t>
      </w:r>
      <w:r>
        <w:rPr>
          <w:spacing w:val="-2"/>
          <w:sz w:val="24"/>
        </w:rPr>
        <w:t>families.</w:t>
      </w:r>
    </w:p>
    <w:p w14:paraId="2A9FC153" w14:textId="77777777" w:rsidR="00C26BF0" w:rsidRDefault="0037514D" w:rsidP="00A307D1">
      <w:pPr>
        <w:pStyle w:val="ListParagraph"/>
        <w:numPr>
          <w:ilvl w:val="0"/>
          <w:numId w:val="22"/>
        </w:numPr>
        <w:tabs>
          <w:tab w:val="left" w:pos="2111"/>
          <w:tab w:val="left" w:pos="2112"/>
        </w:tabs>
        <w:spacing w:before="2" w:line="304" w:lineRule="exact"/>
        <w:ind w:hanging="364"/>
        <w:rPr>
          <w:sz w:val="24"/>
        </w:rPr>
      </w:pPr>
      <w:r>
        <w:rPr>
          <w:sz w:val="24"/>
        </w:rPr>
        <w:t>Displaying</w:t>
      </w:r>
      <w:r>
        <w:rPr>
          <w:spacing w:val="-8"/>
          <w:sz w:val="24"/>
        </w:rPr>
        <w:t xml:space="preserve"> </w:t>
      </w:r>
      <w:r>
        <w:rPr>
          <w:sz w:val="24"/>
        </w:rPr>
        <w:t>or</w:t>
      </w:r>
      <w:r>
        <w:rPr>
          <w:spacing w:val="-6"/>
          <w:sz w:val="24"/>
        </w:rPr>
        <w:t xml:space="preserve"> </w:t>
      </w:r>
      <w:r>
        <w:rPr>
          <w:sz w:val="24"/>
        </w:rPr>
        <w:t>engaging</w:t>
      </w:r>
      <w:r>
        <w:rPr>
          <w:spacing w:val="-3"/>
          <w:sz w:val="24"/>
        </w:rPr>
        <w:t xml:space="preserve"> </w:t>
      </w:r>
      <w:r>
        <w:rPr>
          <w:sz w:val="24"/>
        </w:rPr>
        <w:t>in</w:t>
      </w:r>
      <w:r>
        <w:rPr>
          <w:spacing w:val="-5"/>
          <w:sz w:val="24"/>
        </w:rPr>
        <w:t xml:space="preserve"> </w:t>
      </w:r>
      <w:r>
        <w:rPr>
          <w:sz w:val="24"/>
        </w:rPr>
        <w:t>non-therapeutic</w:t>
      </w:r>
      <w:r>
        <w:rPr>
          <w:spacing w:val="-4"/>
          <w:sz w:val="24"/>
        </w:rPr>
        <w:t xml:space="preserve"> </w:t>
      </w:r>
      <w:r>
        <w:rPr>
          <w:sz w:val="24"/>
        </w:rPr>
        <w:t>verbal</w:t>
      </w:r>
      <w:r>
        <w:rPr>
          <w:spacing w:val="-8"/>
          <w:sz w:val="24"/>
        </w:rPr>
        <w:t xml:space="preserve"> </w:t>
      </w:r>
      <w:r>
        <w:rPr>
          <w:sz w:val="24"/>
        </w:rPr>
        <w:t>or</w:t>
      </w:r>
      <w:r>
        <w:rPr>
          <w:spacing w:val="-4"/>
          <w:sz w:val="24"/>
        </w:rPr>
        <w:t xml:space="preserve"> </w:t>
      </w:r>
      <w:r>
        <w:rPr>
          <w:sz w:val="24"/>
        </w:rPr>
        <w:t>non-verbal</w:t>
      </w:r>
      <w:r>
        <w:rPr>
          <w:spacing w:val="-3"/>
          <w:sz w:val="24"/>
        </w:rPr>
        <w:t xml:space="preserve"> </w:t>
      </w:r>
      <w:r>
        <w:rPr>
          <w:spacing w:val="-2"/>
          <w:sz w:val="24"/>
        </w:rPr>
        <w:t>communication.</w:t>
      </w:r>
    </w:p>
    <w:p w14:paraId="4DC857DB" w14:textId="77777777" w:rsidR="00C26BF0" w:rsidRDefault="0037514D" w:rsidP="00A307D1">
      <w:pPr>
        <w:pStyle w:val="ListParagraph"/>
        <w:numPr>
          <w:ilvl w:val="0"/>
          <w:numId w:val="22"/>
        </w:numPr>
        <w:tabs>
          <w:tab w:val="left" w:pos="2111"/>
          <w:tab w:val="left" w:pos="2112"/>
        </w:tabs>
        <w:ind w:right="389" w:hanging="360"/>
        <w:rPr>
          <w:sz w:val="24"/>
        </w:rPr>
      </w:pPr>
      <w:r>
        <w:rPr>
          <w:sz w:val="24"/>
        </w:rPr>
        <w:t>Ineffective or inappropriate communication with health team members, including faculty,</w:t>
      </w:r>
      <w:r>
        <w:rPr>
          <w:spacing w:val="40"/>
          <w:sz w:val="24"/>
        </w:rPr>
        <w:t xml:space="preserve"> </w:t>
      </w:r>
      <w:r>
        <w:rPr>
          <w:sz w:val="24"/>
        </w:rPr>
        <w:t>staff members, and/or peers.</w:t>
      </w:r>
    </w:p>
    <w:p w14:paraId="19DF4A12" w14:textId="77777777" w:rsidR="00C26BF0" w:rsidRDefault="0037514D" w:rsidP="00A307D1">
      <w:pPr>
        <w:pStyle w:val="ListParagraph"/>
        <w:numPr>
          <w:ilvl w:val="0"/>
          <w:numId w:val="22"/>
        </w:numPr>
        <w:tabs>
          <w:tab w:val="left" w:pos="2111"/>
          <w:tab w:val="left" w:pos="2112"/>
        </w:tabs>
        <w:spacing w:line="305" w:lineRule="exact"/>
        <w:ind w:hanging="364"/>
        <w:rPr>
          <w:sz w:val="24"/>
        </w:rPr>
      </w:pPr>
      <w:r>
        <w:rPr>
          <w:sz w:val="24"/>
        </w:rPr>
        <w:t>Dishonesty</w:t>
      </w:r>
      <w:r>
        <w:rPr>
          <w:spacing w:val="-9"/>
          <w:sz w:val="24"/>
        </w:rPr>
        <w:t xml:space="preserve"> </w:t>
      </w:r>
      <w:r>
        <w:rPr>
          <w:sz w:val="24"/>
        </w:rPr>
        <w:t>in</w:t>
      </w:r>
      <w:r>
        <w:rPr>
          <w:spacing w:val="-3"/>
          <w:sz w:val="24"/>
        </w:rPr>
        <w:t xml:space="preserve"> </w:t>
      </w:r>
      <w:r>
        <w:rPr>
          <w:sz w:val="24"/>
        </w:rPr>
        <w:t>communication</w:t>
      </w:r>
      <w:r>
        <w:rPr>
          <w:spacing w:val="-5"/>
          <w:sz w:val="24"/>
        </w:rPr>
        <w:t xml:space="preserve"> </w:t>
      </w:r>
      <w:r>
        <w:rPr>
          <w:sz w:val="24"/>
        </w:rPr>
        <w:t>with</w:t>
      </w:r>
      <w:r>
        <w:rPr>
          <w:spacing w:val="-5"/>
          <w:sz w:val="24"/>
        </w:rPr>
        <w:t xml:space="preserve"> </w:t>
      </w:r>
      <w:r>
        <w:rPr>
          <w:sz w:val="24"/>
        </w:rPr>
        <w:t>faculty,</w:t>
      </w:r>
      <w:r>
        <w:rPr>
          <w:spacing w:val="-4"/>
          <w:sz w:val="24"/>
        </w:rPr>
        <w:t xml:space="preserve"> </w:t>
      </w:r>
      <w:r>
        <w:rPr>
          <w:sz w:val="24"/>
        </w:rPr>
        <w:t>administrators,</w:t>
      </w:r>
      <w:r>
        <w:rPr>
          <w:spacing w:val="-3"/>
          <w:sz w:val="24"/>
        </w:rPr>
        <w:t xml:space="preserve"> </w:t>
      </w:r>
      <w:r>
        <w:rPr>
          <w:sz w:val="24"/>
        </w:rPr>
        <w:t>or</w:t>
      </w:r>
      <w:r>
        <w:rPr>
          <w:spacing w:val="-6"/>
          <w:sz w:val="24"/>
        </w:rPr>
        <w:t xml:space="preserve"> </w:t>
      </w:r>
      <w:r>
        <w:rPr>
          <w:sz w:val="24"/>
        </w:rPr>
        <w:t>other</w:t>
      </w:r>
      <w:r>
        <w:rPr>
          <w:spacing w:val="-6"/>
          <w:sz w:val="24"/>
        </w:rPr>
        <w:t xml:space="preserve"> </w:t>
      </w:r>
      <w:r>
        <w:rPr>
          <w:sz w:val="24"/>
        </w:rPr>
        <w:t>members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pacing w:val="-2"/>
          <w:sz w:val="24"/>
        </w:rPr>
        <w:t>team.</w:t>
      </w:r>
    </w:p>
    <w:p w14:paraId="26296264" w14:textId="77777777" w:rsidR="00C26BF0" w:rsidRDefault="0037514D" w:rsidP="00A307D1">
      <w:pPr>
        <w:pStyle w:val="ListParagraph"/>
        <w:numPr>
          <w:ilvl w:val="0"/>
          <w:numId w:val="22"/>
        </w:numPr>
        <w:tabs>
          <w:tab w:val="left" w:pos="2111"/>
          <w:tab w:val="left" w:pos="2112"/>
        </w:tabs>
        <w:spacing w:line="305" w:lineRule="exact"/>
        <w:ind w:hanging="364"/>
        <w:rPr>
          <w:sz w:val="24"/>
        </w:rPr>
      </w:pPr>
      <w:r>
        <w:rPr>
          <w:sz w:val="24"/>
        </w:rPr>
        <w:t>Acts</w:t>
      </w:r>
      <w:r>
        <w:rPr>
          <w:spacing w:val="-6"/>
          <w:sz w:val="24"/>
        </w:rPr>
        <w:t xml:space="preserve"> </w:t>
      </w:r>
      <w:r>
        <w:rPr>
          <w:sz w:val="24"/>
        </w:rPr>
        <w:t>in</w:t>
      </w:r>
      <w:r>
        <w:rPr>
          <w:spacing w:val="-4"/>
          <w:sz w:val="24"/>
        </w:rPr>
        <w:t xml:space="preserve"> </w:t>
      </w:r>
      <w:r>
        <w:rPr>
          <w:sz w:val="24"/>
        </w:rPr>
        <w:t>such</w:t>
      </w:r>
      <w:r>
        <w:rPr>
          <w:spacing w:val="-2"/>
          <w:sz w:val="24"/>
        </w:rPr>
        <w:t xml:space="preserve"> </w:t>
      </w:r>
      <w:r>
        <w:rPr>
          <w:sz w:val="24"/>
        </w:rPr>
        <w:t>a</w:t>
      </w:r>
      <w:r>
        <w:rPr>
          <w:spacing w:val="-5"/>
          <w:sz w:val="24"/>
        </w:rPr>
        <w:t xml:space="preserve"> </w:t>
      </w:r>
      <w:r>
        <w:rPr>
          <w:sz w:val="24"/>
        </w:rPr>
        <w:t>way</w:t>
      </w:r>
      <w:r>
        <w:rPr>
          <w:spacing w:val="-4"/>
          <w:sz w:val="24"/>
        </w:rPr>
        <w:t xml:space="preserve"> </w:t>
      </w:r>
      <w:r>
        <w:rPr>
          <w:sz w:val="24"/>
        </w:rPr>
        <w:t>to</w:t>
      </w:r>
      <w:r>
        <w:rPr>
          <w:spacing w:val="-5"/>
          <w:sz w:val="24"/>
        </w:rPr>
        <w:t xml:space="preserve"> </w:t>
      </w:r>
      <w:r>
        <w:rPr>
          <w:sz w:val="24"/>
        </w:rPr>
        <w:t>create</w:t>
      </w:r>
      <w:r>
        <w:rPr>
          <w:spacing w:val="-2"/>
          <w:sz w:val="24"/>
        </w:rPr>
        <w:t xml:space="preserve"> </w:t>
      </w:r>
      <w:r>
        <w:rPr>
          <w:sz w:val="24"/>
        </w:rPr>
        <w:t>significant</w:t>
      </w:r>
      <w:r>
        <w:rPr>
          <w:spacing w:val="-1"/>
          <w:sz w:val="24"/>
        </w:rPr>
        <w:t xml:space="preserve"> </w:t>
      </w:r>
      <w:r>
        <w:rPr>
          <w:sz w:val="24"/>
        </w:rPr>
        <w:t>anxiety</w:t>
      </w:r>
      <w:r>
        <w:rPr>
          <w:spacing w:val="-6"/>
          <w:sz w:val="24"/>
        </w:rPr>
        <w:t xml:space="preserve"> </w:t>
      </w:r>
      <w:r>
        <w:rPr>
          <w:sz w:val="24"/>
        </w:rPr>
        <w:t>and/or stress</w:t>
      </w:r>
      <w:r>
        <w:rPr>
          <w:spacing w:val="-6"/>
          <w:sz w:val="24"/>
        </w:rPr>
        <w:t xml:space="preserve"> </w:t>
      </w:r>
      <w:r>
        <w:rPr>
          <w:sz w:val="24"/>
        </w:rPr>
        <w:t>to</w:t>
      </w:r>
      <w:r>
        <w:rPr>
          <w:spacing w:val="-5"/>
          <w:sz w:val="24"/>
        </w:rPr>
        <w:t xml:space="preserve"> </w:t>
      </w:r>
      <w:r>
        <w:rPr>
          <w:spacing w:val="-2"/>
          <w:sz w:val="24"/>
        </w:rPr>
        <w:t>others.</w:t>
      </w:r>
    </w:p>
    <w:p w14:paraId="1CB0659B" w14:textId="77777777" w:rsidR="00C26BF0" w:rsidRDefault="0037514D" w:rsidP="00A307D1">
      <w:pPr>
        <w:pStyle w:val="ListParagraph"/>
        <w:numPr>
          <w:ilvl w:val="0"/>
          <w:numId w:val="22"/>
        </w:numPr>
        <w:tabs>
          <w:tab w:val="left" w:pos="2111"/>
          <w:tab w:val="left" w:pos="2112"/>
        </w:tabs>
        <w:spacing w:before="1" w:line="304" w:lineRule="exact"/>
        <w:ind w:hanging="364"/>
        <w:rPr>
          <w:sz w:val="24"/>
        </w:rPr>
      </w:pPr>
      <w:r>
        <w:rPr>
          <w:sz w:val="24"/>
        </w:rPr>
        <w:t>Is</w:t>
      </w:r>
      <w:r>
        <w:rPr>
          <w:spacing w:val="-7"/>
          <w:sz w:val="24"/>
        </w:rPr>
        <w:t xml:space="preserve"> </w:t>
      </w:r>
      <w:r>
        <w:rPr>
          <w:sz w:val="24"/>
        </w:rPr>
        <w:t>verbally</w:t>
      </w:r>
      <w:r>
        <w:rPr>
          <w:spacing w:val="-7"/>
          <w:sz w:val="24"/>
        </w:rPr>
        <w:t xml:space="preserve"> </w:t>
      </w:r>
      <w:r>
        <w:rPr>
          <w:sz w:val="24"/>
        </w:rPr>
        <w:t>abusive</w:t>
      </w:r>
      <w:r>
        <w:rPr>
          <w:spacing w:val="-6"/>
          <w:sz w:val="24"/>
        </w:rPr>
        <w:t xml:space="preserve"> </w:t>
      </w:r>
      <w:r>
        <w:rPr>
          <w:sz w:val="24"/>
        </w:rPr>
        <w:t>and/or</w:t>
      </w:r>
      <w:r>
        <w:rPr>
          <w:spacing w:val="-2"/>
          <w:sz w:val="24"/>
        </w:rPr>
        <w:t xml:space="preserve"> </w:t>
      </w:r>
      <w:r>
        <w:rPr>
          <w:sz w:val="24"/>
        </w:rPr>
        <w:t>exhibits</w:t>
      </w:r>
      <w:r>
        <w:rPr>
          <w:spacing w:val="-9"/>
          <w:sz w:val="24"/>
        </w:rPr>
        <w:t xml:space="preserve"> </w:t>
      </w:r>
      <w:r>
        <w:rPr>
          <w:sz w:val="24"/>
        </w:rPr>
        <w:t>threatening,</w:t>
      </w:r>
      <w:r>
        <w:rPr>
          <w:spacing w:val="-7"/>
          <w:sz w:val="24"/>
        </w:rPr>
        <w:t xml:space="preserve"> </w:t>
      </w:r>
      <w:r>
        <w:rPr>
          <w:sz w:val="24"/>
        </w:rPr>
        <w:t>coercive,</w:t>
      </w:r>
      <w:r>
        <w:rPr>
          <w:spacing w:val="-4"/>
          <w:sz w:val="24"/>
        </w:rPr>
        <w:t xml:space="preserve"> </w:t>
      </w:r>
      <w:r>
        <w:rPr>
          <w:sz w:val="24"/>
        </w:rPr>
        <w:t>or</w:t>
      </w:r>
      <w:r>
        <w:rPr>
          <w:spacing w:val="-4"/>
          <w:sz w:val="24"/>
        </w:rPr>
        <w:t xml:space="preserve"> </w:t>
      </w:r>
      <w:r>
        <w:rPr>
          <w:sz w:val="24"/>
        </w:rPr>
        <w:t>violent</w:t>
      </w:r>
      <w:r>
        <w:rPr>
          <w:spacing w:val="-8"/>
          <w:sz w:val="24"/>
        </w:rPr>
        <w:t xml:space="preserve"> </w:t>
      </w:r>
      <w:r>
        <w:rPr>
          <w:sz w:val="24"/>
        </w:rPr>
        <w:t>behavior</w:t>
      </w:r>
      <w:r>
        <w:rPr>
          <w:spacing w:val="-3"/>
          <w:sz w:val="24"/>
        </w:rPr>
        <w:t xml:space="preserve"> </w:t>
      </w:r>
      <w:r>
        <w:rPr>
          <w:sz w:val="24"/>
        </w:rPr>
        <w:t>toward</w:t>
      </w:r>
      <w:r>
        <w:rPr>
          <w:spacing w:val="-3"/>
          <w:sz w:val="24"/>
        </w:rPr>
        <w:t xml:space="preserve"> </w:t>
      </w:r>
      <w:r>
        <w:rPr>
          <w:spacing w:val="-2"/>
          <w:sz w:val="24"/>
        </w:rPr>
        <w:t>anyone.</w:t>
      </w:r>
    </w:p>
    <w:p w14:paraId="3636A587" w14:textId="77777777" w:rsidR="00C26BF0" w:rsidRDefault="0037514D" w:rsidP="00A307D1">
      <w:pPr>
        <w:pStyle w:val="ListParagraph"/>
        <w:numPr>
          <w:ilvl w:val="0"/>
          <w:numId w:val="22"/>
        </w:numPr>
        <w:tabs>
          <w:tab w:val="left" w:pos="2111"/>
          <w:tab w:val="left" w:pos="2112"/>
        </w:tabs>
        <w:spacing w:line="242" w:lineRule="auto"/>
        <w:ind w:right="866" w:hanging="360"/>
        <w:rPr>
          <w:sz w:val="24"/>
        </w:rPr>
      </w:pPr>
      <w:r>
        <w:rPr>
          <w:sz w:val="24"/>
        </w:rPr>
        <w:t xml:space="preserve">Is unable to achieve therapeutic nurse-patient relationships characterized by rapport, </w:t>
      </w:r>
      <w:r>
        <w:rPr>
          <w:sz w:val="24"/>
        </w:rPr>
        <w:lastRenderedPageBreak/>
        <w:t>empathy and respect.</w:t>
      </w:r>
    </w:p>
    <w:p w14:paraId="69790B0D" w14:textId="77777777" w:rsidR="00C26BF0" w:rsidRDefault="0037514D" w:rsidP="00A307D1">
      <w:pPr>
        <w:pStyle w:val="ListParagraph"/>
        <w:numPr>
          <w:ilvl w:val="0"/>
          <w:numId w:val="22"/>
        </w:numPr>
        <w:tabs>
          <w:tab w:val="left" w:pos="2111"/>
          <w:tab w:val="left" w:pos="2112"/>
        </w:tabs>
        <w:ind w:right="390" w:hanging="360"/>
        <w:rPr>
          <w:sz w:val="24"/>
        </w:rPr>
      </w:pPr>
      <w:r>
        <w:rPr>
          <w:sz w:val="24"/>
        </w:rPr>
        <w:t>Violates the boundaries of professional nurse-patient/family relationships, e.g., engages in romantic or sexual relationships.</w:t>
      </w:r>
    </w:p>
    <w:p w14:paraId="63A9D7D9" w14:textId="77777777" w:rsidR="00C26BF0" w:rsidRDefault="0037514D" w:rsidP="00A307D1">
      <w:pPr>
        <w:pStyle w:val="ListParagraph"/>
        <w:numPr>
          <w:ilvl w:val="0"/>
          <w:numId w:val="22"/>
        </w:numPr>
        <w:tabs>
          <w:tab w:val="left" w:pos="2111"/>
          <w:tab w:val="left" w:pos="2112"/>
        </w:tabs>
        <w:spacing w:line="305" w:lineRule="exact"/>
        <w:ind w:hanging="364"/>
        <w:rPr>
          <w:sz w:val="24"/>
        </w:rPr>
      </w:pPr>
      <w:r>
        <w:rPr>
          <w:sz w:val="24"/>
        </w:rPr>
        <w:t>Is</w:t>
      </w:r>
      <w:r>
        <w:rPr>
          <w:spacing w:val="-9"/>
          <w:sz w:val="24"/>
        </w:rPr>
        <w:t xml:space="preserve"> </w:t>
      </w:r>
      <w:r>
        <w:rPr>
          <w:sz w:val="24"/>
        </w:rPr>
        <w:t>unable</w:t>
      </w:r>
      <w:r>
        <w:rPr>
          <w:spacing w:val="-5"/>
          <w:sz w:val="24"/>
        </w:rPr>
        <w:t xml:space="preserve"> </w:t>
      </w:r>
      <w:r>
        <w:rPr>
          <w:sz w:val="24"/>
        </w:rPr>
        <w:t>to</w:t>
      </w:r>
      <w:r>
        <w:rPr>
          <w:spacing w:val="-6"/>
          <w:sz w:val="24"/>
        </w:rPr>
        <w:t xml:space="preserve"> </w:t>
      </w:r>
      <w:r>
        <w:rPr>
          <w:sz w:val="24"/>
        </w:rPr>
        <w:t>maintain</w:t>
      </w:r>
      <w:r>
        <w:rPr>
          <w:spacing w:val="-5"/>
          <w:sz w:val="24"/>
        </w:rPr>
        <w:t xml:space="preserve"> </w:t>
      </w:r>
      <w:r>
        <w:rPr>
          <w:sz w:val="24"/>
        </w:rPr>
        <w:t>satisfactory</w:t>
      </w:r>
      <w:r>
        <w:rPr>
          <w:spacing w:val="-6"/>
          <w:sz w:val="24"/>
        </w:rPr>
        <w:t xml:space="preserve"> </w:t>
      </w:r>
      <w:r>
        <w:rPr>
          <w:sz w:val="24"/>
        </w:rPr>
        <w:t>relationships</w:t>
      </w:r>
      <w:r>
        <w:rPr>
          <w:spacing w:val="-6"/>
          <w:sz w:val="24"/>
        </w:rPr>
        <w:t xml:space="preserve"> </w:t>
      </w:r>
      <w:r>
        <w:rPr>
          <w:sz w:val="24"/>
        </w:rPr>
        <w:t>with</w:t>
      </w:r>
      <w:r>
        <w:rPr>
          <w:spacing w:val="-2"/>
          <w:sz w:val="24"/>
        </w:rPr>
        <w:t xml:space="preserve"> </w:t>
      </w:r>
      <w:r>
        <w:rPr>
          <w:sz w:val="24"/>
        </w:rPr>
        <w:t>others</w:t>
      </w:r>
      <w:r>
        <w:rPr>
          <w:spacing w:val="-9"/>
          <w:sz w:val="24"/>
        </w:rPr>
        <w:t xml:space="preserve"> </w:t>
      </w:r>
      <w:r>
        <w:rPr>
          <w:sz w:val="24"/>
        </w:rPr>
        <w:t>in</w:t>
      </w:r>
      <w:r>
        <w:rPr>
          <w:spacing w:val="-7"/>
          <w:sz w:val="24"/>
        </w:rPr>
        <w:t xml:space="preserve"> </w:t>
      </w:r>
      <w:r>
        <w:rPr>
          <w:sz w:val="24"/>
        </w:rPr>
        <w:t>the</w:t>
      </w:r>
      <w:r>
        <w:rPr>
          <w:spacing w:val="-2"/>
          <w:sz w:val="24"/>
        </w:rPr>
        <w:t xml:space="preserve"> </w:t>
      </w:r>
      <w:r>
        <w:rPr>
          <w:sz w:val="24"/>
        </w:rPr>
        <w:t>clinical</w:t>
      </w:r>
      <w:r>
        <w:rPr>
          <w:spacing w:val="-6"/>
          <w:sz w:val="24"/>
        </w:rPr>
        <w:t xml:space="preserve"> </w:t>
      </w:r>
      <w:r>
        <w:rPr>
          <w:sz w:val="24"/>
        </w:rPr>
        <w:t>or</w:t>
      </w:r>
      <w:r>
        <w:rPr>
          <w:spacing w:val="-7"/>
          <w:sz w:val="24"/>
        </w:rPr>
        <w:t xml:space="preserve"> </w:t>
      </w:r>
      <w:r>
        <w:rPr>
          <w:sz w:val="24"/>
        </w:rPr>
        <w:t>college</w:t>
      </w:r>
      <w:r>
        <w:rPr>
          <w:spacing w:val="-2"/>
          <w:sz w:val="24"/>
        </w:rPr>
        <w:t xml:space="preserve"> setting.</w:t>
      </w:r>
    </w:p>
    <w:p w14:paraId="05CA8FC7" w14:textId="77777777" w:rsidR="00C26BF0" w:rsidRDefault="0037514D" w:rsidP="00A307D1">
      <w:pPr>
        <w:pStyle w:val="ListParagraph"/>
        <w:numPr>
          <w:ilvl w:val="0"/>
          <w:numId w:val="22"/>
        </w:numPr>
        <w:tabs>
          <w:tab w:val="left" w:pos="2111"/>
          <w:tab w:val="left" w:pos="2112"/>
        </w:tabs>
        <w:spacing w:line="303" w:lineRule="exact"/>
        <w:ind w:hanging="364"/>
        <w:rPr>
          <w:sz w:val="24"/>
        </w:rPr>
      </w:pPr>
      <w:r>
        <w:rPr>
          <w:sz w:val="24"/>
        </w:rPr>
        <w:t>Failure</w:t>
      </w:r>
      <w:r>
        <w:rPr>
          <w:spacing w:val="-10"/>
          <w:sz w:val="24"/>
        </w:rPr>
        <w:t xml:space="preserve"> </w:t>
      </w:r>
      <w:r>
        <w:rPr>
          <w:sz w:val="24"/>
        </w:rPr>
        <w:t>to</w:t>
      </w:r>
      <w:r>
        <w:rPr>
          <w:spacing w:val="-6"/>
          <w:sz w:val="24"/>
        </w:rPr>
        <w:t xml:space="preserve"> </w:t>
      </w:r>
      <w:r>
        <w:rPr>
          <w:sz w:val="24"/>
        </w:rPr>
        <w:t>demonstrate</w:t>
      </w:r>
      <w:r>
        <w:rPr>
          <w:spacing w:val="-3"/>
          <w:sz w:val="24"/>
        </w:rPr>
        <w:t xml:space="preserve"> </w:t>
      </w:r>
      <w:r>
        <w:rPr>
          <w:sz w:val="24"/>
        </w:rPr>
        <w:t>sound</w:t>
      </w:r>
      <w:r>
        <w:rPr>
          <w:spacing w:val="-3"/>
          <w:sz w:val="24"/>
        </w:rPr>
        <w:t xml:space="preserve"> </w:t>
      </w:r>
      <w:r>
        <w:rPr>
          <w:sz w:val="24"/>
        </w:rPr>
        <w:t>clinical,</w:t>
      </w:r>
      <w:r>
        <w:rPr>
          <w:spacing w:val="-8"/>
          <w:sz w:val="24"/>
        </w:rPr>
        <w:t xml:space="preserve"> </w:t>
      </w:r>
      <w:r>
        <w:rPr>
          <w:sz w:val="24"/>
        </w:rPr>
        <w:t>professional</w:t>
      </w:r>
      <w:r>
        <w:rPr>
          <w:spacing w:val="-4"/>
          <w:sz w:val="24"/>
        </w:rPr>
        <w:t xml:space="preserve"> </w:t>
      </w:r>
      <w:r>
        <w:rPr>
          <w:sz w:val="24"/>
        </w:rPr>
        <w:t>or</w:t>
      </w:r>
      <w:r>
        <w:rPr>
          <w:spacing w:val="-6"/>
          <w:sz w:val="24"/>
        </w:rPr>
        <w:t xml:space="preserve"> </w:t>
      </w:r>
      <w:r>
        <w:rPr>
          <w:sz w:val="24"/>
        </w:rPr>
        <w:t>ethical</w:t>
      </w:r>
      <w:r>
        <w:rPr>
          <w:spacing w:val="-3"/>
          <w:sz w:val="24"/>
        </w:rPr>
        <w:t xml:space="preserve"> </w:t>
      </w:r>
      <w:r>
        <w:rPr>
          <w:spacing w:val="-2"/>
          <w:sz w:val="24"/>
        </w:rPr>
        <w:t>judgment.</w:t>
      </w:r>
    </w:p>
    <w:p w14:paraId="46FA8701" w14:textId="77777777" w:rsidR="00C26BF0" w:rsidRDefault="0037514D" w:rsidP="00A307D1">
      <w:pPr>
        <w:pStyle w:val="ListParagraph"/>
        <w:numPr>
          <w:ilvl w:val="0"/>
          <w:numId w:val="23"/>
        </w:numPr>
        <w:tabs>
          <w:tab w:val="left" w:pos="1060"/>
        </w:tabs>
        <w:ind w:left="1059" w:right="1199" w:hanging="360"/>
        <w:jc w:val="left"/>
        <w:rPr>
          <w:sz w:val="24"/>
        </w:rPr>
      </w:pPr>
      <w:r>
        <w:rPr>
          <w:sz w:val="24"/>
        </w:rPr>
        <w:t>Failure</w:t>
      </w:r>
      <w:r>
        <w:rPr>
          <w:spacing w:val="-4"/>
          <w:sz w:val="24"/>
        </w:rPr>
        <w:t xml:space="preserve"> </w:t>
      </w:r>
      <w:r>
        <w:rPr>
          <w:sz w:val="24"/>
        </w:rPr>
        <w:t>to</w:t>
      </w:r>
      <w:r>
        <w:rPr>
          <w:spacing w:val="-4"/>
          <w:sz w:val="24"/>
        </w:rPr>
        <w:t xml:space="preserve"> </w:t>
      </w:r>
      <w:r>
        <w:rPr>
          <w:sz w:val="24"/>
        </w:rPr>
        <w:t>establish</w:t>
      </w:r>
      <w:r>
        <w:rPr>
          <w:spacing w:val="-4"/>
          <w:sz w:val="24"/>
        </w:rPr>
        <w:t xml:space="preserve"> </w:t>
      </w:r>
      <w:r>
        <w:rPr>
          <w:sz w:val="24"/>
        </w:rPr>
        <w:t>effective</w:t>
      </w:r>
      <w:r>
        <w:rPr>
          <w:spacing w:val="-2"/>
          <w:sz w:val="24"/>
        </w:rPr>
        <w:t xml:space="preserve"> </w:t>
      </w:r>
      <w:r>
        <w:rPr>
          <w:sz w:val="24"/>
        </w:rPr>
        <w:t>working</w:t>
      </w:r>
      <w:r>
        <w:rPr>
          <w:spacing w:val="-3"/>
          <w:sz w:val="24"/>
        </w:rPr>
        <w:t xml:space="preserve"> </w:t>
      </w:r>
      <w:r>
        <w:rPr>
          <w:sz w:val="24"/>
        </w:rPr>
        <w:t>relationships</w:t>
      </w:r>
      <w:r>
        <w:rPr>
          <w:spacing w:val="-3"/>
          <w:sz w:val="24"/>
        </w:rPr>
        <w:t xml:space="preserve"> </w:t>
      </w:r>
      <w:r>
        <w:rPr>
          <w:sz w:val="24"/>
        </w:rPr>
        <w:t>with</w:t>
      </w:r>
      <w:r>
        <w:rPr>
          <w:spacing w:val="-1"/>
          <w:sz w:val="24"/>
        </w:rPr>
        <w:t xml:space="preserve"> </w:t>
      </w:r>
      <w:r>
        <w:rPr>
          <w:sz w:val="24"/>
        </w:rPr>
        <w:t>classmates,</w:t>
      </w:r>
      <w:r>
        <w:rPr>
          <w:spacing w:val="-5"/>
          <w:sz w:val="24"/>
        </w:rPr>
        <w:t xml:space="preserve"> </w:t>
      </w:r>
      <w:r>
        <w:rPr>
          <w:sz w:val="24"/>
        </w:rPr>
        <w:t>faculty</w:t>
      </w:r>
      <w:r>
        <w:rPr>
          <w:spacing w:val="-3"/>
          <w:sz w:val="24"/>
        </w:rPr>
        <w:t xml:space="preserve"> </w:t>
      </w:r>
      <w:r>
        <w:rPr>
          <w:sz w:val="24"/>
        </w:rPr>
        <w:t>and/or</w:t>
      </w:r>
      <w:r>
        <w:rPr>
          <w:spacing w:val="-5"/>
          <w:sz w:val="24"/>
        </w:rPr>
        <w:t xml:space="preserve"> </w:t>
      </w:r>
      <w:r>
        <w:rPr>
          <w:sz w:val="24"/>
        </w:rPr>
        <w:t>health</w:t>
      </w:r>
      <w:r>
        <w:rPr>
          <w:spacing w:val="-4"/>
          <w:sz w:val="24"/>
        </w:rPr>
        <w:t xml:space="preserve"> </w:t>
      </w:r>
      <w:r>
        <w:rPr>
          <w:sz w:val="24"/>
        </w:rPr>
        <w:t>team members in the provision of patient care.</w:t>
      </w:r>
    </w:p>
    <w:p w14:paraId="141A16AB" w14:textId="77777777" w:rsidR="00C26BF0" w:rsidRDefault="0037514D" w:rsidP="00A307D1">
      <w:pPr>
        <w:pStyle w:val="ListParagraph"/>
        <w:numPr>
          <w:ilvl w:val="0"/>
          <w:numId w:val="21"/>
        </w:numPr>
        <w:tabs>
          <w:tab w:val="left" w:pos="2111"/>
          <w:tab w:val="left" w:pos="2112"/>
        </w:tabs>
        <w:spacing w:before="1" w:line="305" w:lineRule="exact"/>
        <w:ind w:hanging="364"/>
        <w:rPr>
          <w:sz w:val="24"/>
        </w:rPr>
      </w:pPr>
      <w:r>
        <w:rPr>
          <w:sz w:val="24"/>
        </w:rPr>
        <w:t>Not</w:t>
      </w:r>
      <w:r>
        <w:rPr>
          <w:spacing w:val="-6"/>
          <w:sz w:val="24"/>
        </w:rPr>
        <w:t xml:space="preserve"> </w:t>
      </w:r>
      <w:r>
        <w:rPr>
          <w:sz w:val="24"/>
        </w:rPr>
        <w:t>reporting</w:t>
      </w:r>
      <w:r>
        <w:rPr>
          <w:spacing w:val="-3"/>
          <w:sz w:val="24"/>
        </w:rPr>
        <w:t xml:space="preserve"> </w:t>
      </w:r>
      <w:r>
        <w:rPr>
          <w:sz w:val="24"/>
        </w:rPr>
        <w:t>off</w:t>
      </w:r>
      <w:r>
        <w:rPr>
          <w:spacing w:val="-4"/>
          <w:sz w:val="24"/>
        </w:rPr>
        <w:t xml:space="preserve"> </w:t>
      </w:r>
      <w:r>
        <w:rPr>
          <w:sz w:val="24"/>
        </w:rPr>
        <w:t>to</w:t>
      </w:r>
      <w:r>
        <w:rPr>
          <w:spacing w:val="-2"/>
          <w:sz w:val="24"/>
        </w:rPr>
        <w:t xml:space="preserve"> </w:t>
      </w:r>
      <w:r>
        <w:rPr>
          <w:sz w:val="24"/>
        </w:rPr>
        <w:t>the</w:t>
      </w:r>
      <w:r>
        <w:rPr>
          <w:spacing w:val="-10"/>
          <w:sz w:val="24"/>
        </w:rPr>
        <w:t xml:space="preserve"> </w:t>
      </w:r>
      <w:r>
        <w:rPr>
          <w:sz w:val="24"/>
        </w:rPr>
        <w:t>nurse</w:t>
      </w:r>
      <w:r>
        <w:rPr>
          <w:spacing w:val="-5"/>
          <w:sz w:val="24"/>
        </w:rPr>
        <w:t xml:space="preserve"> </w:t>
      </w:r>
      <w:r>
        <w:rPr>
          <w:sz w:val="24"/>
        </w:rPr>
        <w:t>in</w:t>
      </w:r>
      <w:r>
        <w:rPr>
          <w:spacing w:val="-2"/>
          <w:sz w:val="24"/>
        </w:rPr>
        <w:t xml:space="preserve"> </w:t>
      </w:r>
      <w:r>
        <w:rPr>
          <w:sz w:val="24"/>
        </w:rPr>
        <w:t>charge</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pacing w:val="-2"/>
          <w:sz w:val="24"/>
        </w:rPr>
        <w:t>patient.</w:t>
      </w:r>
    </w:p>
    <w:p w14:paraId="47E467C7" w14:textId="77777777" w:rsidR="00C26BF0" w:rsidRDefault="0037514D" w:rsidP="00A307D1">
      <w:pPr>
        <w:pStyle w:val="ListParagraph"/>
        <w:numPr>
          <w:ilvl w:val="0"/>
          <w:numId w:val="21"/>
        </w:numPr>
        <w:tabs>
          <w:tab w:val="left" w:pos="2111"/>
          <w:tab w:val="left" w:pos="2112"/>
        </w:tabs>
        <w:spacing w:line="302" w:lineRule="exact"/>
        <w:ind w:hanging="364"/>
        <w:rPr>
          <w:sz w:val="24"/>
        </w:rPr>
      </w:pPr>
      <w:r>
        <w:rPr>
          <w:sz w:val="24"/>
        </w:rPr>
        <w:t>Failure</w:t>
      </w:r>
      <w:r>
        <w:rPr>
          <w:spacing w:val="-5"/>
          <w:sz w:val="24"/>
        </w:rPr>
        <w:t xml:space="preserve"> </w:t>
      </w:r>
      <w:r>
        <w:rPr>
          <w:sz w:val="24"/>
        </w:rPr>
        <w:t>to</w:t>
      </w:r>
      <w:r>
        <w:rPr>
          <w:spacing w:val="-7"/>
          <w:sz w:val="24"/>
        </w:rPr>
        <w:t xml:space="preserve"> </w:t>
      </w:r>
      <w:r>
        <w:rPr>
          <w:sz w:val="24"/>
        </w:rPr>
        <w:t>notify</w:t>
      </w:r>
      <w:r>
        <w:rPr>
          <w:spacing w:val="-8"/>
          <w:sz w:val="24"/>
        </w:rPr>
        <w:t xml:space="preserve"> </w:t>
      </w:r>
      <w:r>
        <w:rPr>
          <w:sz w:val="24"/>
        </w:rPr>
        <w:t>health</w:t>
      </w:r>
      <w:r>
        <w:rPr>
          <w:spacing w:val="-4"/>
          <w:sz w:val="24"/>
        </w:rPr>
        <w:t xml:space="preserve"> </w:t>
      </w:r>
      <w:r>
        <w:rPr>
          <w:sz w:val="24"/>
        </w:rPr>
        <w:t>team</w:t>
      </w:r>
      <w:r>
        <w:rPr>
          <w:spacing w:val="-3"/>
          <w:sz w:val="24"/>
        </w:rPr>
        <w:t xml:space="preserve"> </w:t>
      </w:r>
      <w:r>
        <w:rPr>
          <w:sz w:val="24"/>
        </w:rPr>
        <w:t>of</w:t>
      </w:r>
      <w:r>
        <w:rPr>
          <w:spacing w:val="-1"/>
          <w:sz w:val="24"/>
        </w:rPr>
        <w:t xml:space="preserve"> </w:t>
      </w:r>
      <w:r>
        <w:rPr>
          <w:sz w:val="24"/>
        </w:rPr>
        <w:t>pertinent</w:t>
      </w:r>
      <w:r>
        <w:rPr>
          <w:spacing w:val="-2"/>
          <w:sz w:val="24"/>
        </w:rPr>
        <w:t xml:space="preserve"> </w:t>
      </w:r>
      <w:r>
        <w:rPr>
          <w:sz w:val="24"/>
        </w:rPr>
        <w:t>changes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patient’s</w:t>
      </w:r>
      <w:r>
        <w:rPr>
          <w:spacing w:val="-5"/>
          <w:sz w:val="24"/>
        </w:rPr>
        <w:t xml:space="preserve"> </w:t>
      </w:r>
      <w:r>
        <w:rPr>
          <w:spacing w:val="-2"/>
          <w:sz w:val="24"/>
        </w:rPr>
        <w:t>health.</w:t>
      </w:r>
    </w:p>
    <w:p w14:paraId="206E05FA" w14:textId="77777777" w:rsidR="00C26BF0" w:rsidRDefault="0037514D" w:rsidP="00A307D1">
      <w:pPr>
        <w:pStyle w:val="ListParagraph"/>
        <w:numPr>
          <w:ilvl w:val="0"/>
          <w:numId w:val="21"/>
        </w:numPr>
        <w:tabs>
          <w:tab w:val="left" w:pos="2111"/>
          <w:tab w:val="left" w:pos="2112"/>
        </w:tabs>
        <w:ind w:right="396" w:hanging="360"/>
        <w:rPr>
          <w:sz w:val="24"/>
        </w:rPr>
      </w:pPr>
      <w:r>
        <w:rPr>
          <w:sz w:val="24"/>
        </w:rPr>
        <w:t>Refusing</w:t>
      </w:r>
      <w:r>
        <w:rPr>
          <w:spacing w:val="-7"/>
          <w:sz w:val="24"/>
        </w:rPr>
        <w:t xml:space="preserve"> </w:t>
      </w:r>
      <w:r>
        <w:rPr>
          <w:sz w:val="24"/>
        </w:rPr>
        <w:t>to</w:t>
      </w:r>
      <w:r>
        <w:rPr>
          <w:spacing w:val="-1"/>
          <w:sz w:val="24"/>
        </w:rPr>
        <w:t xml:space="preserve"> </w:t>
      </w:r>
      <w:r>
        <w:rPr>
          <w:sz w:val="24"/>
        </w:rPr>
        <w:t>assume</w:t>
      </w:r>
      <w:r>
        <w:rPr>
          <w:spacing w:val="-3"/>
          <w:sz w:val="24"/>
        </w:rPr>
        <w:t xml:space="preserve"> </w:t>
      </w:r>
      <w:r>
        <w:rPr>
          <w:sz w:val="24"/>
        </w:rPr>
        <w:t>the</w:t>
      </w:r>
      <w:r>
        <w:rPr>
          <w:spacing w:val="-3"/>
          <w:sz w:val="24"/>
        </w:rPr>
        <w:t xml:space="preserve"> </w:t>
      </w:r>
      <w:r>
        <w:rPr>
          <w:sz w:val="24"/>
        </w:rPr>
        <w:t>assigned</w:t>
      </w:r>
      <w:r>
        <w:rPr>
          <w:spacing w:val="-1"/>
          <w:sz w:val="24"/>
        </w:rPr>
        <w:t xml:space="preserve"> </w:t>
      </w:r>
      <w:r>
        <w:rPr>
          <w:sz w:val="24"/>
        </w:rPr>
        <w:t>and</w:t>
      </w:r>
      <w:r>
        <w:rPr>
          <w:spacing w:val="-3"/>
          <w:sz w:val="24"/>
        </w:rPr>
        <w:t xml:space="preserve"> </w:t>
      </w:r>
      <w:r>
        <w:rPr>
          <w:sz w:val="24"/>
        </w:rPr>
        <w:t>necessary</w:t>
      </w:r>
      <w:r>
        <w:rPr>
          <w:spacing w:val="-5"/>
          <w:sz w:val="24"/>
        </w:rPr>
        <w:t xml:space="preserve"> </w:t>
      </w:r>
      <w:r>
        <w:rPr>
          <w:sz w:val="24"/>
        </w:rPr>
        <w:t>care</w:t>
      </w:r>
      <w:r>
        <w:rPr>
          <w:spacing w:val="-1"/>
          <w:sz w:val="24"/>
        </w:rPr>
        <w:t xml:space="preserve"> </w:t>
      </w:r>
      <w:r>
        <w:rPr>
          <w:sz w:val="24"/>
        </w:rPr>
        <w:t>of</w:t>
      </w:r>
      <w:r>
        <w:rPr>
          <w:spacing w:val="-1"/>
          <w:sz w:val="24"/>
        </w:rPr>
        <w:t xml:space="preserve"> </w:t>
      </w:r>
      <w:r>
        <w:rPr>
          <w:sz w:val="24"/>
        </w:rPr>
        <w:t>a patient</w:t>
      </w:r>
      <w:r>
        <w:rPr>
          <w:spacing w:val="-1"/>
          <w:sz w:val="24"/>
        </w:rPr>
        <w:t xml:space="preserve"> </w:t>
      </w:r>
      <w:r>
        <w:rPr>
          <w:sz w:val="24"/>
        </w:rPr>
        <w:t>and/or</w:t>
      </w:r>
      <w:r>
        <w:rPr>
          <w:spacing w:val="-1"/>
          <w:sz w:val="24"/>
        </w:rPr>
        <w:t xml:space="preserve"> </w:t>
      </w:r>
      <w:r>
        <w:rPr>
          <w:sz w:val="24"/>
        </w:rPr>
        <w:t>failing</w:t>
      </w:r>
      <w:r>
        <w:rPr>
          <w:spacing w:val="-2"/>
          <w:sz w:val="24"/>
        </w:rPr>
        <w:t xml:space="preserve"> </w:t>
      </w:r>
      <w:r>
        <w:rPr>
          <w:sz w:val="24"/>
        </w:rPr>
        <w:t>to</w:t>
      </w:r>
      <w:r>
        <w:rPr>
          <w:spacing w:val="-1"/>
          <w:sz w:val="24"/>
        </w:rPr>
        <w:t xml:space="preserve"> </w:t>
      </w:r>
      <w:r>
        <w:rPr>
          <w:sz w:val="24"/>
        </w:rPr>
        <w:t>inform</w:t>
      </w:r>
      <w:r>
        <w:rPr>
          <w:spacing w:val="-4"/>
          <w:sz w:val="24"/>
        </w:rPr>
        <w:t xml:space="preserve"> </w:t>
      </w:r>
      <w:r>
        <w:rPr>
          <w:sz w:val="24"/>
        </w:rPr>
        <w:t>the instructor</w:t>
      </w:r>
      <w:r>
        <w:rPr>
          <w:spacing w:val="-3"/>
          <w:sz w:val="24"/>
        </w:rPr>
        <w:t xml:space="preserve"> </w:t>
      </w:r>
      <w:r>
        <w:rPr>
          <w:sz w:val="24"/>
        </w:rPr>
        <w:t>or</w:t>
      </w:r>
      <w:r>
        <w:rPr>
          <w:spacing w:val="-3"/>
          <w:sz w:val="24"/>
        </w:rPr>
        <w:t xml:space="preserve"> </w:t>
      </w:r>
      <w:r>
        <w:rPr>
          <w:sz w:val="24"/>
        </w:rPr>
        <w:t xml:space="preserve">designee with </w:t>
      </w:r>
      <w:r w:rsidR="00E11CCE">
        <w:rPr>
          <w:sz w:val="24"/>
        </w:rPr>
        <w:t>urgency</w:t>
      </w:r>
      <w:r>
        <w:rPr>
          <w:spacing w:val="-1"/>
          <w:sz w:val="24"/>
        </w:rPr>
        <w:t xml:space="preserve"> </w:t>
      </w:r>
      <w:r>
        <w:rPr>
          <w:sz w:val="24"/>
        </w:rPr>
        <w:t>so</w:t>
      </w:r>
      <w:r>
        <w:rPr>
          <w:spacing w:val="-3"/>
          <w:sz w:val="24"/>
        </w:rPr>
        <w:t xml:space="preserve"> </w:t>
      </w:r>
      <w:r>
        <w:rPr>
          <w:sz w:val="24"/>
        </w:rPr>
        <w:t>that</w:t>
      </w:r>
      <w:r>
        <w:rPr>
          <w:spacing w:val="-2"/>
          <w:sz w:val="24"/>
        </w:rPr>
        <w:t xml:space="preserve"> </w:t>
      </w:r>
      <w:r>
        <w:rPr>
          <w:sz w:val="24"/>
        </w:rPr>
        <w:t>an</w:t>
      </w:r>
      <w:r>
        <w:rPr>
          <w:spacing w:val="-5"/>
          <w:sz w:val="24"/>
        </w:rPr>
        <w:t xml:space="preserve"> </w:t>
      </w:r>
      <w:r>
        <w:rPr>
          <w:sz w:val="24"/>
        </w:rPr>
        <w:t>alternative</w:t>
      </w:r>
      <w:r>
        <w:rPr>
          <w:spacing w:val="-3"/>
          <w:sz w:val="24"/>
        </w:rPr>
        <w:t xml:space="preserve"> </w:t>
      </w:r>
      <w:r>
        <w:rPr>
          <w:sz w:val="24"/>
        </w:rPr>
        <w:t>measure</w:t>
      </w:r>
      <w:r>
        <w:rPr>
          <w:spacing w:val="-3"/>
          <w:sz w:val="24"/>
        </w:rPr>
        <w:t xml:space="preserve"> </w:t>
      </w:r>
      <w:r>
        <w:rPr>
          <w:sz w:val="24"/>
        </w:rPr>
        <w:t>for care can be</w:t>
      </w:r>
      <w:r>
        <w:rPr>
          <w:spacing w:val="-5"/>
          <w:sz w:val="24"/>
        </w:rPr>
        <w:t xml:space="preserve"> </w:t>
      </w:r>
      <w:r>
        <w:rPr>
          <w:sz w:val="24"/>
        </w:rPr>
        <w:t>made.</w:t>
      </w:r>
    </w:p>
    <w:p w14:paraId="37E802A4" w14:textId="77777777" w:rsidR="00C26BF0" w:rsidRDefault="0037514D" w:rsidP="00A307D1">
      <w:pPr>
        <w:pStyle w:val="ListParagraph"/>
        <w:numPr>
          <w:ilvl w:val="0"/>
          <w:numId w:val="23"/>
        </w:numPr>
        <w:tabs>
          <w:tab w:val="left" w:pos="1060"/>
        </w:tabs>
        <w:ind w:left="1060" w:right="1362" w:hanging="360"/>
        <w:jc w:val="left"/>
        <w:rPr>
          <w:i/>
          <w:sz w:val="24"/>
        </w:rPr>
      </w:pPr>
      <w:r>
        <w:rPr>
          <w:sz w:val="24"/>
        </w:rPr>
        <w:t>The</w:t>
      </w:r>
      <w:r>
        <w:rPr>
          <w:spacing w:val="-2"/>
          <w:sz w:val="24"/>
        </w:rPr>
        <w:t xml:space="preserve"> </w:t>
      </w:r>
      <w:r>
        <w:rPr>
          <w:sz w:val="24"/>
        </w:rPr>
        <w:t>student</w:t>
      </w:r>
      <w:r>
        <w:rPr>
          <w:spacing w:val="-4"/>
          <w:sz w:val="24"/>
        </w:rPr>
        <w:t xml:space="preserve"> </w:t>
      </w:r>
      <w:r>
        <w:rPr>
          <w:sz w:val="24"/>
        </w:rPr>
        <w:t>fails</w:t>
      </w:r>
      <w:r>
        <w:rPr>
          <w:spacing w:val="-5"/>
          <w:sz w:val="24"/>
        </w:rPr>
        <w:t xml:space="preserve"> </w:t>
      </w:r>
      <w:r>
        <w:rPr>
          <w:sz w:val="24"/>
        </w:rPr>
        <w:t>to</w:t>
      </w:r>
      <w:r>
        <w:rPr>
          <w:spacing w:val="-4"/>
          <w:sz w:val="24"/>
        </w:rPr>
        <w:t xml:space="preserve"> </w:t>
      </w:r>
      <w:r>
        <w:rPr>
          <w:sz w:val="24"/>
        </w:rPr>
        <w:t>practice</w:t>
      </w:r>
      <w:r>
        <w:rPr>
          <w:spacing w:val="-2"/>
          <w:sz w:val="24"/>
        </w:rPr>
        <w:t xml:space="preserve"> </w:t>
      </w:r>
      <w:r>
        <w:rPr>
          <w:sz w:val="24"/>
        </w:rPr>
        <w:t>according</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American</w:t>
      </w:r>
      <w:r>
        <w:rPr>
          <w:spacing w:val="-1"/>
          <w:sz w:val="24"/>
        </w:rPr>
        <w:t xml:space="preserve"> </w:t>
      </w:r>
      <w:r>
        <w:rPr>
          <w:sz w:val="24"/>
        </w:rPr>
        <w:t>Nurses</w:t>
      </w:r>
      <w:r>
        <w:rPr>
          <w:spacing w:val="-3"/>
          <w:sz w:val="24"/>
        </w:rPr>
        <w:t xml:space="preserve"> </w:t>
      </w:r>
      <w:r>
        <w:rPr>
          <w:sz w:val="24"/>
        </w:rPr>
        <w:t>Association</w:t>
      </w:r>
      <w:r>
        <w:rPr>
          <w:spacing w:val="-4"/>
          <w:sz w:val="24"/>
        </w:rPr>
        <w:t xml:space="preserve"> </w:t>
      </w:r>
      <w:r>
        <w:rPr>
          <w:i/>
          <w:sz w:val="24"/>
        </w:rPr>
        <w:t>Code</w:t>
      </w:r>
      <w:r>
        <w:rPr>
          <w:i/>
          <w:spacing w:val="-2"/>
          <w:sz w:val="24"/>
        </w:rPr>
        <w:t xml:space="preserve"> </w:t>
      </w:r>
      <w:r>
        <w:rPr>
          <w:i/>
          <w:sz w:val="24"/>
        </w:rPr>
        <w:t>of</w:t>
      </w:r>
      <w:r>
        <w:rPr>
          <w:i/>
          <w:spacing w:val="-1"/>
          <w:sz w:val="24"/>
        </w:rPr>
        <w:t xml:space="preserve"> </w:t>
      </w:r>
      <w:r>
        <w:rPr>
          <w:i/>
          <w:sz w:val="24"/>
        </w:rPr>
        <w:t>Ethics</w:t>
      </w:r>
      <w:r>
        <w:rPr>
          <w:i/>
          <w:spacing w:val="-2"/>
          <w:sz w:val="24"/>
        </w:rPr>
        <w:t xml:space="preserve"> </w:t>
      </w:r>
      <w:r>
        <w:rPr>
          <w:sz w:val="24"/>
        </w:rPr>
        <w:t>and accepted standards of practice</w:t>
      </w:r>
      <w:r>
        <w:rPr>
          <w:i/>
          <w:sz w:val="24"/>
        </w:rPr>
        <w:t>.</w:t>
      </w:r>
    </w:p>
    <w:p w14:paraId="5ABA179B" w14:textId="77777777" w:rsidR="00C26BF0" w:rsidRDefault="0037514D" w:rsidP="00A307D1">
      <w:pPr>
        <w:pStyle w:val="ListParagraph"/>
        <w:numPr>
          <w:ilvl w:val="0"/>
          <w:numId w:val="20"/>
        </w:numPr>
        <w:tabs>
          <w:tab w:val="left" w:pos="2111"/>
          <w:tab w:val="left" w:pos="2112"/>
        </w:tabs>
        <w:spacing w:line="305" w:lineRule="exact"/>
        <w:ind w:hanging="364"/>
        <w:rPr>
          <w:sz w:val="24"/>
        </w:rPr>
      </w:pPr>
      <w:r>
        <w:rPr>
          <w:sz w:val="24"/>
        </w:rPr>
        <w:t>Does</w:t>
      </w:r>
      <w:r>
        <w:rPr>
          <w:spacing w:val="-9"/>
          <w:sz w:val="24"/>
        </w:rPr>
        <w:t xml:space="preserve"> </w:t>
      </w:r>
      <w:r>
        <w:rPr>
          <w:sz w:val="24"/>
        </w:rPr>
        <w:t>not</w:t>
      </w:r>
      <w:r>
        <w:rPr>
          <w:spacing w:val="-4"/>
          <w:sz w:val="24"/>
        </w:rPr>
        <w:t xml:space="preserve"> </w:t>
      </w:r>
      <w:r>
        <w:rPr>
          <w:sz w:val="24"/>
        </w:rPr>
        <w:t>maintain</w:t>
      </w:r>
      <w:r>
        <w:rPr>
          <w:spacing w:val="-2"/>
          <w:sz w:val="24"/>
        </w:rPr>
        <w:t xml:space="preserve"> confidentiality.</w:t>
      </w:r>
    </w:p>
    <w:p w14:paraId="302880D5" w14:textId="77777777" w:rsidR="00C26BF0" w:rsidRDefault="0037514D" w:rsidP="00A307D1">
      <w:pPr>
        <w:pStyle w:val="ListParagraph"/>
        <w:numPr>
          <w:ilvl w:val="0"/>
          <w:numId w:val="20"/>
        </w:numPr>
        <w:tabs>
          <w:tab w:val="left" w:pos="2111"/>
          <w:tab w:val="left" w:pos="2112"/>
        </w:tabs>
        <w:spacing w:before="5" w:line="305" w:lineRule="exact"/>
        <w:ind w:hanging="364"/>
        <w:rPr>
          <w:sz w:val="24"/>
        </w:rPr>
      </w:pPr>
      <w:r>
        <w:rPr>
          <w:sz w:val="24"/>
        </w:rPr>
        <w:t>Demonstrates</w:t>
      </w:r>
      <w:r>
        <w:rPr>
          <w:spacing w:val="-6"/>
          <w:sz w:val="24"/>
        </w:rPr>
        <w:t xml:space="preserve"> </w:t>
      </w:r>
      <w:r>
        <w:rPr>
          <w:spacing w:val="-2"/>
          <w:sz w:val="24"/>
        </w:rPr>
        <w:t>dishonesty.</w:t>
      </w:r>
    </w:p>
    <w:p w14:paraId="1CE337F5" w14:textId="77777777" w:rsidR="00C26BF0" w:rsidRDefault="0037514D" w:rsidP="00A307D1">
      <w:pPr>
        <w:pStyle w:val="ListParagraph"/>
        <w:numPr>
          <w:ilvl w:val="0"/>
          <w:numId w:val="20"/>
        </w:numPr>
        <w:tabs>
          <w:tab w:val="left" w:pos="2111"/>
          <w:tab w:val="left" w:pos="2112"/>
        </w:tabs>
        <w:spacing w:line="305" w:lineRule="exact"/>
        <w:ind w:hanging="364"/>
        <w:rPr>
          <w:sz w:val="24"/>
        </w:rPr>
      </w:pPr>
      <w:r>
        <w:rPr>
          <w:sz w:val="24"/>
        </w:rPr>
        <w:t>Ignores</w:t>
      </w:r>
      <w:r>
        <w:rPr>
          <w:spacing w:val="-9"/>
          <w:sz w:val="24"/>
        </w:rPr>
        <w:t xml:space="preserve"> </w:t>
      </w:r>
      <w:r>
        <w:rPr>
          <w:sz w:val="24"/>
        </w:rPr>
        <w:t>unethical</w:t>
      </w:r>
      <w:r>
        <w:rPr>
          <w:spacing w:val="-9"/>
          <w:sz w:val="24"/>
        </w:rPr>
        <w:t xml:space="preserve"> </w:t>
      </w:r>
      <w:r>
        <w:rPr>
          <w:sz w:val="24"/>
        </w:rPr>
        <w:t>behavior</w:t>
      </w:r>
      <w:r>
        <w:rPr>
          <w:spacing w:val="-3"/>
          <w:sz w:val="24"/>
        </w:rPr>
        <w:t xml:space="preserve"> </w:t>
      </w:r>
      <w:r>
        <w:rPr>
          <w:sz w:val="24"/>
        </w:rPr>
        <w:t>of</w:t>
      </w:r>
      <w:r>
        <w:rPr>
          <w:spacing w:val="-3"/>
          <w:sz w:val="24"/>
        </w:rPr>
        <w:t xml:space="preserve"> </w:t>
      </w:r>
      <w:r>
        <w:rPr>
          <w:sz w:val="24"/>
        </w:rPr>
        <w:t>other</w:t>
      </w:r>
      <w:r>
        <w:rPr>
          <w:spacing w:val="-6"/>
          <w:sz w:val="24"/>
        </w:rPr>
        <w:t xml:space="preserve"> </w:t>
      </w:r>
      <w:r>
        <w:rPr>
          <w:sz w:val="24"/>
        </w:rPr>
        <w:t>health</w:t>
      </w:r>
      <w:r>
        <w:rPr>
          <w:spacing w:val="-2"/>
          <w:sz w:val="24"/>
        </w:rPr>
        <w:t xml:space="preserve"> workers.</w:t>
      </w:r>
    </w:p>
    <w:p w14:paraId="53E67DE8" w14:textId="77777777" w:rsidR="00C26BF0" w:rsidRDefault="0037514D" w:rsidP="00A307D1">
      <w:pPr>
        <w:pStyle w:val="ListParagraph"/>
        <w:numPr>
          <w:ilvl w:val="0"/>
          <w:numId w:val="20"/>
        </w:numPr>
        <w:tabs>
          <w:tab w:val="left" w:pos="2111"/>
          <w:tab w:val="left" w:pos="2112"/>
        </w:tabs>
        <w:spacing w:before="2"/>
        <w:ind w:hanging="364"/>
        <w:rPr>
          <w:sz w:val="24"/>
        </w:rPr>
      </w:pPr>
      <w:r>
        <w:rPr>
          <w:sz w:val="24"/>
        </w:rPr>
        <w:t>Does</w:t>
      </w:r>
      <w:r>
        <w:rPr>
          <w:spacing w:val="-8"/>
          <w:sz w:val="24"/>
        </w:rPr>
        <w:t xml:space="preserve"> </w:t>
      </w:r>
      <w:r>
        <w:rPr>
          <w:sz w:val="24"/>
        </w:rPr>
        <w:t>not</w:t>
      </w:r>
      <w:r>
        <w:rPr>
          <w:spacing w:val="-4"/>
          <w:sz w:val="24"/>
        </w:rPr>
        <w:t xml:space="preserve"> </w:t>
      </w:r>
      <w:r>
        <w:rPr>
          <w:sz w:val="24"/>
        </w:rPr>
        <w:t>demonstrate</w:t>
      </w:r>
      <w:r>
        <w:rPr>
          <w:spacing w:val="-4"/>
          <w:sz w:val="24"/>
        </w:rPr>
        <w:t xml:space="preserve"> </w:t>
      </w:r>
      <w:r>
        <w:rPr>
          <w:sz w:val="24"/>
        </w:rPr>
        <w:t>respect</w:t>
      </w:r>
      <w:r>
        <w:rPr>
          <w:spacing w:val="-4"/>
          <w:sz w:val="24"/>
        </w:rPr>
        <w:t xml:space="preserve"> </w:t>
      </w:r>
      <w:r>
        <w:rPr>
          <w:sz w:val="24"/>
        </w:rPr>
        <w:t>for</w:t>
      </w:r>
      <w:r>
        <w:rPr>
          <w:spacing w:val="-5"/>
          <w:sz w:val="24"/>
        </w:rPr>
        <w:t xml:space="preserve"> </w:t>
      </w:r>
      <w:r>
        <w:rPr>
          <w:sz w:val="24"/>
        </w:rPr>
        <w:t>the</w:t>
      </w:r>
      <w:r>
        <w:rPr>
          <w:spacing w:val="-1"/>
          <w:sz w:val="24"/>
        </w:rPr>
        <w:t xml:space="preserve"> </w:t>
      </w:r>
      <w:r>
        <w:rPr>
          <w:sz w:val="24"/>
        </w:rPr>
        <w:t>preferences</w:t>
      </w:r>
      <w:r>
        <w:rPr>
          <w:spacing w:val="-3"/>
          <w:sz w:val="24"/>
        </w:rPr>
        <w:t xml:space="preserve"> </w:t>
      </w:r>
      <w:r>
        <w:rPr>
          <w:sz w:val="24"/>
        </w:rPr>
        <w:t>of</w:t>
      </w:r>
      <w:r>
        <w:rPr>
          <w:spacing w:val="-7"/>
          <w:sz w:val="24"/>
        </w:rPr>
        <w:t xml:space="preserve"> </w:t>
      </w:r>
      <w:r>
        <w:rPr>
          <w:sz w:val="24"/>
        </w:rPr>
        <w:t>the</w:t>
      </w:r>
      <w:r>
        <w:rPr>
          <w:spacing w:val="-4"/>
          <w:sz w:val="24"/>
        </w:rPr>
        <w:t xml:space="preserve"> </w:t>
      </w:r>
      <w:r>
        <w:rPr>
          <w:spacing w:val="-2"/>
          <w:sz w:val="24"/>
        </w:rPr>
        <w:t>patient.</w:t>
      </w:r>
    </w:p>
    <w:p w14:paraId="4C790732" w14:textId="77777777" w:rsidR="00C26BF0" w:rsidRDefault="0037514D" w:rsidP="00A307D1">
      <w:pPr>
        <w:pStyle w:val="ListParagraph"/>
        <w:numPr>
          <w:ilvl w:val="0"/>
          <w:numId w:val="20"/>
        </w:numPr>
        <w:tabs>
          <w:tab w:val="left" w:pos="2111"/>
          <w:tab w:val="left" w:pos="2112"/>
        </w:tabs>
        <w:spacing w:before="84" w:line="305" w:lineRule="exact"/>
        <w:ind w:hanging="364"/>
        <w:rPr>
          <w:sz w:val="24"/>
        </w:rPr>
      </w:pPr>
      <w:bookmarkStart w:id="159" w:name="_bookmark38"/>
      <w:bookmarkEnd w:id="159"/>
      <w:r>
        <w:rPr>
          <w:sz w:val="24"/>
        </w:rPr>
        <w:t>Does</w:t>
      </w:r>
      <w:r>
        <w:rPr>
          <w:spacing w:val="-9"/>
          <w:sz w:val="24"/>
        </w:rPr>
        <w:t xml:space="preserve"> </w:t>
      </w:r>
      <w:r>
        <w:rPr>
          <w:sz w:val="24"/>
        </w:rPr>
        <w:t>not</w:t>
      </w:r>
      <w:r>
        <w:rPr>
          <w:spacing w:val="-2"/>
          <w:sz w:val="24"/>
        </w:rPr>
        <w:t xml:space="preserve"> </w:t>
      </w:r>
      <w:r>
        <w:rPr>
          <w:sz w:val="24"/>
        </w:rPr>
        <w:t>advocate</w:t>
      </w:r>
      <w:r>
        <w:rPr>
          <w:spacing w:val="-7"/>
          <w:sz w:val="24"/>
        </w:rPr>
        <w:t xml:space="preserve"> </w:t>
      </w:r>
      <w:r>
        <w:rPr>
          <w:sz w:val="24"/>
        </w:rPr>
        <w:t>for</w:t>
      </w:r>
      <w:r>
        <w:rPr>
          <w:spacing w:val="-5"/>
          <w:sz w:val="24"/>
        </w:rPr>
        <w:t xml:space="preserve"> </w:t>
      </w:r>
      <w:r>
        <w:rPr>
          <w:sz w:val="24"/>
        </w:rPr>
        <w:t>the</w:t>
      </w:r>
      <w:r>
        <w:rPr>
          <w:spacing w:val="-1"/>
          <w:sz w:val="24"/>
        </w:rPr>
        <w:t xml:space="preserve"> </w:t>
      </w:r>
      <w:r>
        <w:rPr>
          <w:sz w:val="24"/>
        </w:rPr>
        <w:t>rights</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pacing w:val="-2"/>
          <w:sz w:val="24"/>
        </w:rPr>
        <w:t>patient.</w:t>
      </w:r>
    </w:p>
    <w:p w14:paraId="5A15E1CE" w14:textId="77777777" w:rsidR="00C26BF0" w:rsidRDefault="0037514D" w:rsidP="00A307D1">
      <w:pPr>
        <w:pStyle w:val="ListParagraph"/>
        <w:numPr>
          <w:ilvl w:val="0"/>
          <w:numId w:val="20"/>
        </w:numPr>
        <w:tabs>
          <w:tab w:val="left" w:pos="2111"/>
          <w:tab w:val="left" w:pos="2112"/>
        </w:tabs>
        <w:spacing w:line="304" w:lineRule="exact"/>
        <w:ind w:hanging="364"/>
        <w:rPr>
          <w:sz w:val="24"/>
        </w:rPr>
      </w:pPr>
      <w:r>
        <w:rPr>
          <w:sz w:val="24"/>
        </w:rPr>
        <w:t>Misrepresents</w:t>
      </w:r>
      <w:r>
        <w:rPr>
          <w:spacing w:val="-5"/>
          <w:sz w:val="24"/>
        </w:rPr>
        <w:t xml:space="preserve"> </w:t>
      </w:r>
      <w:r>
        <w:rPr>
          <w:sz w:val="24"/>
        </w:rPr>
        <w:t>or</w:t>
      </w:r>
      <w:r>
        <w:rPr>
          <w:spacing w:val="-5"/>
          <w:sz w:val="24"/>
        </w:rPr>
        <w:t xml:space="preserve"> </w:t>
      </w:r>
      <w:r>
        <w:rPr>
          <w:sz w:val="24"/>
        </w:rPr>
        <w:t>falsifies</w:t>
      </w:r>
      <w:r>
        <w:rPr>
          <w:spacing w:val="-7"/>
          <w:sz w:val="24"/>
        </w:rPr>
        <w:t xml:space="preserve"> </w:t>
      </w:r>
      <w:r>
        <w:rPr>
          <w:sz w:val="24"/>
        </w:rPr>
        <w:t>actions</w:t>
      </w:r>
      <w:r>
        <w:rPr>
          <w:spacing w:val="-6"/>
          <w:sz w:val="24"/>
        </w:rPr>
        <w:t xml:space="preserve"> </w:t>
      </w:r>
      <w:r>
        <w:rPr>
          <w:sz w:val="24"/>
        </w:rPr>
        <w:t>or</w:t>
      </w:r>
      <w:r>
        <w:rPr>
          <w:spacing w:val="-5"/>
          <w:sz w:val="24"/>
        </w:rPr>
        <w:t xml:space="preserve"> </w:t>
      </w:r>
      <w:r>
        <w:rPr>
          <w:spacing w:val="-2"/>
          <w:sz w:val="24"/>
        </w:rPr>
        <w:t>information.</w:t>
      </w:r>
    </w:p>
    <w:p w14:paraId="1484711B" w14:textId="77777777" w:rsidR="00C26BF0" w:rsidRDefault="0037514D" w:rsidP="00A307D1">
      <w:pPr>
        <w:pStyle w:val="ListParagraph"/>
        <w:numPr>
          <w:ilvl w:val="0"/>
          <w:numId w:val="20"/>
        </w:numPr>
        <w:tabs>
          <w:tab w:val="left" w:pos="2111"/>
          <w:tab w:val="left" w:pos="2112"/>
        </w:tabs>
        <w:spacing w:line="304" w:lineRule="exact"/>
        <w:ind w:hanging="364"/>
        <w:rPr>
          <w:b/>
          <w:sz w:val="24"/>
        </w:rPr>
      </w:pPr>
      <w:r>
        <w:rPr>
          <w:b/>
          <w:color w:val="FF0000"/>
          <w:sz w:val="24"/>
          <w:u w:val="single" w:color="FF0000"/>
        </w:rPr>
        <w:t>Using</w:t>
      </w:r>
      <w:r>
        <w:rPr>
          <w:b/>
          <w:color w:val="FF0000"/>
          <w:spacing w:val="-4"/>
          <w:sz w:val="24"/>
          <w:u w:val="single" w:color="FF0000"/>
        </w:rPr>
        <w:t xml:space="preserve"> </w:t>
      </w:r>
      <w:r>
        <w:rPr>
          <w:b/>
          <w:color w:val="FF0000"/>
          <w:sz w:val="24"/>
          <w:u w:val="single" w:color="FF0000"/>
        </w:rPr>
        <w:t>the</w:t>
      </w:r>
      <w:r>
        <w:rPr>
          <w:b/>
          <w:color w:val="FF0000"/>
          <w:spacing w:val="-4"/>
          <w:sz w:val="24"/>
          <w:u w:val="single" w:color="FF0000"/>
        </w:rPr>
        <w:t xml:space="preserve"> </w:t>
      </w:r>
      <w:r>
        <w:rPr>
          <w:b/>
          <w:color w:val="FF0000"/>
          <w:sz w:val="24"/>
          <w:u w:val="single" w:color="FF0000"/>
        </w:rPr>
        <w:t>name</w:t>
      </w:r>
      <w:r>
        <w:rPr>
          <w:b/>
          <w:color w:val="FF0000"/>
          <w:spacing w:val="-4"/>
          <w:sz w:val="24"/>
          <w:u w:val="single" w:color="FF0000"/>
        </w:rPr>
        <w:t xml:space="preserve"> </w:t>
      </w:r>
      <w:r>
        <w:rPr>
          <w:b/>
          <w:color w:val="FF0000"/>
          <w:sz w:val="24"/>
          <w:u w:val="single" w:color="FF0000"/>
        </w:rPr>
        <w:t>of</w:t>
      </w:r>
      <w:r>
        <w:rPr>
          <w:b/>
          <w:color w:val="FF0000"/>
          <w:spacing w:val="-2"/>
          <w:sz w:val="24"/>
          <w:u w:val="single" w:color="FF0000"/>
        </w:rPr>
        <w:t xml:space="preserve"> </w:t>
      </w:r>
      <w:r>
        <w:rPr>
          <w:b/>
          <w:color w:val="FF0000"/>
          <w:sz w:val="24"/>
          <w:u w:val="single" w:color="FF0000"/>
        </w:rPr>
        <w:t>a</w:t>
      </w:r>
      <w:r>
        <w:rPr>
          <w:b/>
          <w:color w:val="FF0000"/>
          <w:spacing w:val="-4"/>
          <w:sz w:val="24"/>
          <w:u w:val="single" w:color="FF0000"/>
        </w:rPr>
        <w:t xml:space="preserve"> </w:t>
      </w:r>
      <w:r>
        <w:rPr>
          <w:b/>
          <w:color w:val="FF0000"/>
          <w:sz w:val="24"/>
          <w:u w:val="single" w:color="FF0000"/>
        </w:rPr>
        <w:t>patient</w:t>
      </w:r>
      <w:r>
        <w:rPr>
          <w:b/>
          <w:color w:val="FF0000"/>
          <w:spacing w:val="-2"/>
          <w:sz w:val="24"/>
          <w:u w:val="single" w:color="FF0000"/>
        </w:rPr>
        <w:t xml:space="preserve"> </w:t>
      </w:r>
      <w:r>
        <w:rPr>
          <w:b/>
          <w:color w:val="FF0000"/>
          <w:sz w:val="24"/>
          <w:u w:val="single" w:color="FF0000"/>
        </w:rPr>
        <w:t>in</w:t>
      </w:r>
      <w:r>
        <w:rPr>
          <w:b/>
          <w:color w:val="FF0000"/>
          <w:spacing w:val="-2"/>
          <w:sz w:val="24"/>
          <w:u w:val="single" w:color="FF0000"/>
        </w:rPr>
        <w:t xml:space="preserve"> </w:t>
      </w:r>
      <w:r>
        <w:rPr>
          <w:b/>
          <w:color w:val="FF0000"/>
          <w:sz w:val="24"/>
          <w:u w:val="single" w:color="FF0000"/>
        </w:rPr>
        <w:t>written</w:t>
      </w:r>
      <w:r>
        <w:rPr>
          <w:b/>
          <w:color w:val="FF0000"/>
          <w:spacing w:val="-2"/>
          <w:sz w:val="24"/>
          <w:u w:val="single" w:color="FF0000"/>
        </w:rPr>
        <w:t xml:space="preserve"> assignments.</w:t>
      </w:r>
    </w:p>
    <w:p w14:paraId="37F3E769" w14:textId="77777777" w:rsidR="00C26BF0" w:rsidRDefault="0037514D" w:rsidP="00A307D1">
      <w:pPr>
        <w:pStyle w:val="ListParagraph"/>
        <w:numPr>
          <w:ilvl w:val="0"/>
          <w:numId w:val="20"/>
        </w:numPr>
        <w:tabs>
          <w:tab w:val="left" w:pos="2111"/>
          <w:tab w:val="left" w:pos="2112"/>
        </w:tabs>
        <w:spacing w:before="4" w:line="304" w:lineRule="exact"/>
        <w:ind w:hanging="364"/>
        <w:rPr>
          <w:sz w:val="24"/>
        </w:rPr>
      </w:pPr>
      <w:r>
        <w:rPr>
          <w:sz w:val="24"/>
        </w:rPr>
        <w:t>Discussing</w:t>
      </w:r>
      <w:r>
        <w:rPr>
          <w:spacing w:val="-10"/>
          <w:sz w:val="24"/>
        </w:rPr>
        <w:t xml:space="preserve"> </w:t>
      </w:r>
      <w:r>
        <w:rPr>
          <w:sz w:val="24"/>
        </w:rPr>
        <w:t>confidential</w:t>
      </w:r>
      <w:r>
        <w:rPr>
          <w:spacing w:val="-7"/>
          <w:sz w:val="24"/>
        </w:rPr>
        <w:t xml:space="preserve"> </w:t>
      </w:r>
      <w:r>
        <w:rPr>
          <w:sz w:val="24"/>
        </w:rPr>
        <w:t>information</w:t>
      </w:r>
      <w:r>
        <w:rPr>
          <w:spacing w:val="-8"/>
          <w:sz w:val="24"/>
        </w:rPr>
        <w:t xml:space="preserve"> </w:t>
      </w:r>
      <w:r>
        <w:rPr>
          <w:sz w:val="24"/>
        </w:rPr>
        <w:t>in</w:t>
      </w:r>
      <w:r>
        <w:rPr>
          <w:spacing w:val="-6"/>
          <w:sz w:val="24"/>
        </w:rPr>
        <w:t xml:space="preserve"> </w:t>
      </w:r>
      <w:r>
        <w:rPr>
          <w:sz w:val="24"/>
        </w:rPr>
        <w:t>inappropriate</w:t>
      </w:r>
      <w:r>
        <w:rPr>
          <w:spacing w:val="-7"/>
          <w:sz w:val="24"/>
        </w:rPr>
        <w:t xml:space="preserve"> </w:t>
      </w:r>
      <w:r>
        <w:rPr>
          <w:sz w:val="24"/>
        </w:rPr>
        <w:t>areas</w:t>
      </w:r>
      <w:r>
        <w:rPr>
          <w:spacing w:val="-9"/>
          <w:sz w:val="24"/>
        </w:rPr>
        <w:t xml:space="preserve"> </w:t>
      </w:r>
      <w:r>
        <w:rPr>
          <w:sz w:val="24"/>
        </w:rPr>
        <w:t>(elevators</w:t>
      </w:r>
      <w:r>
        <w:rPr>
          <w:spacing w:val="-10"/>
          <w:sz w:val="24"/>
        </w:rPr>
        <w:t xml:space="preserve"> </w:t>
      </w:r>
      <w:r>
        <w:rPr>
          <w:sz w:val="24"/>
        </w:rPr>
        <w:t>or</w:t>
      </w:r>
      <w:r>
        <w:rPr>
          <w:spacing w:val="-4"/>
          <w:sz w:val="24"/>
        </w:rPr>
        <w:t xml:space="preserve"> </w:t>
      </w:r>
      <w:r>
        <w:rPr>
          <w:spacing w:val="-2"/>
          <w:sz w:val="24"/>
        </w:rPr>
        <w:t>hallways).</w:t>
      </w:r>
    </w:p>
    <w:p w14:paraId="23016F61" w14:textId="77777777" w:rsidR="00C26BF0" w:rsidRDefault="0037514D" w:rsidP="00A307D1">
      <w:pPr>
        <w:pStyle w:val="ListParagraph"/>
        <w:numPr>
          <w:ilvl w:val="0"/>
          <w:numId w:val="20"/>
        </w:numPr>
        <w:tabs>
          <w:tab w:val="left" w:pos="2111"/>
          <w:tab w:val="left" w:pos="2112"/>
        </w:tabs>
        <w:ind w:right="397" w:hanging="360"/>
        <w:rPr>
          <w:sz w:val="24"/>
        </w:rPr>
      </w:pPr>
      <w:r>
        <w:rPr>
          <w:sz w:val="24"/>
        </w:rPr>
        <w:t>Discussing confidential information about a patient with third parties present (who do not have a clear and/or legitimate need to know).</w:t>
      </w:r>
    </w:p>
    <w:p w14:paraId="091A939D" w14:textId="77777777" w:rsidR="00C26BF0" w:rsidRDefault="0037514D" w:rsidP="00A307D1">
      <w:pPr>
        <w:pStyle w:val="ListParagraph"/>
        <w:numPr>
          <w:ilvl w:val="0"/>
          <w:numId w:val="20"/>
        </w:numPr>
        <w:tabs>
          <w:tab w:val="left" w:pos="2111"/>
          <w:tab w:val="left" w:pos="2112"/>
        </w:tabs>
        <w:spacing w:line="305" w:lineRule="exact"/>
        <w:ind w:hanging="364"/>
        <w:rPr>
          <w:sz w:val="24"/>
        </w:rPr>
      </w:pPr>
      <w:r>
        <w:rPr>
          <w:sz w:val="24"/>
        </w:rPr>
        <w:t>Seeking</w:t>
      </w:r>
      <w:r>
        <w:rPr>
          <w:spacing w:val="-3"/>
          <w:sz w:val="24"/>
        </w:rPr>
        <w:t xml:space="preserve"> </w:t>
      </w:r>
      <w:r>
        <w:rPr>
          <w:sz w:val="24"/>
        </w:rPr>
        <w:t>information</w:t>
      </w:r>
      <w:r>
        <w:rPr>
          <w:spacing w:val="-2"/>
          <w:sz w:val="24"/>
        </w:rPr>
        <w:t xml:space="preserve"> </w:t>
      </w:r>
      <w:r>
        <w:rPr>
          <w:sz w:val="24"/>
        </w:rPr>
        <w:t>on</w:t>
      </w:r>
      <w:r>
        <w:rPr>
          <w:spacing w:val="-2"/>
          <w:sz w:val="24"/>
        </w:rPr>
        <w:t xml:space="preserve"> </w:t>
      </w:r>
      <w:r>
        <w:rPr>
          <w:sz w:val="24"/>
        </w:rPr>
        <w:t>patients</w:t>
      </w:r>
      <w:r>
        <w:rPr>
          <w:spacing w:val="-3"/>
          <w:sz w:val="24"/>
        </w:rPr>
        <w:t xml:space="preserve"> </w:t>
      </w:r>
      <w:r>
        <w:rPr>
          <w:sz w:val="24"/>
        </w:rPr>
        <w:t>when</w:t>
      </w:r>
      <w:r>
        <w:rPr>
          <w:spacing w:val="-2"/>
          <w:sz w:val="24"/>
        </w:rPr>
        <w:t xml:space="preserve"> </w:t>
      </w:r>
      <w:r>
        <w:rPr>
          <w:sz w:val="24"/>
        </w:rPr>
        <w:t>it</w:t>
      </w:r>
      <w:r>
        <w:rPr>
          <w:spacing w:val="-2"/>
          <w:sz w:val="24"/>
        </w:rPr>
        <w:t xml:space="preserve"> </w:t>
      </w:r>
      <w:r>
        <w:rPr>
          <w:sz w:val="24"/>
        </w:rPr>
        <w:t>is</w:t>
      </w:r>
      <w:r>
        <w:rPr>
          <w:spacing w:val="-6"/>
          <w:sz w:val="24"/>
        </w:rPr>
        <w:t xml:space="preserve"> </w:t>
      </w:r>
      <w:r>
        <w:rPr>
          <w:sz w:val="24"/>
        </w:rPr>
        <w:t>not</w:t>
      </w:r>
      <w:r>
        <w:rPr>
          <w:spacing w:val="-4"/>
          <w:sz w:val="24"/>
        </w:rPr>
        <w:t xml:space="preserve"> </w:t>
      </w:r>
      <w:r>
        <w:rPr>
          <w:sz w:val="24"/>
        </w:rPr>
        <w:t>necessary</w:t>
      </w:r>
      <w:r>
        <w:rPr>
          <w:spacing w:val="-4"/>
          <w:sz w:val="24"/>
        </w:rPr>
        <w:t xml:space="preserve"> </w:t>
      </w:r>
      <w:r>
        <w:rPr>
          <w:sz w:val="24"/>
        </w:rPr>
        <w:t>for</w:t>
      </w:r>
      <w:r>
        <w:rPr>
          <w:spacing w:val="-3"/>
          <w:sz w:val="24"/>
        </w:rPr>
        <w:t xml:space="preserve"> </w:t>
      </w:r>
      <w:r>
        <w:rPr>
          <w:sz w:val="24"/>
        </w:rPr>
        <w:t>your</w:t>
      </w:r>
      <w:r>
        <w:rPr>
          <w:spacing w:val="-5"/>
          <w:sz w:val="24"/>
        </w:rPr>
        <w:t xml:space="preserve"> </w:t>
      </w:r>
      <w:r>
        <w:rPr>
          <w:sz w:val="24"/>
        </w:rPr>
        <w:t>role</w:t>
      </w:r>
      <w:r>
        <w:rPr>
          <w:spacing w:val="-5"/>
          <w:sz w:val="24"/>
        </w:rPr>
        <w:t xml:space="preserve"> </w:t>
      </w:r>
      <w:r>
        <w:rPr>
          <w:sz w:val="24"/>
        </w:rPr>
        <w:t>as</w:t>
      </w:r>
      <w:r>
        <w:rPr>
          <w:spacing w:val="-3"/>
          <w:sz w:val="24"/>
        </w:rPr>
        <w:t xml:space="preserve"> </w:t>
      </w:r>
      <w:r>
        <w:rPr>
          <w:sz w:val="24"/>
        </w:rPr>
        <w:t>a</w:t>
      </w:r>
      <w:r>
        <w:rPr>
          <w:spacing w:val="-5"/>
          <w:sz w:val="24"/>
        </w:rPr>
        <w:t xml:space="preserve"> </w:t>
      </w:r>
      <w:r>
        <w:rPr>
          <w:spacing w:val="-2"/>
          <w:sz w:val="24"/>
        </w:rPr>
        <w:t>student.</w:t>
      </w:r>
    </w:p>
    <w:p w14:paraId="5B9DAA6D" w14:textId="77777777" w:rsidR="00C26BF0" w:rsidRDefault="0037514D" w:rsidP="00A307D1">
      <w:pPr>
        <w:pStyle w:val="ListParagraph"/>
        <w:numPr>
          <w:ilvl w:val="0"/>
          <w:numId w:val="20"/>
        </w:numPr>
        <w:tabs>
          <w:tab w:val="left" w:pos="2111"/>
          <w:tab w:val="left" w:pos="2112"/>
        </w:tabs>
        <w:ind w:right="390" w:hanging="360"/>
        <w:rPr>
          <w:sz w:val="24"/>
        </w:rPr>
      </w:pPr>
      <w:r>
        <w:rPr>
          <w:sz w:val="24"/>
        </w:rPr>
        <w:t>Leaving</w:t>
      </w:r>
      <w:r>
        <w:rPr>
          <w:spacing w:val="-3"/>
          <w:sz w:val="24"/>
        </w:rPr>
        <w:t xml:space="preserve"> </w:t>
      </w:r>
      <w:r>
        <w:rPr>
          <w:sz w:val="24"/>
        </w:rPr>
        <w:t>the</w:t>
      </w:r>
      <w:r>
        <w:rPr>
          <w:spacing w:val="-5"/>
          <w:sz w:val="24"/>
        </w:rPr>
        <w:t xml:space="preserve"> </w:t>
      </w:r>
      <w:r>
        <w:rPr>
          <w:sz w:val="24"/>
        </w:rPr>
        <w:t>clinical</w:t>
      </w:r>
      <w:r>
        <w:rPr>
          <w:spacing w:val="-2"/>
          <w:sz w:val="24"/>
        </w:rPr>
        <w:t xml:space="preserve"> </w:t>
      </w:r>
      <w:r>
        <w:rPr>
          <w:sz w:val="24"/>
        </w:rPr>
        <w:t>setting</w:t>
      </w:r>
      <w:r>
        <w:rPr>
          <w:spacing w:val="-3"/>
          <w:sz w:val="24"/>
        </w:rPr>
        <w:t xml:space="preserve"> </w:t>
      </w:r>
      <w:r>
        <w:rPr>
          <w:sz w:val="24"/>
        </w:rPr>
        <w:t>with</w:t>
      </w:r>
      <w:r>
        <w:rPr>
          <w:spacing w:val="-1"/>
          <w:sz w:val="24"/>
        </w:rPr>
        <w:t xml:space="preserve"> </w:t>
      </w:r>
      <w:r>
        <w:rPr>
          <w:sz w:val="24"/>
        </w:rPr>
        <w:t>any</w:t>
      </w:r>
      <w:r>
        <w:rPr>
          <w:spacing w:val="-3"/>
          <w:sz w:val="24"/>
        </w:rPr>
        <w:t xml:space="preserve"> </w:t>
      </w:r>
      <w:r>
        <w:rPr>
          <w:sz w:val="24"/>
        </w:rPr>
        <w:t>records</w:t>
      </w:r>
      <w:r>
        <w:rPr>
          <w:spacing w:val="-3"/>
          <w:sz w:val="24"/>
        </w:rPr>
        <w:t xml:space="preserve"> </w:t>
      </w:r>
      <w:r>
        <w:rPr>
          <w:sz w:val="24"/>
        </w:rPr>
        <w:t>of</w:t>
      </w:r>
      <w:r>
        <w:rPr>
          <w:spacing w:val="-4"/>
          <w:sz w:val="24"/>
        </w:rPr>
        <w:t xml:space="preserve"> </w:t>
      </w:r>
      <w:r>
        <w:rPr>
          <w:sz w:val="24"/>
        </w:rPr>
        <w:t>documents</w:t>
      </w:r>
      <w:r>
        <w:rPr>
          <w:spacing w:val="-3"/>
          <w:sz w:val="24"/>
        </w:rPr>
        <w:t xml:space="preserve"> </w:t>
      </w:r>
      <w:r>
        <w:rPr>
          <w:sz w:val="24"/>
        </w:rPr>
        <w:t>related</w:t>
      </w:r>
      <w:r>
        <w:rPr>
          <w:spacing w:val="-4"/>
          <w:sz w:val="24"/>
        </w:rPr>
        <w:t xml:space="preserve"> </w:t>
      </w:r>
      <w:r>
        <w:rPr>
          <w:sz w:val="24"/>
        </w:rPr>
        <w:t>to</w:t>
      </w:r>
      <w:r>
        <w:rPr>
          <w:spacing w:val="-2"/>
          <w:sz w:val="24"/>
        </w:rPr>
        <w:t xml:space="preserve"> </w:t>
      </w:r>
      <w:r>
        <w:rPr>
          <w:sz w:val="24"/>
        </w:rPr>
        <w:t>a</w:t>
      </w:r>
      <w:r>
        <w:rPr>
          <w:spacing w:val="-5"/>
          <w:sz w:val="24"/>
        </w:rPr>
        <w:t xml:space="preserve"> </w:t>
      </w:r>
      <w:r>
        <w:rPr>
          <w:sz w:val="24"/>
        </w:rPr>
        <w:t>patient</w:t>
      </w:r>
      <w:r>
        <w:rPr>
          <w:spacing w:val="-4"/>
          <w:sz w:val="24"/>
        </w:rPr>
        <w:t xml:space="preserve"> </w:t>
      </w:r>
      <w:r>
        <w:rPr>
          <w:sz w:val="24"/>
        </w:rPr>
        <w:t>(including</w:t>
      </w:r>
      <w:r>
        <w:rPr>
          <w:spacing w:val="-3"/>
          <w:sz w:val="24"/>
        </w:rPr>
        <w:t xml:space="preserve"> </w:t>
      </w:r>
      <w:r>
        <w:rPr>
          <w:sz w:val="24"/>
        </w:rPr>
        <w:t>any paperwork with identifying information regarding patients).</w:t>
      </w:r>
    </w:p>
    <w:p w14:paraId="4AA000DF" w14:textId="77777777" w:rsidR="00C26BF0" w:rsidRDefault="0037514D" w:rsidP="00A307D1">
      <w:pPr>
        <w:pStyle w:val="ListParagraph"/>
        <w:numPr>
          <w:ilvl w:val="0"/>
          <w:numId w:val="20"/>
        </w:numPr>
        <w:tabs>
          <w:tab w:val="left" w:pos="2111"/>
          <w:tab w:val="left" w:pos="2112"/>
        </w:tabs>
        <w:spacing w:line="304" w:lineRule="exact"/>
        <w:ind w:hanging="364"/>
        <w:rPr>
          <w:sz w:val="24"/>
        </w:rPr>
      </w:pPr>
      <w:r>
        <w:rPr>
          <w:sz w:val="24"/>
        </w:rPr>
        <w:t>Falsifying</w:t>
      </w:r>
      <w:r>
        <w:rPr>
          <w:spacing w:val="-6"/>
          <w:sz w:val="24"/>
        </w:rPr>
        <w:t xml:space="preserve"> </w:t>
      </w:r>
      <w:r>
        <w:rPr>
          <w:sz w:val="24"/>
        </w:rPr>
        <w:t>patient</w:t>
      </w:r>
      <w:r>
        <w:rPr>
          <w:spacing w:val="-3"/>
          <w:sz w:val="24"/>
        </w:rPr>
        <w:t xml:space="preserve"> </w:t>
      </w:r>
      <w:r>
        <w:rPr>
          <w:sz w:val="24"/>
        </w:rPr>
        <w:t>records</w:t>
      </w:r>
      <w:r>
        <w:rPr>
          <w:spacing w:val="-9"/>
          <w:sz w:val="24"/>
        </w:rPr>
        <w:t xml:space="preserve"> </w:t>
      </w:r>
      <w:r>
        <w:rPr>
          <w:sz w:val="24"/>
        </w:rPr>
        <w:t>or</w:t>
      </w:r>
      <w:r>
        <w:rPr>
          <w:spacing w:val="-6"/>
          <w:sz w:val="24"/>
        </w:rPr>
        <w:t xml:space="preserve"> </w:t>
      </w:r>
      <w:r>
        <w:rPr>
          <w:sz w:val="24"/>
        </w:rPr>
        <w:t>fabricating</w:t>
      </w:r>
      <w:r>
        <w:rPr>
          <w:spacing w:val="-6"/>
          <w:sz w:val="24"/>
        </w:rPr>
        <w:t xml:space="preserve"> </w:t>
      </w:r>
      <w:r>
        <w:rPr>
          <w:sz w:val="24"/>
        </w:rPr>
        <w:t>patient</w:t>
      </w:r>
      <w:r>
        <w:rPr>
          <w:spacing w:val="-3"/>
          <w:sz w:val="24"/>
        </w:rPr>
        <w:t xml:space="preserve"> </w:t>
      </w:r>
      <w:r>
        <w:rPr>
          <w:sz w:val="24"/>
        </w:rPr>
        <w:t>experiences</w:t>
      </w:r>
      <w:r>
        <w:rPr>
          <w:spacing w:val="-2"/>
          <w:sz w:val="24"/>
        </w:rPr>
        <w:t xml:space="preserve"> </w:t>
      </w:r>
      <w:r>
        <w:rPr>
          <w:sz w:val="24"/>
        </w:rPr>
        <w:t>or</w:t>
      </w:r>
      <w:r>
        <w:rPr>
          <w:spacing w:val="-6"/>
          <w:sz w:val="24"/>
        </w:rPr>
        <w:t xml:space="preserve"> </w:t>
      </w:r>
      <w:r>
        <w:rPr>
          <w:sz w:val="24"/>
        </w:rPr>
        <w:t>nursing</w:t>
      </w:r>
      <w:r>
        <w:rPr>
          <w:spacing w:val="-6"/>
          <w:sz w:val="24"/>
        </w:rPr>
        <w:t xml:space="preserve"> </w:t>
      </w:r>
      <w:r>
        <w:rPr>
          <w:spacing w:val="-2"/>
          <w:sz w:val="24"/>
        </w:rPr>
        <w:t>actions.</w:t>
      </w:r>
    </w:p>
    <w:p w14:paraId="774E4CB7" w14:textId="77777777" w:rsidR="00C26BF0" w:rsidRDefault="0037514D" w:rsidP="00A307D1">
      <w:pPr>
        <w:pStyle w:val="ListParagraph"/>
        <w:numPr>
          <w:ilvl w:val="0"/>
          <w:numId w:val="20"/>
        </w:numPr>
        <w:tabs>
          <w:tab w:val="left" w:pos="2111"/>
          <w:tab w:val="left" w:pos="2112"/>
        </w:tabs>
        <w:ind w:right="487" w:hanging="360"/>
        <w:rPr>
          <w:sz w:val="24"/>
        </w:rPr>
      </w:pPr>
      <w:r>
        <w:rPr>
          <w:sz w:val="24"/>
        </w:rPr>
        <w:t>Failing</w:t>
      </w:r>
      <w:r>
        <w:rPr>
          <w:spacing w:val="-5"/>
          <w:sz w:val="24"/>
        </w:rPr>
        <w:t xml:space="preserve"> </w:t>
      </w:r>
      <w:r>
        <w:rPr>
          <w:sz w:val="24"/>
        </w:rPr>
        <w:t>to</w:t>
      </w:r>
      <w:r>
        <w:rPr>
          <w:spacing w:val="-2"/>
          <w:sz w:val="24"/>
        </w:rPr>
        <w:t xml:space="preserve"> </w:t>
      </w:r>
      <w:r>
        <w:rPr>
          <w:sz w:val="24"/>
        </w:rPr>
        <w:t>report</w:t>
      </w:r>
      <w:r>
        <w:rPr>
          <w:spacing w:val="-4"/>
          <w:sz w:val="24"/>
        </w:rPr>
        <w:t xml:space="preserve"> </w:t>
      </w:r>
      <w:r>
        <w:rPr>
          <w:sz w:val="24"/>
        </w:rPr>
        <w:t>errors</w:t>
      </w:r>
      <w:r>
        <w:rPr>
          <w:spacing w:val="-5"/>
          <w:sz w:val="24"/>
        </w:rPr>
        <w:t xml:space="preserve"> </w:t>
      </w:r>
      <w:r>
        <w:rPr>
          <w:sz w:val="24"/>
        </w:rPr>
        <w:t>or</w:t>
      </w:r>
      <w:r>
        <w:rPr>
          <w:spacing w:val="-2"/>
          <w:sz w:val="24"/>
        </w:rPr>
        <w:t xml:space="preserve"> </w:t>
      </w:r>
      <w:r>
        <w:rPr>
          <w:sz w:val="24"/>
        </w:rPr>
        <w:t>acts</w:t>
      </w:r>
      <w:r>
        <w:rPr>
          <w:spacing w:val="-3"/>
          <w:sz w:val="24"/>
        </w:rPr>
        <w:t xml:space="preserve"> </w:t>
      </w:r>
      <w:r>
        <w:rPr>
          <w:sz w:val="24"/>
        </w:rPr>
        <w:t>of</w:t>
      </w:r>
      <w:r>
        <w:rPr>
          <w:spacing w:val="-4"/>
          <w:sz w:val="24"/>
        </w:rPr>
        <w:t xml:space="preserve"> </w:t>
      </w:r>
      <w:r>
        <w:rPr>
          <w:sz w:val="24"/>
        </w:rPr>
        <w:t>omission</w:t>
      </w:r>
      <w:r>
        <w:rPr>
          <w:spacing w:val="-4"/>
          <w:sz w:val="24"/>
        </w:rPr>
        <w:t xml:space="preserve"> </w:t>
      </w:r>
      <w:r>
        <w:rPr>
          <w:sz w:val="24"/>
        </w:rPr>
        <w:t>in</w:t>
      </w:r>
      <w:r>
        <w:rPr>
          <w:spacing w:val="-4"/>
          <w:sz w:val="24"/>
        </w:rPr>
        <w:t xml:space="preserve"> </w:t>
      </w:r>
      <w:r>
        <w:rPr>
          <w:sz w:val="24"/>
        </w:rPr>
        <w:t>treatments,</w:t>
      </w:r>
      <w:r>
        <w:rPr>
          <w:spacing w:val="-2"/>
          <w:sz w:val="24"/>
        </w:rPr>
        <w:t xml:space="preserve"> </w:t>
      </w:r>
      <w:r>
        <w:rPr>
          <w:sz w:val="24"/>
        </w:rPr>
        <w:t>assessments,</w:t>
      </w:r>
      <w:r>
        <w:rPr>
          <w:spacing w:val="-5"/>
          <w:sz w:val="24"/>
        </w:rPr>
        <w:t xml:space="preserve"> </w:t>
      </w:r>
      <w:r>
        <w:rPr>
          <w:sz w:val="24"/>
        </w:rPr>
        <w:t>medications,</w:t>
      </w:r>
      <w:r>
        <w:rPr>
          <w:spacing w:val="-2"/>
          <w:sz w:val="24"/>
        </w:rPr>
        <w:t xml:space="preserve"> </w:t>
      </w:r>
      <w:r>
        <w:rPr>
          <w:sz w:val="24"/>
        </w:rPr>
        <w:t>clinical judgment, or other components of nursing practice.</w:t>
      </w:r>
    </w:p>
    <w:p w14:paraId="11E2034B" w14:textId="77777777" w:rsidR="00C26BF0" w:rsidRDefault="0037514D" w:rsidP="00A307D1">
      <w:pPr>
        <w:pStyle w:val="ListParagraph"/>
        <w:numPr>
          <w:ilvl w:val="0"/>
          <w:numId w:val="23"/>
        </w:numPr>
        <w:tabs>
          <w:tab w:val="left" w:pos="1059"/>
          <w:tab w:val="left" w:pos="1060"/>
        </w:tabs>
        <w:spacing w:before="5" w:line="291" w:lineRule="exact"/>
        <w:ind w:left="1060" w:hanging="452"/>
        <w:jc w:val="left"/>
        <w:rPr>
          <w:sz w:val="24"/>
        </w:rPr>
      </w:pPr>
      <w:r>
        <w:rPr>
          <w:sz w:val="24"/>
        </w:rPr>
        <w:t>Failure</w:t>
      </w:r>
      <w:r>
        <w:rPr>
          <w:spacing w:val="-8"/>
          <w:sz w:val="24"/>
        </w:rPr>
        <w:t xml:space="preserve"> </w:t>
      </w:r>
      <w:r>
        <w:rPr>
          <w:sz w:val="24"/>
        </w:rPr>
        <w:t>to</w:t>
      </w:r>
      <w:r>
        <w:rPr>
          <w:spacing w:val="-7"/>
          <w:sz w:val="24"/>
        </w:rPr>
        <w:t xml:space="preserve"> </w:t>
      </w:r>
      <w:r>
        <w:rPr>
          <w:sz w:val="24"/>
        </w:rPr>
        <w:t>assume</w:t>
      </w:r>
      <w:r>
        <w:rPr>
          <w:spacing w:val="-5"/>
          <w:sz w:val="24"/>
        </w:rPr>
        <w:t xml:space="preserve"> </w:t>
      </w:r>
      <w:r>
        <w:rPr>
          <w:sz w:val="24"/>
        </w:rPr>
        <w:t>the</w:t>
      </w:r>
      <w:r>
        <w:rPr>
          <w:spacing w:val="-2"/>
          <w:sz w:val="24"/>
        </w:rPr>
        <w:t xml:space="preserve"> </w:t>
      </w:r>
      <w:r>
        <w:rPr>
          <w:sz w:val="24"/>
        </w:rPr>
        <w:t>responsibilities</w:t>
      </w:r>
      <w:r>
        <w:rPr>
          <w:spacing w:val="-1"/>
          <w:sz w:val="24"/>
        </w:rPr>
        <w:t xml:space="preserve"> </w:t>
      </w:r>
      <w:r>
        <w:rPr>
          <w:sz w:val="24"/>
        </w:rPr>
        <w:t>of</w:t>
      </w:r>
      <w:r>
        <w:rPr>
          <w:spacing w:val="-3"/>
          <w:sz w:val="24"/>
        </w:rPr>
        <w:t xml:space="preserve"> </w:t>
      </w:r>
      <w:r>
        <w:rPr>
          <w:sz w:val="24"/>
        </w:rPr>
        <w:t>a</w:t>
      </w:r>
      <w:r>
        <w:rPr>
          <w:spacing w:val="-3"/>
          <w:sz w:val="24"/>
        </w:rPr>
        <w:t xml:space="preserve"> </w:t>
      </w:r>
      <w:r>
        <w:rPr>
          <w:sz w:val="24"/>
        </w:rPr>
        <w:t>student</w:t>
      </w:r>
      <w:r>
        <w:rPr>
          <w:spacing w:val="-6"/>
          <w:sz w:val="24"/>
        </w:rPr>
        <w:t xml:space="preserve"> </w:t>
      </w:r>
      <w:r>
        <w:rPr>
          <w:sz w:val="24"/>
        </w:rPr>
        <w:t>in</w:t>
      </w:r>
      <w:r>
        <w:rPr>
          <w:spacing w:val="-2"/>
          <w:sz w:val="24"/>
        </w:rPr>
        <w:t xml:space="preserve"> </w:t>
      </w:r>
      <w:r>
        <w:rPr>
          <w:sz w:val="24"/>
        </w:rPr>
        <w:t>the</w:t>
      </w:r>
      <w:r>
        <w:rPr>
          <w:spacing w:val="-2"/>
          <w:sz w:val="24"/>
        </w:rPr>
        <w:t xml:space="preserve"> </w:t>
      </w:r>
      <w:r>
        <w:rPr>
          <w:sz w:val="24"/>
        </w:rPr>
        <w:t>nursing</w:t>
      </w:r>
      <w:r>
        <w:rPr>
          <w:spacing w:val="-8"/>
          <w:sz w:val="24"/>
        </w:rPr>
        <w:t xml:space="preserve"> </w:t>
      </w:r>
      <w:r>
        <w:rPr>
          <w:spacing w:val="-2"/>
          <w:sz w:val="24"/>
        </w:rPr>
        <w:t>program.</w:t>
      </w:r>
    </w:p>
    <w:p w14:paraId="26A4FCA2" w14:textId="77777777" w:rsidR="00C26BF0" w:rsidRDefault="0037514D" w:rsidP="00A307D1">
      <w:pPr>
        <w:pStyle w:val="ListParagraph"/>
        <w:numPr>
          <w:ilvl w:val="0"/>
          <w:numId w:val="19"/>
        </w:numPr>
        <w:tabs>
          <w:tab w:val="left" w:pos="2139"/>
          <w:tab w:val="left" w:pos="2140"/>
        </w:tabs>
        <w:spacing w:line="304" w:lineRule="exact"/>
        <w:rPr>
          <w:sz w:val="24"/>
        </w:rPr>
      </w:pPr>
      <w:r>
        <w:rPr>
          <w:sz w:val="24"/>
        </w:rPr>
        <w:t>Is</w:t>
      </w:r>
      <w:r>
        <w:rPr>
          <w:spacing w:val="-9"/>
          <w:sz w:val="24"/>
        </w:rPr>
        <w:t xml:space="preserve"> </w:t>
      </w:r>
      <w:r>
        <w:rPr>
          <w:sz w:val="24"/>
        </w:rPr>
        <w:t>habitually</w:t>
      </w:r>
      <w:r>
        <w:rPr>
          <w:spacing w:val="-7"/>
          <w:sz w:val="24"/>
        </w:rPr>
        <w:t xml:space="preserve"> </w:t>
      </w:r>
      <w:r>
        <w:rPr>
          <w:sz w:val="24"/>
        </w:rPr>
        <w:t>absent</w:t>
      </w:r>
      <w:r>
        <w:rPr>
          <w:spacing w:val="1"/>
          <w:sz w:val="24"/>
        </w:rPr>
        <w:t xml:space="preserve"> </w:t>
      </w:r>
      <w:r>
        <w:rPr>
          <w:sz w:val="24"/>
        </w:rPr>
        <w:t>(see</w:t>
      </w:r>
      <w:r>
        <w:rPr>
          <w:spacing w:val="-6"/>
          <w:sz w:val="24"/>
        </w:rPr>
        <w:t xml:space="preserve"> </w:t>
      </w:r>
      <w:r>
        <w:rPr>
          <w:sz w:val="24"/>
        </w:rPr>
        <w:t>Attendance</w:t>
      </w:r>
      <w:r>
        <w:rPr>
          <w:spacing w:val="-2"/>
          <w:sz w:val="24"/>
        </w:rPr>
        <w:t xml:space="preserve"> Policy).</w:t>
      </w:r>
    </w:p>
    <w:p w14:paraId="227CA905" w14:textId="77777777" w:rsidR="00C26BF0" w:rsidRDefault="0037514D" w:rsidP="00A307D1">
      <w:pPr>
        <w:pStyle w:val="ListParagraph"/>
        <w:numPr>
          <w:ilvl w:val="0"/>
          <w:numId w:val="19"/>
        </w:numPr>
        <w:tabs>
          <w:tab w:val="left" w:pos="2139"/>
          <w:tab w:val="left" w:pos="2140"/>
        </w:tabs>
        <w:spacing w:line="305" w:lineRule="exact"/>
        <w:rPr>
          <w:sz w:val="24"/>
        </w:rPr>
      </w:pPr>
      <w:r>
        <w:rPr>
          <w:sz w:val="24"/>
        </w:rPr>
        <w:t>Inappropriate</w:t>
      </w:r>
      <w:r>
        <w:rPr>
          <w:spacing w:val="-11"/>
          <w:sz w:val="24"/>
        </w:rPr>
        <w:t xml:space="preserve"> </w:t>
      </w:r>
      <w:r>
        <w:rPr>
          <w:sz w:val="24"/>
        </w:rPr>
        <w:t>personal</w:t>
      </w:r>
      <w:r>
        <w:rPr>
          <w:spacing w:val="-6"/>
          <w:sz w:val="24"/>
        </w:rPr>
        <w:t xml:space="preserve"> </w:t>
      </w:r>
      <w:r>
        <w:rPr>
          <w:sz w:val="24"/>
        </w:rPr>
        <w:t>appearance</w:t>
      </w:r>
      <w:r>
        <w:rPr>
          <w:spacing w:val="-6"/>
          <w:sz w:val="24"/>
        </w:rPr>
        <w:t xml:space="preserve"> </w:t>
      </w:r>
      <w:r>
        <w:rPr>
          <w:sz w:val="24"/>
        </w:rPr>
        <w:t>or</w:t>
      </w:r>
      <w:r>
        <w:rPr>
          <w:spacing w:val="-4"/>
          <w:sz w:val="24"/>
        </w:rPr>
        <w:t xml:space="preserve"> </w:t>
      </w:r>
      <w:r>
        <w:rPr>
          <w:sz w:val="24"/>
        </w:rPr>
        <w:t>inappropriate</w:t>
      </w:r>
      <w:r>
        <w:rPr>
          <w:spacing w:val="-7"/>
          <w:sz w:val="24"/>
        </w:rPr>
        <w:t xml:space="preserve"> </w:t>
      </w:r>
      <w:r>
        <w:rPr>
          <w:sz w:val="24"/>
        </w:rPr>
        <w:t>behavior</w:t>
      </w:r>
      <w:r>
        <w:rPr>
          <w:spacing w:val="-4"/>
          <w:sz w:val="24"/>
        </w:rPr>
        <w:t xml:space="preserve"> </w:t>
      </w:r>
      <w:r>
        <w:rPr>
          <w:sz w:val="24"/>
        </w:rPr>
        <w:t>in</w:t>
      </w:r>
      <w:r>
        <w:rPr>
          <w:spacing w:val="-6"/>
          <w:sz w:val="24"/>
        </w:rPr>
        <w:t xml:space="preserve"> </w:t>
      </w:r>
      <w:r>
        <w:rPr>
          <w:sz w:val="24"/>
        </w:rPr>
        <w:t>the</w:t>
      </w:r>
      <w:r>
        <w:rPr>
          <w:spacing w:val="-6"/>
          <w:sz w:val="24"/>
        </w:rPr>
        <w:t xml:space="preserve"> </w:t>
      </w:r>
      <w:r>
        <w:rPr>
          <w:sz w:val="24"/>
        </w:rPr>
        <w:t>clinical</w:t>
      </w:r>
      <w:r>
        <w:rPr>
          <w:spacing w:val="-4"/>
          <w:sz w:val="24"/>
        </w:rPr>
        <w:t xml:space="preserve"> </w:t>
      </w:r>
      <w:r>
        <w:rPr>
          <w:spacing w:val="-2"/>
          <w:sz w:val="24"/>
        </w:rPr>
        <w:t>setting.</w:t>
      </w:r>
    </w:p>
    <w:p w14:paraId="236CFA50" w14:textId="77777777" w:rsidR="00C26BF0" w:rsidRDefault="0037514D" w:rsidP="00A307D1">
      <w:pPr>
        <w:pStyle w:val="ListParagraph"/>
        <w:numPr>
          <w:ilvl w:val="0"/>
          <w:numId w:val="19"/>
        </w:numPr>
        <w:tabs>
          <w:tab w:val="left" w:pos="2139"/>
          <w:tab w:val="left" w:pos="2140"/>
        </w:tabs>
        <w:spacing w:line="305" w:lineRule="exact"/>
        <w:rPr>
          <w:sz w:val="24"/>
        </w:rPr>
      </w:pPr>
      <w:r>
        <w:rPr>
          <w:sz w:val="24"/>
        </w:rPr>
        <w:t>Unethical</w:t>
      </w:r>
      <w:r>
        <w:rPr>
          <w:spacing w:val="-4"/>
          <w:sz w:val="24"/>
        </w:rPr>
        <w:t xml:space="preserve"> </w:t>
      </w:r>
      <w:r>
        <w:rPr>
          <w:sz w:val="24"/>
        </w:rPr>
        <w:t>or</w:t>
      </w:r>
      <w:r>
        <w:rPr>
          <w:spacing w:val="-5"/>
          <w:sz w:val="24"/>
        </w:rPr>
        <w:t xml:space="preserve"> </w:t>
      </w:r>
      <w:r>
        <w:rPr>
          <w:sz w:val="24"/>
        </w:rPr>
        <w:t>immoral</w:t>
      </w:r>
      <w:r>
        <w:rPr>
          <w:spacing w:val="-8"/>
          <w:sz w:val="24"/>
        </w:rPr>
        <w:t xml:space="preserve"> </w:t>
      </w:r>
      <w:r>
        <w:rPr>
          <w:sz w:val="24"/>
        </w:rPr>
        <w:t>behaviors</w:t>
      </w:r>
      <w:r>
        <w:rPr>
          <w:spacing w:val="-3"/>
          <w:sz w:val="24"/>
        </w:rPr>
        <w:t xml:space="preserve"> </w:t>
      </w:r>
      <w:r>
        <w:rPr>
          <w:sz w:val="24"/>
        </w:rPr>
        <w:t>(sexual,</w:t>
      </w:r>
      <w:r>
        <w:rPr>
          <w:spacing w:val="-6"/>
          <w:sz w:val="24"/>
        </w:rPr>
        <w:t xml:space="preserve"> </w:t>
      </w:r>
      <w:r>
        <w:rPr>
          <w:sz w:val="24"/>
        </w:rPr>
        <w:t>personal,</w:t>
      </w:r>
      <w:r>
        <w:rPr>
          <w:spacing w:val="-3"/>
          <w:sz w:val="24"/>
        </w:rPr>
        <w:t xml:space="preserve"> </w:t>
      </w:r>
      <w:r>
        <w:rPr>
          <w:sz w:val="24"/>
        </w:rPr>
        <w:t>emotional,</w:t>
      </w:r>
      <w:r>
        <w:rPr>
          <w:spacing w:val="-5"/>
          <w:sz w:val="24"/>
        </w:rPr>
        <w:t xml:space="preserve"> </w:t>
      </w:r>
      <w:r>
        <w:rPr>
          <w:spacing w:val="-2"/>
          <w:sz w:val="24"/>
        </w:rPr>
        <w:t>behavioral).</w:t>
      </w:r>
    </w:p>
    <w:p w14:paraId="26CB8C35" w14:textId="77777777" w:rsidR="00C26BF0" w:rsidRDefault="0037514D" w:rsidP="00A307D1">
      <w:pPr>
        <w:pStyle w:val="ListParagraph"/>
        <w:numPr>
          <w:ilvl w:val="0"/>
          <w:numId w:val="19"/>
        </w:numPr>
        <w:tabs>
          <w:tab w:val="left" w:pos="2139"/>
          <w:tab w:val="left" w:pos="2140"/>
        </w:tabs>
        <w:spacing w:before="2" w:line="304" w:lineRule="exact"/>
        <w:rPr>
          <w:sz w:val="24"/>
        </w:rPr>
      </w:pPr>
      <w:r>
        <w:rPr>
          <w:sz w:val="24"/>
        </w:rPr>
        <w:t>Exhibits</w:t>
      </w:r>
      <w:r>
        <w:rPr>
          <w:spacing w:val="-6"/>
          <w:sz w:val="24"/>
        </w:rPr>
        <w:t xml:space="preserve"> </w:t>
      </w:r>
      <w:r>
        <w:rPr>
          <w:sz w:val="24"/>
        </w:rPr>
        <w:t>criminal</w:t>
      </w:r>
      <w:r>
        <w:rPr>
          <w:spacing w:val="-5"/>
          <w:sz w:val="24"/>
        </w:rPr>
        <w:t xml:space="preserve"> </w:t>
      </w:r>
      <w:r>
        <w:rPr>
          <w:spacing w:val="-2"/>
          <w:sz w:val="24"/>
        </w:rPr>
        <w:t>behavior.</w:t>
      </w:r>
    </w:p>
    <w:p w14:paraId="69CE891F" w14:textId="77777777" w:rsidR="00C26BF0" w:rsidRDefault="0037514D" w:rsidP="00A307D1">
      <w:pPr>
        <w:pStyle w:val="ListParagraph"/>
        <w:numPr>
          <w:ilvl w:val="0"/>
          <w:numId w:val="19"/>
        </w:numPr>
        <w:tabs>
          <w:tab w:val="left" w:pos="2139"/>
          <w:tab w:val="left" w:pos="2140"/>
        </w:tabs>
        <w:spacing w:line="304" w:lineRule="exact"/>
        <w:rPr>
          <w:sz w:val="24"/>
        </w:rPr>
      </w:pPr>
      <w:r>
        <w:rPr>
          <w:sz w:val="24"/>
        </w:rPr>
        <w:t>Is</w:t>
      </w:r>
      <w:r>
        <w:rPr>
          <w:spacing w:val="-6"/>
          <w:sz w:val="24"/>
        </w:rPr>
        <w:t xml:space="preserve"> </w:t>
      </w:r>
      <w:r>
        <w:rPr>
          <w:sz w:val="24"/>
        </w:rPr>
        <w:t>suspected</w:t>
      </w:r>
      <w:r>
        <w:rPr>
          <w:spacing w:val="-1"/>
          <w:sz w:val="24"/>
        </w:rPr>
        <w:t xml:space="preserve"> </w:t>
      </w:r>
      <w:r>
        <w:rPr>
          <w:sz w:val="24"/>
        </w:rPr>
        <w:t>of</w:t>
      </w:r>
      <w:r>
        <w:rPr>
          <w:spacing w:val="-2"/>
          <w:sz w:val="24"/>
        </w:rPr>
        <w:t xml:space="preserve"> </w:t>
      </w:r>
      <w:r>
        <w:rPr>
          <w:sz w:val="24"/>
        </w:rPr>
        <w:t>being</w:t>
      </w:r>
      <w:r>
        <w:rPr>
          <w:spacing w:val="-3"/>
          <w:sz w:val="24"/>
        </w:rPr>
        <w:t xml:space="preserve"> </w:t>
      </w:r>
      <w:r>
        <w:rPr>
          <w:sz w:val="24"/>
        </w:rPr>
        <w:t>under</w:t>
      </w:r>
      <w:r>
        <w:rPr>
          <w:spacing w:val="-6"/>
          <w:sz w:val="24"/>
        </w:rPr>
        <w:t xml:space="preserve"> </w:t>
      </w:r>
      <w:r>
        <w:rPr>
          <w:sz w:val="24"/>
        </w:rPr>
        <w:t>the</w:t>
      </w:r>
      <w:r>
        <w:rPr>
          <w:spacing w:val="-5"/>
          <w:sz w:val="24"/>
        </w:rPr>
        <w:t xml:space="preserve"> </w:t>
      </w:r>
      <w:r>
        <w:rPr>
          <w:sz w:val="24"/>
        </w:rPr>
        <w:t>influence</w:t>
      </w:r>
      <w:r>
        <w:rPr>
          <w:spacing w:val="-5"/>
          <w:sz w:val="24"/>
        </w:rPr>
        <w:t xml:space="preserve"> </w:t>
      </w:r>
      <w:r>
        <w:rPr>
          <w:sz w:val="24"/>
        </w:rPr>
        <w:t>of</w:t>
      </w:r>
      <w:r>
        <w:rPr>
          <w:spacing w:val="-4"/>
          <w:sz w:val="24"/>
        </w:rPr>
        <w:t xml:space="preserve"> </w:t>
      </w:r>
      <w:r>
        <w:rPr>
          <w:sz w:val="24"/>
        </w:rPr>
        <w:t>drugs and/or</w:t>
      </w:r>
      <w:r>
        <w:rPr>
          <w:spacing w:val="-6"/>
          <w:sz w:val="24"/>
        </w:rPr>
        <w:t xml:space="preserve"> </w:t>
      </w:r>
      <w:r>
        <w:rPr>
          <w:sz w:val="24"/>
        </w:rPr>
        <w:t>alcohol</w:t>
      </w:r>
      <w:r>
        <w:rPr>
          <w:spacing w:val="-3"/>
          <w:sz w:val="24"/>
        </w:rPr>
        <w:t xml:space="preserve"> </w:t>
      </w:r>
      <w:r>
        <w:rPr>
          <w:sz w:val="24"/>
        </w:rPr>
        <w:t>in</w:t>
      </w:r>
      <w:r>
        <w:rPr>
          <w:spacing w:val="-2"/>
          <w:sz w:val="24"/>
        </w:rPr>
        <w:t xml:space="preserve"> </w:t>
      </w:r>
      <w:r>
        <w:rPr>
          <w:sz w:val="24"/>
        </w:rPr>
        <w:t>class</w:t>
      </w:r>
      <w:r>
        <w:rPr>
          <w:spacing w:val="-8"/>
          <w:sz w:val="24"/>
        </w:rPr>
        <w:t xml:space="preserve"> </w:t>
      </w:r>
      <w:r>
        <w:rPr>
          <w:sz w:val="24"/>
        </w:rPr>
        <w:t xml:space="preserve">or </w:t>
      </w:r>
      <w:r>
        <w:rPr>
          <w:spacing w:val="-2"/>
          <w:sz w:val="24"/>
        </w:rPr>
        <w:t>clinical.</w:t>
      </w:r>
    </w:p>
    <w:p w14:paraId="336F491F" w14:textId="77777777" w:rsidR="00C26BF0" w:rsidRDefault="0037514D" w:rsidP="00A307D1">
      <w:pPr>
        <w:pStyle w:val="ListParagraph"/>
        <w:numPr>
          <w:ilvl w:val="0"/>
          <w:numId w:val="19"/>
        </w:numPr>
        <w:tabs>
          <w:tab w:val="left" w:pos="2139"/>
          <w:tab w:val="left" w:pos="2140"/>
        </w:tabs>
        <w:spacing w:before="6" w:line="305" w:lineRule="exact"/>
        <w:rPr>
          <w:sz w:val="24"/>
        </w:rPr>
      </w:pPr>
      <w:r>
        <w:rPr>
          <w:sz w:val="24"/>
        </w:rPr>
        <w:t>Dresses</w:t>
      </w:r>
      <w:r>
        <w:rPr>
          <w:spacing w:val="-9"/>
          <w:sz w:val="24"/>
        </w:rPr>
        <w:t xml:space="preserve"> </w:t>
      </w:r>
      <w:r>
        <w:rPr>
          <w:sz w:val="24"/>
        </w:rPr>
        <w:t>inappropriately</w:t>
      </w:r>
      <w:r>
        <w:rPr>
          <w:spacing w:val="-12"/>
          <w:sz w:val="24"/>
        </w:rPr>
        <w:t xml:space="preserve"> </w:t>
      </w:r>
      <w:r>
        <w:rPr>
          <w:sz w:val="24"/>
        </w:rPr>
        <w:t>and/or</w:t>
      </w:r>
      <w:r>
        <w:rPr>
          <w:spacing w:val="-7"/>
          <w:sz w:val="24"/>
        </w:rPr>
        <w:t xml:space="preserve"> </w:t>
      </w:r>
      <w:r>
        <w:rPr>
          <w:sz w:val="24"/>
        </w:rPr>
        <w:t>exhibits</w:t>
      </w:r>
      <w:r>
        <w:rPr>
          <w:spacing w:val="-11"/>
          <w:sz w:val="24"/>
        </w:rPr>
        <w:t xml:space="preserve"> </w:t>
      </w:r>
      <w:r>
        <w:rPr>
          <w:sz w:val="24"/>
        </w:rPr>
        <w:t>nonprofessional</w:t>
      </w:r>
      <w:r>
        <w:rPr>
          <w:spacing w:val="-6"/>
          <w:sz w:val="24"/>
        </w:rPr>
        <w:t xml:space="preserve"> </w:t>
      </w:r>
      <w:r>
        <w:rPr>
          <w:spacing w:val="-2"/>
          <w:sz w:val="24"/>
        </w:rPr>
        <w:t>appearance/behavior.</w:t>
      </w:r>
    </w:p>
    <w:p w14:paraId="4F550274" w14:textId="77777777" w:rsidR="00C26BF0" w:rsidRDefault="0037514D" w:rsidP="00A307D1">
      <w:pPr>
        <w:pStyle w:val="ListParagraph"/>
        <w:numPr>
          <w:ilvl w:val="0"/>
          <w:numId w:val="19"/>
        </w:numPr>
        <w:tabs>
          <w:tab w:val="left" w:pos="2139"/>
          <w:tab w:val="left" w:pos="2140"/>
        </w:tabs>
        <w:spacing w:line="304" w:lineRule="exact"/>
        <w:rPr>
          <w:sz w:val="24"/>
        </w:rPr>
      </w:pPr>
      <w:r>
        <w:rPr>
          <w:sz w:val="24"/>
        </w:rPr>
        <w:t>Exhibits</w:t>
      </w:r>
      <w:r>
        <w:rPr>
          <w:spacing w:val="-9"/>
          <w:sz w:val="24"/>
        </w:rPr>
        <w:t xml:space="preserve"> </w:t>
      </w:r>
      <w:r>
        <w:rPr>
          <w:sz w:val="24"/>
        </w:rPr>
        <w:t>behavior</w:t>
      </w:r>
      <w:r>
        <w:rPr>
          <w:spacing w:val="-5"/>
          <w:sz w:val="24"/>
        </w:rPr>
        <w:t xml:space="preserve"> </w:t>
      </w:r>
      <w:r>
        <w:rPr>
          <w:sz w:val="24"/>
        </w:rPr>
        <w:t>that</w:t>
      </w:r>
      <w:r>
        <w:rPr>
          <w:spacing w:val="-4"/>
          <w:sz w:val="24"/>
        </w:rPr>
        <w:t xml:space="preserve"> </w:t>
      </w:r>
      <w:r>
        <w:rPr>
          <w:sz w:val="24"/>
        </w:rPr>
        <w:t>is</w:t>
      </w:r>
      <w:r>
        <w:rPr>
          <w:spacing w:val="-8"/>
          <w:sz w:val="24"/>
        </w:rPr>
        <w:t xml:space="preserve"> </w:t>
      </w:r>
      <w:r>
        <w:rPr>
          <w:sz w:val="24"/>
        </w:rPr>
        <w:t>offensive</w:t>
      </w:r>
      <w:r>
        <w:rPr>
          <w:spacing w:val="-7"/>
          <w:sz w:val="24"/>
        </w:rPr>
        <w:t xml:space="preserve"> </w:t>
      </w:r>
      <w:r>
        <w:rPr>
          <w:sz w:val="24"/>
        </w:rPr>
        <w:t>to</w:t>
      </w:r>
      <w:r>
        <w:rPr>
          <w:spacing w:val="-5"/>
          <w:sz w:val="24"/>
        </w:rPr>
        <w:t xml:space="preserve"> </w:t>
      </w:r>
      <w:r>
        <w:rPr>
          <w:sz w:val="24"/>
        </w:rPr>
        <w:t>others</w:t>
      </w:r>
      <w:r>
        <w:rPr>
          <w:spacing w:val="-6"/>
          <w:sz w:val="24"/>
        </w:rPr>
        <w:t xml:space="preserve"> </w:t>
      </w:r>
      <w:r>
        <w:rPr>
          <w:sz w:val="24"/>
        </w:rPr>
        <w:t>(sexist,</w:t>
      </w:r>
      <w:r>
        <w:rPr>
          <w:spacing w:val="-3"/>
          <w:sz w:val="24"/>
        </w:rPr>
        <w:t xml:space="preserve"> </w:t>
      </w:r>
      <w:r>
        <w:rPr>
          <w:sz w:val="24"/>
        </w:rPr>
        <w:t>racist,</w:t>
      </w:r>
      <w:r>
        <w:rPr>
          <w:spacing w:val="-5"/>
          <w:sz w:val="24"/>
        </w:rPr>
        <w:t xml:space="preserve"> </w:t>
      </w:r>
      <w:r>
        <w:rPr>
          <w:sz w:val="24"/>
        </w:rPr>
        <w:t>threatening,</w:t>
      </w:r>
      <w:r>
        <w:rPr>
          <w:spacing w:val="-5"/>
          <w:sz w:val="24"/>
        </w:rPr>
        <w:t xml:space="preserve"> </w:t>
      </w:r>
      <w:r>
        <w:rPr>
          <w:spacing w:val="-2"/>
          <w:sz w:val="24"/>
        </w:rPr>
        <w:t>demeaning).</w:t>
      </w:r>
    </w:p>
    <w:p w14:paraId="0B4BEDF7" w14:textId="77777777" w:rsidR="00C26BF0" w:rsidRDefault="0037514D" w:rsidP="00A307D1">
      <w:pPr>
        <w:pStyle w:val="ListParagraph"/>
        <w:numPr>
          <w:ilvl w:val="0"/>
          <w:numId w:val="19"/>
        </w:numPr>
        <w:tabs>
          <w:tab w:val="left" w:pos="2139"/>
          <w:tab w:val="left" w:pos="2140"/>
        </w:tabs>
        <w:ind w:left="2139" w:right="396" w:hanging="360"/>
        <w:rPr>
          <w:sz w:val="24"/>
        </w:rPr>
      </w:pPr>
      <w:r>
        <w:rPr>
          <w:sz w:val="24"/>
        </w:rPr>
        <w:t>Needs</w:t>
      </w:r>
      <w:r>
        <w:rPr>
          <w:spacing w:val="31"/>
          <w:sz w:val="24"/>
        </w:rPr>
        <w:t xml:space="preserve"> </w:t>
      </w:r>
      <w:r>
        <w:rPr>
          <w:sz w:val="24"/>
        </w:rPr>
        <w:t>repeated</w:t>
      </w:r>
      <w:r>
        <w:rPr>
          <w:spacing w:val="36"/>
          <w:sz w:val="24"/>
        </w:rPr>
        <w:t xml:space="preserve"> </w:t>
      </w:r>
      <w:r>
        <w:rPr>
          <w:sz w:val="24"/>
        </w:rPr>
        <w:t>reminders</w:t>
      </w:r>
      <w:r>
        <w:rPr>
          <w:spacing w:val="35"/>
          <w:sz w:val="24"/>
        </w:rPr>
        <w:t xml:space="preserve"> </w:t>
      </w:r>
      <w:r>
        <w:rPr>
          <w:sz w:val="24"/>
        </w:rPr>
        <w:t>of</w:t>
      </w:r>
      <w:r>
        <w:rPr>
          <w:spacing w:val="35"/>
          <w:sz w:val="24"/>
        </w:rPr>
        <w:t xml:space="preserve"> </w:t>
      </w:r>
      <w:r>
        <w:rPr>
          <w:sz w:val="24"/>
        </w:rPr>
        <w:t>responsibilities</w:t>
      </w:r>
      <w:r>
        <w:rPr>
          <w:spacing w:val="34"/>
          <w:sz w:val="24"/>
        </w:rPr>
        <w:t xml:space="preserve"> </w:t>
      </w:r>
      <w:r>
        <w:rPr>
          <w:sz w:val="24"/>
        </w:rPr>
        <w:t>consistent</w:t>
      </w:r>
      <w:r>
        <w:rPr>
          <w:spacing w:val="35"/>
          <w:sz w:val="24"/>
        </w:rPr>
        <w:t xml:space="preserve"> </w:t>
      </w:r>
      <w:r>
        <w:rPr>
          <w:sz w:val="24"/>
        </w:rPr>
        <w:t>with</w:t>
      </w:r>
      <w:r>
        <w:rPr>
          <w:spacing w:val="35"/>
          <w:sz w:val="24"/>
        </w:rPr>
        <w:t xml:space="preserve"> </w:t>
      </w:r>
      <w:r>
        <w:rPr>
          <w:sz w:val="24"/>
        </w:rPr>
        <w:t>the</w:t>
      </w:r>
      <w:r>
        <w:rPr>
          <w:spacing w:val="35"/>
          <w:sz w:val="24"/>
        </w:rPr>
        <w:t xml:space="preserve"> </w:t>
      </w:r>
      <w:r>
        <w:rPr>
          <w:sz w:val="24"/>
        </w:rPr>
        <w:t>policies</w:t>
      </w:r>
      <w:r>
        <w:rPr>
          <w:spacing w:val="38"/>
          <w:sz w:val="24"/>
        </w:rPr>
        <w:t xml:space="preserve"> </w:t>
      </w:r>
      <w:r>
        <w:rPr>
          <w:sz w:val="24"/>
        </w:rPr>
        <w:t>of</w:t>
      </w:r>
      <w:r>
        <w:rPr>
          <w:spacing w:val="35"/>
          <w:sz w:val="24"/>
        </w:rPr>
        <w:t xml:space="preserve"> </w:t>
      </w:r>
      <w:r>
        <w:rPr>
          <w:sz w:val="24"/>
        </w:rPr>
        <w:t>the</w:t>
      </w:r>
      <w:r>
        <w:rPr>
          <w:spacing w:val="35"/>
          <w:sz w:val="24"/>
        </w:rPr>
        <w:t xml:space="preserve"> </w:t>
      </w:r>
      <w:r>
        <w:rPr>
          <w:sz w:val="24"/>
        </w:rPr>
        <w:t>Nursing Program and/or clinical agency.</w:t>
      </w:r>
    </w:p>
    <w:p w14:paraId="7AF4DDB1" w14:textId="77777777" w:rsidR="00C26BF0" w:rsidRDefault="0037514D" w:rsidP="00A307D1">
      <w:pPr>
        <w:pStyle w:val="ListParagraph"/>
        <w:numPr>
          <w:ilvl w:val="0"/>
          <w:numId w:val="19"/>
        </w:numPr>
        <w:tabs>
          <w:tab w:val="left" w:pos="2139"/>
          <w:tab w:val="left" w:pos="2140"/>
        </w:tabs>
        <w:spacing w:line="242" w:lineRule="auto"/>
        <w:ind w:left="2139" w:right="395" w:hanging="360"/>
        <w:rPr>
          <w:sz w:val="24"/>
        </w:rPr>
      </w:pPr>
      <w:r>
        <w:rPr>
          <w:sz w:val="24"/>
        </w:rPr>
        <w:t>Failure</w:t>
      </w:r>
      <w:r>
        <w:rPr>
          <w:spacing w:val="-2"/>
          <w:sz w:val="24"/>
        </w:rPr>
        <w:t xml:space="preserve"> </w:t>
      </w:r>
      <w:r>
        <w:rPr>
          <w:sz w:val="24"/>
        </w:rPr>
        <w:t>to</w:t>
      </w:r>
      <w:r>
        <w:rPr>
          <w:spacing w:val="-2"/>
          <w:sz w:val="24"/>
        </w:rPr>
        <w:t xml:space="preserve"> </w:t>
      </w:r>
      <w:r>
        <w:rPr>
          <w:sz w:val="24"/>
        </w:rPr>
        <w:t>submit assignments</w:t>
      </w:r>
      <w:r>
        <w:rPr>
          <w:spacing w:val="-3"/>
          <w:sz w:val="24"/>
        </w:rPr>
        <w:t xml:space="preserve"> </w:t>
      </w:r>
      <w:r>
        <w:rPr>
          <w:sz w:val="24"/>
        </w:rPr>
        <w:t>on</w:t>
      </w:r>
      <w:r>
        <w:rPr>
          <w:spacing w:val="-1"/>
          <w:sz w:val="24"/>
        </w:rPr>
        <w:t xml:space="preserve"> </w:t>
      </w:r>
      <w:r>
        <w:rPr>
          <w:sz w:val="24"/>
        </w:rPr>
        <w:t>schedule (repeated late submissions)</w:t>
      </w:r>
      <w:r>
        <w:rPr>
          <w:spacing w:val="-1"/>
          <w:sz w:val="24"/>
        </w:rPr>
        <w:t xml:space="preserve"> </w:t>
      </w:r>
      <w:r>
        <w:rPr>
          <w:sz w:val="24"/>
        </w:rPr>
        <w:t>and/or not adhering to course guidelines.</w:t>
      </w:r>
    </w:p>
    <w:p w14:paraId="1EE9BBA6" w14:textId="77777777" w:rsidR="00C26BF0" w:rsidRDefault="0037514D" w:rsidP="00A307D1">
      <w:pPr>
        <w:pStyle w:val="ListParagraph"/>
        <w:numPr>
          <w:ilvl w:val="0"/>
          <w:numId w:val="19"/>
        </w:numPr>
        <w:tabs>
          <w:tab w:val="left" w:pos="2139"/>
          <w:tab w:val="left" w:pos="2140"/>
        </w:tabs>
        <w:spacing w:line="305" w:lineRule="exact"/>
        <w:rPr>
          <w:sz w:val="24"/>
        </w:rPr>
      </w:pPr>
      <w:r>
        <w:rPr>
          <w:sz w:val="24"/>
        </w:rPr>
        <w:t>Lacks</w:t>
      </w:r>
      <w:r>
        <w:rPr>
          <w:spacing w:val="-6"/>
          <w:sz w:val="24"/>
        </w:rPr>
        <w:t xml:space="preserve"> </w:t>
      </w:r>
      <w:r>
        <w:rPr>
          <w:sz w:val="24"/>
        </w:rPr>
        <w:t>effort</w:t>
      </w:r>
      <w:r>
        <w:rPr>
          <w:spacing w:val="-6"/>
          <w:sz w:val="24"/>
        </w:rPr>
        <w:t xml:space="preserve"> </w:t>
      </w:r>
      <w:r>
        <w:rPr>
          <w:sz w:val="24"/>
        </w:rPr>
        <w:t>directed</w:t>
      </w:r>
      <w:r>
        <w:rPr>
          <w:spacing w:val="-8"/>
          <w:sz w:val="24"/>
        </w:rPr>
        <w:t xml:space="preserve"> </w:t>
      </w:r>
      <w:r>
        <w:rPr>
          <w:sz w:val="24"/>
        </w:rPr>
        <w:t>toward</w:t>
      </w:r>
      <w:r>
        <w:rPr>
          <w:spacing w:val="-6"/>
          <w:sz w:val="24"/>
        </w:rPr>
        <w:t xml:space="preserve"> </w:t>
      </w:r>
      <w:r>
        <w:rPr>
          <w:sz w:val="24"/>
        </w:rPr>
        <w:t>self-</w:t>
      </w:r>
      <w:r>
        <w:rPr>
          <w:spacing w:val="-2"/>
          <w:sz w:val="24"/>
        </w:rPr>
        <w:t>improvement.</w:t>
      </w:r>
    </w:p>
    <w:p w14:paraId="07D09BF6" w14:textId="77777777" w:rsidR="00C26BF0" w:rsidRDefault="0037514D" w:rsidP="00A307D1">
      <w:pPr>
        <w:pStyle w:val="ListParagraph"/>
        <w:numPr>
          <w:ilvl w:val="0"/>
          <w:numId w:val="19"/>
        </w:numPr>
        <w:tabs>
          <w:tab w:val="left" w:pos="2139"/>
          <w:tab w:val="left" w:pos="2140"/>
        </w:tabs>
        <w:spacing w:line="305" w:lineRule="exact"/>
        <w:rPr>
          <w:sz w:val="24"/>
        </w:rPr>
      </w:pPr>
      <w:r>
        <w:rPr>
          <w:sz w:val="24"/>
        </w:rPr>
        <w:t>Is</w:t>
      </w:r>
      <w:r>
        <w:rPr>
          <w:spacing w:val="-5"/>
          <w:sz w:val="24"/>
        </w:rPr>
        <w:t xml:space="preserve"> </w:t>
      </w:r>
      <w:r>
        <w:rPr>
          <w:sz w:val="24"/>
        </w:rPr>
        <w:t>resistant</w:t>
      </w:r>
      <w:r>
        <w:rPr>
          <w:spacing w:val="-3"/>
          <w:sz w:val="24"/>
        </w:rPr>
        <w:t xml:space="preserve"> </w:t>
      </w:r>
      <w:r>
        <w:rPr>
          <w:sz w:val="24"/>
        </w:rPr>
        <w:t>or</w:t>
      </w:r>
      <w:r>
        <w:rPr>
          <w:spacing w:val="-6"/>
          <w:sz w:val="24"/>
        </w:rPr>
        <w:t xml:space="preserve"> </w:t>
      </w:r>
      <w:r>
        <w:rPr>
          <w:sz w:val="24"/>
        </w:rPr>
        <w:t>defensive</w:t>
      </w:r>
      <w:r>
        <w:rPr>
          <w:spacing w:val="-4"/>
          <w:sz w:val="24"/>
        </w:rPr>
        <w:t xml:space="preserve"> </w:t>
      </w:r>
      <w:r>
        <w:rPr>
          <w:sz w:val="24"/>
        </w:rPr>
        <w:t>regarding</w:t>
      </w:r>
      <w:r>
        <w:rPr>
          <w:spacing w:val="-6"/>
          <w:sz w:val="24"/>
        </w:rPr>
        <w:t xml:space="preserve"> </w:t>
      </w:r>
      <w:r>
        <w:rPr>
          <w:sz w:val="24"/>
        </w:rPr>
        <w:t>suggestions</w:t>
      </w:r>
      <w:r>
        <w:rPr>
          <w:spacing w:val="-7"/>
          <w:sz w:val="24"/>
        </w:rPr>
        <w:t xml:space="preserve"> </w:t>
      </w:r>
      <w:r>
        <w:rPr>
          <w:sz w:val="24"/>
        </w:rPr>
        <w:t>to</w:t>
      </w:r>
      <w:r>
        <w:rPr>
          <w:spacing w:val="-6"/>
          <w:sz w:val="24"/>
        </w:rPr>
        <w:t xml:space="preserve"> </w:t>
      </w:r>
      <w:r>
        <w:rPr>
          <w:spacing w:val="-2"/>
          <w:sz w:val="24"/>
        </w:rPr>
        <w:t>improve.</w:t>
      </w:r>
    </w:p>
    <w:p w14:paraId="68FBD8DF" w14:textId="77777777" w:rsidR="00C26BF0" w:rsidRDefault="0037514D" w:rsidP="00A307D1">
      <w:pPr>
        <w:pStyle w:val="ListParagraph"/>
        <w:numPr>
          <w:ilvl w:val="0"/>
          <w:numId w:val="19"/>
        </w:numPr>
        <w:tabs>
          <w:tab w:val="left" w:pos="2139"/>
          <w:tab w:val="left" w:pos="2140"/>
        </w:tabs>
        <w:spacing w:line="305" w:lineRule="exact"/>
        <w:rPr>
          <w:sz w:val="24"/>
        </w:rPr>
      </w:pPr>
      <w:r>
        <w:rPr>
          <w:sz w:val="24"/>
        </w:rPr>
        <w:t>Appears</w:t>
      </w:r>
      <w:r>
        <w:rPr>
          <w:spacing w:val="-4"/>
          <w:sz w:val="24"/>
        </w:rPr>
        <w:t xml:space="preserve"> </w:t>
      </w:r>
      <w:r>
        <w:rPr>
          <w:sz w:val="24"/>
        </w:rPr>
        <w:t>unaware</w:t>
      </w:r>
      <w:r>
        <w:rPr>
          <w:spacing w:val="-2"/>
          <w:sz w:val="24"/>
        </w:rPr>
        <w:t xml:space="preserve"> </w:t>
      </w:r>
      <w:r>
        <w:rPr>
          <w:sz w:val="24"/>
        </w:rPr>
        <w:t>of</w:t>
      </w:r>
      <w:r>
        <w:rPr>
          <w:spacing w:val="-5"/>
          <w:sz w:val="24"/>
        </w:rPr>
        <w:t xml:space="preserve"> </w:t>
      </w:r>
      <w:r>
        <w:rPr>
          <w:sz w:val="24"/>
        </w:rPr>
        <w:t>her/his</w:t>
      </w:r>
      <w:r>
        <w:rPr>
          <w:spacing w:val="-3"/>
          <w:sz w:val="24"/>
        </w:rPr>
        <w:t xml:space="preserve"> </w:t>
      </w:r>
      <w:r>
        <w:rPr>
          <w:sz w:val="24"/>
        </w:rPr>
        <w:t>deficiencies</w:t>
      </w:r>
      <w:r>
        <w:rPr>
          <w:spacing w:val="-5"/>
          <w:sz w:val="24"/>
        </w:rPr>
        <w:t xml:space="preserve"> </w:t>
      </w:r>
      <w:r>
        <w:rPr>
          <w:sz w:val="24"/>
        </w:rPr>
        <w:t>and</w:t>
      </w:r>
      <w:r>
        <w:rPr>
          <w:spacing w:val="-5"/>
          <w:sz w:val="24"/>
        </w:rPr>
        <w:t xml:space="preserve"> </w:t>
      </w:r>
      <w:r>
        <w:rPr>
          <w:sz w:val="24"/>
        </w:rPr>
        <w:t>the</w:t>
      </w:r>
      <w:r>
        <w:rPr>
          <w:spacing w:val="-7"/>
          <w:sz w:val="24"/>
        </w:rPr>
        <w:t xml:space="preserve"> </w:t>
      </w:r>
      <w:r>
        <w:rPr>
          <w:sz w:val="24"/>
        </w:rPr>
        <w:t>need</w:t>
      </w:r>
      <w:r>
        <w:rPr>
          <w:spacing w:val="-4"/>
          <w:sz w:val="24"/>
        </w:rPr>
        <w:t xml:space="preserve"> </w:t>
      </w:r>
      <w:r>
        <w:rPr>
          <w:sz w:val="24"/>
        </w:rPr>
        <w:t>to</w:t>
      </w:r>
      <w:r>
        <w:rPr>
          <w:spacing w:val="-2"/>
          <w:sz w:val="24"/>
        </w:rPr>
        <w:t xml:space="preserve"> improve.</w:t>
      </w:r>
    </w:p>
    <w:p w14:paraId="20BBDF2C" w14:textId="77777777" w:rsidR="00C26BF0" w:rsidRDefault="0037514D" w:rsidP="00A307D1">
      <w:pPr>
        <w:pStyle w:val="ListParagraph"/>
        <w:numPr>
          <w:ilvl w:val="0"/>
          <w:numId w:val="19"/>
        </w:numPr>
        <w:tabs>
          <w:tab w:val="left" w:pos="2139"/>
          <w:tab w:val="left" w:pos="2140"/>
        </w:tabs>
        <w:spacing w:line="302" w:lineRule="exact"/>
        <w:rPr>
          <w:sz w:val="24"/>
        </w:rPr>
      </w:pPr>
      <w:r>
        <w:rPr>
          <w:sz w:val="24"/>
        </w:rPr>
        <w:t>Does</w:t>
      </w:r>
      <w:r>
        <w:rPr>
          <w:spacing w:val="-11"/>
          <w:sz w:val="24"/>
        </w:rPr>
        <w:t xml:space="preserve"> </w:t>
      </w:r>
      <w:r>
        <w:rPr>
          <w:sz w:val="24"/>
        </w:rPr>
        <w:t>not</w:t>
      </w:r>
      <w:r>
        <w:rPr>
          <w:spacing w:val="-3"/>
          <w:sz w:val="24"/>
        </w:rPr>
        <w:t xml:space="preserve"> </w:t>
      </w:r>
      <w:r>
        <w:rPr>
          <w:sz w:val="24"/>
        </w:rPr>
        <w:t>accept</w:t>
      </w:r>
      <w:r>
        <w:rPr>
          <w:spacing w:val="-3"/>
          <w:sz w:val="24"/>
        </w:rPr>
        <w:t xml:space="preserve"> </w:t>
      </w:r>
      <w:r>
        <w:rPr>
          <w:sz w:val="24"/>
        </w:rPr>
        <w:t>constructive</w:t>
      </w:r>
      <w:r>
        <w:rPr>
          <w:spacing w:val="-3"/>
          <w:sz w:val="24"/>
        </w:rPr>
        <w:t xml:space="preserve"> </w:t>
      </w:r>
      <w:r>
        <w:rPr>
          <w:sz w:val="24"/>
        </w:rPr>
        <w:t>criticism</w:t>
      </w:r>
      <w:r>
        <w:rPr>
          <w:spacing w:val="-6"/>
          <w:sz w:val="24"/>
        </w:rPr>
        <w:t xml:space="preserve"> </w:t>
      </w:r>
      <w:r>
        <w:rPr>
          <w:sz w:val="24"/>
        </w:rPr>
        <w:t>or</w:t>
      </w:r>
      <w:r>
        <w:rPr>
          <w:spacing w:val="-8"/>
          <w:sz w:val="24"/>
        </w:rPr>
        <w:t xml:space="preserve"> </w:t>
      </w:r>
      <w:r>
        <w:rPr>
          <w:sz w:val="24"/>
        </w:rPr>
        <w:t>take</w:t>
      </w:r>
      <w:r>
        <w:rPr>
          <w:spacing w:val="-3"/>
          <w:sz w:val="24"/>
        </w:rPr>
        <w:t xml:space="preserve"> </w:t>
      </w:r>
      <w:r>
        <w:rPr>
          <w:sz w:val="24"/>
        </w:rPr>
        <w:t>responsibility</w:t>
      </w:r>
      <w:r>
        <w:rPr>
          <w:spacing w:val="-7"/>
          <w:sz w:val="24"/>
        </w:rPr>
        <w:t xml:space="preserve"> </w:t>
      </w:r>
      <w:r>
        <w:rPr>
          <w:sz w:val="24"/>
        </w:rPr>
        <w:t>for</w:t>
      </w:r>
      <w:r>
        <w:rPr>
          <w:spacing w:val="-5"/>
          <w:sz w:val="24"/>
        </w:rPr>
        <w:t xml:space="preserve"> </w:t>
      </w:r>
      <w:r>
        <w:rPr>
          <w:spacing w:val="-2"/>
          <w:sz w:val="24"/>
        </w:rPr>
        <w:t>errors.</w:t>
      </w:r>
    </w:p>
    <w:p w14:paraId="626D4DA2" w14:textId="77777777" w:rsidR="00C26BF0" w:rsidRDefault="0037514D" w:rsidP="00A307D1">
      <w:pPr>
        <w:pStyle w:val="ListParagraph"/>
        <w:numPr>
          <w:ilvl w:val="0"/>
          <w:numId w:val="19"/>
        </w:numPr>
        <w:tabs>
          <w:tab w:val="left" w:pos="2139"/>
          <w:tab w:val="left" w:pos="2140"/>
        </w:tabs>
        <w:spacing w:line="303" w:lineRule="exact"/>
        <w:rPr>
          <w:sz w:val="24"/>
        </w:rPr>
      </w:pPr>
      <w:r>
        <w:rPr>
          <w:sz w:val="24"/>
        </w:rPr>
        <w:lastRenderedPageBreak/>
        <w:t>Is</w:t>
      </w:r>
      <w:r>
        <w:rPr>
          <w:spacing w:val="-3"/>
          <w:sz w:val="24"/>
        </w:rPr>
        <w:t xml:space="preserve"> </w:t>
      </w:r>
      <w:r>
        <w:rPr>
          <w:sz w:val="24"/>
        </w:rPr>
        <w:t>abusive</w:t>
      </w:r>
      <w:r>
        <w:rPr>
          <w:spacing w:val="-7"/>
          <w:sz w:val="24"/>
        </w:rPr>
        <w:t xml:space="preserve"> </w:t>
      </w:r>
      <w:r>
        <w:rPr>
          <w:sz w:val="24"/>
        </w:rPr>
        <w:t>or</w:t>
      </w:r>
      <w:r>
        <w:rPr>
          <w:spacing w:val="-2"/>
          <w:sz w:val="24"/>
        </w:rPr>
        <w:t xml:space="preserve"> </w:t>
      </w:r>
      <w:r>
        <w:rPr>
          <w:sz w:val="24"/>
        </w:rPr>
        <w:t>critical</w:t>
      </w:r>
      <w:r>
        <w:rPr>
          <w:spacing w:val="-5"/>
          <w:sz w:val="24"/>
        </w:rPr>
        <w:t xml:space="preserve"> </w:t>
      </w:r>
      <w:r>
        <w:rPr>
          <w:sz w:val="24"/>
        </w:rPr>
        <w:t>during</w:t>
      </w:r>
      <w:r>
        <w:rPr>
          <w:spacing w:val="-4"/>
          <w:sz w:val="24"/>
        </w:rPr>
        <w:t xml:space="preserve"> </w:t>
      </w:r>
      <w:r>
        <w:rPr>
          <w:sz w:val="24"/>
        </w:rPr>
        <w:t>times</w:t>
      </w:r>
      <w:r>
        <w:rPr>
          <w:spacing w:val="-3"/>
          <w:sz w:val="24"/>
        </w:rPr>
        <w:t xml:space="preserve"> </w:t>
      </w:r>
      <w:r>
        <w:rPr>
          <w:sz w:val="24"/>
        </w:rPr>
        <w:t>of</w:t>
      </w:r>
      <w:r>
        <w:rPr>
          <w:spacing w:val="-3"/>
          <w:sz w:val="24"/>
        </w:rPr>
        <w:t xml:space="preserve"> </w:t>
      </w:r>
      <w:r>
        <w:rPr>
          <w:spacing w:val="-2"/>
          <w:sz w:val="24"/>
        </w:rPr>
        <w:t>stress.</w:t>
      </w:r>
    </w:p>
    <w:p w14:paraId="164837F7" w14:textId="77777777" w:rsidR="00C26BF0" w:rsidRDefault="0037514D" w:rsidP="00A307D1">
      <w:pPr>
        <w:pStyle w:val="ListParagraph"/>
        <w:numPr>
          <w:ilvl w:val="0"/>
          <w:numId w:val="19"/>
        </w:numPr>
        <w:tabs>
          <w:tab w:val="left" w:pos="2139"/>
          <w:tab w:val="left" w:pos="2140"/>
        </w:tabs>
        <w:spacing w:before="2"/>
        <w:rPr>
          <w:sz w:val="24"/>
        </w:rPr>
      </w:pPr>
      <w:r>
        <w:rPr>
          <w:sz w:val="24"/>
        </w:rPr>
        <w:t>Demonstrates</w:t>
      </w:r>
      <w:r>
        <w:rPr>
          <w:spacing w:val="-6"/>
          <w:sz w:val="24"/>
        </w:rPr>
        <w:t xml:space="preserve"> </w:t>
      </w:r>
      <w:r>
        <w:rPr>
          <w:spacing w:val="-2"/>
          <w:sz w:val="24"/>
        </w:rPr>
        <w:t>arrogance.</w:t>
      </w:r>
    </w:p>
    <w:p w14:paraId="40178393" w14:textId="6BDA0315" w:rsidR="00C34291" w:rsidRDefault="0037514D" w:rsidP="00C34291">
      <w:pPr>
        <w:pStyle w:val="BodyText"/>
        <w:ind w:left="392" w:right="230" w:hanging="53"/>
        <w:rPr>
          <w:spacing w:val="-2"/>
        </w:rPr>
      </w:pPr>
      <w:r>
        <w:t>The primary purpose of any course is to provide education for students. However, when direct patient care is involved</w:t>
      </w:r>
      <w:r>
        <w:rPr>
          <w:spacing w:val="-1"/>
        </w:rPr>
        <w:t xml:space="preserve"> </w:t>
      </w:r>
      <w:r>
        <w:t>in</w:t>
      </w:r>
      <w:r>
        <w:rPr>
          <w:spacing w:val="-3"/>
        </w:rPr>
        <w:t xml:space="preserve"> </w:t>
      </w:r>
      <w:r w:rsidR="008054DA">
        <w:t>a</w:t>
      </w:r>
      <w:r>
        <w:rPr>
          <w:spacing w:val="-3"/>
        </w:rPr>
        <w:t xml:space="preserve"> </w:t>
      </w:r>
      <w:r>
        <w:t>learning</w:t>
      </w:r>
      <w:r>
        <w:rPr>
          <w:spacing w:val="-7"/>
        </w:rPr>
        <w:t xml:space="preserve"> </w:t>
      </w:r>
      <w:r>
        <w:t>activity,</w:t>
      </w:r>
      <w:r>
        <w:rPr>
          <w:spacing w:val="-4"/>
        </w:rPr>
        <w:t xml:space="preserve"> </w:t>
      </w:r>
      <w:r>
        <w:t>the</w:t>
      </w:r>
      <w:r>
        <w:rPr>
          <w:spacing w:val="-3"/>
        </w:rPr>
        <w:t xml:space="preserve"> </w:t>
      </w:r>
      <w:r>
        <w:t>safety</w:t>
      </w:r>
      <w:r>
        <w:rPr>
          <w:spacing w:val="-2"/>
        </w:rPr>
        <w:t xml:space="preserve"> </w:t>
      </w:r>
      <w:r>
        <w:t>and</w:t>
      </w:r>
      <w:r>
        <w:rPr>
          <w:spacing w:val="-3"/>
        </w:rPr>
        <w:t xml:space="preserve"> </w:t>
      </w:r>
      <w:r>
        <w:t>well-being</w:t>
      </w:r>
      <w:r>
        <w:rPr>
          <w:spacing w:val="-4"/>
        </w:rPr>
        <w:t xml:space="preserve"> </w:t>
      </w:r>
      <w:r>
        <w:t>of</w:t>
      </w:r>
      <w:r>
        <w:rPr>
          <w:spacing w:val="-3"/>
        </w:rPr>
        <w:t xml:space="preserve"> </w:t>
      </w:r>
      <w:r>
        <w:t>others</w:t>
      </w:r>
      <w:r>
        <w:rPr>
          <w:spacing w:val="-4"/>
        </w:rPr>
        <w:t xml:space="preserve"> </w:t>
      </w:r>
      <w:r>
        <w:t>are</w:t>
      </w:r>
      <w:r>
        <w:rPr>
          <w:spacing w:val="-3"/>
        </w:rPr>
        <w:t xml:space="preserve"> </w:t>
      </w:r>
      <w:r>
        <w:t>of</w:t>
      </w:r>
      <w:r>
        <w:rPr>
          <w:spacing w:val="-3"/>
        </w:rPr>
        <w:t xml:space="preserve"> </w:t>
      </w:r>
      <w:r>
        <w:t>paramount</w:t>
      </w:r>
      <w:r>
        <w:rPr>
          <w:spacing w:val="-3"/>
        </w:rPr>
        <w:t xml:space="preserve"> </w:t>
      </w:r>
      <w:r>
        <w:t>concern.</w:t>
      </w:r>
      <w:r>
        <w:rPr>
          <w:spacing w:val="-1"/>
        </w:rPr>
        <w:t xml:space="preserve"> </w:t>
      </w:r>
      <w:r>
        <w:t>Nursing</w:t>
      </w:r>
      <w:r>
        <w:rPr>
          <w:spacing w:val="-2"/>
        </w:rPr>
        <w:t xml:space="preserve"> </w:t>
      </w:r>
      <w:r>
        <w:t>clinical experiences are structured so that as a student progresses through the program, the student is expected to demonstrate increasing independence and competence in the provision of nursing care. Unsafe or</w:t>
      </w:r>
      <w:r>
        <w:rPr>
          <w:spacing w:val="-1"/>
        </w:rPr>
        <w:t xml:space="preserve"> </w:t>
      </w:r>
      <w:r>
        <w:t>potentially unsafe clinical nursing practices may occur when a faculty member and/or designee has reasonable cause to believe the student is incompetent, mentally incompetent, or</w:t>
      </w:r>
      <w:r w:rsidR="008054DA">
        <w:t xml:space="preserve"> </w:t>
      </w:r>
      <w:r>
        <w:t>incapable, unable to practice nursing with reasonable skill and safety. (Reference New Mexico Nurse Practice Act - incompetence) This may be a substantive incident, or repeated instances of questionable nursing practice which could jeopardize patient care.</w:t>
      </w:r>
      <w:r>
        <w:rPr>
          <w:spacing w:val="-7"/>
        </w:rPr>
        <w:t xml:space="preserve"> </w:t>
      </w:r>
      <w:r>
        <w:t>A</w:t>
      </w:r>
      <w:r>
        <w:rPr>
          <w:spacing w:val="-8"/>
        </w:rPr>
        <w:t xml:space="preserve"> </w:t>
      </w:r>
      <w:r>
        <w:t>faculty</w:t>
      </w:r>
      <w:r>
        <w:rPr>
          <w:spacing w:val="-9"/>
        </w:rPr>
        <w:t xml:space="preserve"> </w:t>
      </w:r>
      <w:r>
        <w:t>member</w:t>
      </w:r>
      <w:r>
        <w:rPr>
          <w:spacing w:val="-8"/>
        </w:rPr>
        <w:t xml:space="preserve"> </w:t>
      </w:r>
      <w:r>
        <w:t>will</w:t>
      </w:r>
      <w:r>
        <w:rPr>
          <w:spacing w:val="-6"/>
        </w:rPr>
        <w:t xml:space="preserve"> </w:t>
      </w:r>
      <w:r>
        <w:t>complete</w:t>
      </w:r>
      <w:r>
        <w:rPr>
          <w:spacing w:val="-6"/>
        </w:rPr>
        <w:t xml:space="preserve"> </w:t>
      </w:r>
      <w:r>
        <w:t>a</w:t>
      </w:r>
      <w:r>
        <w:rPr>
          <w:spacing w:val="-9"/>
        </w:rPr>
        <w:t xml:space="preserve"> </w:t>
      </w:r>
      <w:r>
        <w:t>formative</w:t>
      </w:r>
      <w:r>
        <w:rPr>
          <w:spacing w:val="-6"/>
        </w:rPr>
        <w:t xml:space="preserve"> </w:t>
      </w:r>
      <w:r>
        <w:t>evaluation</w:t>
      </w:r>
      <w:r>
        <w:rPr>
          <w:spacing w:val="-5"/>
        </w:rPr>
        <w:t xml:space="preserve"> </w:t>
      </w:r>
      <w:r>
        <w:t>on</w:t>
      </w:r>
      <w:r>
        <w:rPr>
          <w:spacing w:val="-8"/>
        </w:rPr>
        <w:t xml:space="preserve"> </w:t>
      </w:r>
      <w:r>
        <w:t>the</w:t>
      </w:r>
      <w:r>
        <w:rPr>
          <w:spacing w:val="-8"/>
        </w:rPr>
        <w:t xml:space="preserve"> </w:t>
      </w:r>
      <w:r>
        <w:t>student</w:t>
      </w:r>
      <w:r>
        <w:rPr>
          <w:spacing w:val="-8"/>
        </w:rPr>
        <w:t xml:space="preserve"> </w:t>
      </w:r>
      <w:r>
        <w:t>and</w:t>
      </w:r>
      <w:r>
        <w:rPr>
          <w:spacing w:val="-5"/>
        </w:rPr>
        <w:t xml:space="preserve"> </w:t>
      </w:r>
      <w:r>
        <w:t>initiate</w:t>
      </w:r>
      <w:r>
        <w:rPr>
          <w:spacing w:val="-6"/>
        </w:rPr>
        <w:t xml:space="preserve"> </w:t>
      </w:r>
      <w:r>
        <w:t>a</w:t>
      </w:r>
      <w:r w:rsidR="008054DA">
        <w:t xml:space="preserve"> Behavioral Write-Up</w:t>
      </w:r>
      <w:r>
        <w:t>.</w:t>
      </w:r>
      <w:r>
        <w:rPr>
          <w:spacing w:val="-9"/>
        </w:rPr>
        <w:t xml:space="preserve"> </w:t>
      </w:r>
      <w:r>
        <w:t>If</w:t>
      </w:r>
      <w:r>
        <w:rPr>
          <w:spacing w:val="-10"/>
        </w:rPr>
        <w:t xml:space="preserve"> </w:t>
      </w:r>
      <w:r>
        <w:t>the</w:t>
      </w:r>
      <w:r>
        <w:rPr>
          <w:spacing w:val="-8"/>
        </w:rPr>
        <w:t xml:space="preserve"> </w:t>
      </w:r>
      <w:r>
        <w:t>incident</w:t>
      </w:r>
      <w:r>
        <w:rPr>
          <w:spacing w:val="-8"/>
        </w:rPr>
        <w:t xml:space="preserve"> </w:t>
      </w:r>
      <w:r>
        <w:t>is</w:t>
      </w:r>
      <w:r>
        <w:rPr>
          <w:spacing w:val="-9"/>
        </w:rPr>
        <w:t xml:space="preserve"> </w:t>
      </w:r>
      <w:r>
        <w:t>considered</w:t>
      </w:r>
      <w:r>
        <w:rPr>
          <w:spacing w:val="-10"/>
        </w:rPr>
        <w:t xml:space="preserve"> </w:t>
      </w:r>
      <w:r>
        <w:t>critically</w:t>
      </w:r>
      <w:r>
        <w:rPr>
          <w:spacing w:val="-9"/>
        </w:rPr>
        <w:t xml:space="preserve"> </w:t>
      </w:r>
      <w:r>
        <w:t>unsafe</w:t>
      </w:r>
      <w:r>
        <w:rPr>
          <w:spacing w:val="-11"/>
        </w:rPr>
        <w:t xml:space="preserve"> </w:t>
      </w:r>
      <w:r>
        <w:t>the</w:t>
      </w:r>
      <w:r>
        <w:rPr>
          <w:spacing w:val="-11"/>
        </w:rPr>
        <w:t xml:space="preserve"> </w:t>
      </w:r>
      <w:r>
        <w:t>student</w:t>
      </w:r>
      <w:r>
        <w:rPr>
          <w:spacing w:val="-10"/>
        </w:rPr>
        <w:t xml:space="preserve"> </w:t>
      </w:r>
      <w:r>
        <w:t>may</w:t>
      </w:r>
      <w:r>
        <w:rPr>
          <w:spacing w:val="-9"/>
        </w:rPr>
        <w:t xml:space="preserve"> </w:t>
      </w:r>
      <w:r>
        <w:t>be</w:t>
      </w:r>
      <w:r>
        <w:rPr>
          <w:spacing w:val="-8"/>
        </w:rPr>
        <w:t xml:space="preserve"> </w:t>
      </w:r>
      <w:r>
        <w:t>dismissed</w:t>
      </w:r>
      <w:r>
        <w:rPr>
          <w:spacing w:val="-10"/>
        </w:rPr>
        <w:t xml:space="preserve"> </w:t>
      </w:r>
      <w:r>
        <w:t>from</w:t>
      </w:r>
      <w:r>
        <w:rPr>
          <w:spacing w:val="-11"/>
        </w:rPr>
        <w:t xml:space="preserve"> </w:t>
      </w:r>
      <w:r>
        <w:t>the</w:t>
      </w:r>
      <w:r>
        <w:rPr>
          <w:spacing w:val="-11"/>
        </w:rPr>
        <w:t xml:space="preserve"> </w:t>
      </w:r>
      <w:r>
        <w:t xml:space="preserve">nursing </w:t>
      </w:r>
      <w:r>
        <w:rPr>
          <w:spacing w:val="-2"/>
        </w:rPr>
        <w:t>program.</w:t>
      </w:r>
      <w:bookmarkStart w:id="160" w:name="Unsatisfactory_Performance_Procedure"/>
      <w:bookmarkEnd w:id="160"/>
    </w:p>
    <w:p w14:paraId="25B537BD" w14:textId="77777777" w:rsidR="00C34291" w:rsidRPr="00C34291" w:rsidRDefault="00C34291" w:rsidP="00C34291">
      <w:pPr>
        <w:pStyle w:val="BodyText"/>
        <w:ind w:left="392" w:right="230" w:hanging="53"/>
        <w:rPr>
          <w:spacing w:val="-2"/>
          <w:sz w:val="18"/>
          <w:szCs w:val="18"/>
        </w:rPr>
      </w:pPr>
    </w:p>
    <w:p w14:paraId="46F9960D" w14:textId="3D385D82" w:rsidR="00C26BF0" w:rsidRPr="006C58BA" w:rsidRDefault="0037514D">
      <w:pPr>
        <w:pStyle w:val="Heading6"/>
        <w:spacing w:before="27" w:line="338" w:lineRule="exact"/>
        <w:jc w:val="both"/>
        <w:rPr>
          <w:sz w:val="32"/>
          <w:szCs w:val="32"/>
        </w:rPr>
      </w:pPr>
      <w:r w:rsidRPr="006C58BA">
        <w:rPr>
          <w:spacing w:val="-2"/>
          <w:sz w:val="32"/>
          <w:szCs w:val="32"/>
        </w:rPr>
        <w:t>Unsatisfactory</w:t>
      </w:r>
      <w:r w:rsidRPr="006C58BA">
        <w:rPr>
          <w:spacing w:val="7"/>
          <w:sz w:val="32"/>
          <w:szCs w:val="32"/>
        </w:rPr>
        <w:t xml:space="preserve"> </w:t>
      </w:r>
      <w:r w:rsidRPr="006C58BA">
        <w:rPr>
          <w:spacing w:val="-2"/>
          <w:sz w:val="32"/>
          <w:szCs w:val="32"/>
        </w:rPr>
        <w:t>Performance</w:t>
      </w:r>
      <w:r w:rsidRPr="006C58BA">
        <w:rPr>
          <w:spacing w:val="11"/>
          <w:sz w:val="32"/>
          <w:szCs w:val="32"/>
        </w:rPr>
        <w:t xml:space="preserve"> </w:t>
      </w:r>
      <w:r w:rsidRPr="006C58BA">
        <w:rPr>
          <w:spacing w:val="-2"/>
          <w:sz w:val="32"/>
          <w:szCs w:val="32"/>
        </w:rPr>
        <w:t>Procedure</w:t>
      </w:r>
    </w:p>
    <w:p w14:paraId="6FFE4025" w14:textId="77777777" w:rsidR="00C26BF0" w:rsidRDefault="0037514D">
      <w:pPr>
        <w:pStyle w:val="BodyText"/>
        <w:ind w:left="339" w:right="348"/>
        <w:jc w:val="both"/>
      </w:pPr>
      <w:r>
        <w:t>A</w:t>
      </w:r>
      <w:r>
        <w:rPr>
          <w:spacing w:val="-9"/>
        </w:rPr>
        <w:t xml:space="preserve"> </w:t>
      </w:r>
      <w:r>
        <w:t>student</w:t>
      </w:r>
      <w:r>
        <w:rPr>
          <w:spacing w:val="-7"/>
        </w:rPr>
        <w:t xml:space="preserve"> </w:t>
      </w:r>
      <w:r>
        <w:t>who</w:t>
      </w:r>
      <w:r>
        <w:rPr>
          <w:spacing w:val="-9"/>
        </w:rPr>
        <w:t xml:space="preserve"> </w:t>
      </w:r>
      <w:r>
        <w:t>fails</w:t>
      </w:r>
      <w:r>
        <w:rPr>
          <w:spacing w:val="-10"/>
        </w:rPr>
        <w:t xml:space="preserve"> </w:t>
      </w:r>
      <w:r>
        <w:t>to</w:t>
      </w:r>
      <w:r>
        <w:rPr>
          <w:spacing w:val="-9"/>
        </w:rPr>
        <w:t xml:space="preserve"> </w:t>
      </w:r>
      <w:r>
        <w:t>meet</w:t>
      </w:r>
      <w:r>
        <w:rPr>
          <w:spacing w:val="-7"/>
        </w:rPr>
        <w:t xml:space="preserve"> </w:t>
      </w:r>
      <w:r>
        <w:t>clinical,</w:t>
      </w:r>
      <w:r>
        <w:rPr>
          <w:spacing w:val="-8"/>
        </w:rPr>
        <w:t xml:space="preserve"> </w:t>
      </w:r>
      <w:r>
        <w:t>simulation,</w:t>
      </w:r>
      <w:r>
        <w:rPr>
          <w:spacing w:val="-11"/>
        </w:rPr>
        <w:t xml:space="preserve"> </w:t>
      </w:r>
      <w:r>
        <w:t>professional,</w:t>
      </w:r>
      <w:r>
        <w:rPr>
          <w:spacing w:val="-12"/>
        </w:rPr>
        <w:t xml:space="preserve"> </w:t>
      </w:r>
      <w:r>
        <w:t>or</w:t>
      </w:r>
      <w:r>
        <w:rPr>
          <w:spacing w:val="-8"/>
        </w:rPr>
        <w:t xml:space="preserve"> </w:t>
      </w:r>
      <w:r>
        <w:t>program</w:t>
      </w:r>
      <w:r>
        <w:rPr>
          <w:spacing w:val="-9"/>
        </w:rPr>
        <w:t xml:space="preserve"> </w:t>
      </w:r>
      <w:r>
        <w:t>requirements</w:t>
      </w:r>
      <w:r>
        <w:rPr>
          <w:spacing w:val="-8"/>
        </w:rPr>
        <w:t xml:space="preserve"> </w:t>
      </w:r>
      <w:r>
        <w:t>and</w:t>
      </w:r>
      <w:r>
        <w:rPr>
          <w:spacing w:val="-9"/>
        </w:rPr>
        <w:t xml:space="preserve"> </w:t>
      </w:r>
      <w:r>
        <w:t>whose</w:t>
      </w:r>
      <w:r>
        <w:rPr>
          <w:spacing w:val="-11"/>
        </w:rPr>
        <w:t xml:space="preserve"> </w:t>
      </w:r>
      <w:r>
        <w:t>performance endangers or could potentially endanger the safety of a peer, health care team member, faculty member, or patient</w:t>
      </w:r>
      <w:r>
        <w:rPr>
          <w:spacing w:val="-14"/>
        </w:rPr>
        <w:t xml:space="preserve"> </w:t>
      </w:r>
      <w:r>
        <w:t>or</w:t>
      </w:r>
      <w:r>
        <w:rPr>
          <w:spacing w:val="-14"/>
        </w:rPr>
        <w:t xml:space="preserve"> </w:t>
      </w:r>
      <w:r>
        <w:t>whose</w:t>
      </w:r>
      <w:r>
        <w:rPr>
          <w:spacing w:val="-13"/>
        </w:rPr>
        <w:t xml:space="preserve"> </w:t>
      </w:r>
      <w:r>
        <w:t>behavior</w:t>
      </w:r>
      <w:r>
        <w:rPr>
          <w:spacing w:val="-14"/>
        </w:rPr>
        <w:t xml:space="preserve"> </w:t>
      </w:r>
      <w:r>
        <w:t>is</w:t>
      </w:r>
      <w:r>
        <w:rPr>
          <w:spacing w:val="-13"/>
        </w:rPr>
        <w:t xml:space="preserve"> </w:t>
      </w:r>
      <w:r>
        <w:t>determined</w:t>
      </w:r>
      <w:r>
        <w:rPr>
          <w:spacing w:val="-14"/>
        </w:rPr>
        <w:t xml:space="preserve"> </w:t>
      </w:r>
      <w:r>
        <w:t>to</w:t>
      </w:r>
      <w:r w:rsidR="008054DA">
        <w:t xml:space="preserve"> </w:t>
      </w:r>
      <w:r>
        <w:t>be</w:t>
      </w:r>
      <w:r>
        <w:rPr>
          <w:spacing w:val="-13"/>
        </w:rPr>
        <w:t xml:space="preserve"> </w:t>
      </w:r>
      <w:r>
        <w:t>unprofessional,</w:t>
      </w:r>
      <w:r>
        <w:rPr>
          <w:spacing w:val="-14"/>
        </w:rPr>
        <w:t xml:space="preserve"> </w:t>
      </w:r>
      <w:r>
        <w:t>incompetent,</w:t>
      </w:r>
      <w:r>
        <w:rPr>
          <w:spacing w:val="-14"/>
        </w:rPr>
        <w:t xml:space="preserve"> </w:t>
      </w:r>
      <w:r>
        <w:t>or</w:t>
      </w:r>
      <w:r>
        <w:rPr>
          <w:spacing w:val="-13"/>
        </w:rPr>
        <w:t xml:space="preserve"> </w:t>
      </w:r>
      <w:r>
        <w:t>not</w:t>
      </w:r>
      <w:r>
        <w:rPr>
          <w:spacing w:val="-14"/>
        </w:rPr>
        <w:t xml:space="preserve"> </w:t>
      </w:r>
      <w:r>
        <w:t>in</w:t>
      </w:r>
      <w:r>
        <w:rPr>
          <w:spacing w:val="-13"/>
        </w:rPr>
        <w:t xml:space="preserve"> </w:t>
      </w:r>
      <w:r>
        <w:t>compliance</w:t>
      </w:r>
      <w:r>
        <w:rPr>
          <w:spacing w:val="-14"/>
        </w:rPr>
        <w:t xml:space="preserve"> </w:t>
      </w:r>
      <w:r>
        <w:t>with</w:t>
      </w:r>
      <w:r>
        <w:rPr>
          <w:spacing w:val="-13"/>
        </w:rPr>
        <w:t xml:space="preserve"> </w:t>
      </w:r>
      <w:r>
        <w:t>Standards of Professional Practice will be removed from the situation</w:t>
      </w:r>
      <w:r w:rsidR="002C1BBD">
        <w:t>.</w:t>
      </w:r>
      <w:r>
        <w:t xml:space="preserve"> </w:t>
      </w:r>
      <w:r w:rsidR="002C1BBD">
        <w:t>A</w:t>
      </w:r>
      <w:r>
        <w:t xml:space="preserve"> formative evaluation will be completed and a</w:t>
      </w:r>
      <w:r w:rsidR="0020017A">
        <w:t xml:space="preserve"> success plan or Behavioral Write-Up </w:t>
      </w:r>
      <w:r>
        <w:t>will be initiated and evaluated by a committee of faculty members and the Director of Allied Health and Nursing. The student will receive a notice of the impending action and potential consequences. The student will be held accountable for their performance and every attempt will be made to guide the student to success. A student may be immediately dismissed from the nursing program if an unsafe or unprofessional behavior has the potential for harm or is life-threatening. A pattern of two or more unsafe, unsatisfactory</w:t>
      </w:r>
      <w:r>
        <w:rPr>
          <w:spacing w:val="-7"/>
        </w:rPr>
        <w:t xml:space="preserve"> </w:t>
      </w:r>
      <w:r>
        <w:t>clinical</w:t>
      </w:r>
      <w:r>
        <w:rPr>
          <w:spacing w:val="-11"/>
        </w:rPr>
        <w:t xml:space="preserve"> </w:t>
      </w:r>
      <w:r>
        <w:t>performance</w:t>
      </w:r>
      <w:r>
        <w:rPr>
          <w:spacing w:val="-6"/>
        </w:rPr>
        <w:t xml:space="preserve"> </w:t>
      </w:r>
      <w:r>
        <w:t>notices</w:t>
      </w:r>
      <w:r>
        <w:rPr>
          <w:spacing w:val="-4"/>
        </w:rPr>
        <w:t xml:space="preserve"> </w:t>
      </w:r>
      <w:r>
        <w:t>will</w:t>
      </w:r>
      <w:r>
        <w:rPr>
          <w:spacing w:val="-6"/>
        </w:rPr>
        <w:t xml:space="preserve"> </w:t>
      </w:r>
      <w:r>
        <w:t>result</w:t>
      </w:r>
      <w:r>
        <w:rPr>
          <w:spacing w:val="-5"/>
        </w:rPr>
        <w:t xml:space="preserve"> </w:t>
      </w:r>
      <w:r>
        <w:t>in</w:t>
      </w:r>
      <w:r>
        <w:rPr>
          <w:spacing w:val="-8"/>
        </w:rPr>
        <w:t xml:space="preserve"> </w:t>
      </w:r>
      <w:r>
        <w:t>the</w:t>
      </w:r>
      <w:r>
        <w:rPr>
          <w:spacing w:val="-8"/>
        </w:rPr>
        <w:t xml:space="preserve"> </w:t>
      </w:r>
      <w:r>
        <w:t>student</w:t>
      </w:r>
      <w:r>
        <w:rPr>
          <w:spacing w:val="-10"/>
        </w:rPr>
        <w:t xml:space="preserve"> </w:t>
      </w:r>
      <w:r>
        <w:t>failing</w:t>
      </w:r>
      <w:r>
        <w:rPr>
          <w:spacing w:val="-12"/>
        </w:rPr>
        <w:t xml:space="preserve"> </w:t>
      </w:r>
      <w:r>
        <w:t>the</w:t>
      </w:r>
      <w:r>
        <w:rPr>
          <w:spacing w:val="-8"/>
        </w:rPr>
        <w:t xml:space="preserve"> </w:t>
      </w:r>
      <w:r>
        <w:t>clinical</w:t>
      </w:r>
      <w:r>
        <w:rPr>
          <w:spacing w:val="-8"/>
        </w:rPr>
        <w:t xml:space="preserve"> </w:t>
      </w:r>
      <w:r>
        <w:t>portion</w:t>
      </w:r>
      <w:r>
        <w:rPr>
          <w:spacing w:val="-7"/>
        </w:rPr>
        <w:t xml:space="preserve"> </w:t>
      </w:r>
      <w:r>
        <w:t>of</w:t>
      </w:r>
      <w:r>
        <w:rPr>
          <w:spacing w:val="-5"/>
        </w:rPr>
        <w:t xml:space="preserve"> </w:t>
      </w:r>
      <w:r>
        <w:t>the</w:t>
      </w:r>
      <w:r>
        <w:rPr>
          <w:spacing w:val="-11"/>
        </w:rPr>
        <w:t xml:space="preserve"> </w:t>
      </w:r>
      <w:r>
        <w:t>course</w:t>
      </w:r>
      <w:r>
        <w:rPr>
          <w:spacing w:val="-8"/>
        </w:rPr>
        <w:t xml:space="preserve"> </w:t>
      </w:r>
      <w:r>
        <w:t>and as a result, receive a failing grade for the course.</w:t>
      </w:r>
    </w:p>
    <w:p w14:paraId="07EFB9F7" w14:textId="77777777" w:rsidR="00C26BF0" w:rsidRDefault="00C26BF0">
      <w:pPr>
        <w:pStyle w:val="BodyText"/>
        <w:spacing w:before="6"/>
        <w:rPr>
          <w:sz w:val="23"/>
        </w:rPr>
      </w:pPr>
    </w:p>
    <w:p w14:paraId="12BDE936" w14:textId="77777777" w:rsidR="00C26BF0" w:rsidRDefault="0020017A">
      <w:pPr>
        <w:pStyle w:val="BodyText"/>
        <w:ind w:left="339" w:right="337"/>
        <w:jc w:val="both"/>
      </w:pPr>
      <w:r>
        <w:t xml:space="preserve">A success plan and/or a Behavioral Write-Up and </w:t>
      </w:r>
      <w:r w:rsidR="0037514D">
        <w:t>Formative</w:t>
      </w:r>
      <w:r w:rsidR="0037514D">
        <w:rPr>
          <w:spacing w:val="-1"/>
        </w:rPr>
        <w:t xml:space="preserve"> </w:t>
      </w:r>
      <w:r w:rsidR="0037514D">
        <w:t>Evaluation</w:t>
      </w:r>
      <w:r w:rsidR="0037514D">
        <w:rPr>
          <w:spacing w:val="-4"/>
        </w:rPr>
        <w:t xml:space="preserve"> </w:t>
      </w:r>
      <w:r w:rsidR="0037514D">
        <w:t>is</w:t>
      </w:r>
      <w:r w:rsidR="0037514D">
        <w:rPr>
          <w:spacing w:val="-2"/>
        </w:rPr>
        <w:t xml:space="preserve"> </w:t>
      </w:r>
      <w:r w:rsidR="0037514D">
        <w:t>the</w:t>
      </w:r>
      <w:r w:rsidR="0037514D">
        <w:rPr>
          <w:spacing w:val="-3"/>
        </w:rPr>
        <w:t xml:space="preserve"> </w:t>
      </w:r>
      <w:r w:rsidR="0037514D">
        <w:t>first step of</w:t>
      </w:r>
      <w:r w:rsidR="0037514D">
        <w:rPr>
          <w:spacing w:val="-3"/>
        </w:rPr>
        <w:t xml:space="preserve"> </w:t>
      </w:r>
      <w:r w:rsidR="0037514D">
        <w:t>the</w:t>
      </w:r>
      <w:r w:rsidR="0037514D">
        <w:rPr>
          <w:spacing w:val="-3"/>
        </w:rPr>
        <w:t xml:space="preserve"> </w:t>
      </w:r>
      <w:r w:rsidR="0037514D">
        <w:t>disciplinary</w:t>
      </w:r>
      <w:r w:rsidR="0037514D">
        <w:rPr>
          <w:spacing w:val="-5"/>
        </w:rPr>
        <w:t xml:space="preserve"> </w:t>
      </w:r>
      <w:r w:rsidR="0037514D">
        <w:t>process.</w:t>
      </w:r>
      <w:r w:rsidR="0037514D">
        <w:rPr>
          <w:spacing w:val="-2"/>
        </w:rPr>
        <w:t xml:space="preserve"> </w:t>
      </w:r>
      <w:r w:rsidR="0037514D">
        <w:t>The</w:t>
      </w:r>
      <w:r w:rsidR="0037514D">
        <w:rPr>
          <w:spacing w:val="-1"/>
        </w:rPr>
        <w:t xml:space="preserve"> </w:t>
      </w:r>
      <w:r w:rsidR="0037514D">
        <w:t>clinical/faculty</w:t>
      </w:r>
      <w:r w:rsidR="0037514D">
        <w:rPr>
          <w:spacing w:val="-2"/>
        </w:rPr>
        <w:t xml:space="preserve"> </w:t>
      </w:r>
      <w:r w:rsidR="0037514D">
        <w:t>member will</w:t>
      </w:r>
      <w:r w:rsidR="0037514D">
        <w:rPr>
          <w:spacing w:val="-5"/>
        </w:rPr>
        <w:t xml:space="preserve"> </w:t>
      </w:r>
      <w:r w:rsidR="0037514D">
        <w:t>determine</w:t>
      </w:r>
      <w:r w:rsidR="0037514D">
        <w:rPr>
          <w:spacing w:val="-5"/>
        </w:rPr>
        <w:t xml:space="preserve"> </w:t>
      </w:r>
      <w:r w:rsidR="0037514D">
        <w:t>a</w:t>
      </w:r>
      <w:r w:rsidR="0037514D">
        <w:rPr>
          <w:spacing w:val="-5"/>
        </w:rPr>
        <w:t xml:space="preserve"> </w:t>
      </w:r>
      <w:r w:rsidR="0037514D">
        <w:t>corrective</w:t>
      </w:r>
      <w:r w:rsidR="0037514D">
        <w:rPr>
          <w:spacing w:val="-5"/>
        </w:rPr>
        <w:t xml:space="preserve"> </w:t>
      </w:r>
      <w:r w:rsidR="0037514D">
        <w:t>plan</w:t>
      </w:r>
      <w:r w:rsidR="0037514D">
        <w:rPr>
          <w:spacing w:val="-7"/>
        </w:rPr>
        <w:t xml:space="preserve"> </w:t>
      </w:r>
      <w:r w:rsidR="0037514D">
        <w:t>and</w:t>
      </w:r>
      <w:r w:rsidR="0037514D">
        <w:rPr>
          <w:spacing w:val="-6"/>
        </w:rPr>
        <w:t xml:space="preserve"> </w:t>
      </w:r>
      <w:r w:rsidR="0037514D">
        <w:t>will</w:t>
      </w:r>
      <w:r w:rsidR="0037514D">
        <w:rPr>
          <w:spacing w:val="-5"/>
        </w:rPr>
        <w:t xml:space="preserve"> </w:t>
      </w:r>
      <w:r w:rsidR="0037514D">
        <w:t>complete</w:t>
      </w:r>
      <w:r w:rsidR="0037514D">
        <w:rPr>
          <w:spacing w:val="-5"/>
        </w:rPr>
        <w:t xml:space="preserve"> </w:t>
      </w:r>
      <w:r w:rsidR="0037514D">
        <w:t>a</w:t>
      </w:r>
      <w:r w:rsidR="0037514D">
        <w:rPr>
          <w:spacing w:val="-5"/>
        </w:rPr>
        <w:t xml:space="preserve"> </w:t>
      </w:r>
      <w:r w:rsidR="0037514D">
        <w:t>formative</w:t>
      </w:r>
      <w:r w:rsidR="0037514D">
        <w:rPr>
          <w:spacing w:val="-5"/>
        </w:rPr>
        <w:t xml:space="preserve"> </w:t>
      </w:r>
      <w:r w:rsidR="0037514D">
        <w:t>evaluation</w:t>
      </w:r>
      <w:r w:rsidR="0037514D">
        <w:rPr>
          <w:spacing w:val="-7"/>
        </w:rPr>
        <w:t xml:space="preserve"> </w:t>
      </w:r>
      <w:r w:rsidR="0037514D">
        <w:t>on</w:t>
      </w:r>
      <w:r w:rsidR="0037514D">
        <w:rPr>
          <w:spacing w:val="-7"/>
        </w:rPr>
        <w:t xml:space="preserve"> </w:t>
      </w:r>
      <w:r w:rsidR="0037514D">
        <w:t>the</w:t>
      </w:r>
      <w:r w:rsidR="0037514D">
        <w:rPr>
          <w:spacing w:val="-7"/>
        </w:rPr>
        <w:t xml:space="preserve"> </w:t>
      </w:r>
      <w:r w:rsidR="0037514D">
        <w:t>student.</w:t>
      </w:r>
      <w:r w:rsidR="0037514D">
        <w:rPr>
          <w:spacing w:val="-6"/>
        </w:rPr>
        <w:t xml:space="preserve"> </w:t>
      </w:r>
      <w:r w:rsidR="0037514D">
        <w:t>These</w:t>
      </w:r>
      <w:r w:rsidR="0037514D">
        <w:rPr>
          <w:spacing w:val="-5"/>
        </w:rPr>
        <w:t xml:space="preserve"> </w:t>
      </w:r>
      <w:r w:rsidR="0037514D">
        <w:t>will</w:t>
      </w:r>
      <w:r w:rsidR="0037514D">
        <w:rPr>
          <w:spacing w:val="-5"/>
        </w:rPr>
        <w:t xml:space="preserve"> </w:t>
      </w:r>
      <w:r w:rsidR="0037514D">
        <w:t>then be discussed with the student and course coordinator. The student will be given</w:t>
      </w:r>
      <w:r w:rsidR="0037514D">
        <w:rPr>
          <w:spacing w:val="-10"/>
        </w:rPr>
        <w:t xml:space="preserve"> </w:t>
      </w:r>
      <w:r w:rsidR="0037514D">
        <w:t>a designated time period to improve</w:t>
      </w:r>
      <w:r w:rsidR="0037514D">
        <w:rPr>
          <w:spacing w:val="-14"/>
        </w:rPr>
        <w:t xml:space="preserve"> </w:t>
      </w:r>
      <w:r w:rsidR="0037514D">
        <w:t>performance.</w:t>
      </w:r>
      <w:r w:rsidR="0037514D">
        <w:rPr>
          <w:spacing w:val="-14"/>
        </w:rPr>
        <w:t xml:space="preserve"> </w:t>
      </w:r>
      <w:r w:rsidR="0037514D">
        <w:t>The</w:t>
      </w:r>
      <w:r w:rsidR="0037514D">
        <w:rPr>
          <w:spacing w:val="-13"/>
        </w:rPr>
        <w:t xml:space="preserve"> </w:t>
      </w:r>
      <w:r w:rsidR="0037514D">
        <w:t>second</w:t>
      </w:r>
      <w:r w:rsidR="0037514D">
        <w:rPr>
          <w:spacing w:val="-14"/>
        </w:rPr>
        <w:t xml:space="preserve"> </w:t>
      </w:r>
      <w:r w:rsidR="0037514D">
        <w:t>performance</w:t>
      </w:r>
      <w:r w:rsidR="0037514D">
        <w:rPr>
          <w:spacing w:val="-13"/>
        </w:rPr>
        <w:t xml:space="preserve"> </w:t>
      </w:r>
      <w:r w:rsidR="0037514D">
        <w:t>notice</w:t>
      </w:r>
      <w:r w:rsidR="0037514D">
        <w:rPr>
          <w:spacing w:val="-14"/>
        </w:rPr>
        <w:t xml:space="preserve"> </w:t>
      </w:r>
      <w:r w:rsidR="0037514D">
        <w:t>will</w:t>
      </w:r>
      <w:r w:rsidR="0037514D">
        <w:rPr>
          <w:spacing w:val="-13"/>
        </w:rPr>
        <w:t xml:space="preserve"> </w:t>
      </w:r>
      <w:r w:rsidR="0037514D">
        <w:t>result</w:t>
      </w:r>
      <w:r w:rsidR="0037514D">
        <w:rPr>
          <w:spacing w:val="-14"/>
        </w:rPr>
        <w:t xml:space="preserve"> </w:t>
      </w:r>
      <w:r w:rsidR="0037514D">
        <w:t>in</w:t>
      </w:r>
      <w:r w:rsidR="0037514D">
        <w:rPr>
          <w:spacing w:val="-14"/>
        </w:rPr>
        <w:t xml:space="preserve"> </w:t>
      </w:r>
      <w:r w:rsidR="0037514D">
        <w:t>another</w:t>
      </w:r>
      <w:r w:rsidR="0037514D">
        <w:rPr>
          <w:spacing w:val="-13"/>
        </w:rPr>
        <w:t xml:space="preserve"> </w:t>
      </w:r>
      <w:r w:rsidR="0037514D">
        <w:t xml:space="preserve">formative </w:t>
      </w:r>
      <w:r w:rsidR="0037514D">
        <w:rPr>
          <w:spacing w:val="-10"/>
        </w:rPr>
        <w:t>evaluation</w:t>
      </w:r>
      <w:r w:rsidR="0037514D">
        <w:t xml:space="preserve"> </w:t>
      </w:r>
      <w:r w:rsidR="0037514D">
        <w:rPr>
          <w:spacing w:val="-10"/>
        </w:rPr>
        <w:t>regarding</w:t>
      </w:r>
      <w:r w:rsidR="0037514D">
        <w:rPr>
          <w:spacing w:val="-4"/>
        </w:rPr>
        <w:t xml:space="preserve"> </w:t>
      </w:r>
      <w:r w:rsidR="0037514D">
        <w:rPr>
          <w:spacing w:val="-10"/>
        </w:rPr>
        <w:t>the</w:t>
      </w:r>
      <w:r w:rsidR="0037514D">
        <w:rPr>
          <w:spacing w:val="-2"/>
        </w:rPr>
        <w:t xml:space="preserve"> </w:t>
      </w:r>
      <w:r w:rsidR="0037514D">
        <w:rPr>
          <w:spacing w:val="-10"/>
        </w:rPr>
        <w:t>unsatisfactory</w:t>
      </w:r>
      <w:r w:rsidR="0037514D">
        <w:rPr>
          <w:spacing w:val="-2"/>
        </w:rPr>
        <w:t xml:space="preserve"> </w:t>
      </w:r>
      <w:r w:rsidR="0037514D">
        <w:rPr>
          <w:spacing w:val="-10"/>
        </w:rPr>
        <w:t>behavior</w:t>
      </w:r>
      <w:r>
        <w:rPr>
          <w:spacing w:val="-10"/>
        </w:rPr>
        <w:t xml:space="preserve">. </w:t>
      </w:r>
      <w:r w:rsidR="0037514D">
        <w:rPr>
          <w:spacing w:val="-10"/>
        </w:rPr>
        <w:t>After</w:t>
      </w:r>
      <w:r w:rsidR="0037514D">
        <w:t xml:space="preserve"> </w:t>
      </w:r>
      <w:r w:rsidR="0037514D">
        <w:rPr>
          <w:spacing w:val="-10"/>
        </w:rPr>
        <w:t>the</w:t>
      </w:r>
      <w:r w:rsidR="0037514D">
        <w:t xml:space="preserve"> </w:t>
      </w:r>
      <w:r w:rsidR="0037514D">
        <w:rPr>
          <w:spacing w:val="-10"/>
        </w:rPr>
        <w:t>second</w:t>
      </w:r>
      <w:r w:rsidR="0037514D">
        <w:t xml:space="preserve"> </w:t>
      </w:r>
      <w:r w:rsidR="0037514D">
        <w:rPr>
          <w:spacing w:val="-10"/>
        </w:rPr>
        <w:t>occurrence,</w:t>
      </w:r>
      <w:r w:rsidR="0037514D">
        <w:t xml:space="preserve"> </w:t>
      </w:r>
      <w:r w:rsidR="0037514D">
        <w:rPr>
          <w:spacing w:val="-10"/>
        </w:rPr>
        <w:t>the</w:t>
      </w:r>
      <w:r w:rsidR="0037514D">
        <w:rPr>
          <w:spacing w:val="3"/>
        </w:rPr>
        <w:t xml:space="preserve"> </w:t>
      </w:r>
      <w:r w:rsidR="0037514D">
        <w:rPr>
          <w:spacing w:val="-10"/>
        </w:rPr>
        <w:t>student</w:t>
      </w:r>
      <w:r w:rsidR="0037514D">
        <w:t xml:space="preserve"> </w:t>
      </w:r>
      <w:r w:rsidR="0037514D">
        <w:rPr>
          <w:spacing w:val="-10"/>
        </w:rPr>
        <w:t>will</w:t>
      </w:r>
      <w:r w:rsidR="0037514D">
        <w:rPr>
          <w:spacing w:val="-3"/>
        </w:rPr>
        <w:t xml:space="preserve"> </w:t>
      </w:r>
      <w:r w:rsidR="0037514D">
        <w:rPr>
          <w:spacing w:val="-10"/>
        </w:rPr>
        <w:t>be</w:t>
      </w:r>
      <w:r w:rsidR="0037514D">
        <w:t xml:space="preserve"> </w:t>
      </w:r>
      <w:r w:rsidR="0037514D">
        <w:rPr>
          <w:spacing w:val="-10"/>
        </w:rPr>
        <w:t>expected</w:t>
      </w:r>
      <w:r w:rsidR="0037514D">
        <w:rPr>
          <w:spacing w:val="-3"/>
        </w:rPr>
        <w:t xml:space="preserve"> </w:t>
      </w:r>
      <w:r w:rsidR="0037514D">
        <w:rPr>
          <w:spacing w:val="-10"/>
        </w:rPr>
        <w:t>to</w:t>
      </w:r>
      <w:r w:rsidR="0037514D">
        <w:t xml:space="preserve"> </w:t>
      </w:r>
      <w:r w:rsidR="0037514D">
        <w:rPr>
          <w:spacing w:val="-10"/>
        </w:rPr>
        <w:t>meet</w:t>
      </w:r>
      <w:r w:rsidR="0037514D">
        <w:t xml:space="preserve"> </w:t>
      </w:r>
      <w:r w:rsidR="0037514D">
        <w:rPr>
          <w:spacing w:val="-10"/>
        </w:rPr>
        <w:t xml:space="preserve">with </w:t>
      </w:r>
      <w:r w:rsidR="0037514D">
        <w:t>the</w:t>
      </w:r>
      <w:r w:rsidR="0037514D">
        <w:rPr>
          <w:spacing w:val="-14"/>
        </w:rPr>
        <w:t xml:space="preserve"> </w:t>
      </w:r>
      <w:r w:rsidR="0037514D">
        <w:t>Director</w:t>
      </w:r>
      <w:r w:rsidR="0037514D">
        <w:rPr>
          <w:spacing w:val="-14"/>
        </w:rPr>
        <w:t xml:space="preserve"> </w:t>
      </w:r>
      <w:r w:rsidR="0037514D">
        <w:t>of</w:t>
      </w:r>
      <w:r w:rsidR="0037514D">
        <w:rPr>
          <w:spacing w:val="-13"/>
        </w:rPr>
        <w:t xml:space="preserve"> </w:t>
      </w:r>
      <w:r w:rsidR="0037514D">
        <w:t>Allied</w:t>
      </w:r>
      <w:r w:rsidR="0037514D">
        <w:rPr>
          <w:spacing w:val="-14"/>
        </w:rPr>
        <w:t xml:space="preserve"> </w:t>
      </w:r>
      <w:r w:rsidR="0037514D">
        <w:t>Health</w:t>
      </w:r>
      <w:r w:rsidR="0037514D">
        <w:rPr>
          <w:spacing w:val="-13"/>
        </w:rPr>
        <w:t xml:space="preserve"> </w:t>
      </w:r>
      <w:r w:rsidR="0037514D">
        <w:t>and</w:t>
      </w:r>
      <w:r w:rsidR="0037514D">
        <w:rPr>
          <w:spacing w:val="-14"/>
        </w:rPr>
        <w:t xml:space="preserve"> </w:t>
      </w:r>
      <w:r w:rsidR="0037514D">
        <w:t>Nursing.</w:t>
      </w:r>
      <w:r w:rsidR="0037514D">
        <w:rPr>
          <w:spacing w:val="-13"/>
        </w:rPr>
        <w:t xml:space="preserve"> </w:t>
      </w:r>
      <w:r w:rsidR="0037514D">
        <w:t>This</w:t>
      </w:r>
      <w:r w:rsidR="0037514D">
        <w:rPr>
          <w:spacing w:val="-14"/>
        </w:rPr>
        <w:t xml:space="preserve"> </w:t>
      </w:r>
      <w:r w:rsidR="0037514D">
        <w:t>notice</w:t>
      </w:r>
      <w:r w:rsidR="0037514D">
        <w:rPr>
          <w:spacing w:val="-14"/>
        </w:rPr>
        <w:t xml:space="preserve"> </w:t>
      </w:r>
      <w:r w:rsidR="0037514D">
        <w:t>can</w:t>
      </w:r>
      <w:r w:rsidR="0037514D">
        <w:rPr>
          <w:spacing w:val="-13"/>
        </w:rPr>
        <w:t xml:space="preserve"> </w:t>
      </w:r>
      <w:r w:rsidR="0037514D">
        <w:t>result</w:t>
      </w:r>
      <w:r w:rsidR="0037514D">
        <w:rPr>
          <w:spacing w:val="-14"/>
        </w:rPr>
        <w:t xml:space="preserve"> </w:t>
      </w:r>
      <w:r w:rsidR="0037514D">
        <w:t>in</w:t>
      </w:r>
      <w:r w:rsidR="0037514D">
        <w:rPr>
          <w:spacing w:val="-13"/>
        </w:rPr>
        <w:t xml:space="preserve"> </w:t>
      </w:r>
      <w:r w:rsidR="0037514D">
        <w:t>immediate</w:t>
      </w:r>
      <w:r w:rsidR="0037514D">
        <w:rPr>
          <w:spacing w:val="-14"/>
        </w:rPr>
        <w:t xml:space="preserve"> </w:t>
      </w:r>
      <w:r w:rsidR="0037514D">
        <w:t>dismissal</w:t>
      </w:r>
      <w:r w:rsidR="0037514D">
        <w:rPr>
          <w:spacing w:val="-13"/>
        </w:rPr>
        <w:t xml:space="preserve"> </w:t>
      </w:r>
      <w:r w:rsidR="0037514D">
        <w:t>from</w:t>
      </w:r>
      <w:r>
        <w:t xml:space="preserve"> </w:t>
      </w:r>
      <w:r w:rsidR="0037514D">
        <w:t>the</w:t>
      </w:r>
      <w:r w:rsidR="0037514D">
        <w:rPr>
          <w:spacing w:val="-14"/>
        </w:rPr>
        <w:t xml:space="preserve"> </w:t>
      </w:r>
      <w:r w:rsidR="0037514D">
        <w:t>nursing</w:t>
      </w:r>
      <w:r w:rsidR="0037514D">
        <w:rPr>
          <w:spacing w:val="-14"/>
        </w:rPr>
        <w:t xml:space="preserve"> </w:t>
      </w:r>
      <w:r w:rsidR="0037514D">
        <w:t>program. Discipline may include any reasonable action the faculty/Director deems appropriate to correct the</w:t>
      </w:r>
      <w:r w:rsidR="0037514D">
        <w:rPr>
          <w:spacing w:val="-4"/>
        </w:rPr>
        <w:t xml:space="preserve"> </w:t>
      </w:r>
      <w:r w:rsidR="0037514D">
        <w:t>behavior, but</w:t>
      </w:r>
      <w:r w:rsidR="0037514D">
        <w:rPr>
          <w:spacing w:val="-7"/>
        </w:rPr>
        <w:t xml:space="preserve"> </w:t>
      </w:r>
      <w:r w:rsidR="0037514D">
        <w:t>if</w:t>
      </w:r>
      <w:r w:rsidR="0037514D">
        <w:rPr>
          <w:spacing w:val="-9"/>
        </w:rPr>
        <w:t xml:space="preserve"> </w:t>
      </w:r>
      <w:r w:rsidR="0037514D">
        <w:t>the</w:t>
      </w:r>
      <w:r w:rsidR="0037514D">
        <w:rPr>
          <w:spacing w:val="-4"/>
        </w:rPr>
        <w:t xml:space="preserve"> </w:t>
      </w:r>
      <w:r w:rsidR="0037514D">
        <w:t>violation</w:t>
      </w:r>
      <w:r w:rsidR="0037514D">
        <w:rPr>
          <w:spacing w:val="-3"/>
        </w:rPr>
        <w:t xml:space="preserve"> </w:t>
      </w:r>
      <w:r w:rsidR="0037514D">
        <w:t>is</w:t>
      </w:r>
      <w:r w:rsidR="0037514D">
        <w:rPr>
          <w:spacing w:val="-11"/>
        </w:rPr>
        <w:t xml:space="preserve"> </w:t>
      </w:r>
      <w:r w:rsidR="0037514D">
        <w:t>of</w:t>
      </w:r>
      <w:r w:rsidR="0037514D">
        <w:rPr>
          <w:spacing w:val="-3"/>
        </w:rPr>
        <w:t xml:space="preserve"> </w:t>
      </w:r>
      <w:r w:rsidR="0037514D">
        <w:t>a</w:t>
      </w:r>
      <w:r w:rsidR="0037514D">
        <w:rPr>
          <w:spacing w:val="-8"/>
        </w:rPr>
        <w:t xml:space="preserve"> </w:t>
      </w:r>
      <w:r w:rsidR="0037514D">
        <w:t>serious</w:t>
      </w:r>
      <w:r w:rsidR="0037514D">
        <w:rPr>
          <w:spacing w:val="-8"/>
        </w:rPr>
        <w:t xml:space="preserve"> </w:t>
      </w:r>
      <w:r w:rsidR="0037514D">
        <w:t>nature,</w:t>
      </w:r>
      <w:r w:rsidR="0037514D">
        <w:rPr>
          <w:spacing w:val="-4"/>
        </w:rPr>
        <w:t xml:space="preserve"> </w:t>
      </w:r>
      <w:r w:rsidR="0037514D">
        <w:t>it</w:t>
      </w:r>
      <w:r w:rsidR="0037514D">
        <w:rPr>
          <w:spacing w:val="-7"/>
        </w:rPr>
        <w:t xml:space="preserve"> </w:t>
      </w:r>
      <w:r w:rsidR="0037514D">
        <w:t>may</w:t>
      </w:r>
      <w:r w:rsidR="0037514D">
        <w:rPr>
          <w:spacing w:val="-9"/>
        </w:rPr>
        <w:t xml:space="preserve"> </w:t>
      </w:r>
      <w:r w:rsidR="0037514D">
        <w:t>necessitate</w:t>
      </w:r>
      <w:r w:rsidR="0037514D">
        <w:rPr>
          <w:spacing w:val="-4"/>
        </w:rPr>
        <w:t xml:space="preserve"> </w:t>
      </w:r>
      <w:r w:rsidR="0037514D">
        <w:t>immediate</w:t>
      </w:r>
      <w:r w:rsidR="0037514D">
        <w:rPr>
          <w:spacing w:val="-7"/>
        </w:rPr>
        <w:t xml:space="preserve"> </w:t>
      </w:r>
      <w:r w:rsidR="0037514D">
        <w:t>dismissal</w:t>
      </w:r>
      <w:r w:rsidR="0037514D">
        <w:rPr>
          <w:spacing w:val="-8"/>
        </w:rPr>
        <w:t xml:space="preserve"> </w:t>
      </w:r>
      <w:r w:rsidR="0037514D">
        <w:t>from</w:t>
      </w:r>
      <w:r w:rsidR="0037514D">
        <w:rPr>
          <w:spacing w:val="-10"/>
        </w:rPr>
        <w:t xml:space="preserve"> </w:t>
      </w:r>
      <w:r w:rsidR="0037514D">
        <w:t>the</w:t>
      </w:r>
      <w:r w:rsidR="0037514D">
        <w:rPr>
          <w:spacing w:val="-7"/>
        </w:rPr>
        <w:t xml:space="preserve"> </w:t>
      </w:r>
      <w:r w:rsidR="0037514D">
        <w:t>program.</w:t>
      </w:r>
    </w:p>
    <w:p w14:paraId="1AA8841A" w14:textId="77777777" w:rsidR="00C26BF0" w:rsidRDefault="00C26BF0">
      <w:pPr>
        <w:pStyle w:val="BodyText"/>
        <w:spacing w:before="4"/>
      </w:pPr>
    </w:p>
    <w:p w14:paraId="4DE097DC" w14:textId="77777777" w:rsidR="00C26BF0" w:rsidRDefault="0037514D">
      <w:pPr>
        <w:pStyle w:val="BodyText"/>
        <w:ind w:left="340" w:right="352"/>
        <w:jc w:val="both"/>
      </w:pPr>
      <w:r>
        <w:t>The</w:t>
      </w:r>
      <w:r>
        <w:rPr>
          <w:spacing w:val="-8"/>
        </w:rPr>
        <w:t xml:space="preserve"> </w:t>
      </w:r>
      <w:r>
        <w:t>student</w:t>
      </w:r>
      <w:r>
        <w:rPr>
          <w:spacing w:val="-7"/>
        </w:rPr>
        <w:t xml:space="preserve"> </w:t>
      </w:r>
      <w:r>
        <w:t>who</w:t>
      </w:r>
      <w:r>
        <w:rPr>
          <w:spacing w:val="-13"/>
        </w:rPr>
        <w:t xml:space="preserve"> </w:t>
      </w:r>
      <w:r>
        <w:t>fails</w:t>
      </w:r>
      <w:r>
        <w:rPr>
          <w:spacing w:val="-9"/>
        </w:rPr>
        <w:t xml:space="preserve"> </w:t>
      </w:r>
      <w:r>
        <w:t>to</w:t>
      </w:r>
      <w:r>
        <w:rPr>
          <w:spacing w:val="-13"/>
        </w:rPr>
        <w:t xml:space="preserve"> </w:t>
      </w:r>
      <w:r>
        <w:t>practice</w:t>
      </w:r>
      <w:r>
        <w:rPr>
          <w:spacing w:val="-8"/>
        </w:rPr>
        <w:t xml:space="preserve"> </w:t>
      </w:r>
      <w:r>
        <w:t>within</w:t>
      </w:r>
      <w:r>
        <w:rPr>
          <w:spacing w:val="-10"/>
        </w:rPr>
        <w:t xml:space="preserve"> </w:t>
      </w:r>
      <w:r>
        <w:t>the</w:t>
      </w:r>
      <w:r>
        <w:rPr>
          <w:spacing w:val="-11"/>
        </w:rPr>
        <w:t xml:space="preserve"> </w:t>
      </w:r>
      <w:r>
        <w:t>boundaries</w:t>
      </w:r>
      <w:r>
        <w:rPr>
          <w:spacing w:val="-9"/>
        </w:rPr>
        <w:t xml:space="preserve"> </w:t>
      </w:r>
      <w:r>
        <w:t>of</w:t>
      </w:r>
      <w:r>
        <w:rPr>
          <w:spacing w:val="-8"/>
        </w:rPr>
        <w:t xml:space="preserve"> </w:t>
      </w:r>
      <w:r>
        <w:t>the</w:t>
      </w:r>
      <w:r>
        <w:rPr>
          <w:spacing w:val="-3"/>
        </w:rPr>
        <w:t xml:space="preserve"> </w:t>
      </w:r>
      <w:r>
        <w:rPr>
          <w:i/>
          <w:u w:val="single"/>
        </w:rPr>
        <w:t>New</w:t>
      </w:r>
      <w:r>
        <w:rPr>
          <w:i/>
          <w:spacing w:val="-10"/>
          <w:u w:val="single"/>
        </w:rPr>
        <w:t xml:space="preserve"> </w:t>
      </w:r>
      <w:r>
        <w:rPr>
          <w:i/>
          <w:u w:val="single"/>
        </w:rPr>
        <w:t>Mexico</w:t>
      </w:r>
      <w:r>
        <w:rPr>
          <w:i/>
          <w:spacing w:val="-10"/>
          <w:u w:val="single"/>
        </w:rPr>
        <w:t xml:space="preserve"> </w:t>
      </w:r>
      <w:r>
        <w:rPr>
          <w:i/>
          <w:u w:val="single"/>
        </w:rPr>
        <w:t>Nurse</w:t>
      </w:r>
      <w:r>
        <w:rPr>
          <w:i/>
          <w:spacing w:val="-8"/>
          <w:u w:val="single"/>
        </w:rPr>
        <w:t xml:space="preserve"> </w:t>
      </w:r>
      <w:r>
        <w:rPr>
          <w:i/>
          <w:u w:val="single"/>
        </w:rPr>
        <w:t>Practice</w:t>
      </w:r>
      <w:r>
        <w:rPr>
          <w:i/>
          <w:spacing w:val="-8"/>
          <w:u w:val="single"/>
        </w:rPr>
        <w:t xml:space="preserve"> </w:t>
      </w:r>
      <w:r>
        <w:rPr>
          <w:i/>
          <w:u w:val="single"/>
        </w:rPr>
        <w:t>Act</w:t>
      </w:r>
      <w:r>
        <w:t>,</w:t>
      </w:r>
      <w:r>
        <w:rPr>
          <w:spacing w:val="-9"/>
        </w:rPr>
        <w:t xml:space="preserve"> </w:t>
      </w:r>
      <w:r>
        <w:t>guidelines;</w:t>
      </w:r>
      <w:r>
        <w:rPr>
          <w:spacing w:val="-8"/>
        </w:rPr>
        <w:t xml:space="preserve"> </w:t>
      </w:r>
      <w:r>
        <w:t>or</w:t>
      </w:r>
      <w:r>
        <w:rPr>
          <w:spacing w:val="-11"/>
        </w:rPr>
        <w:t xml:space="preserve"> </w:t>
      </w:r>
      <w:r>
        <w:t>the objectives</w:t>
      </w:r>
      <w:r>
        <w:rPr>
          <w:spacing w:val="-4"/>
        </w:rPr>
        <w:t xml:space="preserve"> </w:t>
      </w:r>
      <w:r>
        <w:t>and</w:t>
      </w:r>
      <w:r>
        <w:rPr>
          <w:spacing w:val="-1"/>
        </w:rPr>
        <w:t xml:space="preserve"> </w:t>
      </w:r>
      <w:r>
        <w:t>directions</w:t>
      </w:r>
      <w:r>
        <w:rPr>
          <w:spacing w:val="-4"/>
        </w:rPr>
        <w:t xml:space="preserve"> </w:t>
      </w:r>
      <w:r>
        <w:t>contained</w:t>
      </w:r>
      <w:r>
        <w:rPr>
          <w:spacing w:val="-1"/>
        </w:rPr>
        <w:t xml:space="preserve"> </w:t>
      </w:r>
      <w:r>
        <w:t>in</w:t>
      </w:r>
      <w:r>
        <w:rPr>
          <w:spacing w:val="-1"/>
        </w:rPr>
        <w:t xml:space="preserve"> </w:t>
      </w:r>
      <w:r>
        <w:t>the</w:t>
      </w:r>
      <w:r>
        <w:rPr>
          <w:spacing w:val="-1"/>
        </w:rPr>
        <w:t xml:space="preserve"> </w:t>
      </w:r>
      <w:r>
        <w:t>course</w:t>
      </w:r>
      <w:r>
        <w:rPr>
          <w:spacing w:val="-6"/>
        </w:rPr>
        <w:t xml:space="preserve"> </w:t>
      </w:r>
      <w:r>
        <w:t>syllabus;</w:t>
      </w:r>
      <w:r>
        <w:rPr>
          <w:spacing w:val="-1"/>
        </w:rPr>
        <w:t xml:space="preserve"> </w:t>
      </w:r>
      <w:r>
        <w:t>or</w:t>
      </w:r>
      <w:r>
        <w:rPr>
          <w:spacing w:val="-4"/>
        </w:rPr>
        <w:t xml:space="preserve"> </w:t>
      </w:r>
      <w:r>
        <w:t>the</w:t>
      </w:r>
      <w:r>
        <w:rPr>
          <w:spacing w:val="-3"/>
        </w:rPr>
        <w:t xml:space="preserve"> </w:t>
      </w:r>
      <w:r>
        <w:t>policies</w:t>
      </w:r>
      <w:r>
        <w:rPr>
          <w:spacing w:val="-4"/>
        </w:rPr>
        <w:t xml:space="preserve"> </w:t>
      </w:r>
      <w:r>
        <w:t>of the</w:t>
      </w:r>
      <w:r>
        <w:rPr>
          <w:spacing w:val="-4"/>
        </w:rPr>
        <w:t xml:space="preserve"> </w:t>
      </w:r>
      <w:r>
        <w:t>Nursing</w:t>
      </w:r>
      <w:r>
        <w:rPr>
          <w:spacing w:val="-4"/>
        </w:rPr>
        <w:t xml:space="preserve"> </w:t>
      </w:r>
      <w:r>
        <w:t>Program</w:t>
      </w:r>
      <w:r>
        <w:rPr>
          <w:spacing w:val="-4"/>
        </w:rPr>
        <w:t xml:space="preserve"> </w:t>
      </w:r>
      <w:r>
        <w:t>(as</w:t>
      </w:r>
      <w:r>
        <w:rPr>
          <w:spacing w:val="-2"/>
        </w:rPr>
        <w:t xml:space="preserve"> </w:t>
      </w:r>
      <w:r>
        <w:t>contained in this Student Nurse Handbook or NMJC Student Handbook); and the rules and regulations of the health care agencies</w:t>
      </w:r>
      <w:r>
        <w:rPr>
          <w:spacing w:val="-9"/>
        </w:rPr>
        <w:t xml:space="preserve"> </w:t>
      </w:r>
      <w:r>
        <w:t>utilized</w:t>
      </w:r>
      <w:r>
        <w:rPr>
          <w:spacing w:val="-5"/>
        </w:rPr>
        <w:t xml:space="preserve"> </w:t>
      </w:r>
      <w:r>
        <w:t>as</w:t>
      </w:r>
      <w:r>
        <w:rPr>
          <w:spacing w:val="-9"/>
        </w:rPr>
        <w:t xml:space="preserve"> </w:t>
      </w:r>
      <w:r>
        <w:t>a</w:t>
      </w:r>
      <w:r>
        <w:rPr>
          <w:spacing w:val="-6"/>
        </w:rPr>
        <w:t xml:space="preserve"> </w:t>
      </w:r>
      <w:r>
        <w:t>clinical</w:t>
      </w:r>
      <w:r>
        <w:rPr>
          <w:spacing w:val="-6"/>
        </w:rPr>
        <w:t xml:space="preserve"> </w:t>
      </w:r>
      <w:r>
        <w:t>site</w:t>
      </w:r>
      <w:r>
        <w:rPr>
          <w:spacing w:val="-8"/>
        </w:rPr>
        <w:t xml:space="preserve"> </w:t>
      </w:r>
      <w:r>
        <w:t>for</w:t>
      </w:r>
      <w:r>
        <w:rPr>
          <w:spacing w:val="-8"/>
        </w:rPr>
        <w:t xml:space="preserve"> </w:t>
      </w:r>
      <w:r>
        <w:t>nursing</w:t>
      </w:r>
      <w:r>
        <w:rPr>
          <w:spacing w:val="-9"/>
        </w:rPr>
        <w:t xml:space="preserve"> </w:t>
      </w:r>
      <w:r>
        <w:t>courses</w:t>
      </w:r>
      <w:r>
        <w:rPr>
          <w:spacing w:val="-6"/>
        </w:rPr>
        <w:t xml:space="preserve"> </w:t>
      </w:r>
      <w:r>
        <w:t>may</w:t>
      </w:r>
      <w:r>
        <w:rPr>
          <w:spacing w:val="-9"/>
        </w:rPr>
        <w:t xml:space="preserve"> </w:t>
      </w:r>
      <w:r>
        <w:t>face</w:t>
      </w:r>
      <w:r>
        <w:rPr>
          <w:spacing w:val="-6"/>
        </w:rPr>
        <w:t xml:space="preserve"> </w:t>
      </w:r>
      <w:r>
        <w:t>immediate</w:t>
      </w:r>
      <w:r>
        <w:rPr>
          <w:spacing w:val="-7"/>
        </w:rPr>
        <w:t xml:space="preserve"> </w:t>
      </w:r>
      <w:r>
        <w:t>and/or</w:t>
      </w:r>
      <w:r>
        <w:rPr>
          <w:spacing w:val="-8"/>
        </w:rPr>
        <w:t xml:space="preserve"> </w:t>
      </w:r>
      <w:r>
        <w:t>permanent</w:t>
      </w:r>
      <w:r>
        <w:rPr>
          <w:spacing w:val="-8"/>
        </w:rPr>
        <w:t xml:space="preserve"> </w:t>
      </w:r>
      <w:r>
        <w:t>expulsion</w:t>
      </w:r>
      <w:r>
        <w:rPr>
          <w:spacing w:val="-5"/>
        </w:rPr>
        <w:t xml:space="preserve"> </w:t>
      </w:r>
      <w:r>
        <w:t>from</w:t>
      </w:r>
      <w:r>
        <w:rPr>
          <w:spacing w:val="-9"/>
        </w:rPr>
        <w:t xml:space="preserve"> </w:t>
      </w:r>
      <w:r>
        <w:t>the Nursing Program.</w:t>
      </w:r>
    </w:p>
    <w:p w14:paraId="3C2EB886" w14:textId="77777777" w:rsidR="00C26BF0" w:rsidRPr="006C58BA" w:rsidRDefault="0037514D">
      <w:pPr>
        <w:pStyle w:val="Heading6"/>
        <w:spacing w:before="170" w:line="341" w:lineRule="exact"/>
        <w:jc w:val="both"/>
        <w:rPr>
          <w:sz w:val="32"/>
          <w:szCs w:val="32"/>
        </w:rPr>
      </w:pPr>
      <w:bookmarkStart w:id="161" w:name="Physical_and_Emotional_Hazards"/>
      <w:bookmarkStart w:id="162" w:name="_bookmark39"/>
      <w:bookmarkEnd w:id="161"/>
      <w:bookmarkEnd w:id="162"/>
      <w:r w:rsidRPr="006C58BA">
        <w:rPr>
          <w:sz w:val="32"/>
          <w:szCs w:val="32"/>
        </w:rPr>
        <w:t>Physical</w:t>
      </w:r>
      <w:r w:rsidRPr="006C58BA">
        <w:rPr>
          <w:spacing w:val="-8"/>
          <w:sz w:val="32"/>
          <w:szCs w:val="32"/>
        </w:rPr>
        <w:t xml:space="preserve"> </w:t>
      </w:r>
      <w:r w:rsidRPr="006C58BA">
        <w:rPr>
          <w:sz w:val="32"/>
          <w:szCs w:val="32"/>
        </w:rPr>
        <w:t>and</w:t>
      </w:r>
      <w:r w:rsidRPr="006C58BA">
        <w:rPr>
          <w:spacing w:val="-7"/>
          <w:sz w:val="32"/>
          <w:szCs w:val="32"/>
        </w:rPr>
        <w:t xml:space="preserve"> </w:t>
      </w:r>
      <w:r w:rsidRPr="006C58BA">
        <w:rPr>
          <w:sz w:val="32"/>
          <w:szCs w:val="32"/>
        </w:rPr>
        <w:t>Emotional</w:t>
      </w:r>
      <w:r w:rsidRPr="006C58BA">
        <w:rPr>
          <w:spacing w:val="-7"/>
          <w:sz w:val="32"/>
          <w:szCs w:val="32"/>
        </w:rPr>
        <w:t xml:space="preserve"> </w:t>
      </w:r>
      <w:r w:rsidRPr="006C58BA">
        <w:rPr>
          <w:spacing w:val="-2"/>
          <w:sz w:val="32"/>
          <w:szCs w:val="32"/>
        </w:rPr>
        <w:t>Hazards</w:t>
      </w:r>
    </w:p>
    <w:p w14:paraId="6769D235" w14:textId="77777777" w:rsidR="00C26BF0" w:rsidRDefault="0037514D">
      <w:pPr>
        <w:pStyle w:val="BodyText"/>
        <w:ind w:left="339" w:right="355"/>
        <w:jc w:val="both"/>
      </w:pPr>
      <w:r>
        <w:t>The</w:t>
      </w:r>
      <w:r>
        <w:rPr>
          <w:spacing w:val="-8"/>
        </w:rPr>
        <w:t xml:space="preserve"> </w:t>
      </w:r>
      <w:r>
        <w:t>nursing</w:t>
      </w:r>
      <w:r>
        <w:rPr>
          <w:spacing w:val="-9"/>
        </w:rPr>
        <w:t xml:space="preserve"> </w:t>
      </w:r>
      <w:r>
        <w:t>faculty</w:t>
      </w:r>
      <w:r>
        <w:rPr>
          <w:spacing w:val="-7"/>
        </w:rPr>
        <w:t xml:space="preserve"> </w:t>
      </w:r>
      <w:r>
        <w:t>believes</w:t>
      </w:r>
      <w:r>
        <w:rPr>
          <w:spacing w:val="-7"/>
        </w:rPr>
        <w:t xml:space="preserve"> </w:t>
      </w:r>
      <w:r>
        <w:t>the</w:t>
      </w:r>
      <w:r>
        <w:rPr>
          <w:spacing w:val="-6"/>
        </w:rPr>
        <w:t xml:space="preserve"> </w:t>
      </w:r>
      <w:r>
        <w:t>student</w:t>
      </w:r>
      <w:r>
        <w:rPr>
          <w:spacing w:val="-5"/>
        </w:rPr>
        <w:t xml:space="preserve"> </w:t>
      </w:r>
      <w:r>
        <w:t>nurse</w:t>
      </w:r>
      <w:r>
        <w:rPr>
          <w:spacing w:val="-6"/>
        </w:rPr>
        <w:t xml:space="preserve"> </w:t>
      </w:r>
      <w:r>
        <w:t>must</w:t>
      </w:r>
      <w:r>
        <w:rPr>
          <w:spacing w:val="-5"/>
        </w:rPr>
        <w:t xml:space="preserve"> </w:t>
      </w:r>
      <w:r>
        <w:t>perform</w:t>
      </w:r>
      <w:r>
        <w:rPr>
          <w:spacing w:val="-6"/>
        </w:rPr>
        <w:t xml:space="preserve"> </w:t>
      </w:r>
      <w:r>
        <w:t>within</w:t>
      </w:r>
      <w:r>
        <w:rPr>
          <w:spacing w:val="-5"/>
        </w:rPr>
        <w:t xml:space="preserve"> </w:t>
      </w:r>
      <w:r>
        <w:t>the</w:t>
      </w:r>
      <w:r>
        <w:rPr>
          <w:spacing w:val="-6"/>
        </w:rPr>
        <w:t xml:space="preserve"> </w:t>
      </w:r>
      <w:r>
        <w:t>realm</w:t>
      </w:r>
      <w:r>
        <w:rPr>
          <w:spacing w:val="-6"/>
        </w:rPr>
        <w:t xml:space="preserve"> </w:t>
      </w:r>
      <w:r>
        <w:t>of</w:t>
      </w:r>
      <w:r>
        <w:rPr>
          <w:spacing w:val="-3"/>
        </w:rPr>
        <w:t xml:space="preserve"> </w:t>
      </w:r>
      <w:r>
        <w:t>safe</w:t>
      </w:r>
      <w:r>
        <w:rPr>
          <w:spacing w:val="-6"/>
        </w:rPr>
        <w:t xml:space="preserve"> </w:t>
      </w:r>
      <w:r>
        <w:t>practice</w:t>
      </w:r>
      <w:r>
        <w:rPr>
          <w:spacing w:val="-11"/>
        </w:rPr>
        <w:t xml:space="preserve"> </w:t>
      </w:r>
      <w:r>
        <w:t>during</w:t>
      </w:r>
      <w:r>
        <w:rPr>
          <w:spacing w:val="-6"/>
        </w:rPr>
        <w:t xml:space="preserve"> </w:t>
      </w:r>
      <w:r>
        <w:t>the</w:t>
      </w:r>
      <w:r>
        <w:rPr>
          <w:spacing w:val="-6"/>
        </w:rPr>
        <w:t xml:space="preserve"> </w:t>
      </w:r>
      <w:r>
        <w:t>extent of their nursing education. The realm of safe practice is necessary to protect the health and welfare of the patients, families, groups and/or communities by the student nurse.</w:t>
      </w:r>
    </w:p>
    <w:p w14:paraId="61B219D0" w14:textId="77777777" w:rsidR="00C26BF0" w:rsidRDefault="00C26BF0">
      <w:pPr>
        <w:pStyle w:val="BodyText"/>
        <w:spacing w:before="6"/>
        <w:rPr>
          <w:sz w:val="19"/>
        </w:rPr>
      </w:pPr>
    </w:p>
    <w:p w14:paraId="0895233F" w14:textId="77777777" w:rsidR="00C26BF0" w:rsidRDefault="0037514D">
      <w:pPr>
        <w:pStyle w:val="BodyText"/>
        <w:ind w:left="340" w:right="356"/>
        <w:jc w:val="both"/>
      </w:pPr>
      <w:r>
        <w:t xml:space="preserve">A physical hazard is defined as any </w:t>
      </w:r>
      <w:r>
        <w:rPr>
          <w:b/>
          <w:u w:val="single"/>
        </w:rPr>
        <w:t>action or inaction</w:t>
      </w:r>
      <w:r>
        <w:rPr>
          <w:b/>
        </w:rPr>
        <w:t xml:space="preserve"> </w:t>
      </w:r>
      <w:r>
        <w:t xml:space="preserve">on the part of the student nurse threatening another </w:t>
      </w:r>
      <w:r>
        <w:lastRenderedPageBreak/>
        <w:t>person’s</w:t>
      </w:r>
      <w:r>
        <w:rPr>
          <w:spacing w:val="-2"/>
        </w:rPr>
        <w:t xml:space="preserve"> </w:t>
      </w:r>
      <w:r>
        <w:t>physical well-being. Pre-determined criteria for</w:t>
      </w:r>
      <w:r>
        <w:rPr>
          <w:spacing w:val="-1"/>
        </w:rPr>
        <w:t xml:space="preserve"> </w:t>
      </w:r>
      <w:r>
        <w:t>a physical hazard do not exist due to the vast number of possible scenarios. The critical elements vary with situations, as judged by the faculty.</w:t>
      </w:r>
    </w:p>
    <w:p w14:paraId="5C75E3D4" w14:textId="77777777" w:rsidR="00C26BF0" w:rsidRDefault="00C26BF0">
      <w:pPr>
        <w:pStyle w:val="BodyText"/>
      </w:pPr>
    </w:p>
    <w:p w14:paraId="31B221D8" w14:textId="77777777" w:rsidR="00C26BF0" w:rsidRDefault="0037514D">
      <w:pPr>
        <w:pStyle w:val="BodyText"/>
        <w:spacing w:line="242" w:lineRule="auto"/>
        <w:ind w:left="340" w:right="350"/>
        <w:jc w:val="both"/>
      </w:pPr>
      <w:r>
        <w:t>An emotional hazard occurs when a student’s behavior creates emotional distress while interacting with a patient(s) and/or other(s).</w:t>
      </w:r>
    </w:p>
    <w:p w14:paraId="19C92F8A" w14:textId="77777777" w:rsidR="00C26BF0" w:rsidRDefault="00C26BF0">
      <w:pPr>
        <w:pStyle w:val="BodyText"/>
        <w:spacing w:before="4"/>
        <w:rPr>
          <w:sz w:val="19"/>
        </w:rPr>
      </w:pPr>
    </w:p>
    <w:p w14:paraId="56319354" w14:textId="77777777" w:rsidR="00C26BF0" w:rsidRDefault="0037514D">
      <w:pPr>
        <w:ind w:left="340" w:right="349"/>
        <w:jc w:val="both"/>
        <w:rPr>
          <w:sz w:val="24"/>
        </w:rPr>
      </w:pPr>
      <w:r>
        <w:rPr>
          <w:sz w:val="24"/>
        </w:rPr>
        <w:t>Commitment</w:t>
      </w:r>
      <w:r>
        <w:rPr>
          <w:spacing w:val="-14"/>
          <w:sz w:val="24"/>
        </w:rPr>
        <w:t xml:space="preserve"> </w:t>
      </w:r>
      <w:r>
        <w:rPr>
          <w:sz w:val="24"/>
        </w:rPr>
        <w:t>of</w:t>
      </w:r>
      <w:r>
        <w:rPr>
          <w:spacing w:val="-14"/>
          <w:sz w:val="24"/>
        </w:rPr>
        <w:t xml:space="preserve"> </w:t>
      </w:r>
      <w:r>
        <w:rPr>
          <w:sz w:val="24"/>
        </w:rPr>
        <w:t>a</w:t>
      </w:r>
      <w:r>
        <w:rPr>
          <w:spacing w:val="-13"/>
          <w:sz w:val="24"/>
        </w:rPr>
        <w:t xml:space="preserve"> </w:t>
      </w:r>
      <w:r>
        <w:rPr>
          <w:sz w:val="24"/>
        </w:rPr>
        <w:t>physical</w:t>
      </w:r>
      <w:r>
        <w:rPr>
          <w:spacing w:val="-14"/>
          <w:sz w:val="24"/>
        </w:rPr>
        <w:t xml:space="preserve"> </w:t>
      </w:r>
      <w:r>
        <w:rPr>
          <w:sz w:val="24"/>
        </w:rPr>
        <w:t>and/or</w:t>
      </w:r>
      <w:r>
        <w:rPr>
          <w:spacing w:val="-13"/>
          <w:sz w:val="24"/>
        </w:rPr>
        <w:t xml:space="preserve"> </w:t>
      </w:r>
      <w:r>
        <w:rPr>
          <w:sz w:val="24"/>
        </w:rPr>
        <w:t>emotional</w:t>
      </w:r>
      <w:r>
        <w:rPr>
          <w:spacing w:val="-14"/>
          <w:sz w:val="24"/>
        </w:rPr>
        <w:t xml:space="preserve"> </w:t>
      </w:r>
      <w:r>
        <w:rPr>
          <w:sz w:val="24"/>
        </w:rPr>
        <w:t>hazard</w:t>
      </w:r>
      <w:r>
        <w:rPr>
          <w:spacing w:val="-13"/>
          <w:sz w:val="24"/>
        </w:rPr>
        <w:t xml:space="preserve"> </w:t>
      </w:r>
      <w:r>
        <w:rPr>
          <w:sz w:val="24"/>
        </w:rPr>
        <w:t>demonstrates</w:t>
      </w:r>
      <w:r>
        <w:rPr>
          <w:spacing w:val="-14"/>
          <w:sz w:val="24"/>
        </w:rPr>
        <w:t xml:space="preserve"> </w:t>
      </w:r>
      <w:r>
        <w:rPr>
          <w:sz w:val="24"/>
        </w:rPr>
        <w:t>student</w:t>
      </w:r>
      <w:r>
        <w:rPr>
          <w:spacing w:val="-14"/>
          <w:sz w:val="24"/>
        </w:rPr>
        <w:t xml:space="preserve"> </w:t>
      </w:r>
      <w:r>
        <w:rPr>
          <w:sz w:val="24"/>
        </w:rPr>
        <w:t>nurse</w:t>
      </w:r>
      <w:r>
        <w:rPr>
          <w:spacing w:val="-13"/>
          <w:sz w:val="24"/>
        </w:rPr>
        <w:t xml:space="preserve"> </w:t>
      </w:r>
      <w:r>
        <w:rPr>
          <w:sz w:val="24"/>
        </w:rPr>
        <w:t>performance</w:t>
      </w:r>
      <w:r>
        <w:rPr>
          <w:spacing w:val="-14"/>
          <w:sz w:val="24"/>
        </w:rPr>
        <w:t xml:space="preserve"> </w:t>
      </w:r>
      <w:r>
        <w:rPr>
          <w:sz w:val="24"/>
        </w:rPr>
        <w:t>outside</w:t>
      </w:r>
      <w:r>
        <w:rPr>
          <w:spacing w:val="-13"/>
          <w:sz w:val="24"/>
        </w:rPr>
        <w:t xml:space="preserve"> </w:t>
      </w:r>
      <w:r>
        <w:rPr>
          <w:sz w:val="24"/>
        </w:rPr>
        <w:t>the</w:t>
      </w:r>
      <w:r>
        <w:rPr>
          <w:spacing w:val="-14"/>
          <w:sz w:val="24"/>
        </w:rPr>
        <w:t xml:space="preserve"> </w:t>
      </w:r>
      <w:r>
        <w:rPr>
          <w:sz w:val="24"/>
        </w:rPr>
        <w:t>realm of safe, competent student practice and professionalism. The nursing faculty will utilize professional judgment when identifying a student engaging in a physical and/or emotional hazardous practice. The student is held accountable to deliver nursing care and interactions between other persons’ without causing an emotional and/or physical hazard.</w:t>
      </w:r>
      <w:r>
        <w:rPr>
          <w:spacing w:val="-2"/>
          <w:sz w:val="24"/>
        </w:rPr>
        <w:t xml:space="preserve"> </w:t>
      </w:r>
      <w:r>
        <w:rPr>
          <w:b/>
          <w:sz w:val="24"/>
        </w:rPr>
        <w:t>A student</w:t>
      </w:r>
      <w:r>
        <w:rPr>
          <w:b/>
          <w:spacing w:val="-1"/>
          <w:sz w:val="24"/>
        </w:rPr>
        <w:t xml:space="preserve"> </w:t>
      </w:r>
      <w:r>
        <w:rPr>
          <w:b/>
          <w:sz w:val="24"/>
        </w:rPr>
        <w:t>will be held</w:t>
      </w:r>
      <w:r>
        <w:rPr>
          <w:b/>
          <w:spacing w:val="-1"/>
          <w:sz w:val="24"/>
        </w:rPr>
        <w:t xml:space="preserve"> </w:t>
      </w:r>
      <w:r>
        <w:rPr>
          <w:b/>
          <w:sz w:val="24"/>
        </w:rPr>
        <w:t>responsible</w:t>
      </w:r>
      <w:r>
        <w:rPr>
          <w:b/>
          <w:spacing w:val="-2"/>
          <w:sz w:val="24"/>
        </w:rPr>
        <w:t xml:space="preserve"> </w:t>
      </w:r>
      <w:r>
        <w:rPr>
          <w:b/>
          <w:sz w:val="24"/>
        </w:rPr>
        <w:t>for practicing</w:t>
      </w:r>
      <w:r>
        <w:rPr>
          <w:b/>
          <w:spacing w:val="-2"/>
          <w:sz w:val="24"/>
        </w:rPr>
        <w:t xml:space="preserve"> </w:t>
      </w:r>
      <w:r>
        <w:rPr>
          <w:b/>
          <w:sz w:val="24"/>
        </w:rPr>
        <w:t>under the standards</w:t>
      </w:r>
      <w:r>
        <w:rPr>
          <w:b/>
          <w:spacing w:val="-1"/>
          <w:sz w:val="24"/>
        </w:rPr>
        <w:t xml:space="preserve"> </w:t>
      </w:r>
      <w:r>
        <w:rPr>
          <w:b/>
          <w:sz w:val="24"/>
        </w:rPr>
        <w:t>of</w:t>
      </w:r>
      <w:r>
        <w:rPr>
          <w:b/>
          <w:spacing w:val="-1"/>
          <w:sz w:val="24"/>
        </w:rPr>
        <w:t xml:space="preserve"> </w:t>
      </w:r>
      <w:r>
        <w:rPr>
          <w:b/>
          <w:sz w:val="24"/>
        </w:rPr>
        <w:t>professional, competent</w:t>
      </w:r>
      <w:r>
        <w:rPr>
          <w:b/>
          <w:spacing w:val="-4"/>
          <w:sz w:val="24"/>
        </w:rPr>
        <w:t xml:space="preserve"> </w:t>
      </w:r>
      <w:r>
        <w:rPr>
          <w:b/>
          <w:sz w:val="24"/>
        </w:rPr>
        <w:t>nursing</w:t>
      </w:r>
      <w:r>
        <w:rPr>
          <w:b/>
          <w:spacing w:val="-6"/>
          <w:sz w:val="24"/>
        </w:rPr>
        <w:t xml:space="preserve"> </w:t>
      </w:r>
      <w:r>
        <w:rPr>
          <w:b/>
          <w:sz w:val="24"/>
        </w:rPr>
        <w:t>in</w:t>
      </w:r>
      <w:r>
        <w:rPr>
          <w:b/>
          <w:spacing w:val="-4"/>
          <w:sz w:val="24"/>
        </w:rPr>
        <w:t xml:space="preserve"> </w:t>
      </w:r>
      <w:r>
        <w:rPr>
          <w:b/>
          <w:i/>
          <w:sz w:val="24"/>
          <w:u w:val="single"/>
        </w:rPr>
        <w:t>ALL</w:t>
      </w:r>
      <w:r>
        <w:rPr>
          <w:b/>
          <w:i/>
          <w:spacing w:val="-6"/>
          <w:sz w:val="24"/>
          <w:u w:val="single"/>
        </w:rPr>
        <w:t xml:space="preserve"> </w:t>
      </w:r>
      <w:r>
        <w:rPr>
          <w:b/>
          <w:sz w:val="24"/>
        </w:rPr>
        <w:t>settings</w:t>
      </w:r>
      <w:r>
        <w:rPr>
          <w:b/>
          <w:spacing w:val="-5"/>
          <w:sz w:val="24"/>
        </w:rPr>
        <w:t xml:space="preserve"> </w:t>
      </w:r>
      <w:r>
        <w:rPr>
          <w:b/>
          <w:sz w:val="24"/>
        </w:rPr>
        <w:t>including</w:t>
      </w:r>
      <w:r>
        <w:rPr>
          <w:b/>
          <w:spacing w:val="-6"/>
          <w:sz w:val="24"/>
        </w:rPr>
        <w:t xml:space="preserve"> </w:t>
      </w:r>
      <w:r>
        <w:rPr>
          <w:b/>
          <w:sz w:val="24"/>
        </w:rPr>
        <w:t>classroom,</w:t>
      </w:r>
      <w:r>
        <w:rPr>
          <w:b/>
          <w:spacing w:val="-4"/>
          <w:sz w:val="24"/>
        </w:rPr>
        <w:t xml:space="preserve"> </w:t>
      </w:r>
      <w:r>
        <w:rPr>
          <w:b/>
          <w:sz w:val="24"/>
        </w:rPr>
        <w:t>lab,</w:t>
      </w:r>
      <w:r>
        <w:rPr>
          <w:b/>
          <w:spacing w:val="-4"/>
          <w:sz w:val="24"/>
        </w:rPr>
        <w:t xml:space="preserve"> </w:t>
      </w:r>
      <w:r>
        <w:rPr>
          <w:b/>
          <w:sz w:val="24"/>
        </w:rPr>
        <w:t>clinical,</w:t>
      </w:r>
      <w:r>
        <w:rPr>
          <w:b/>
          <w:spacing w:val="-4"/>
          <w:sz w:val="24"/>
        </w:rPr>
        <w:t xml:space="preserve"> </w:t>
      </w:r>
      <w:r>
        <w:rPr>
          <w:b/>
          <w:sz w:val="24"/>
        </w:rPr>
        <w:t>and</w:t>
      </w:r>
      <w:r>
        <w:rPr>
          <w:b/>
          <w:spacing w:val="-4"/>
          <w:sz w:val="24"/>
        </w:rPr>
        <w:t xml:space="preserve"> </w:t>
      </w:r>
      <w:r>
        <w:rPr>
          <w:b/>
          <w:sz w:val="24"/>
        </w:rPr>
        <w:t>simulation</w:t>
      </w:r>
      <w:r>
        <w:rPr>
          <w:b/>
          <w:spacing w:val="-4"/>
          <w:sz w:val="24"/>
        </w:rPr>
        <w:t xml:space="preserve"> </w:t>
      </w:r>
      <w:r>
        <w:rPr>
          <w:b/>
          <w:sz w:val="24"/>
        </w:rPr>
        <w:t>settings.</w:t>
      </w:r>
      <w:r>
        <w:rPr>
          <w:b/>
          <w:spacing w:val="-4"/>
          <w:sz w:val="24"/>
        </w:rPr>
        <w:t xml:space="preserve"> </w:t>
      </w:r>
      <w:r>
        <w:rPr>
          <w:sz w:val="24"/>
        </w:rPr>
        <w:t>Any</w:t>
      </w:r>
      <w:r>
        <w:rPr>
          <w:spacing w:val="-6"/>
          <w:sz w:val="24"/>
        </w:rPr>
        <w:t xml:space="preserve"> </w:t>
      </w:r>
      <w:r>
        <w:rPr>
          <w:sz w:val="24"/>
        </w:rPr>
        <w:t>student</w:t>
      </w:r>
      <w:r>
        <w:rPr>
          <w:spacing w:val="-4"/>
          <w:sz w:val="24"/>
        </w:rPr>
        <w:t xml:space="preserve"> </w:t>
      </w:r>
      <w:r>
        <w:rPr>
          <w:sz w:val="24"/>
        </w:rPr>
        <w:t>who is</w:t>
      </w:r>
      <w:r>
        <w:rPr>
          <w:spacing w:val="-2"/>
          <w:sz w:val="24"/>
        </w:rPr>
        <w:t xml:space="preserve"> </w:t>
      </w:r>
      <w:r>
        <w:rPr>
          <w:sz w:val="24"/>
        </w:rPr>
        <w:t>determined</w:t>
      </w:r>
      <w:r>
        <w:rPr>
          <w:spacing w:val="-6"/>
          <w:sz w:val="24"/>
        </w:rPr>
        <w:t xml:space="preserve"> </w:t>
      </w:r>
      <w:r>
        <w:rPr>
          <w:sz w:val="24"/>
        </w:rPr>
        <w:t>to</w:t>
      </w:r>
      <w:r>
        <w:rPr>
          <w:spacing w:val="-3"/>
          <w:sz w:val="24"/>
        </w:rPr>
        <w:t xml:space="preserve"> </w:t>
      </w:r>
      <w:r>
        <w:rPr>
          <w:sz w:val="24"/>
        </w:rPr>
        <w:t>have</w:t>
      </w:r>
      <w:r>
        <w:rPr>
          <w:spacing w:val="-6"/>
          <w:sz w:val="24"/>
        </w:rPr>
        <w:t xml:space="preserve"> </w:t>
      </w:r>
      <w:r>
        <w:rPr>
          <w:sz w:val="24"/>
        </w:rPr>
        <w:t>engaged in an</w:t>
      </w:r>
      <w:r>
        <w:rPr>
          <w:spacing w:val="-3"/>
          <w:sz w:val="24"/>
        </w:rPr>
        <w:t xml:space="preserve"> </w:t>
      </w:r>
      <w:r>
        <w:rPr>
          <w:sz w:val="24"/>
        </w:rPr>
        <w:t>emotional</w:t>
      </w:r>
      <w:r>
        <w:rPr>
          <w:spacing w:val="-4"/>
          <w:sz w:val="24"/>
        </w:rPr>
        <w:t xml:space="preserve"> </w:t>
      </w:r>
      <w:r>
        <w:rPr>
          <w:sz w:val="24"/>
        </w:rPr>
        <w:t>and/or</w:t>
      </w:r>
      <w:r>
        <w:rPr>
          <w:spacing w:val="-4"/>
          <w:sz w:val="24"/>
        </w:rPr>
        <w:t xml:space="preserve"> </w:t>
      </w:r>
      <w:r>
        <w:rPr>
          <w:sz w:val="24"/>
        </w:rPr>
        <w:t>physically</w:t>
      </w:r>
      <w:r>
        <w:rPr>
          <w:spacing w:val="-5"/>
          <w:sz w:val="24"/>
        </w:rPr>
        <w:t xml:space="preserve"> </w:t>
      </w:r>
      <w:r>
        <w:rPr>
          <w:sz w:val="24"/>
        </w:rPr>
        <w:t>hazardous</w:t>
      </w:r>
      <w:r>
        <w:rPr>
          <w:spacing w:val="-2"/>
          <w:sz w:val="24"/>
        </w:rPr>
        <w:t xml:space="preserve"> </w:t>
      </w:r>
      <w:r>
        <w:rPr>
          <w:sz w:val="24"/>
        </w:rPr>
        <w:t>situation</w:t>
      </w:r>
      <w:r>
        <w:rPr>
          <w:spacing w:val="-1"/>
          <w:sz w:val="24"/>
        </w:rPr>
        <w:t xml:space="preserve"> </w:t>
      </w:r>
      <w:r>
        <w:rPr>
          <w:sz w:val="24"/>
        </w:rPr>
        <w:t>will</w:t>
      </w:r>
      <w:r>
        <w:rPr>
          <w:spacing w:val="-4"/>
          <w:sz w:val="24"/>
        </w:rPr>
        <w:t xml:space="preserve"> </w:t>
      </w:r>
      <w:r>
        <w:rPr>
          <w:sz w:val="24"/>
        </w:rPr>
        <w:t>be</w:t>
      </w:r>
      <w:r>
        <w:rPr>
          <w:spacing w:val="-3"/>
          <w:sz w:val="24"/>
        </w:rPr>
        <w:t xml:space="preserve"> </w:t>
      </w:r>
      <w:r>
        <w:rPr>
          <w:sz w:val="24"/>
        </w:rPr>
        <w:t>disciplined and/or dismissed from the nursing program following an investigation of the hazardous inciden</w:t>
      </w:r>
      <w:bookmarkStart w:id="163" w:name="_bookmark40"/>
      <w:bookmarkEnd w:id="163"/>
      <w:r>
        <w:rPr>
          <w:sz w:val="24"/>
        </w:rPr>
        <w:t>t.</w:t>
      </w:r>
    </w:p>
    <w:p w14:paraId="46EDE152" w14:textId="77777777" w:rsidR="00C26BF0" w:rsidRDefault="00C26BF0">
      <w:pPr>
        <w:jc w:val="both"/>
        <w:rPr>
          <w:sz w:val="24"/>
        </w:rPr>
        <w:sectPr w:rsidR="00C26BF0" w:rsidSect="00655F24">
          <w:pgSz w:w="12240" w:h="15840"/>
          <w:pgMar w:top="620" w:right="360" w:bottom="118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2EE9DE88" w14:textId="77777777" w:rsidR="00C26BF0" w:rsidRPr="00931C02" w:rsidRDefault="0037514D" w:rsidP="00931C02">
      <w:pPr>
        <w:pStyle w:val="Heading5"/>
        <w:spacing w:before="8" w:line="401" w:lineRule="exact"/>
        <w:jc w:val="center"/>
        <w:rPr>
          <w:sz w:val="40"/>
          <w:szCs w:val="40"/>
        </w:rPr>
      </w:pPr>
      <w:bookmarkStart w:id="164" w:name="Activities_Above_the_Student_Nurse’s_Sco"/>
      <w:bookmarkStart w:id="165" w:name="Effective_in_All_Clinical_Agencies"/>
      <w:bookmarkEnd w:id="164"/>
      <w:bookmarkEnd w:id="165"/>
      <w:r w:rsidRPr="00931C02">
        <w:rPr>
          <w:sz w:val="40"/>
          <w:szCs w:val="40"/>
        </w:rPr>
        <w:lastRenderedPageBreak/>
        <w:t>Activities</w:t>
      </w:r>
      <w:r w:rsidRPr="00931C02">
        <w:rPr>
          <w:spacing w:val="-12"/>
          <w:sz w:val="40"/>
          <w:szCs w:val="40"/>
        </w:rPr>
        <w:t xml:space="preserve"> </w:t>
      </w:r>
      <w:r w:rsidRPr="00931C02">
        <w:rPr>
          <w:sz w:val="40"/>
          <w:szCs w:val="40"/>
        </w:rPr>
        <w:t>Above</w:t>
      </w:r>
      <w:r w:rsidRPr="00931C02">
        <w:rPr>
          <w:spacing w:val="-5"/>
          <w:sz w:val="40"/>
          <w:szCs w:val="40"/>
        </w:rPr>
        <w:t xml:space="preserve"> </w:t>
      </w:r>
      <w:r w:rsidRPr="00931C02">
        <w:rPr>
          <w:sz w:val="40"/>
          <w:szCs w:val="40"/>
        </w:rPr>
        <w:t>the</w:t>
      </w:r>
      <w:r w:rsidRPr="00931C02">
        <w:rPr>
          <w:spacing w:val="-3"/>
          <w:sz w:val="40"/>
          <w:szCs w:val="40"/>
        </w:rPr>
        <w:t xml:space="preserve"> </w:t>
      </w:r>
      <w:r w:rsidRPr="00931C02">
        <w:rPr>
          <w:sz w:val="40"/>
          <w:szCs w:val="40"/>
        </w:rPr>
        <w:t>Student</w:t>
      </w:r>
      <w:r w:rsidRPr="00931C02">
        <w:rPr>
          <w:spacing w:val="-4"/>
          <w:sz w:val="40"/>
          <w:szCs w:val="40"/>
        </w:rPr>
        <w:t xml:space="preserve"> </w:t>
      </w:r>
      <w:r w:rsidRPr="00931C02">
        <w:rPr>
          <w:sz w:val="40"/>
          <w:szCs w:val="40"/>
        </w:rPr>
        <w:t>Nurse’s</w:t>
      </w:r>
      <w:r w:rsidRPr="00931C02">
        <w:rPr>
          <w:spacing w:val="-3"/>
          <w:sz w:val="40"/>
          <w:szCs w:val="40"/>
        </w:rPr>
        <w:t xml:space="preserve"> </w:t>
      </w:r>
      <w:r w:rsidRPr="00931C02">
        <w:rPr>
          <w:sz w:val="40"/>
          <w:szCs w:val="40"/>
        </w:rPr>
        <w:t>Scope</w:t>
      </w:r>
      <w:r w:rsidRPr="00931C02">
        <w:rPr>
          <w:spacing w:val="-5"/>
          <w:sz w:val="40"/>
          <w:szCs w:val="40"/>
        </w:rPr>
        <w:t xml:space="preserve"> </w:t>
      </w:r>
      <w:r w:rsidRPr="00931C02">
        <w:rPr>
          <w:sz w:val="40"/>
          <w:szCs w:val="40"/>
        </w:rPr>
        <w:t>of</w:t>
      </w:r>
      <w:r w:rsidRPr="00931C02">
        <w:rPr>
          <w:spacing w:val="-5"/>
          <w:sz w:val="40"/>
          <w:szCs w:val="40"/>
        </w:rPr>
        <w:t xml:space="preserve"> </w:t>
      </w:r>
      <w:r w:rsidRPr="00931C02">
        <w:rPr>
          <w:spacing w:val="-2"/>
          <w:sz w:val="40"/>
          <w:szCs w:val="40"/>
        </w:rPr>
        <w:t>Practice</w:t>
      </w:r>
    </w:p>
    <w:p w14:paraId="5D0AD5C8" w14:textId="77777777" w:rsidR="00C26BF0" w:rsidRDefault="0037514D" w:rsidP="00931C02">
      <w:pPr>
        <w:spacing w:line="352" w:lineRule="exact"/>
        <w:ind w:left="340"/>
        <w:jc w:val="center"/>
        <w:rPr>
          <w:b/>
          <w:sz w:val="32"/>
        </w:rPr>
      </w:pPr>
      <w:r>
        <w:rPr>
          <w:b/>
          <w:sz w:val="32"/>
        </w:rPr>
        <w:t>Effective</w:t>
      </w:r>
      <w:r>
        <w:rPr>
          <w:b/>
          <w:spacing w:val="-13"/>
          <w:sz w:val="32"/>
        </w:rPr>
        <w:t xml:space="preserve"> </w:t>
      </w:r>
      <w:r>
        <w:rPr>
          <w:b/>
          <w:sz w:val="32"/>
        </w:rPr>
        <w:t>in</w:t>
      </w:r>
      <w:r>
        <w:rPr>
          <w:b/>
          <w:spacing w:val="-14"/>
          <w:sz w:val="32"/>
        </w:rPr>
        <w:t xml:space="preserve"> </w:t>
      </w:r>
      <w:r>
        <w:rPr>
          <w:b/>
          <w:sz w:val="32"/>
        </w:rPr>
        <w:t>All</w:t>
      </w:r>
      <w:r>
        <w:rPr>
          <w:b/>
          <w:spacing w:val="-9"/>
          <w:sz w:val="32"/>
        </w:rPr>
        <w:t xml:space="preserve"> </w:t>
      </w:r>
      <w:r>
        <w:rPr>
          <w:b/>
          <w:sz w:val="32"/>
        </w:rPr>
        <w:t>Clinical</w:t>
      </w:r>
      <w:r>
        <w:rPr>
          <w:b/>
          <w:spacing w:val="-15"/>
          <w:sz w:val="32"/>
        </w:rPr>
        <w:t xml:space="preserve"> </w:t>
      </w:r>
      <w:r>
        <w:rPr>
          <w:b/>
          <w:spacing w:val="-2"/>
          <w:sz w:val="32"/>
        </w:rPr>
        <w:t>Agencies</w:t>
      </w:r>
    </w:p>
    <w:p w14:paraId="03B83359" w14:textId="77777777" w:rsidR="00C26BF0" w:rsidRDefault="0037514D">
      <w:pPr>
        <w:spacing w:before="168"/>
        <w:ind w:left="340"/>
        <w:rPr>
          <w:b/>
          <w:sz w:val="24"/>
        </w:rPr>
      </w:pPr>
      <w:r>
        <w:rPr>
          <w:b/>
          <w:sz w:val="24"/>
          <w:u w:val="single"/>
        </w:rPr>
        <w:t>General</w:t>
      </w:r>
      <w:r>
        <w:rPr>
          <w:b/>
          <w:spacing w:val="-6"/>
          <w:sz w:val="24"/>
          <w:u w:val="single"/>
        </w:rPr>
        <w:t xml:space="preserve"> </w:t>
      </w:r>
      <w:r>
        <w:rPr>
          <w:b/>
          <w:sz w:val="24"/>
          <w:u w:val="single"/>
        </w:rPr>
        <w:t>medication</w:t>
      </w:r>
      <w:r>
        <w:rPr>
          <w:b/>
          <w:spacing w:val="-5"/>
          <w:sz w:val="24"/>
          <w:u w:val="single"/>
        </w:rPr>
        <w:t xml:space="preserve"> </w:t>
      </w:r>
      <w:r>
        <w:rPr>
          <w:b/>
          <w:spacing w:val="-2"/>
          <w:sz w:val="24"/>
          <w:u w:val="single"/>
        </w:rPr>
        <w:t>administration:</w:t>
      </w:r>
    </w:p>
    <w:p w14:paraId="4C96A111" w14:textId="77777777" w:rsidR="002146AD" w:rsidRPr="002146AD" w:rsidRDefault="002146AD" w:rsidP="00AE7B0C">
      <w:pPr>
        <w:pStyle w:val="ListParagraph"/>
        <w:numPr>
          <w:ilvl w:val="1"/>
          <w:numId w:val="37"/>
        </w:numPr>
        <w:tabs>
          <w:tab w:val="left" w:pos="578"/>
        </w:tabs>
        <w:ind w:left="540" w:right="1395" w:hanging="180"/>
        <w:rPr>
          <w:sz w:val="24"/>
        </w:rPr>
      </w:pPr>
      <w:r>
        <w:rPr>
          <w:sz w:val="24"/>
        </w:rPr>
        <w:t xml:space="preserve">Students </w:t>
      </w:r>
      <w:r w:rsidRPr="002146AD">
        <w:rPr>
          <w:b/>
          <w:sz w:val="24"/>
          <w:u w:val="single"/>
        </w:rPr>
        <w:t>may not</w:t>
      </w:r>
      <w:r>
        <w:rPr>
          <w:sz w:val="24"/>
        </w:rPr>
        <w:t xml:space="preserve"> administer ANY type of medication without looking up and understanding the action, side/adverse effects, indications, and potential complications. </w:t>
      </w:r>
    </w:p>
    <w:p w14:paraId="49ADEACF" w14:textId="77777777" w:rsidR="00C26BF0" w:rsidRPr="002146AD" w:rsidRDefault="0037514D" w:rsidP="00AE7B0C">
      <w:pPr>
        <w:pStyle w:val="ListParagraph"/>
        <w:numPr>
          <w:ilvl w:val="1"/>
          <w:numId w:val="37"/>
        </w:numPr>
        <w:tabs>
          <w:tab w:val="left" w:pos="578"/>
        </w:tabs>
        <w:ind w:left="540" w:right="1395" w:hanging="180"/>
        <w:rPr>
          <w:sz w:val="24"/>
        </w:rPr>
      </w:pPr>
      <w:r w:rsidRPr="002146AD">
        <w:rPr>
          <w:sz w:val="24"/>
        </w:rPr>
        <w:t>The</w:t>
      </w:r>
      <w:r w:rsidRPr="002146AD">
        <w:rPr>
          <w:spacing w:val="-7"/>
          <w:sz w:val="24"/>
        </w:rPr>
        <w:t xml:space="preserve"> </w:t>
      </w:r>
      <w:r w:rsidRPr="002146AD">
        <w:rPr>
          <w:sz w:val="24"/>
        </w:rPr>
        <w:t>student</w:t>
      </w:r>
      <w:r w:rsidRPr="002146AD">
        <w:rPr>
          <w:spacing w:val="-6"/>
          <w:sz w:val="24"/>
        </w:rPr>
        <w:t xml:space="preserve"> </w:t>
      </w:r>
      <w:r w:rsidRPr="002146AD">
        <w:rPr>
          <w:sz w:val="24"/>
        </w:rPr>
        <w:t>nurse</w:t>
      </w:r>
      <w:r w:rsidRPr="002146AD">
        <w:rPr>
          <w:spacing w:val="-2"/>
          <w:sz w:val="24"/>
        </w:rPr>
        <w:t xml:space="preserve"> </w:t>
      </w:r>
      <w:r w:rsidRPr="002146AD">
        <w:rPr>
          <w:b/>
          <w:sz w:val="24"/>
          <w:u w:val="single"/>
        </w:rPr>
        <w:t>may</w:t>
      </w:r>
      <w:r w:rsidRPr="002146AD">
        <w:rPr>
          <w:b/>
          <w:spacing w:val="-6"/>
          <w:sz w:val="24"/>
          <w:u w:val="single"/>
        </w:rPr>
        <w:t xml:space="preserve"> </w:t>
      </w:r>
      <w:r w:rsidRPr="002146AD">
        <w:rPr>
          <w:b/>
          <w:sz w:val="24"/>
          <w:u w:val="single"/>
        </w:rPr>
        <w:t>not</w:t>
      </w:r>
      <w:r w:rsidRPr="002146AD">
        <w:rPr>
          <w:b/>
          <w:spacing w:val="-2"/>
          <w:sz w:val="24"/>
        </w:rPr>
        <w:t xml:space="preserve"> </w:t>
      </w:r>
      <w:r w:rsidRPr="002146AD">
        <w:rPr>
          <w:sz w:val="24"/>
        </w:rPr>
        <w:t>administer</w:t>
      </w:r>
      <w:r w:rsidRPr="002146AD">
        <w:rPr>
          <w:spacing w:val="-7"/>
          <w:sz w:val="24"/>
        </w:rPr>
        <w:t xml:space="preserve"> </w:t>
      </w:r>
      <w:r w:rsidRPr="002146AD">
        <w:rPr>
          <w:sz w:val="24"/>
        </w:rPr>
        <w:t>any</w:t>
      </w:r>
      <w:r w:rsidRPr="002146AD">
        <w:rPr>
          <w:spacing w:val="-6"/>
          <w:sz w:val="24"/>
        </w:rPr>
        <w:t xml:space="preserve"> </w:t>
      </w:r>
      <w:r w:rsidRPr="002146AD">
        <w:rPr>
          <w:sz w:val="24"/>
        </w:rPr>
        <w:t>medication</w:t>
      </w:r>
      <w:r w:rsidRPr="002146AD">
        <w:rPr>
          <w:spacing w:val="-6"/>
          <w:sz w:val="24"/>
        </w:rPr>
        <w:t xml:space="preserve"> </w:t>
      </w:r>
      <w:r w:rsidRPr="002146AD">
        <w:rPr>
          <w:sz w:val="24"/>
        </w:rPr>
        <w:t>to</w:t>
      </w:r>
      <w:r w:rsidRPr="002146AD">
        <w:rPr>
          <w:spacing w:val="-4"/>
          <w:sz w:val="24"/>
        </w:rPr>
        <w:t xml:space="preserve"> </w:t>
      </w:r>
      <w:r w:rsidRPr="002146AD">
        <w:rPr>
          <w:sz w:val="24"/>
        </w:rPr>
        <w:t>a</w:t>
      </w:r>
      <w:r w:rsidRPr="002146AD">
        <w:rPr>
          <w:spacing w:val="-10"/>
          <w:sz w:val="24"/>
        </w:rPr>
        <w:t xml:space="preserve"> </w:t>
      </w:r>
      <w:r w:rsidRPr="002146AD">
        <w:rPr>
          <w:sz w:val="24"/>
        </w:rPr>
        <w:t>patient</w:t>
      </w:r>
      <w:r w:rsidRPr="002146AD">
        <w:rPr>
          <w:spacing w:val="-4"/>
          <w:sz w:val="24"/>
        </w:rPr>
        <w:t xml:space="preserve"> </w:t>
      </w:r>
      <w:r w:rsidRPr="002146AD">
        <w:rPr>
          <w:sz w:val="24"/>
        </w:rPr>
        <w:t>without</w:t>
      </w:r>
      <w:r w:rsidRPr="002146AD">
        <w:rPr>
          <w:spacing w:val="-6"/>
          <w:sz w:val="24"/>
        </w:rPr>
        <w:t xml:space="preserve"> </w:t>
      </w:r>
      <w:r w:rsidRPr="002146AD">
        <w:rPr>
          <w:sz w:val="24"/>
        </w:rPr>
        <w:t>direct</w:t>
      </w:r>
      <w:r w:rsidRPr="002146AD">
        <w:rPr>
          <w:spacing w:val="-3"/>
          <w:sz w:val="24"/>
        </w:rPr>
        <w:t xml:space="preserve"> </w:t>
      </w:r>
      <w:r w:rsidRPr="002146AD">
        <w:rPr>
          <w:sz w:val="24"/>
        </w:rPr>
        <w:t>supervision</w:t>
      </w:r>
      <w:r w:rsidRPr="002146AD">
        <w:rPr>
          <w:spacing w:val="-6"/>
          <w:sz w:val="24"/>
        </w:rPr>
        <w:t xml:space="preserve"> </w:t>
      </w:r>
      <w:r w:rsidRPr="002146AD">
        <w:rPr>
          <w:sz w:val="24"/>
        </w:rPr>
        <w:t>by</w:t>
      </w:r>
      <w:r w:rsidRPr="002146AD">
        <w:rPr>
          <w:spacing w:val="-6"/>
          <w:sz w:val="24"/>
        </w:rPr>
        <w:t xml:space="preserve"> </w:t>
      </w:r>
      <w:r w:rsidRPr="002146AD">
        <w:rPr>
          <w:sz w:val="24"/>
        </w:rPr>
        <w:t>a registered nurse.</w:t>
      </w:r>
    </w:p>
    <w:p w14:paraId="3015D4AD" w14:textId="77777777" w:rsidR="002146AD" w:rsidRPr="002146AD" w:rsidRDefault="0037514D" w:rsidP="00AE7B0C">
      <w:pPr>
        <w:pStyle w:val="ListParagraph"/>
        <w:numPr>
          <w:ilvl w:val="1"/>
          <w:numId w:val="37"/>
        </w:numPr>
        <w:tabs>
          <w:tab w:val="left" w:pos="576"/>
        </w:tabs>
        <w:spacing w:before="7" w:line="289" w:lineRule="exact"/>
        <w:ind w:left="540" w:hanging="180"/>
        <w:rPr>
          <w:sz w:val="24"/>
        </w:rPr>
      </w:pPr>
      <w:r w:rsidRPr="002146AD">
        <w:rPr>
          <w:sz w:val="24"/>
        </w:rPr>
        <w:t>The</w:t>
      </w:r>
      <w:r w:rsidRPr="002146AD">
        <w:rPr>
          <w:spacing w:val="-6"/>
          <w:sz w:val="24"/>
        </w:rPr>
        <w:t xml:space="preserve"> </w:t>
      </w:r>
      <w:r w:rsidRPr="002146AD">
        <w:rPr>
          <w:sz w:val="24"/>
        </w:rPr>
        <w:t>student</w:t>
      </w:r>
      <w:r w:rsidRPr="002146AD">
        <w:rPr>
          <w:spacing w:val="-5"/>
          <w:sz w:val="24"/>
        </w:rPr>
        <w:t xml:space="preserve"> </w:t>
      </w:r>
      <w:r w:rsidRPr="002146AD">
        <w:rPr>
          <w:sz w:val="24"/>
        </w:rPr>
        <w:t>nurse</w:t>
      </w:r>
      <w:r w:rsidRPr="002146AD">
        <w:rPr>
          <w:spacing w:val="-3"/>
          <w:sz w:val="24"/>
        </w:rPr>
        <w:t xml:space="preserve"> </w:t>
      </w:r>
      <w:r w:rsidRPr="002146AD">
        <w:rPr>
          <w:b/>
          <w:sz w:val="24"/>
          <w:u w:val="single"/>
        </w:rPr>
        <w:t>may</w:t>
      </w:r>
      <w:r w:rsidRPr="002146AD">
        <w:rPr>
          <w:b/>
          <w:spacing w:val="-7"/>
          <w:sz w:val="24"/>
          <w:u w:val="single"/>
        </w:rPr>
        <w:t xml:space="preserve"> </w:t>
      </w:r>
      <w:r w:rsidRPr="002146AD">
        <w:rPr>
          <w:b/>
          <w:sz w:val="24"/>
          <w:u w:val="single"/>
        </w:rPr>
        <w:t>not</w:t>
      </w:r>
      <w:r w:rsidRPr="002146AD">
        <w:rPr>
          <w:b/>
          <w:spacing w:val="-1"/>
          <w:sz w:val="24"/>
        </w:rPr>
        <w:t xml:space="preserve"> </w:t>
      </w:r>
      <w:r w:rsidRPr="002146AD">
        <w:rPr>
          <w:sz w:val="24"/>
        </w:rPr>
        <w:t>administer</w:t>
      </w:r>
      <w:r w:rsidRPr="002146AD">
        <w:rPr>
          <w:spacing w:val="-5"/>
          <w:sz w:val="24"/>
        </w:rPr>
        <w:t xml:space="preserve"> </w:t>
      </w:r>
      <w:r w:rsidRPr="002146AD">
        <w:rPr>
          <w:b/>
          <w:sz w:val="24"/>
          <w:u w:val="single"/>
        </w:rPr>
        <w:t>any</w:t>
      </w:r>
      <w:r w:rsidRPr="002146AD">
        <w:rPr>
          <w:b/>
          <w:spacing w:val="-5"/>
          <w:sz w:val="24"/>
        </w:rPr>
        <w:t xml:space="preserve"> </w:t>
      </w:r>
      <w:r w:rsidRPr="002146AD">
        <w:rPr>
          <w:sz w:val="24"/>
        </w:rPr>
        <w:t>medications</w:t>
      </w:r>
      <w:r w:rsidRPr="002146AD">
        <w:rPr>
          <w:spacing w:val="-6"/>
          <w:sz w:val="24"/>
        </w:rPr>
        <w:t xml:space="preserve"> </w:t>
      </w:r>
      <w:r w:rsidRPr="002146AD">
        <w:rPr>
          <w:sz w:val="24"/>
        </w:rPr>
        <w:t>to</w:t>
      </w:r>
      <w:r w:rsidRPr="002146AD">
        <w:rPr>
          <w:spacing w:val="-6"/>
          <w:sz w:val="24"/>
        </w:rPr>
        <w:t xml:space="preserve"> </w:t>
      </w:r>
      <w:r w:rsidRPr="002146AD">
        <w:rPr>
          <w:sz w:val="24"/>
        </w:rPr>
        <w:t>newborns</w:t>
      </w:r>
      <w:r w:rsidRPr="002146AD">
        <w:rPr>
          <w:spacing w:val="-4"/>
          <w:sz w:val="24"/>
        </w:rPr>
        <w:t xml:space="preserve"> </w:t>
      </w:r>
      <w:r w:rsidRPr="002146AD">
        <w:rPr>
          <w:sz w:val="24"/>
        </w:rPr>
        <w:t>(0-3</w:t>
      </w:r>
      <w:r w:rsidRPr="002146AD">
        <w:rPr>
          <w:spacing w:val="-5"/>
          <w:sz w:val="24"/>
        </w:rPr>
        <w:t xml:space="preserve"> </w:t>
      </w:r>
      <w:r w:rsidRPr="002146AD">
        <w:rPr>
          <w:spacing w:val="-2"/>
          <w:sz w:val="24"/>
        </w:rPr>
        <w:t>months).</w:t>
      </w:r>
    </w:p>
    <w:p w14:paraId="508CC3A5" w14:textId="77777777" w:rsidR="002146AD" w:rsidRDefault="0037514D" w:rsidP="00AE7B0C">
      <w:pPr>
        <w:pStyle w:val="ListParagraph"/>
        <w:numPr>
          <w:ilvl w:val="1"/>
          <w:numId w:val="37"/>
        </w:numPr>
        <w:tabs>
          <w:tab w:val="left" w:pos="576"/>
        </w:tabs>
        <w:spacing w:before="7" w:line="289" w:lineRule="exact"/>
        <w:ind w:left="540" w:hanging="180"/>
        <w:rPr>
          <w:sz w:val="24"/>
        </w:rPr>
      </w:pPr>
      <w:r w:rsidRPr="002146AD">
        <w:rPr>
          <w:sz w:val="24"/>
        </w:rPr>
        <w:t>The</w:t>
      </w:r>
      <w:r w:rsidRPr="002146AD">
        <w:rPr>
          <w:spacing w:val="-2"/>
          <w:sz w:val="24"/>
        </w:rPr>
        <w:t xml:space="preserve"> </w:t>
      </w:r>
      <w:r w:rsidRPr="002146AD">
        <w:rPr>
          <w:sz w:val="24"/>
        </w:rPr>
        <w:t>student</w:t>
      </w:r>
      <w:r w:rsidRPr="002146AD">
        <w:rPr>
          <w:spacing w:val="-4"/>
          <w:sz w:val="24"/>
        </w:rPr>
        <w:t xml:space="preserve"> </w:t>
      </w:r>
      <w:r w:rsidRPr="002146AD">
        <w:rPr>
          <w:sz w:val="24"/>
        </w:rPr>
        <w:t>nurse</w:t>
      </w:r>
      <w:r w:rsidRPr="002146AD">
        <w:rPr>
          <w:spacing w:val="-4"/>
          <w:sz w:val="24"/>
        </w:rPr>
        <w:t xml:space="preserve"> </w:t>
      </w:r>
      <w:r w:rsidRPr="002146AD">
        <w:rPr>
          <w:b/>
          <w:sz w:val="24"/>
          <w:u w:val="single"/>
        </w:rPr>
        <w:t>may</w:t>
      </w:r>
      <w:r w:rsidRPr="002146AD">
        <w:rPr>
          <w:b/>
          <w:spacing w:val="-3"/>
          <w:sz w:val="24"/>
          <w:u w:val="single"/>
        </w:rPr>
        <w:t xml:space="preserve"> </w:t>
      </w:r>
      <w:r w:rsidRPr="002146AD">
        <w:rPr>
          <w:b/>
          <w:sz w:val="24"/>
          <w:u w:val="single"/>
        </w:rPr>
        <w:t>not</w:t>
      </w:r>
      <w:r w:rsidRPr="002146AD">
        <w:rPr>
          <w:b/>
          <w:spacing w:val="-2"/>
          <w:sz w:val="24"/>
        </w:rPr>
        <w:t xml:space="preserve"> </w:t>
      </w:r>
      <w:r w:rsidRPr="002146AD">
        <w:rPr>
          <w:sz w:val="24"/>
        </w:rPr>
        <w:t>retrieve</w:t>
      </w:r>
      <w:r w:rsidRPr="002146AD">
        <w:rPr>
          <w:spacing w:val="-5"/>
          <w:sz w:val="24"/>
        </w:rPr>
        <w:t xml:space="preserve"> </w:t>
      </w:r>
      <w:r w:rsidRPr="002146AD">
        <w:rPr>
          <w:b/>
          <w:sz w:val="24"/>
          <w:u w:val="single"/>
        </w:rPr>
        <w:t>any</w:t>
      </w:r>
      <w:r w:rsidRPr="002146AD">
        <w:rPr>
          <w:b/>
          <w:spacing w:val="-3"/>
          <w:sz w:val="24"/>
        </w:rPr>
        <w:t xml:space="preserve"> </w:t>
      </w:r>
      <w:r w:rsidRPr="002146AD">
        <w:rPr>
          <w:sz w:val="24"/>
        </w:rPr>
        <w:t>medications</w:t>
      </w:r>
      <w:r w:rsidRPr="002146AD">
        <w:rPr>
          <w:spacing w:val="-3"/>
          <w:sz w:val="24"/>
        </w:rPr>
        <w:t xml:space="preserve"> </w:t>
      </w:r>
      <w:r w:rsidRPr="002146AD">
        <w:rPr>
          <w:sz w:val="24"/>
        </w:rPr>
        <w:t>from</w:t>
      </w:r>
      <w:r w:rsidRPr="002146AD">
        <w:rPr>
          <w:spacing w:val="-2"/>
          <w:sz w:val="24"/>
        </w:rPr>
        <w:t xml:space="preserve"> </w:t>
      </w:r>
      <w:r w:rsidRPr="002146AD">
        <w:rPr>
          <w:sz w:val="24"/>
        </w:rPr>
        <w:t>automated</w:t>
      </w:r>
      <w:r w:rsidRPr="002146AD">
        <w:rPr>
          <w:spacing w:val="-4"/>
          <w:sz w:val="24"/>
        </w:rPr>
        <w:t xml:space="preserve"> </w:t>
      </w:r>
      <w:r w:rsidRPr="002146AD">
        <w:rPr>
          <w:sz w:val="24"/>
        </w:rPr>
        <w:t>medication</w:t>
      </w:r>
      <w:r w:rsidRPr="002146AD">
        <w:rPr>
          <w:spacing w:val="-1"/>
          <w:sz w:val="24"/>
        </w:rPr>
        <w:t xml:space="preserve"> </w:t>
      </w:r>
      <w:r w:rsidRPr="002146AD">
        <w:rPr>
          <w:sz w:val="24"/>
        </w:rPr>
        <w:t>accounting</w:t>
      </w:r>
      <w:r w:rsidRPr="002146AD">
        <w:rPr>
          <w:spacing w:val="-3"/>
          <w:sz w:val="24"/>
        </w:rPr>
        <w:t xml:space="preserve"> </w:t>
      </w:r>
      <w:r w:rsidRPr="002146AD">
        <w:rPr>
          <w:sz w:val="24"/>
        </w:rPr>
        <w:t>system</w:t>
      </w:r>
      <w:r w:rsidRPr="002146AD">
        <w:rPr>
          <w:spacing w:val="-2"/>
          <w:sz w:val="24"/>
        </w:rPr>
        <w:t xml:space="preserve"> </w:t>
      </w:r>
      <w:r w:rsidRPr="002146AD">
        <w:rPr>
          <w:sz w:val="24"/>
        </w:rPr>
        <w:t>(i.e. PYXIS or ACCUDOSE).</w:t>
      </w:r>
    </w:p>
    <w:p w14:paraId="433A5FC4" w14:textId="77777777" w:rsidR="00AE7B0C" w:rsidRDefault="0037514D" w:rsidP="00AE7B0C">
      <w:pPr>
        <w:pStyle w:val="ListParagraph"/>
        <w:numPr>
          <w:ilvl w:val="1"/>
          <w:numId w:val="37"/>
        </w:numPr>
        <w:tabs>
          <w:tab w:val="left" w:pos="576"/>
        </w:tabs>
        <w:spacing w:before="7" w:line="289" w:lineRule="exact"/>
        <w:ind w:left="540" w:hanging="180"/>
        <w:rPr>
          <w:sz w:val="24"/>
        </w:rPr>
      </w:pPr>
      <w:r w:rsidRPr="002146AD">
        <w:rPr>
          <w:sz w:val="24"/>
        </w:rPr>
        <w:t>The</w:t>
      </w:r>
      <w:r w:rsidRPr="002146AD">
        <w:rPr>
          <w:spacing w:val="-7"/>
          <w:sz w:val="24"/>
        </w:rPr>
        <w:t xml:space="preserve"> </w:t>
      </w:r>
      <w:r w:rsidRPr="002146AD">
        <w:rPr>
          <w:sz w:val="24"/>
        </w:rPr>
        <w:t>student</w:t>
      </w:r>
      <w:r w:rsidRPr="002146AD">
        <w:rPr>
          <w:spacing w:val="-6"/>
          <w:sz w:val="24"/>
        </w:rPr>
        <w:t xml:space="preserve"> </w:t>
      </w:r>
      <w:r w:rsidRPr="002146AD">
        <w:rPr>
          <w:sz w:val="24"/>
        </w:rPr>
        <w:t>nurse</w:t>
      </w:r>
      <w:r w:rsidRPr="002146AD">
        <w:rPr>
          <w:spacing w:val="-4"/>
          <w:sz w:val="24"/>
        </w:rPr>
        <w:t xml:space="preserve"> </w:t>
      </w:r>
      <w:r w:rsidRPr="002146AD">
        <w:rPr>
          <w:b/>
          <w:sz w:val="24"/>
          <w:u w:val="single"/>
        </w:rPr>
        <w:t>may</w:t>
      </w:r>
      <w:r w:rsidRPr="002146AD">
        <w:rPr>
          <w:b/>
          <w:spacing w:val="-8"/>
          <w:sz w:val="24"/>
          <w:u w:val="single"/>
        </w:rPr>
        <w:t xml:space="preserve"> </w:t>
      </w:r>
      <w:r w:rsidRPr="002146AD">
        <w:rPr>
          <w:b/>
          <w:sz w:val="24"/>
          <w:u w:val="single"/>
        </w:rPr>
        <w:t>not</w:t>
      </w:r>
      <w:r w:rsidRPr="002146AD">
        <w:rPr>
          <w:b/>
          <w:spacing w:val="-2"/>
          <w:sz w:val="24"/>
        </w:rPr>
        <w:t xml:space="preserve"> </w:t>
      </w:r>
      <w:r w:rsidRPr="002146AD">
        <w:rPr>
          <w:sz w:val="24"/>
        </w:rPr>
        <w:t>accept</w:t>
      </w:r>
      <w:r w:rsidRPr="002146AD">
        <w:rPr>
          <w:spacing w:val="-8"/>
          <w:sz w:val="24"/>
        </w:rPr>
        <w:t xml:space="preserve"> </w:t>
      </w:r>
      <w:r w:rsidRPr="002146AD">
        <w:rPr>
          <w:sz w:val="24"/>
        </w:rPr>
        <w:t>or</w:t>
      </w:r>
      <w:r w:rsidRPr="002146AD">
        <w:rPr>
          <w:spacing w:val="-7"/>
          <w:sz w:val="24"/>
        </w:rPr>
        <w:t xml:space="preserve"> </w:t>
      </w:r>
      <w:r w:rsidRPr="002146AD">
        <w:rPr>
          <w:sz w:val="24"/>
        </w:rPr>
        <w:t>possess</w:t>
      </w:r>
      <w:r w:rsidRPr="002146AD">
        <w:rPr>
          <w:spacing w:val="-9"/>
          <w:sz w:val="24"/>
        </w:rPr>
        <w:t xml:space="preserve"> </w:t>
      </w:r>
      <w:r w:rsidRPr="002146AD">
        <w:rPr>
          <w:sz w:val="24"/>
        </w:rPr>
        <w:t>the</w:t>
      </w:r>
      <w:r w:rsidRPr="002146AD">
        <w:rPr>
          <w:spacing w:val="-8"/>
          <w:sz w:val="24"/>
        </w:rPr>
        <w:t xml:space="preserve"> </w:t>
      </w:r>
      <w:r w:rsidRPr="002146AD">
        <w:rPr>
          <w:sz w:val="24"/>
        </w:rPr>
        <w:t>narcotic</w:t>
      </w:r>
      <w:r w:rsidRPr="002146AD">
        <w:rPr>
          <w:spacing w:val="-8"/>
          <w:sz w:val="24"/>
        </w:rPr>
        <w:t xml:space="preserve"> </w:t>
      </w:r>
      <w:r w:rsidRPr="002146AD">
        <w:rPr>
          <w:sz w:val="24"/>
        </w:rPr>
        <w:t>keys,</w:t>
      </w:r>
      <w:r w:rsidRPr="002146AD">
        <w:rPr>
          <w:spacing w:val="-5"/>
          <w:sz w:val="24"/>
        </w:rPr>
        <w:t xml:space="preserve"> </w:t>
      </w:r>
      <w:r w:rsidRPr="002146AD">
        <w:rPr>
          <w:sz w:val="24"/>
        </w:rPr>
        <w:t>retrieve</w:t>
      </w:r>
      <w:r w:rsidRPr="002146AD">
        <w:rPr>
          <w:spacing w:val="-7"/>
          <w:sz w:val="24"/>
        </w:rPr>
        <w:t xml:space="preserve"> </w:t>
      </w:r>
      <w:r w:rsidRPr="002146AD">
        <w:rPr>
          <w:sz w:val="24"/>
        </w:rPr>
        <w:t>narcotics</w:t>
      </w:r>
      <w:r w:rsidRPr="002146AD">
        <w:rPr>
          <w:spacing w:val="-5"/>
          <w:sz w:val="24"/>
        </w:rPr>
        <w:t xml:space="preserve"> </w:t>
      </w:r>
      <w:r w:rsidRPr="002146AD">
        <w:rPr>
          <w:sz w:val="24"/>
        </w:rPr>
        <w:t>or</w:t>
      </w:r>
      <w:r w:rsidRPr="002146AD">
        <w:rPr>
          <w:spacing w:val="-7"/>
          <w:sz w:val="24"/>
        </w:rPr>
        <w:t xml:space="preserve"> </w:t>
      </w:r>
      <w:r w:rsidRPr="002146AD">
        <w:rPr>
          <w:sz w:val="24"/>
        </w:rPr>
        <w:t>witness/document wastage of narcotics.</w:t>
      </w:r>
    </w:p>
    <w:p w14:paraId="3178BF57" w14:textId="77777777" w:rsidR="00AE7B0C" w:rsidRPr="00AE7B0C" w:rsidRDefault="0037514D" w:rsidP="00AE7B0C">
      <w:pPr>
        <w:pStyle w:val="ListParagraph"/>
        <w:numPr>
          <w:ilvl w:val="1"/>
          <w:numId w:val="37"/>
        </w:numPr>
        <w:tabs>
          <w:tab w:val="left" w:pos="576"/>
        </w:tabs>
        <w:spacing w:before="7" w:line="289" w:lineRule="exact"/>
        <w:ind w:left="540" w:hanging="180"/>
        <w:rPr>
          <w:sz w:val="24"/>
        </w:rPr>
      </w:pPr>
      <w:r w:rsidRPr="00AE7B0C">
        <w:rPr>
          <w:sz w:val="24"/>
        </w:rPr>
        <w:t>The</w:t>
      </w:r>
      <w:r w:rsidRPr="00AE7B0C">
        <w:rPr>
          <w:spacing w:val="-7"/>
          <w:sz w:val="24"/>
        </w:rPr>
        <w:t xml:space="preserve"> </w:t>
      </w:r>
      <w:r w:rsidRPr="00AE7B0C">
        <w:rPr>
          <w:sz w:val="24"/>
        </w:rPr>
        <w:t>student</w:t>
      </w:r>
      <w:r w:rsidRPr="00AE7B0C">
        <w:rPr>
          <w:spacing w:val="-5"/>
          <w:sz w:val="24"/>
        </w:rPr>
        <w:t xml:space="preserve"> </w:t>
      </w:r>
      <w:r w:rsidRPr="00AE7B0C">
        <w:rPr>
          <w:sz w:val="24"/>
        </w:rPr>
        <w:t>nurse</w:t>
      </w:r>
      <w:r w:rsidRPr="00AE7B0C">
        <w:rPr>
          <w:spacing w:val="-3"/>
          <w:sz w:val="24"/>
        </w:rPr>
        <w:t xml:space="preserve"> </w:t>
      </w:r>
      <w:r w:rsidRPr="00AE7B0C">
        <w:rPr>
          <w:b/>
          <w:sz w:val="24"/>
          <w:u w:val="single"/>
        </w:rPr>
        <w:t>may</w:t>
      </w:r>
      <w:r w:rsidRPr="00AE7B0C">
        <w:rPr>
          <w:b/>
          <w:spacing w:val="-5"/>
          <w:sz w:val="24"/>
          <w:u w:val="single"/>
        </w:rPr>
        <w:t xml:space="preserve"> </w:t>
      </w:r>
      <w:r w:rsidRPr="00AE7B0C">
        <w:rPr>
          <w:b/>
          <w:sz w:val="24"/>
          <w:u w:val="single"/>
        </w:rPr>
        <w:t>not</w:t>
      </w:r>
      <w:r w:rsidRPr="00AE7B0C">
        <w:rPr>
          <w:b/>
          <w:spacing w:val="-2"/>
          <w:sz w:val="24"/>
        </w:rPr>
        <w:t xml:space="preserve"> </w:t>
      </w:r>
      <w:r w:rsidRPr="00AE7B0C">
        <w:rPr>
          <w:sz w:val="24"/>
        </w:rPr>
        <w:t>administer</w:t>
      </w:r>
      <w:r w:rsidRPr="00AE7B0C">
        <w:rPr>
          <w:spacing w:val="-6"/>
          <w:sz w:val="24"/>
        </w:rPr>
        <w:t xml:space="preserve"> </w:t>
      </w:r>
      <w:r w:rsidRPr="00AE7B0C">
        <w:rPr>
          <w:sz w:val="24"/>
        </w:rPr>
        <w:t>narcotics</w:t>
      </w:r>
      <w:r w:rsidRPr="00AE7B0C">
        <w:rPr>
          <w:spacing w:val="-6"/>
          <w:sz w:val="24"/>
        </w:rPr>
        <w:t xml:space="preserve"> </w:t>
      </w:r>
      <w:r w:rsidRPr="00AE7B0C">
        <w:rPr>
          <w:sz w:val="24"/>
        </w:rPr>
        <w:t>without</w:t>
      </w:r>
      <w:r w:rsidRPr="00AE7B0C">
        <w:rPr>
          <w:spacing w:val="-5"/>
          <w:sz w:val="24"/>
        </w:rPr>
        <w:t xml:space="preserve"> </w:t>
      </w:r>
      <w:r w:rsidRPr="00AE7B0C">
        <w:rPr>
          <w:sz w:val="24"/>
        </w:rPr>
        <w:t>direct</w:t>
      </w:r>
      <w:r w:rsidRPr="00AE7B0C">
        <w:rPr>
          <w:spacing w:val="-6"/>
          <w:sz w:val="24"/>
        </w:rPr>
        <w:t xml:space="preserve"> </w:t>
      </w:r>
      <w:r w:rsidRPr="00AE7B0C">
        <w:rPr>
          <w:sz w:val="24"/>
        </w:rPr>
        <w:t>supervision</w:t>
      </w:r>
      <w:r w:rsidRPr="00AE7B0C">
        <w:rPr>
          <w:spacing w:val="-3"/>
          <w:sz w:val="24"/>
        </w:rPr>
        <w:t xml:space="preserve"> </w:t>
      </w:r>
      <w:r w:rsidRPr="00AE7B0C">
        <w:rPr>
          <w:sz w:val="24"/>
        </w:rPr>
        <w:t>by</w:t>
      </w:r>
      <w:r w:rsidRPr="00AE7B0C">
        <w:rPr>
          <w:spacing w:val="-7"/>
          <w:sz w:val="24"/>
        </w:rPr>
        <w:t xml:space="preserve"> </w:t>
      </w:r>
      <w:r w:rsidRPr="00AE7B0C">
        <w:rPr>
          <w:sz w:val="24"/>
        </w:rPr>
        <w:t>a</w:t>
      </w:r>
      <w:r w:rsidRPr="00AE7B0C">
        <w:rPr>
          <w:spacing w:val="-4"/>
          <w:sz w:val="24"/>
        </w:rPr>
        <w:t xml:space="preserve"> </w:t>
      </w:r>
      <w:r w:rsidRPr="00AE7B0C">
        <w:rPr>
          <w:sz w:val="24"/>
        </w:rPr>
        <w:t>registered</w:t>
      </w:r>
      <w:r w:rsidRPr="00AE7B0C">
        <w:rPr>
          <w:spacing w:val="-5"/>
          <w:sz w:val="24"/>
        </w:rPr>
        <w:t xml:space="preserve"> </w:t>
      </w:r>
      <w:r w:rsidRPr="00AE7B0C">
        <w:rPr>
          <w:spacing w:val="-2"/>
          <w:sz w:val="24"/>
        </w:rPr>
        <w:t>nurse.</w:t>
      </w:r>
    </w:p>
    <w:p w14:paraId="00513DFB" w14:textId="77777777" w:rsidR="00C26BF0" w:rsidRPr="00AE7B0C" w:rsidRDefault="0037514D" w:rsidP="00BD3527">
      <w:pPr>
        <w:pStyle w:val="ListParagraph"/>
        <w:numPr>
          <w:ilvl w:val="1"/>
          <w:numId w:val="37"/>
        </w:numPr>
        <w:tabs>
          <w:tab w:val="left" w:pos="576"/>
        </w:tabs>
        <w:spacing w:line="289" w:lineRule="exact"/>
        <w:ind w:left="540" w:hanging="180"/>
        <w:rPr>
          <w:sz w:val="24"/>
        </w:rPr>
      </w:pPr>
      <w:r w:rsidRPr="00AE7B0C">
        <w:rPr>
          <w:sz w:val="24"/>
        </w:rPr>
        <w:t>The</w:t>
      </w:r>
      <w:r w:rsidRPr="00AE7B0C">
        <w:rPr>
          <w:spacing w:val="-8"/>
          <w:sz w:val="24"/>
        </w:rPr>
        <w:t xml:space="preserve"> </w:t>
      </w:r>
      <w:r w:rsidRPr="00AE7B0C">
        <w:rPr>
          <w:sz w:val="24"/>
        </w:rPr>
        <w:t>student</w:t>
      </w:r>
      <w:r w:rsidRPr="00AE7B0C">
        <w:rPr>
          <w:spacing w:val="-5"/>
          <w:sz w:val="24"/>
        </w:rPr>
        <w:t xml:space="preserve"> </w:t>
      </w:r>
      <w:r w:rsidRPr="00AE7B0C">
        <w:rPr>
          <w:sz w:val="24"/>
        </w:rPr>
        <w:t>nurse</w:t>
      </w:r>
      <w:r w:rsidRPr="00AE7B0C">
        <w:rPr>
          <w:spacing w:val="-2"/>
          <w:sz w:val="24"/>
        </w:rPr>
        <w:t xml:space="preserve"> </w:t>
      </w:r>
      <w:r w:rsidRPr="00AE7B0C">
        <w:rPr>
          <w:b/>
          <w:sz w:val="24"/>
          <w:u w:val="single"/>
        </w:rPr>
        <w:t>may</w:t>
      </w:r>
      <w:r w:rsidRPr="00AE7B0C">
        <w:rPr>
          <w:b/>
          <w:spacing w:val="-7"/>
          <w:sz w:val="24"/>
          <w:u w:val="single"/>
        </w:rPr>
        <w:t xml:space="preserve"> </w:t>
      </w:r>
      <w:r w:rsidRPr="00AE7B0C">
        <w:rPr>
          <w:b/>
          <w:sz w:val="24"/>
          <w:u w:val="single"/>
        </w:rPr>
        <w:t>not</w:t>
      </w:r>
      <w:r w:rsidRPr="00AE7B0C">
        <w:rPr>
          <w:b/>
          <w:spacing w:val="-4"/>
          <w:sz w:val="24"/>
        </w:rPr>
        <w:t xml:space="preserve"> </w:t>
      </w:r>
      <w:r w:rsidRPr="00AE7B0C">
        <w:rPr>
          <w:sz w:val="24"/>
        </w:rPr>
        <w:t>distribute</w:t>
      </w:r>
      <w:r w:rsidRPr="00AE7B0C">
        <w:rPr>
          <w:spacing w:val="-3"/>
          <w:sz w:val="24"/>
        </w:rPr>
        <w:t xml:space="preserve"> </w:t>
      </w:r>
      <w:r w:rsidRPr="00AE7B0C">
        <w:rPr>
          <w:sz w:val="24"/>
        </w:rPr>
        <w:t>samples</w:t>
      </w:r>
      <w:r w:rsidRPr="00AE7B0C">
        <w:rPr>
          <w:spacing w:val="-9"/>
          <w:sz w:val="24"/>
        </w:rPr>
        <w:t xml:space="preserve"> </w:t>
      </w:r>
      <w:r w:rsidRPr="00AE7B0C">
        <w:rPr>
          <w:sz w:val="24"/>
        </w:rPr>
        <w:t>of</w:t>
      </w:r>
      <w:r w:rsidRPr="00AE7B0C">
        <w:rPr>
          <w:spacing w:val="-2"/>
          <w:sz w:val="24"/>
        </w:rPr>
        <w:t xml:space="preserve"> </w:t>
      </w:r>
      <w:r w:rsidRPr="00AE7B0C">
        <w:rPr>
          <w:sz w:val="24"/>
        </w:rPr>
        <w:t>medications</w:t>
      </w:r>
      <w:r w:rsidRPr="00AE7B0C">
        <w:rPr>
          <w:spacing w:val="-9"/>
          <w:sz w:val="24"/>
        </w:rPr>
        <w:t xml:space="preserve"> </w:t>
      </w:r>
      <w:r w:rsidRPr="00AE7B0C">
        <w:rPr>
          <w:sz w:val="24"/>
        </w:rPr>
        <w:t>to</w:t>
      </w:r>
      <w:r w:rsidRPr="00AE7B0C">
        <w:rPr>
          <w:spacing w:val="-5"/>
          <w:sz w:val="24"/>
        </w:rPr>
        <w:t xml:space="preserve"> </w:t>
      </w:r>
      <w:r w:rsidRPr="00AE7B0C">
        <w:rPr>
          <w:spacing w:val="-2"/>
          <w:sz w:val="24"/>
        </w:rPr>
        <w:t>patients.</w:t>
      </w:r>
    </w:p>
    <w:p w14:paraId="47C383B3" w14:textId="77777777" w:rsidR="00C26BF0" w:rsidRPr="00BD3527" w:rsidRDefault="00C26BF0">
      <w:pPr>
        <w:pStyle w:val="BodyText"/>
        <w:spacing w:before="10"/>
        <w:rPr>
          <w:sz w:val="14"/>
          <w:szCs w:val="14"/>
        </w:rPr>
      </w:pPr>
    </w:p>
    <w:p w14:paraId="32A048BD" w14:textId="77777777" w:rsidR="00C26BF0" w:rsidRDefault="0037514D" w:rsidP="00BD3527">
      <w:pPr>
        <w:ind w:left="340"/>
        <w:rPr>
          <w:b/>
          <w:sz w:val="24"/>
        </w:rPr>
      </w:pPr>
      <w:bookmarkStart w:id="166" w:name="Intravenous_(IV)_medication_administrati"/>
      <w:bookmarkEnd w:id="166"/>
      <w:r>
        <w:rPr>
          <w:b/>
          <w:sz w:val="24"/>
          <w:u w:val="single"/>
        </w:rPr>
        <w:t>Intravenous</w:t>
      </w:r>
      <w:r>
        <w:rPr>
          <w:b/>
          <w:spacing w:val="-10"/>
          <w:sz w:val="24"/>
          <w:u w:val="single"/>
        </w:rPr>
        <w:t xml:space="preserve"> </w:t>
      </w:r>
      <w:r>
        <w:rPr>
          <w:b/>
          <w:sz w:val="24"/>
          <w:u w:val="single"/>
        </w:rPr>
        <w:t>(IV)</w:t>
      </w:r>
      <w:r>
        <w:rPr>
          <w:b/>
          <w:spacing w:val="-7"/>
          <w:sz w:val="24"/>
          <w:u w:val="single"/>
        </w:rPr>
        <w:t xml:space="preserve"> </w:t>
      </w:r>
      <w:r>
        <w:rPr>
          <w:b/>
          <w:sz w:val="24"/>
          <w:u w:val="single"/>
        </w:rPr>
        <w:t>medication</w:t>
      </w:r>
      <w:r>
        <w:rPr>
          <w:b/>
          <w:spacing w:val="-8"/>
          <w:sz w:val="24"/>
          <w:u w:val="single"/>
        </w:rPr>
        <w:t xml:space="preserve"> </w:t>
      </w:r>
      <w:r>
        <w:rPr>
          <w:b/>
          <w:spacing w:val="-2"/>
          <w:sz w:val="24"/>
          <w:u w:val="single"/>
        </w:rPr>
        <w:t>administration:</w:t>
      </w:r>
    </w:p>
    <w:p w14:paraId="4A13534D" w14:textId="77777777" w:rsidR="00AE7B0C" w:rsidRPr="00AE7B0C" w:rsidRDefault="0037514D" w:rsidP="00AE7B0C">
      <w:pPr>
        <w:pStyle w:val="ListParagraph"/>
        <w:numPr>
          <w:ilvl w:val="1"/>
          <w:numId w:val="37"/>
        </w:numPr>
        <w:tabs>
          <w:tab w:val="left" w:pos="576"/>
        </w:tabs>
        <w:ind w:left="270" w:firstLine="90"/>
        <w:rPr>
          <w:sz w:val="24"/>
        </w:rPr>
      </w:pPr>
      <w:r w:rsidRPr="00AE7B0C">
        <w:rPr>
          <w:sz w:val="24"/>
        </w:rPr>
        <w:t>The</w:t>
      </w:r>
      <w:r w:rsidRPr="00AE7B0C">
        <w:rPr>
          <w:spacing w:val="-8"/>
          <w:sz w:val="24"/>
        </w:rPr>
        <w:t xml:space="preserve"> </w:t>
      </w:r>
      <w:r w:rsidRPr="00AE7B0C">
        <w:rPr>
          <w:sz w:val="24"/>
        </w:rPr>
        <w:t>student</w:t>
      </w:r>
      <w:r w:rsidRPr="00AE7B0C">
        <w:rPr>
          <w:spacing w:val="-5"/>
          <w:sz w:val="24"/>
        </w:rPr>
        <w:t xml:space="preserve"> </w:t>
      </w:r>
      <w:r w:rsidRPr="00AE7B0C">
        <w:rPr>
          <w:sz w:val="24"/>
        </w:rPr>
        <w:t>nurse</w:t>
      </w:r>
      <w:r w:rsidRPr="00AE7B0C">
        <w:rPr>
          <w:spacing w:val="-2"/>
          <w:sz w:val="24"/>
        </w:rPr>
        <w:t xml:space="preserve"> </w:t>
      </w:r>
      <w:r w:rsidRPr="00AE7B0C">
        <w:rPr>
          <w:b/>
          <w:sz w:val="24"/>
          <w:u w:val="single"/>
        </w:rPr>
        <w:t>may</w:t>
      </w:r>
      <w:r w:rsidRPr="00AE7B0C">
        <w:rPr>
          <w:b/>
          <w:spacing w:val="-5"/>
          <w:sz w:val="24"/>
          <w:u w:val="single"/>
        </w:rPr>
        <w:t xml:space="preserve"> </w:t>
      </w:r>
      <w:r w:rsidRPr="00AE7B0C">
        <w:rPr>
          <w:b/>
          <w:sz w:val="24"/>
          <w:u w:val="single"/>
        </w:rPr>
        <w:t>not</w:t>
      </w:r>
      <w:r w:rsidRPr="00AE7B0C">
        <w:rPr>
          <w:b/>
          <w:spacing w:val="-1"/>
          <w:sz w:val="24"/>
          <w:u w:val="single"/>
        </w:rPr>
        <w:t xml:space="preserve"> </w:t>
      </w:r>
      <w:r w:rsidRPr="00AE7B0C">
        <w:rPr>
          <w:sz w:val="24"/>
        </w:rPr>
        <w:t>initiate</w:t>
      </w:r>
      <w:r w:rsidRPr="00AE7B0C">
        <w:rPr>
          <w:spacing w:val="-8"/>
          <w:sz w:val="24"/>
        </w:rPr>
        <w:t xml:space="preserve"> </w:t>
      </w:r>
      <w:r w:rsidRPr="00AE7B0C">
        <w:rPr>
          <w:sz w:val="24"/>
        </w:rPr>
        <w:t>IV</w:t>
      </w:r>
      <w:r w:rsidRPr="00AE7B0C">
        <w:rPr>
          <w:spacing w:val="-5"/>
          <w:sz w:val="24"/>
        </w:rPr>
        <w:t xml:space="preserve"> </w:t>
      </w:r>
      <w:r w:rsidRPr="00AE7B0C">
        <w:rPr>
          <w:sz w:val="24"/>
        </w:rPr>
        <w:t>therapy</w:t>
      </w:r>
      <w:r w:rsidRPr="00AE7B0C">
        <w:rPr>
          <w:spacing w:val="-7"/>
          <w:sz w:val="24"/>
        </w:rPr>
        <w:t xml:space="preserve"> </w:t>
      </w:r>
      <w:r w:rsidRPr="00AE7B0C">
        <w:rPr>
          <w:sz w:val="24"/>
        </w:rPr>
        <w:t>without</w:t>
      </w:r>
      <w:r w:rsidRPr="00AE7B0C">
        <w:rPr>
          <w:spacing w:val="-5"/>
          <w:sz w:val="24"/>
        </w:rPr>
        <w:t xml:space="preserve"> </w:t>
      </w:r>
      <w:r w:rsidRPr="00AE7B0C">
        <w:rPr>
          <w:sz w:val="24"/>
        </w:rPr>
        <w:t>direct</w:t>
      </w:r>
      <w:r w:rsidRPr="00AE7B0C">
        <w:rPr>
          <w:spacing w:val="-3"/>
          <w:sz w:val="24"/>
        </w:rPr>
        <w:t xml:space="preserve"> </w:t>
      </w:r>
      <w:r w:rsidRPr="00AE7B0C">
        <w:rPr>
          <w:sz w:val="24"/>
        </w:rPr>
        <w:t>supervision</w:t>
      </w:r>
      <w:r w:rsidRPr="00AE7B0C">
        <w:rPr>
          <w:spacing w:val="-3"/>
          <w:sz w:val="24"/>
        </w:rPr>
        <w:t xml:space="preserve"> </w:t>
      </w:r>
      <w:r w:rsidRPr="00AE7B0C">
        <w:rPr>
          <w:sz w:val="24"/>
        </w:rPr>
        <w:t>of a</w:t>
      </w:r>
      <w:r w:rsidRPr="00AE7B0C">
        <w:rPr>
          <w:spacing w:val="-9"/>
          <w:sz w:val="24"/>
        </w:rPr>
        <w:t xml:space="preserve"> </w:t>
      </w:r>
      <w:r w:rsidRPr="00AE7B0C">
        <w:rPr>
          <w:sz w:val="24"/>
        </w:rPr>
        <w:t>registered</w:t>
      </w:r>
      <w:r w:rsidRPr="00AE7B0C">
        <w:rPr>
          <w:spacing w:val="-4"/>
          <w:sz w:val="24"/>
        </w:rPr>
        <w:t xml:space="preserve"> </w:t>
      </w:r>
      <w:r w:rsidRPr="00AE7B0C">
        <w:rPr>
          <w:spacing w:val="-2"/>
          <w:sz w:val="24"/>
        </w:rPr>
        <w:t>nurse.</w:t>
      </w:r>
    </w:p>
    <w:p w14:paraId="626F863D" w14:textId="77777777" w:rsidR="00AE7B0C" w:rsidRPr="00AE7B0C" w:rsidRDefault="0037514D" w:rsidP="00AE7B0C">
      <w:pPr>
        <w:pStyle w:val="ListParagraph"/>
        <w:numPr>
          <w:ilvl w:val="1"/>
          <w:numId w:val="37"/>
        </w:numPr>
        <w:tabs>
          <w:tab w:val="left" w:pos="576"/>
        </w:tabs>
        <w:ind w:left="270" w:firstLine="90"/>
        <w:rPr>
          <w:sz w:val="24"/>
        </w:rPr>
      </w:pPr>
      <w:r w:rsidRPr="00AE7B0C">
        <w:rPr>
          <w:sz w:val="24"/>
        </w:rPr>
        <w:t>The</w:t>
      </w:r>
      <w:r w:rsidRPr="00AE7B0C">
        <w:rPr>
          <w:spacing w:val="-8"/>
          <w:sz w:val="24"/>
        </w:rPr>
        <w:t xml:space="preserve"> </w:t>
      </w:r>
      <w:r w:rsidRPr="00AE7B0C">
        <w:rPr>
          <w:sz w:val="24"/>
        </w:rPr>
        <w:t>student</w:t>
      </w:r>
      <w:r w:rsidRPr="00AE7B0C">
        <w:rPr>
          <w:spacing w:val="-4"/>
          <w:sz w:val="24"/>
        </w:rPr>
        <w:t xml:space="preserve"> </w:t>
      </w:r>
      <w:r w:rsidRPr="00AE7B0C">
        <w:rPr>
          <w:sz w:val="24"/>
        </w:rPr>
        <w:t xml:space="preserve">nurse </w:t>
      </w:r>
      <w:r w:rsidRPr="00AE7B0C">
        <w:rPr>
          <w:b/>
          <w:sz w:val="24"/>
          <w:u w:val="single"/>
        </w:rPr>
        <w:t>may</w:t>
      </w:r>
      <w:r w:rsidRPr="00AE7B0C">
        <w:rPr>
          <w:b/>
          <w:spacing w:val="-4"/>
          <w:sz w:val="24"/>
          <w:u w:val="single"/>
        </w:rPr>
        <w:t xml:space="preserve"> </w:t>
      </w:r>
      <w:r w:rsidRPr="00AE7B0C">
        <w:rPr>
          <w:b/>
          <w:sz w:val="24"/>
          <w:u w:val="single"/>
        </w:rPr>
        <w:t xml:space="preserve">not </w:t>
      </w:r>
      <w:r w:rsidRPr="00AE7B0C">
        <w:rPr>
          <w:sz w:val="24"/>
        </w:rPr>
        <w:t>initiate</w:t>
      </w:r>
      <w:r w:rsidRPr="00AE7B0C">
        <w:rPr>
          <w:spacing w:val="-4"/>
          <w:sz w:val="24"/>
        </w:rPr>
        <w:t xml:space="preserve"> </w:t>
      </w:r>
      <w:r w:rsidRPr="00AE7B0C">
        <w:rPr>
          <w:sz w:val="24"/>
        </w:rPr>
        <w:t>IV</w:t>
      </w:r>
      <w:r w:rsidRPr="00AE7B0C">
        <w:rPr>
          <w:spacing w:val="-7"/>
          <w:sz w:val="24"/>
        </w:rPr>
        <w:t xml:space="preserve"> </w:t>
      </w:r>
      <w:r w:rsidRPr="00AE7B0C">
        <w:rPr>
          <w:sz w:val="24"/>
        </w:rPr>
        <w:t>therapy</w:t>
      </w:r>
      <w:r w:rsidRPr="00AE7B0C">
        <w:rPr>
          <w:spacing w:val="-6"/>
          <w:sz w:val="24"/>
        </w:rPr>
        <w:t xml:space="preserve"> </w:t>
      </w:r>
      <w:r w:rsidRPr="00AE7B0C">
        <w:rPr>
          <w:sz w:val="24"/>
        </w:rPr>
        <w:t>for</w:t>
      </w:r>
      <w:r w:rsidRPr="00AE7B0C">
        <w:rPr>
          <w:spacing w:val="-3"/>
          <w:sz w:val="24"/>
        </w:rPr>
        <w:t xml:space="preserve"> </w:t>
      </w:r>
      <w:r w:rsidRPr="00AE7B0C">
        <w:rPr>
          <w:sz w:val="24"/>
        </w:rPr>
        <w:t>a</w:t>
      </w:r>
      <w:r w:rsidRPr="00AE7B0C">
        <w:rPr>
          <w:spacing w:val="-3"/>
          <w:sz w:val="24"/>
        </w:rPr>
        <w:t xml:space="preserve"> </w:t>
      </w:r>
      <w:r w:rsidRPr="00AE7B0C">
        <w:rPr>
          <w:sz w:val="24"/>
        </w:rPr>
        <w:t>child</w:t>
      </w:r>
      <w:r w:rsidRPr="00AE7B0C">
        <w:rPr>
          <w:spacing w:val="-4"/>
          <w:sz w:val="24"/>
        </w:rPr>
        <w:t xml:space="preserve"> </w:t>
      </w:r>
      <w:r w:rsidRPr="00AE7B0C">
        <w:rPr>
          <w:sz w:val="24"/>
        </w:rPr>
        <w:t>under</w:t>
      </w:r>
      <w:r w:rsidRPr="00AE7B0C">
        <w:rPr>
          <w:spacing w:val="-5"/>
          <w:sz w:val="24"/>
        </w:rPr>
        <w:t xml:space="preserve"> </w:t>
      </w:r>
      <w:r w:rsidRPr="00AE7B0C">
        <w:rPr>
          <w:sz w:val="24"/>
        </w:rPr>
        <w:t>12</w:t>
      </w:r>
      <w:r w:rsidRPr="00AE7B0C">
        <w:rPr>
          <w:spacing w:val="-5"/>
          <w:sz w:val="24"/>
        </w:rPr>
        <w:t xml:space="preserve"> </w:t>
      </w:r>
      <w:r w:rsidRPr="00AE7B0C">
        <w:rPr>
          <w:sz w:val="24"/>
        </w:rPr>
        <w:t>years</w:t>
      </w:r>
      <w:r w:rsidRPr="00AE7B0C">
        <w:rPr>
          <w:spacing w:val="-6"/>
          <w:sz w:val="24"/>
        </w:rPr>
        <w:t xml:space="preserve"> </w:t>
      </w:r>
      <w:r w:rsidRPr="00AE7B0C">
        <w:rPr>
          <w:sz w:val="24"/>
        </w:rPr>
        <w:t>of</w:t>
      </w:r>
      <w:r w:rsidRPr="00AE7B0C">
        <w:rPr>
          <w:spacing w:val="-7"/>
          <w:sz w:val="24"/>
        </w:rPr>
        <w:t xml:space="preserve"> </w:t>
      </w:r>
      <w:r w:rsidRPr="00AE7B0C">
        <w:rPr>
          <w:sz w:val="24"/>
        </w:rPr>
        <w:t>age (regardless</w:t>
      </w:r>
      <w:r w:rsidRPr="00AE7B0C">
        <w:rPr>
          <w:spacing w:val="-1"/>
          <w:sz w:val="24"/>
        </w:rPr>
        <w:t xml:space="preserve"> </w:t>
      </w:r>
      <w:r w:rsidRPr="00AE7B0C">
        <w:rPr>
          <w:sz w:val="24"/>
        </w:rPr>
        <w:t>of</w:t>
      </w:r>
      <w:r w:rsidRPr="00AE7B0C">
        <w:rPr>
          <w:spacing w:val="1"/>
          <w:sz w:val="24"/>
        </w:rPr>
        <w:t xml:space="preserve"> </w:t>
      </w:r>
      <w:r w:rsidRPr="00AE7B0C">
        <w:rPr>
          <w:spacing w:val="-2"/>
          <w:sz w:val="24"/>
        </w:rPr>
        <w:t>supervision).</w:t>
      </w:r>
    </w:p>
    <w:p w14:paraId="6B7DC71F" w14:textId="77777777" w:rsidR="00AE7B0C" w:rsidRDefault="00EE1F1D" w:rsidP="00AE7B0C">
      <w:pPr>
        <w:pStyle w:val="ListParagraph"/>
        <w:numPr>
          <w:ilvl w:val="1"/>
          <w:numId w:val="37"/>
        </w:numPr>
        <w:tabs>
          <w:tab w:val="left" w:pos="576"/>
        </w:tabs>
        <w:ind w:left="270" w:firstLine="90"/>
        <w:rPr>
          <w:sz w:val="24"/>
        </w:rPr>
      </w:pPr>
      <w:r w:rsidRPr="00AE7B0C">
        <w:rPr>
          <w:sz w:val="24"/>
        </w:rPr>
        <w:t xml:space="preserve">The student </w:t>
      </w:r>
      <w:r w:rsidRPr="00AE7B0C">
        <w:rPr>
          <w:b/>
          <w:sz w:val="24"/>
          <w:u w:val="single"/>
        </w:rPr>
        <w:t>nurse may</w:t>
      </w:r>
      <w:r w:rsidRPr="00AE7B0C">
        <w:rPr>
          <w:sz w:val="24"/>
        </w:rPr>
        <w:t xml:space="preserve"> not practice starting IVs or initiate IV therapy on any individual</w:t>
      </w:r>
      <w:r w:rsidR="00FF34F3" w:rsidRPr="00AE7B0C">
        <w:rPr>
          <w:sz w:val="24"/>
        </w:rPr>
        <w:t xml:space="preserve"> </w:t>
      </w:r>
      <w:r w:rsidRPr="00AE7B0C">
        <w:rPr>
          <w:sz w:val="24"/>
        </w:rPr>
        <w:t xml:space="preserve">who </w:t>
      </w:r>
      <w:r w:rsidR="00FF34F3" w:rsidRPr="00AE7B0C">
        <w:rPr>
          <w:sz w:val="24"/>
        </w:rPr>
        <w:t>is</w:t>
      </w:r>
      <w:r w:rsidRPr="00AE7B0C">
        <w:rPr>
          <w:sz w:val="24"/>
        </w:rPr>
        <w:t xml:space="preserve"> not a </w:t>
      </w:r>
    </w:p>
    <w:p w14:paraId="534CDEDB" w14:textId="77777777" w:rsidR="00AE7B0C" w:rsidRDefault="00AE7B0C" w:rsidP="00AE7B0C">
      <w:pPr>
        <w:pStyle w:val="ListParagraph"/>
        <w:tabs>
          <w:tab w:val="left" w:pos="576"/>
        </w:tabs>
        <w:ind w:left="360" w:firstLine="0"/>
        <w:rPr>
          <w:sz w:val="24"/>
        </w:rPr>
      </w:pPr>
      <w:r>
        <w:rPr>
          <w:sz w:val="24"/>
        </w:rPr>
        <w:t xml:space="preserve">       </w:t>
      </w:r>
      <w:r w:rsidR="00EE1F1D" w:rsidRPr="00AE7B0C">
        <w:rPr>
          <w:sz w:val="24"/>
        </w:rPr>
        <w:t xml:space="preserve">registered patient of a clinical facility and/or does not have a legal order from a healthcare provider. </w:t>
      </w:r>
    </w:p>
    <w:p w14:paraId="470E554B" w14:textId="77777777" w:rsidR="00AE7B0C" w:rsidRDefault="0037514D" w:rsidP="00AE7B0C">
      <w:pPr>
        <w:pStyle w:val="ListParagraph"/>
        <w:numPr>
          <w:ilvl w:val="1"/>
          <w:numId w:val="37"/>
        </w:numPr>
        <w:tabs>
          <w:tab w:val="left" w:pos="576"/>
        </w:tabs>
        <w:ind w:left="270" w:firstLine="90"/>
        <w:rPr>
          <w:sz w:val="24"/>
        </w:rPr>
      </w:pPr>
      <w:r w:rsidRPr="00AE7B0C">
        <w:rPr>
          <w:sz w:val="24"/>
        </w:rPr>
        <w:t>The</w:t>
      </w:r>
      <w:r w:rsidRPr="00AE7B0C">
        <w:rPr>
          <w:spacing w:val="-7"/>
          <w:sz w:val="24"/>
        </w:rPr>
        <w:t xml:space="preserve"> </w:t>
      </w:r>
      <w:r w:rsidRPr="00AE7B0C">
        <w:rPr>
          <w:sz w:val="24"/>
        </w:rPr>
        <w:t>student</w:t>
      </w:r>
      <w:r w:rsidRPr="00AE7B0C">
        <w:rPr>
          <w:spacing w:val="-6"/>
          <w:sz w:val="24"/>
        </w:rPr>
        <w:t xml:space="preserve"> </w:t>
      </w:r>
      <w:r w:rsidRPr="00AE7B0C">
        <w:rPr>
          <w:sz w:val="24"/>
        </w:rPr>
        <w:t>nurse</w:t>
      </w:r>
      <w:r w:rsidRPr="00AE7B0C">
        <w:rPr>
          <w:spacing w:val="-4"/>
          <w:sz w:val="24"/>
        </w:rPr>
        <w:t xml:space="preserve"> </w:t>
      </w:r>
      <w:r w:rsidRPr="00AE7B0C">
        <w:rPr>
          <w:b/>
          <w:sz w:val="24"/>
          <w:u w:val="single"/>
        </w:rPr>
        <w:t>may</w:t>
      </w:r>
      <w:r w:rsidRPr="00AE7B0C">
        <w:rPr>
          <w:b/>
          <w:spacing w:val="-6"/>
          <w:sz w:val="24"/>
          <w:u w:val="single"/>
        </w:rPr>
        <w:t xml:space="preserve"> </w:t>
      </w:r>
      <w:r w:rsidRPr="00AE7B0C">
        <w:rPr>
          <w:b/>
          <w:sz w:val="24"/>
          <w:u w:val="single"/>
        </w:rPr>
        <w:t>not</w:t>
      </w:r>
      <w:r w:rsidRPr="00AE7B0C">
        <w:rPr>
          <w:b/>
          <w:spacing w:val="-7"/>
          <w:sz w:val="24"/>
        </w:rPr>
        <w:t xml:space="preserve"> </w:t>
      </w:r>
      <w:r w:rsidRPr="00AE7B0C">
        <w:rPr>
          <w:sz w:val="24"/>
        </w:rPr>
        <w:t>prepare</w:t>
      </w:r>
      <w:r w:rsidRPr="00AE7B0C">
        <w:rPr>
          <w:spacing w:val="-7"/>
          <w:sz w:val="24"/>
        </w:rPr>
        <w:t xml:space="preserve"> </w:t>
      </w:r>
      <w:r w:rsidRPr="00AE7B0C">
        <w:rPr>
          <w:sz w:val="24"/>
        </w:rPr>
        <w:t>or</w:t>
      </w:r>
      <w:r w:rsidRPr="00AE7B0C">
        <w:rPr>
          <w:spacing w:val="-5"/>
          <w:sz w:val="24"/>
        </w:rPr>
        <w:t xml:space="preserve"> </w:t>
      </w:r>
      <w:r w:rsidRPr="00AE7B0C">
        <w:rPr>
          <w:sz w:val="24"/>
        </w:rPr>
        <w:t>administer</w:t>
      </w:r>
      <w:r w:rsidRPr="00AE7B0C">
        <w:rPr>
          <w:spacing w:val="-7"/>
          <w:sz w:val="24"/>
        </w:rPr>
        <w:t xml:space="preserve"> </w:t>
      </w:r>
      <w:r w:rsidRPr="00AE7B0C">
        <w:rPr>
          <w:sz w:val="24"/>
        </w:rPr>
        <w:t>Intravenous</w:t>
      </w:r>
      <w:r w:rsidRPr="00AE7B0C">
        <w:rPr>
          <w:spacing w:val="-7"/>
          <w:sz w:val="24"/>
        </w:rPr>
        <w:t xml:space="preserve"> </w:t>
      </w:r>
      <w:r w:rsidRPr="00AE7B0C">
        <w:rPr>
          <w:sz w:val="24"/>
        </w:rPr>
        <w:t>Piggy-back</w:t>
      </w:r>
      <w:r w:rsidRPr="00AE7B0C">
        <w:rPr>
          <w:spacing w:val="-6"/>
          <w:sz w:val="24"/>
        </w:rPr>
        <w:t xml:space="preserve"> </w:t>
      </w:r>
      <w:r w:rsidRPr="00AE7B0C">
        <w:rPr>
          <w:sz w:val="24"/>
        </w:rPr>
        <w:t>(IVPB)</w:t>
      </w:r>
      <w:r w:rsidRPr="00AE7B0C">
        <w:rPr>
          <w:spacing w:val="-8"/>
          <w:sz w:val="24"/>
        </w:rPr>
        <w:t xml:space="preserve"> </w:t>
      </w:r>
      <w:r w:rsidRPr="00AE7B0C">
        <w:rPr>
          <w:sz w:val="24"/>
        </w:rPr>
        <w:t>medications</w:t>
      </w:r>
      <w:r w:rsidRPr="00AE7B0C">
        <w:rPr>
          <w:spacing w:val="-7"/>
          <w:sz w:val="24"/>
        </w:rPr>
        <w:t xml:space="preserve"> </w:t>
      </w:r>
      <w:r w:rsidRPr="00AE7B0C">
        <w:rPr>
          <w:sz w:val="24"/>
        </w:rPr>
        <w:t>without</w:t>
      </w:r>
      <w:r w:rsidRPr="00AE7B0C">
        <w:rPr>
          <w:spacing w:val="-6"/>
          <w:sz w:val="24"/>
        </w:rPr>
        <w:t xml:space="preserve"> </w:t>
      </w:r>
      <w:r w:rsidRPr="00AE7B0C">
        <w:rPr>
          <w:sz w:val="24"/>
        </w:rPr>
        <w:t>direct</w:t>
      </w:r>
    </w:p>
    <w:p w14:paraId="0BEB0101" w14:textId="7A524040" w:rsidR="00C26BF0" w:rsidRDefault="00AE7B0C" w:rsidP="00AE7B0C">
      <w:pPr>
        <w:pStyle w:val="ListParagraph"/>
        <w:tabs>
          <w:tab w:val="left" w:pos="576"/>
        </w:tabs>
        <w:ind w:left="360" w:firstLine="0"/>
        <w:rPr>
          <w:sz w:val="24"/>
        </w:rPr>
      </w:pPr>
      <w:r>
        <w:rPr>
          <w:sz w:val="24"/>
        </w:rPr>
        <w:t xml:space="preserve">      </w:t>
      </w:r>
      <w:r w:rsidR="0037514D" w:rsidRPr="00AE7B0C">
        <w:rPr>
          <w:sz w:val="24"/>
        </w:rPr>
        <w:t xml:space="preserve"> supervision by a registered nurse.</w:t>
      </w:r>
    </w:p>
    <w:p w14:paraId="4077E1A5" w14:textId="77777777" w:rsidR="00BD3527" w:rsidRPr="00BD3527" w:rsidRDefault="00BD3527" w:rsidP="00AE7B0C">
      <w:pPr>
        <w:pStyle w:val="ListParagraph"/>
        <w:tabs>
          <w:tab w:val="left" w:pos="576"/>
        </w:tabs>
        <w:ind w:left="360" w:firstLine="0"/>
        <w:rPr>
          <w:sz w:val="14"/>
          <w:szCs w:val="14"/>
        </w:rPr>
      </w:pPr>
    </w:p>
    <w:p w14:paraId="51924646" w14:textId="77777777" w:rsidR="00C26BF0" w:rsidRDefault="0037514D" w:rsidP="00BD3527">
      <w:pPr>
        <w:ind w:left="340"/>
        <w:rPr>
          <w:b/>
          <w:sz w:val="24"/>
        </w:rPr>
      </w:pPr>
      <w:bookmarkStart w:id="167" w:name="Intravenous_push_(IVP)_medication_admini"/>
      <w:bookmarkEnd w:id="167"/>
      <w:r>
        <w:rPr>
          <w:b/>
          <w:sz w:val="24"/>
          <w:u w:val="single"/>
        </w:rPr>
        <w:t>Intravenous</w:t>
      </w:r>
      <w:r>
        <w:rPr>
          <w:b/>
          <w:spacing w:val="-11"/>
          <w:sz w:val="24"/>
          <w:u w:val="single"/>
        </w:rPr>
        <w:t xml:space="preserve"> </w:t>
      </w:r>
      <w:r>
        <w:rPr>
          <w:b/>
          <w:sz w:val="24"/>
          <w:u w:val="single"/>
        </w:rPr>
        <w:t>push</w:t>
      </w:r>
      <w:r>
        <w:rPr>
          <w:b/>
          <w:spacing w:val="-5"/>
          <w:sz w:val="24"/>
          <w:u w:val="single"/>
        </w:rPr>
        <w:t xml:space="preserve"> </w:t>
      </w:r>
      <w:r>
        <w:rPr>
          <w:b/>
          <w:sz w:val="24"/>
          <w:u w:val="single"/>
        </w:rPr>
        <w:t>(IVP)</w:t>
      </w:r>
      <w:r>
        <w:rPr>
          <w:b/>
          <w:spacing w:val="-9"/>
          <w:sz w:val="24"/>
          <w:u w:val="single"/>
        </w:rPr>
        <w:t xml:space="preserve"> </w:t>
      </w:r>
      <w:r>
        <w:rPr>
          <w:b/>
          <w:sz w:val="24"/>
          <w:u w:val="single"/>
        </w:rPr>
        <w:t>medication</w:t>
      </w:r>
      <w:r>
        <w:rPr>
          <w:b/>
          <w:spacing w:val="-4"/>
          <w:sz w:val="24"/>
          <w:u w:val="single"/>
        </w:rPr>
        <w:t xml:space="preserve"> </w:t>
      </w:r>
      <w:r>
        <w:rPr>
          <w:b/>
          <w:spacing w:val="-2"/>
          <w:sz w:val="24"/>
          <w:u w:val="single"/>
        </w:rPr>
        <w:t>administration:</w:t>
      </w:r>
    </w:p>
    <w:p w14:paraId="739ECD22" w14:textId="77777777" w:rsidR="00C26BF0" w:rsidRPr="00AE7B0C" w:rsidRDefault="0037514D" w:rsidP="00AE7B0C">
      <w:pPr>
        <w:pStyle w:val="ListParagraph"/>
        <w:numPr>
          <w:ilvl w:val="1"/>
          <w:numId w:val="37"/>
        </w:numPr>
        <w:tabs>
          <w:tab w:val="left" w:pos="700"/>
        </w:tabs>
        <w:ind w:left="360" w:right="962" w:hanging="23"/>
        <w:rPr>
          <w:b/>
          <w:sz w:val="24"/>
        </w:rPr>
      </w:pPr>
      <w:r w:rsidRPr="00AE7B0C">
        <w:rPr>
          <w:sz w:val="24"/>
        </w:rPr>
        <w:t>The</w:t>
      </w:r>
      <w:r w:rsidRPr="00AE7B0C">
        <w:rPr>
          <w:spacing w:val="-2"/>
          <w:sz w:val="24"/>
        </w:rPr>
        <w:t xml:space="preserve"> </w:t>
      </w:r>
      <w:r w:rsidRPr="00AE7B0C">
        <w:rPr>
          <w:sz w:val="24"/>
        </w:rPr>
        <w:t>student</w:t>
      </w:r>
      <w:r w:rsidRPr="00AE7B0C">
        <w:rPr>
          <w:spacing w:val="-3"/>
          <w:sz w:val="24"/>
        </w:rPr>
        <w:t xml:space="preserve"> </w:t>
      </w:r>
      <w:r w:rsidRPr="00AE7B0C">
        <w:rPr>
          <w:sz w:val="24"/>
        </w:rPr>
        <w:t>nurse</w:t>
      </w:r>
      <w:r w:rsidRPr="00AE7B0C">
        <w:rPr>
          <w:spacing w:val="-3"/>
          <w:sz w:val="24"/>
        </w:rPr>
        <w:t xml:space="preserve"> </w:t>
      </w:r>
      <w:r w:rsidRPr="00AE7B0C">
        <w:rPr>
          <w:b/>
          <w:sz w:val="24"/>
          <w:u w:val="single"/>
        </w:rPr>
        <w:t>may</w:t>
      </w:r>
      <w:r w:rsidRPr="00AE7B0C">
        <w:rPr>
          <w:b/>
          <w:spacing w:val="-3"/>
          <w:sz w:val="24"/>
          <w:u w:val="single"/>
        </w:rPr>
        <w:t xml:space="preserve"> </w:t>
      </w:r>
      <w:r w:rsidRPr="00AE7B0C">
        <w:rPr>
          <w:b/>
          <w:sz w:val="24"/>
          <w:u w:val="single"/>
        </w:rPr>
        <w:t>not</w:t>
      </w:r>
      <w:r w:rsidRPr="00AE7B0C">
        <w:rPr>
          <w:b/>
          <w:spacing w:val="-2"/>
          <w:sz w:val="24"/>
        </w:rPr>
        <w:t xml:space="preserve"> </w:t>
      </w:r>
      <w:r w:rsidRPr="00AE7B0C">
        <w:rPr>
          <w:sz w:val="24"/>
        </w:rPr>
        <w:t>prepare</w:t>
      </w:r>
      <w:r w:rsidRPr="00AE7B0C">
        <w:rPr>
          <w:spacing w:val="-2"/>
          <w:sz w:val="24"/>
        </w:rPr>
        <w:t xml:space="preserve"> </w:t>
      </w:r>
      <w:r w:rsidRPr="00AE7B0C">
        <w:rPr>
          <w:sz w:val="24"/>
        </w:rPr>
        <w:t>or</w:t>
      </w:r>
      <w:r w:rsidRPr="00AE7B0C">
        <w:rPr>
          <w:spacing w:val="-2"/>
          <w:sz w:val="24"/>
        </w:rPr>
        <w:t xml:space="preserve"> </w:t>
      </w:r>
      <w:r w:rsidRPr="00AE7B0C">
        <w:rPr>
          <w:sz w:val="24"/>
        </w:rPr>
        <w:t>administer</w:t>
      </w:r>
      <w:r w:rsidRPr="00AE7B0C">
        <w:rPr>
          <w:spacing w:val="-4"/>
          <w:sz w:val="24"/>
        </w:rPr>
        <w:t xml:space="preserve"> </w:t>
      </w:r>
      <w:r w:rsidRPr="00AE7B0C">
        <w:rPr>
          <w:b/>
          <w:sz w:val="24"/>
          <w:u w:val="single"/>
        </w:rPr>
        <w:t>any</w:t>
      </w:r>
      <w:r w:rsidRPr="00AE7B0C">
        <w:rPr>
          <w:b/>
          <w:spacing w:val="-3"/>
          <w:sz w:val="24"/>
          <w:u w:val="single"/>
        </w:rPr>
        <w:t xml:space="preserve"> </w:t>
      </w:r>
      <w:r w:rsidRPr="00AE7B0C">
        <w:rPr>
          <w:sz w:val="24"/>
        </w:rPr>
        <w:t>IV</w:t>
      </w:r>
      <w:r w:rsidRPr="00AE7B0C">
        <w:rPr>
          <w:spacing w:val="-2"/>
          <w:sz w:val="24"/>
        </w:rPr>
        <w:t xml:space="preserve"> </w:t>
      </w:r>
      <w:r w:rsidRPr="00AE7B0C">
        <w:rPr>
          <w:sz w:val="24"/>
        </w:rPr>
        <w:t>push</w:t>
      </w:r>
      <w:r w:rsidRPr="00AE7B0C">
        <w:rPr>
          <w:spacing w:val="-1"/>
          <w:sz w:val="24"/>
        </w:rPr>
        <w:t xml:space="preserve"> </w:t>
      </w:r>
      <w:r w:rsidRPr="00AE7B0C">
        <w:rPr>
          <w:sz w:val="24"/>
        </w:rPr>
        <w:t>(IVP)</w:t>
      </w:r>
      <w:r w:rsidRPr="00AE7B0C">
        <w:rPr>
          <w:spacing w:val="-3"/>
          <w:sz w:val="24"/>
        </w:rPr>
        <w:t xml:space="preserve"> </w:t>
      </w:r>
      <w:r w:rsidRPr="00AE7B0C">
        <w:rPr>
          <w:sz w:val="24"/>
        </w:rPr>
        <w:t>medications</w:t>
      </w:r>
      <w:r w:rsidRPr="00AE7B0C">
        <w:rPr>
          <w:spacing w:val="-4"/>
          <w:sz w:val="24"/>
        </w:rPr>
        <w:t xml:space="preserve"> </w:t>
      </w:r>
      <w:r w:rsidRPr="00AE7B0C">
        <w:rPr>
          <w:sz w:val="24"/>
        </w:rPr>
        <w:t>in</w:t>
      </w:r>
      <w:r w:rsidRPr="00AE7B0C">
        <w:rPr>
          <w:spacing w:val="-3"/>
          <w:sz w:val="24"/>
        </w:rPr>
        <w:t xml:space="preserve"> </w:t>
      </w:r>
      <w:r w:rsidRPr="00AE7B0C">
        <w:rPr>
          <w:sz w:val="24"/>
        </w:rPr>
        <w:t>the</w:t>
      </w:r>
      <w:r w:rsidRPr="00AE7B0C">
        <w:rPr>
          <w:spacing w:val="-2"/>
          <w:sz w:val="24"/>
        </w:rPr>
        <w:t xml:space="preserve"> </w:t>
      </w:r>
      <w:r w:rsidRPr="00AE7B0C">
        <w:rPr>
          <w:sz w:val="24"/>
        </w:rPr>
        <w:t>clinical</w:t>
      </w:r>
      <w:r w:rsidRPr="00AE7B0C">
        <w:rPr>
          <w:spacing w:val="-4"/>
          <w:sz w:val="24"/>
        </w:rPr>
        <w:t xml:space="preserve"> </w:t>
      </w:r>
      <w:r w:rsidRPr="00AE7B0C">
        <w:rPr>
          <w:sz w:val="24"/>
        </w:rPr>
        <w:t xml:space="preserve">facility setting </w:t>
      </w:r>
      <w:r w:rsidRPr="00AE7B0C">
        <w:rPr>
          <w:b/>
          <w:sz w:val="24"/>
        </w:rPr>
        <w:t>(regardless of whether they are supervised by a registered nurse).</w:t>
      </w:r>
    </w:p>
    <w:p w14:paraId="2E308C29" w14:textId="77777777" w:rsidR="00C26BF0" w:rsidRDefault="0037514D">
      <w:pPr>
        <w:pStyle w:val="Heading8"/>
        <w:spacing w:before="2"/>
        <w:ind w:left="1926" w:right="854" w:hanging="1404"/>
      </w:pPr>
      <w:r>
        <w:rPr>
          <w:b w:val="0"/>
          <w:color w:val="FF0000"/>
        </w:rPr>
        <w:t>**</w:t>
      </w:r>
      <w:r>
        <w:rPr>
          <w:color w:val="FF0000"/>
        </w:rPr>
        <w:t>It</w:t>
      </w:r>
      <w:r>
        <w:rPr>
          <w:color w:val="FF0000"/>
          <w:spacing w:val="-3"/>
        </w:rPr>
        <w:t xml:space="preserve"> </w:t>
      </w:r>
      <w:r>
        <w:rPr>
          <w:color w:val="FF0000"/>
        </w:rPr>
        <w:t>is</w:t>
      </w:r>
      <w:r>
        <w:rPr>
          <w:color w:val="FF0000"/>
          <w:spacing w:val="-4"/>
        </w:rPr>
        <w:t xml:space="preserve"> </w:t>
      </w:r>
      <w:r>
        <w:rPr>
          <w:color w:val="FF0000"/>
        </w:rPr>
        <w:t>the</w:t>
      </w:r>
      <w:r>
        <w:rPr>
          <w:color w:val="FF0000"/>
          <w:spacing w:val="-2"/>
        </w:rPr>
        <w:t xml:space="preserve"> </w:t>
      </w:r>
      <w:r>
        <w:rPr>
          <w:color w:val="FF0000"/>
        </w:rPr>
        <w:t>student</w:t>
      </w:r>
      <w:r>
        <w:rPr>
          <w:color w:val="FF0000"/>
          <w:spacing w:val="-4"/>
        </w:rPr>
        <w:t xml:space="preserve"> </w:t>
      </w:r>
      <w:r>
        <w:rPr>
          <w:color w:val="FF0000"/>
        </w:rPr>
        <w:t>nurse’s</w:t>
      </w:r>
      <w:r>
        <w:rPr>
          <w:color w:val="FF0000"/>
          <w:spacing w:val="-1"/>
        </w:rPr>
        <w:t xml:space="preserve"> </w:t>
      </w:r>
      <w:r>
        <w:rPr>
          <w:color w:val="FF0000"/>
        </w:rPr>
        <w:t>responsibility</w:t>
      </w:r>
      <w:r>
        <w:rPr>
          <w:color w:val="FF0000"/>
          <w:spacing w:val="-5"/>
        </w:rPr>
        <w:t xml:space="preserve"> </w:t>
      </w:r>
      <w:r>
        <w:rPr>
          <w:color w:val="FF0000"/>
        </w:rPr>
        <w:t>to</w:t>
      </w:r>
      <w:r>
        <w:rPr>
          <w:color w:val="FF0000"/>
          <w:spacing w:val="-3"/>
        </w:rPr>
        <w:t xml:space="preserve"> </w:t>
      </w:r>
      <w:r>
        <w:rPr>
          <w:color w:val="FF0000"/>
        </w:rPr>
        <w:t>let</w:t>
      </w:r>
      <w:r>
        <w:rPr>
          <w:color w:val="FF0000"/>
          <w:spacing w:val="-1"/>
        </w:rPr>
        <w:t xml:space="preserve"> </w:t>
      </w:r>
      <w:r>
        <w:rPr>
          <w:color w:val="FF0000"/>
        </w:rPr>
        <w:t>facility</w:t>
      </w:r>
      <w:r>
        <w:rPr>
          <w:color w:val="FF0000"/>
          <w:spacing w:val="-2"/>
        </w:rPr>
        <w:t xml:space="preserve"> </w:t>
      </w:r>
      <w:r>
        <w:rPr>
          <w:color w:val="FF0000"/>
        </w:rPr>
        <w:t>nurses</w:t>
      </w:r>
      <w:r>
        <w:rPr>
          <w:color w:val="FF0000"/>
          <w:spacing w:val="-1"/>
        </w:rPr>
        <w:t xml:space="preserve"> </w:t>
      </w:r>
      <w:r>
        <w:rPr>
          <w:color w:val="FF0000"/>
        </w:rPr>
        <w:t>know</w:t>
      </w:r>
      <w:r>
        <w:rPr>
          <w:color w:val="FF0000"/>
          <w:spacing w:val="-3"/>
        </w:rPr>
        <w:t xml:space="preserve"> </w:t>
      </w:r>
      <w:r>
        <w:rPr>
          <w:color w:val="FF0000"/>
        </w:rPr>
        <w:t>that</w:t>
      </w:r>
      <w:r>
        <w:rPr>
          <w:color w:val="FF0000"/>
          <w:spacing w:val="-3"/>
        </w:rPr>
        <w:t xml:space="preserve"> </w:t>
      </w:r>
      <w:r>
        <w:rPr>
          <w:color w:val="FF0000"/>
        </w:rPr>
        <w:t>they</w:t>
      </w:r>
      <w:r>
        <w:rPr>
          <w:color w:val="FF0000"/>
          <w:spacing w:val="-2"/>
        </w:rPr>
        <w:t xml:space="preserve"> </w:t>
      </w:r>
      <w:r>
        <w:rPr>
          <w:color w:val="FF0000"/>
        </w:rPr>
        <w:t>are</w:t>
      </w:r>
      <w:r>
        <w:rPr>
          <w:color w:val="FF0000"/>
          <w:spacing w:val="-2"/>
        </w:rPr>
        <w:t xml:space="preserve"> </w:t>
      </w:r>
      <w:r>
        <w:rPr>
          <w:color w:val="FF0000"/>
        </w:rPr>
        <w:t>unable</w:t>
      </w:r>
      <w:r>
        <w:rPr>
          <w:color w:val="FF0000"/>
          <w:spacing w:val="-5"/>
        </w:rPr>
        <w:t xml:space="preserve"> </w:t>
      </w:r>
      <w:r>
        <w:rPr>
          <w:color w:val="FF0000"/>
        </w:rPr>
        <w:t>to</w:t>
      </w:r>
      <w:r>
        <w:rPr>
          <w:color w:val="FF0000"/>
          <w:spacing w:val="-3"/>
        </w:rPr>
        <w:t xml:space="preserve"> </w:t>
      </w:r>
      <w:r>
        <w:rPr>
          <w:color w:val="FF0000"/>
        </w:rPr>
        <w:t>perform any kind of IV push…even if the facility nurse says that it will be ok!!**</w:t>
      </w:r>
    </w:p>
    <w:p w14:paraId="177DCFA6" w14:textId="77777777" w:rsidR="00C26BF0" w:rsidRPr="00BD3527" w:rsidRDefault="00C26BF0">
      <w:pPr>
        <w:pStyle w:val="BodyText"/>
        <w:spacing w:before="7"/>
        <w:rPr>
          <w:b/>
          <w:sz w:val="14"/>
          <w:szCs w:val="14"/>
        </w:rPr>
      </w:pPr>
    </w:p>
    <w:p w14:paraId="5093C31C" w14:textId="77777777" w:rsidR="00F91991" w:rsidRDefault="0037514D" w:rsidP="00F91991">
      <w:pPr>
        <w:spacing w:before="1"/>
        <w:ind w:left="340"/>
        <w:rPr>
          <w:b/>
          <w:sz w:val="24"/>
        </w:rPr>
      </w:pPr>
      <w:r>
        <w:rPr>
          <w:b/>
          <w:sz w:val="24"/>
          <w:u w:val="single"/>
        </w:rPr>
        <w:t>Venipuncture/IV</w:t>
      </w:r>
      <w:r>
        <w:rPr>
          <w:b/>
          <w:spacing w:val="-5"/>
          <w:sz w:val="24"/>
          <w:u w:val="single"/>
        </w:rPr>
        <w:t xml:space="preserve"> </w:t>
      </w:r>
      <w:r>
        <w:rPr>
          <w:b/>
          <w:spacing w:val="-2"/>
          <w:sz w:val="24"/>
          <w:u w:val="single"/>
        </w:rPr>
        <w:t>Access:</w:t>
      </w:r>
    </w:p>
    <w:p w14:paraId="4FB0DEAA" w14:textId="77777777" w:rsidR="00C26BF0" w:rsidRPr="00F91991" w:rsidRDefault="0037514D" w:rsidP="00F91991">
      <w:pPr>
        <w:pStyle w:val="ListParagraph"/>
        <w:numPr>
          <w:ilvl w:val="1"/>
          <w:numId w:val="37"/>
        </w:numPr>
        <w:spacing w:before="1"/>
        <w:ind w:left="720"/>
        <w:rPr>
          <w:b/>
          <w:sz w:val="24"/>
        </w:rPr>
      </w:pPr>
      <w:r w:rsidRPr="00F91991">
        <w:rPr>
          <w:sz w:val="24"/>
        </w:rPr>
        <w:t>Student</w:t>
      </w:r>
      <w:r w:rsidRPr="00F91991">
        <w:rPr>
          <w:spacing w:val="-3"/>
          <w:sz w:val="24"/>
        </w:rPr>
        <w:t xml:space="preserve"> </w:t>
      </w:r>
      <w:r w:rsidRPr="00F91991">
        <w:rPr>
          <w:b/>
          <w:sz w:val="24"/>
          <w:u w:val="single"/>
        </w:rPr>
        <w:t>may</w:t>
      </w:r>
      <w:r w:rsidRPr="00F91991">
        <w:rPr>
          <w:b/>
          <w:spacing w:val="-2"/>
          <w:sz w:val="24"/>
          <w:u w:val="single"/>
        </w:rPr>
        <w:t xml:space="preserve"> </w:t>
      </w:r>
      <w:r w:rsidRPr="00F91991">
        <w:rPr>
          <w:b/>
          <w:sz w:val="24"/>
          <w:u w:val="single"/>
        </w:rPr>
        <w:t>not</w:t>
      </w:r>
      <w:r w:rsidRPr="00F91991">
        <w:rPr>
          <w:b/>
          <w:spacing w:val="-3"/>
          <w:sz w:val="24"/>
        </w:rPr>
        <w:t xml:space="preserve"> </w:t>
      </w:r>
      <w:r w:rsidRPr="00F91991">
        <w:rPr>
          <w:sz w:val="24"/>
        </w:rPr>
        <w:t>perform</w:t>
      </w:r>
      <w:r w:rsidRPr="00F91991">
        <w:rPr>
          <w:spacing w:val="-1"/>
          <w:sz w:val="24"/>
        </w:rPr>
        <w:t xml:space="preserve"> </w:t>
      </w:r>
      <w:r w:rsidRPr="00F91991">
        <w:rPr>
          <w:sz w:val="24"/>
        </w:rPr>
        <w:t>venipuncture</w:t>
      </w:r>
      <w:r w:rsidRPr="00F91991">
        <w:rPr>
          <w:spacing w:val="-3"/>
          <w:sz w:val="24"/>
        </w:rPr>
        <w:t xml:space="preserve"> </w:t>
      </w:r>
      <w:r w:rsidRPr="00F91991">
        <w:rPr>
          <w:sz w:val="24"/>
        </w:rPr>
        <w:t>or</w:t>
      </w:r>
      <w:r w:rsidRPr="00F91991">
        <w:rPr>
          <w:spacing w:val="-3"/>
          <w:sz w:val="24"/>
        </w:rPr>
        <w:t xml:space="preserve"> </w:t>
      </w:r>
      <w:r w:rsidRPr="00F91991">
        <w:rPr>
          <w:sz w:val="24"/>
        </w:rPr>
        <w:t>initiate</w:t>
      </w:r>
      <w:r w:rsidRPr="00F91991">
        <w:rPr>
          <w:spacing w:val="-1"/>
          <w:sz w:val="24"/>
        </w:rPr>
        <w:t xml:space="preserve"> </w:t>
      </w:r>
      <w:r w:rsidRPr="00F91991">
        <w:rPr>
          <w:sz w:val="24"/>
        </w:rPr>
        <w:t>IV</w:t>
      </w:r>
      <w:r w:rsidRPr="00F91991">
        <w:rPr>
          <w:spacing w:val="-1"/>
          <w:sz w:val="24"/>
        </w:rPr>
        <w:t xml:space="preserve"> </w:t>
      </w:r>
      <w:r w:rsidRPr="00F91991">
        <w:rPr>
          <w:sz w:val="24"/>
        </w:rPr>
        <w:t>access</w:t>
      </w:r>
      <w:r w:rsidRPr="00F91991">
        <w:rPr>
          <w:spacing w:val="-2"/>
          <w:sz w:val="24"/>
        </w:rPr>
        <w:t xml:space="preserve"> </w:t>
      </w:r>
      <w:r w:rsidRPr="00F91991">
        <w:rPr>
          <w:sz w:val="24"/>
        </w:rPr>
        <w:t>in</w:t>
      </w:r>
      <w:r w:rsidRPr="00F91991">
        <w:rPr>
          <w:spacing w:val="-1"/>
          <w:sz w:val="24"/>
        </w:rPr>
        <w:t xml:space="preserve"> </w:t>
      </w:r>
      <w:r w:rsidRPr="00F91991">
        <w:rPr>
          <w:sz w:val="24"/>
        </w:rPr>
        <w:t>a</w:t>
      </w:r>
      <w:r w:rsidRPr="00F91991">
        <w:rPr>
          <w:spacing w:val="-4"/>
          <w:sz w:val="24"/>
        </w:rPr>
        <w:t xml:space="preserve"> </w:t>
      </w:r>
      <w:r w:rsidRPr="00F91991">
        <w:rPr>
          <w:sz w:val="24"/>
        </w:rPr>
        <w:t>patient’s</w:t>
      </w:r>
      <w:r w:rsidRPr="00F91991">
        <w:rPr>
          <w:spacing w:val="-3"/>
          <w:sz w:val="24"/>
        </w:rPr>
        <w:t xml:space="preserve"> </w:t>
      </w:r>
      <w:r w:rsidRPr="00F91991">
        <w:rPr>
          <w:spacing w:val="-2"/>
          <w:sz w:val="24"/>
        </w:rPr>
        <w:t>foot</w:t>
      </w:r>
      <w:r w:rsidR="00FF34F3" w:rsidRPr="00F91991">
        <w:rPr>
          <w:spacing w:val="-2"/>
          <w:sz w:val="24"/>
        </w:rPr>
        <w:t xml:space="preserve"> or jugular vein in neck.</w:t>
      </w:r>
    </w:p>
    <w:p w14:paraId="4F5B0343" w14:textId="77777777" w:rsidR="00C26BF0" w:rsidRPr="00BD3527" w:rsidRDefault="00C26BF0">
      <w:pPr>
        <w:pStyle w:val="BodyText"/>
        <w:spacing w:before="8"/>
        <w:rPr>
          <w:sz w:val="14"/>
          <w:szCs w:val="14"/>
        </w:rPr>
      </w:pPr>
    </w:p>
    <w:p w14:paraId="71990391" w14:textId="77777777" w:rsidR="00F91991" w:rsidRDefault="0037514D" w:rsidP="00F91991">
      <w:pPr>
        <w:spacing w:before="52"/>
        <w:ind w:left="340"/>
        <w:rPr>
          <w:b/>
          <w:sz w:val="24"/>
        </w:rPr>
      </w:pPr>
      <w:bookmarkStart w:id="168" w:name="Central_venous_medication_administration"/>
      <w:bookmarkEnd w:id="168"/>
      <w:r>
        <w:rPr>
          <w:b/>
          <w:sz w:val="24"/>
          <w:u w:val="single"/>
        </w:rPr>
        <w:t>Central</w:t>
      </w:r>
      <w:r>
        <w:rPr>
          <w:b/>
          <w:spacing w:val="-8"/>
          <w:sz w:val="24"/>
          <w:u w:val="single"/>
        </w:rPr>
        <w:t xml:space="preserve"> </w:t>
      </w:r>
      <w:r>
        <w:rPr>
          <w:b/>
          <w:sz w:val="24"/>
          <w:u w:val="single"/>
        </w:rPr>
        <w:t>venous</w:t>
      </w:r>
      <w:r>
        <w:rPr>
          <w:b/>
          <w:spacing w:val="-8"/>
          <w:sz w:val="24"/>
          <w:u w:val="single"/>
        </w:rPr>
        <w:t xml:space="preserve"> </w:t>
      </w:r>
      <w:r>
        <w:rPr>
          <w:b/>
          <w:sz w:val="24"/>
          <w:u w:val="single"/>
        </w:rPr>
        <w:t>medication</w:t>
      </w:r>
      <w:r>
        <w:rPr>
          <w:b/>
          <w:spacing w:val="-6"/>
          <w:sz w:val="24"/>
          <w:u w:val="single"/>
        </w:rPr>
        <w:t xml:space="preserve"> </w:t>
      </w:r>
      <w:r>
        <w:rPr>
          <w:b/>
          <w:spacing w:val="-2"/>
          <w:sz w:val="24"/>
          <w:u w:val="single"/>
        </w:rPr>
        <w:t>administration:</w:t>
      </w:r>
    </w:p>
    <w:p w14:paraId="162AD6E7" w14:textId="77777777" w:rsidR="00F91991" w:rsidRPr="00F91991" w:rsidRDefault="0037514D" w:rsidP="00F91991">
      <w:pPr>
        <w:pStyle w:val="ListParagraph"/>
        <w:numPr>
          <w:ilvl w:val="1"/>
          <w:numId w:val="37"/>
        </w:numPr>
        <w:spacing w:before="52"/>
        <w:ind w:left="720"/>
        <w:rPr>
          <w:b/>
          <w:sz w:val="24"/>
        </w:rPr>
      </w:pPr>
      <w:r w:rsidRPr="00F91991">
        <w:rPr>
          <w:sz w:val="24"/>
        </w:rPr>
        <w:t>The</w:t>
      </w:r>
      <w:r w:rsidRPr="00F91991">
        <w:rPr>
          <w:spacing w:val="-2"/>
          <w:sz w:val="24"/>
        </w:rPr>
        <w:t xml:space="preserve"> </w:t>
      </w:r>
      <w:r w:rsidRPr="00F91991">
        <w:rPr>
          <w:sz w:val="24"/>
        </w:rPr>
        <w:t>student</w:t>
      </w:r>
      <w:r w:rsidRPr="00F91991">
        <w:rPr>
          <w:spacing w:val="-4"/>
          <w:sz w:val="24"/>
        </w:rPr>
        <w:t xml:space="preserve"> </w:t>
      </w:r>
      <w:r w:rsidRPr="00F91991">
        <w:rPr>
          <w:sz w:val="24"/>
        </w:rPr>
        <w:t>nurse</w:t>
      </w:r>
      <w:r w:rsidRPr="00F91991">
        <w:rPr>
          <w:spacing w:val="-4"/>
          <w:sz w:val="24"/>
        </w:rPr>
        <w:t xml:space="preserve"> </w:t>
      </w:r>
      <w:r w:rsidRPr="00F91991">
        <w:rPr>
          <w:b/>
          <w:sz w:val="24"/>
          <w:u w:val="single"/>
        </w:rPr>
        <w:t>may</w:t>
      </w:r>
      <w:r w:rsidRPr="00F91991">
        <w:rPr>
          <w:b/>
          <w:spacing w:val="-3"/>
          <w:sz w:val="24"/>
          <w:u w:val="single"/>
        </w:rPr>
        <w:t xml:space="preserve"> </w:t>
      </w:r>
      <w:r w:rsidRPr="00F91991">
        <w:rPr>
          <w:b/>
          <w:sz w:val="24"/>
          <w:u w:val="single"/>
        </w:rPr>
        <w:t>not</w:t>
      </w:r>
      <w:r w:rsidRPr="00F91991">
        <w:rPr>
          <w:b/>
          <w:spacing w:val="-2"/>
          <w:sz w:val="24"/>
        </w:rPr>
        <w:t xml:space="preserve"> </w:t>
      </w:r>
      <w:r w:rsidRPr="00F91991">
        <w:rPr>
          <w:sz w:val="24"/>
        </w:rPr>
        <w:t>a</w:t>
      </w:r>
      <w:r w:rsidR="00FF34F3" w:rsidRPr="00F91991">
        <w:rPr>
          <w:sz w:val="24"/>
        </w:rPr>
        <w:t>cc</w:t>
      </w:r>
      <w:r w:rsidRPr="00F91991">
        <w:rPr>
          <w:sz w:val="24"/>
        </w:rPr>
        <w:t>ess</w:t>
      </w:r>
      <w:r w:rsidRPr="00F91991">
        <w:rPr>
          <w:spacing w:val="-3"/>
          <w:sz w:val="24"/>
        </w:rPr>
        <w:t xml:space="preserve"> </w:t>
      </w:r>
      <w:r w:rsidRPr="00F91991">
        <w:rPr>
          <w:sz w:val="24"/>
        </w:rPr>
        <w:t>or</w:t>
      </w:r>
      <w:r w:rsidRPr="00F91991">
        <w:rPr>
          <w:spacing w:val="-2"/>
          <w:sz w:val="24"/>
        </w:rPr>
        <w:t xml:space="preserve"> </w:t>
      </w:r>
      <w:r w:rsidRPr="00F91991">
        <w:rPr>
          <w:sz w:val="24"/>
        </w:rPr>
        <w:t>manage</w:t>
      </w:r>
      <w:r w:rsidRPr="00F91991">
        <w:rPr>
          <w:spacing w:val="-2"/>
          <w:sz w:val="24"/>
        </w:rPr>
        <w:t xml:space="preserve"> </w:t>
      </w:r>
      <w:r w:rsidRPr="00F91991">
        <w:rPr>
          <w:sz w:val="24"/>
        </w:rPr>
        <w:t>central</w:t>
      </w:r>
      <w:r w:rsidRPr="00F91991">
        <w:rPr>
          <w:spacing w:val="-2"/>
          <w:sz w:val="24"/>
        </w:rPr>
        <w:t xml:space="preserve"> </w:t>
      </w:r>
      <w:r w:rsidRPr="00F91991">
        <w:rPr>
          <w:sz w:val="24"/>
        </w:rPr>
        <w:t>intravenous</w:t>
      </w:r>
      <w:r w:rsidRPr="00F91991">
        <w:rPr>
          <w:spacing w:val="-3"/>
          <w:sz w:val="24"/>
        </w:rPr>
        <w:t xml:space="preserve"> </w:t>
      </w:r>
      <w:r w:rsidRPr="00F91991">
        <w:rPr>
          <w:sz w:val="24"/>
        </w:rPr>
        <w:t>lines</w:t>
      </w:r>
      <w:r w:rsidRPr="00F91991">
        <w:rPr>
          <w:spacing w:val="-3"/>
          <w:sz w:val="24"/>
        </w:rPr>
        <w:t xml:space="preserve"> </w:t>
      </w:r>
      <w:r w:rsidRPr="00F91991">
        <w:rPr>
          <w:sz w:val="24"/>
        </w:rPr>
        <w:t>(i.e.</w:t>
      </w:r>
      <w:r w:rsidRPr="00F91991">
        <w:rPr>
          <w:spacing w:val="-3"/>
          <w:sz w:val="24"/>
        </w:rPr>
        <w:t xml:space="preserve"> </w:t>
      </w:r>
      <w:r w:rsidRPr="00F91991">
        <w:rPr>
          <w:sz w:val="24"/>
        </w:rPr>
        <w:t>hang</w:t>
      </w:r>
      <w:r w:rsidRPr="00F91991">
        <w:rPr>
          <w:spacing w:val="-5"/>
          <w:sz w:val="24"/>
        </w:rPr>
        <w:t xml:space="preserve"> </w:t>
      </w:r>
      <w:r w:rsidRPr="00F91991">
        <w:rPr>
          <w:sz w:val="24"/>
        </w:rPr>
        <w:t>an</w:t>
      </w:r>
      <w:r w:rsidRPr="00F91991">
        <w:rPr>
          <w:spacing w:val="-1"/>
          <w:sz w:val="24"/>
        </w:rPr>
        <w:t xml:space="preserve"> </w:t>
      </w:r>
      <w:r w:rsidRPr="00F91991">
        <w:rPr>
          <w:sz w:val="24"/>
        </w:rPr>
        <w:t>IVPB</w:t>
      </w:r>
      <w:r w:rsidRPr="00F91991">
        <w:rPr>
          <w:spacing w:val="-3"/>
          <w:sz w:val="24"/>
        </w:rPr>
        <w:t xml:space="preserve"> </w:t>
      </w:r>
      <w:r w:rsidRPr="00F91991">
        <w:rPr>
          <w:sz w:val="24"/>
        </w:rPr>
        <w:t>medication,</w:t>
      </w:r>
      <w:r w:rsidRPr="00F91991">
        <w:rPr>
          <w:spacing w:val="-2"/>
          <w:sz w:val="24"/>
        </w:rPr>
        <w:t xml:space="preserve"> </w:t>
      </w:r>
      <w:r w:rsidRPr="00F91991">
        <w:rPr>
          <w:sz w:val="24"/>
        </w:rPr>
        <w:t>flush central line, change IV bag, or draw blood from central line).</w:t>
      </w:r>
    </w:p>
    <w:p w14:paraId="04830DE6" w14:textId="77777777" w:rsidR="00C26BF0" w:rsidRPr="00F91991" w:rsidRDefault="0037514D" w:rsidP="00F91991">
      <w:pPr>
        <w:pStyle w:val="ListParagraph"/>
        <w:numPr>
          <w:ilvl w:val="1"/>
          <w:numId w:val="37"/>
        </w:numPr>
        <w:spacing w:before="52"/>
        <w:ind w:left="720"/>
        <w:rPr>
          <w:b/>
          <w:sz w:val="24"/>
        </w:rPr>
      </w:pPr>
      <w:r w:rsidRPr="00F91991">
        <w:rPr>
          <w:sz w:val="24"/>
        </w:rPr>
        <w:t>The</w:t>
      </w:r>
      <w:r w:rsidRPr="00F91991">
        <w:rPr>
          <w:spacing w:val="-4"/>
          <w:sz w:val="24"/>
        </w:rPr>
        <w:t xml:space="preserve"> </w:t>
      </w:r>
      <w:r w:rsidRPr="00F91991">
        <w:rPr>
          <w:sz w:val="24"/>
        </w:rPr>
        <w:t>student</w:t>
      </w:r>
      <w:r w:rsidRPr="00F91991">
        <w:rPr>
          <w:spacing w:val="-4"/>
          <w:sz w:val="24"/>
        </w:rPr>
        <w:t xml:space="preserve"> </w:t>
      </w:r>
      <w:r w:rsidRPr="00F91991">
        <w:rPr>
          <w:sz w:val="24"/>
        </w:rPr>
        <w:t>nurse</w:t>
      </w:r>
      <w:r w:rsidRPr="00F91991">
        <w:rPr>
          <w:spacing w:val="-4"/>
          <w:sz w:val="24"/>
        </w:rPr>
        <w:t xml:space="preserve"> </w:t>
      </w:r>
      <w:r w:rsidRPr="00F91991">
        <w:rPr>
          <w:b/>
          <w:sz w:val="24"/>
          <w:u w:val="single"/>
        </w:rPr>
        <w:t>may</w:t>
      </w:r>
      <w:r w:rsidRPr="00F91991">
        <w:rPr>
          <w:b/>
          <w:spacing w:val="-6"/>
          <w:sz w:val="24"/>
          <w:u w:val="single"/>
        </w:rPr>
        <w:t xml:space="preserve"> </w:t>
      </w:r>
      <w:r w:rsidRPr="00F91991">
        <w:rPr>
          <w:b/>
          <w:sz w:val="24"/>
          <w:u w:val="single"/>
        </w:rPr>
        <w:t>not</w:t>
      </w:r>
      <w:r w:rsidRPr="00F91991">
        <w:rPr>
          <w:b/>
          <w:spacing w:val="-2"/>
          <w:sz w:val="24"/>
        </w:rPr>
        <w:t xml:space="preserve"> </w:t>
      </w:r>
      <w:r w:rsidRPr="00F91991">
        <w:rPr>
          <w:sz w:val="24"/>
        </w:rPr>
        <w:t>insert</w:t>
      </w:r>
      <w:r w:rsidRPr="00F91991">
        <w:rPr>
          <w:spacing w:val="-6"/>
          <w:sz w:val="24"/>
        </w:rPr>
        <w:t xml:space="preserve"> </w:t>
      </w:r>
      <w:r w:rsidRPr="00F91991">
        <w:rPr>
          <w:sz w:val="24"/>
        </w:rPr>
        <w:t>or</w:t>
      </w:r>
      <w:r w:rsidRPr="00F91991">
        <w:rPr>
          <w:spacing w:val="-7"/>
          <w:sz w:val="24"/>
        </w:rPr>
        <w:t xml:space="preserve"> </w:t>
      </w:r>
      <w:r w:rsidRPr="00F91991">
        <w:rPr>
          <w:sz w:val="24"/>
        </w:rPr>
        <w:t>remove</w:t>
      </w:r>
      <w:r w:rsidRPr="00F91991">
        <w:rPr>
          <w:spacing w:val="-9"/>
          <w:sz w:val="24"/>
        </w:rPr>
        <w:t xml:space="preserve"> </w:t>
      </w:r>
      <w:r w:rsidRPr="00F91991">
        <w:rPr>
          <w:sz w:val="24"/>
        </w:rPr>
        <w:t>central</w:t>
      </w:r>
      <w:r w:rsidRPr="00F91991">
        <w:rPr>
          <w:spacing w:val="-7"/>
          <w:sz w:val="24"/>
        </w:rPr>
        <w:t xml:space="preserve"> </w:t>
      </w:r>
      <w:r w:rsidRPr="00F91991">
        <w:rPr>
          <w:sz w:val="24"/>
        </w:rPr>
        <w:t>intravenous</w:t>
      </w:r>
      <w:r w:rsidRPr="00F91991">
        <w:rPr>
          <w:spacing w:val="-5"/>
          <w:sz w:val="24"/>
        </w:rPr>
        <w:t xml:space="preserve"> </w:t>
      </w:r>
      <w:r w:rsidRPr="00F91991">
        <w:rPr>
          <w:sz w:val="24"/>
        </w:rPr>
        <w:t>lines,</w:t>
      </w:r>
      <w:r w:rsidRPr="00F91991">
        <w:rPr>
          <w:spacing w:val="-5"/>
          <w:sz w:val="24"/>
        </w:rPr>
        <w:t xml:space="preserve"> </w:t>
      </w:r>
      <w:r w:rsidRPr="00F91991">
        <w:rPr>
          <w:sz w:val="24"/>
        </w:rPr>
        <w:t>arterial</w:t>
      </w:r>
      <w:r w:rsidRPr="00F91991">
        <w:rPr>
          <w:spacing w:val="-3"/>
          <w:sz w:val="24"/>
        </w:rPr>
        <w:t xml:space="preserve"> </w:t>
      </w:r>
      <w:r w:rsidRPr="00F91991">
        <w:rPr>
          <w:sz w:val="24"/>
        </w:rPr>
        <w:t>lines,</w:t>
      </w:r>
      <w:r w:rsidRPr="00F91991">
        <w:rPr>
          <w:spacing w:val="-7"/>
          <w:sz w:val="24"/>
        </w:rPr>
        <w:t xml:space="preserve"> </w:t>
      </w:r>
      <w:r w:rsidRPr="00F91991">
        <w:rPr>
          <w:sz w:val="24"/>
        </w:rPr>
        <w:t>or</w:t>
      </w:r>
      <w:r w:rsidRPr="00F91991">
        <w:rPr>
          <w:spacing w:val="-7"/>
          <w:sz w:val="24"/>
        </w:rPr>
        <w:t xml:space="preserve"> </w:t>
      </w:r>
      <w:r w:rsidRPr="00F91991">
        <w:rPr>
          <w:sz w:val="24"/>
        </w:rPr>
        <w:t>peripherally inserted central catheter (PICC) lines.</w:t>
      </w:r>
    </w:p>
    <w:p w14:paraId="32B8E9F3" w14:textId="77777777" w:rsidR="00C26BF0" w:rsidRPr="00BD3527" w:rsidRDefault="00C26BF0">
      <w:pPr>
        <w:pStyle w:val="BodyText"/>
        <w:spacing w:before="7"/>
        <w:rPr>
          <w:sz w:val="14"/>
          <w:szCs w:val="14"/>
        </w:rPr>
      </w:pPr>
    </w:p>
    <w:p w14:paraId="7AF3EE5C" w14:textId="77777777" w:rsidR="00C26BF0" w:rsidRDefault="0037514D">
      <w:pPr>
        <w:ind w:left="340"/>
        <w:jc w:val="both"/>
        <w:rPr>
          <w:b/>
          <w:sz w:val="24"/>
        </w:rPr>
      </w:pPr>
      <w:bookmarkStart w:id="169" w:name="Administration_of_critical_intravenous_m"/>
      <w:bookmarkEnd w:id="169"/>
      <w:r>
        <w:rPr>
          <w:b/>
          <w:sz w:val="24"/>
          <w:u w:val="single"/>
        </w:rPr>
        <w:t>Administration</w:t>
      </w:r>
      <w:r>
        <w:rPr>
          <w:b/>
          <w:spacing w:val="-11"/>
          <w:sz w:val="24"/>
          <w:u w:val="single"/>
        </w:rPr>
        <w:t xml:space="preserve"> </w:t>
      </w:r>
      <w:r>
        <w:rPr>
          <w:b/>
          <w:sz w:val="24"/>
          <w:u w:val="single"/>
        </w:rPr>
        <w:t>of</w:t>
      </w:r>
      <w:r>
        <w:rPr>
          <w:b/>
          <w:spacing w:val="-8"/>
          <w:sz w:val="24"/>
          <w:u w:val="single"/>
        </w:rPr>
        <w:t xml:space="preserve"> </w:t>
      </w:r>
      <w:r>
        <w:rPr>
          <w:b/>
          <w:sz w:val="24"/>
          <w:u w:val="single"/>
        </w:rPr>
        <w:t>critical</w:t>
      </w:r>
      <w:r>
        <w:rPr>
          <w:b/>
          <w:spacing w:val="-5"/>
          <w:sz w:val="24"/>
          <w:u w:val="single"/>
        </w:rPr>
        <w:t xml:space="preserve"> </w:t>
      </w:r>
      <w:r>
        <w:rPr>
          <w:b/>
          <w:sz w:val="24"/>
          <w:u w:val="single"/>
        </w:rPr>
        <w:t>intravenous</w:t>
      </w:r>
      <w:r>
        <w:rPr>
          <w:b/>
          <w:spacing w:val="-9"/>
          <w:sz w:val="24"/>
          <w:u w:val="single"/>
        </w:rPr>
        <w:t xml:space="preserve"> </w:t>
      </w:r>
      <w:r>
        <w:rPr>
          <w:b/>
          <w:spacing w:val="-2"/>
          <w:sz w:val="24"/>
          <w:u w:val="single"/>
        </w:rPr>
        <w:t>medications:</w:t>
      </w:r>
    </w:p>
    <w:p w14:paraId="7B0C2C84" w14:textId="77777777" w:rsidR="00FF34F3" w:rsidRPr="00FF34F3" w:rsidRDefault="0037514D" w:rsidP="002146AD">
      <w:pPr>
        <w:pStyle w:val="ListParagraph"/>
        <w:numPr>
          <w:ilvl w:val="0"/>
          <w:numId w:val="37"/>
        </w:numPr>
        <w:tabs>
          <w:tab w:val="left" w:pos="698"/>
        </w:tabs>
        <w:ind w:left="697" w:hanging="361"/>
        <w:jc w:val="both"/>
        <w:rPr>
          <w:sz w:val="24"/>
        </w:rPr>
      </w:pPr>
      <w:r>
        <w:rPr>
          <w:sz w:val="24"/>
        </w:rPr>
        <w:t>The</w:t>
      </w:r>
      <w:r>
        <w:rPr>
          <w:spacing w:val="-4"/>
          <w:sz w:val="24"/>
        </w:rPr>
        <w:t xml:space="preserve"> </w:t>
      </w:r>
      <w:r>
        <w:rPr>
          <w:sz w:val="24"/>
        </w:rPr>
        <w:t>student</w:t>
      </w:r>
      <w:r>
        <w:rPr>
          <w:spacing w:val="-3"/>
          <w:sz w:val="24"/>
        </w:rPr>
        <w:t xml:space="preserve"> </w:t>
      </w:r>
      <w:r>
        <w:rPr>
          <w:sz w:val="24"/>
        </w:rPr>
        <w:t>nurse</w:t>
      </w:r>
      <w:r>
        <w:rPr>
          <w:spacing w:val="-3"/>
          <w:sz w:val="24"/>
        </w:rPr>
        <w:t xml:space="preserve"> </w:t>
      </w:r>
      <w:r>
        <w:rPr>
          <w:b/>
          <w:sz w:val="24"/>
          <w:u w:val="single"/>
        </w:rPr>
        <w:t>may</w:t>
      </w:r>
      <w:r>
        <w:rPr>
          <w:b/>
          <w:spacing w:val="-5"/>
          <w:sz w:val="24"/>
          <w:u w:val="single"/>
        </w:rPr>
        <w:t xml:space="preserve"> </w:t>
      </w:r>
      <w:r>
        <w:rPr>
          <w:b/>
          <w:sz w:val="24"/>
          <w:u w:val="single"/>
        </w:rPr>
        <w:t>not</w:t>
      </w:r>
      <w:r>
        <w:rPr>
          <w:b/>
          <w:spacing w:val="-1"/>
          <w:sz w:val="24"/>
        </w:rPr>
        <w:t xml:space="preserve"> </w:t>
      </w:r>
      <w:r>
        <w:rPr>
          <w:sz w:val="24"/>
        </w:rPr>
        <w:t>prepare</w:t>
      </w:r>
      <w:r>
        <w:rPr>
          <w:spacing w:val="-3"/>
          <w:sz w:val="24"/>
        </w:rPr>
        <w:t xml:space="preserve"> </w:t>
      </w:r>
      <w:r>
        <w:rPr>
          <w:sz w:val="24"/>
        </w:rPr>
        <w:t>or</w:t>
      </w:r>
      <w:r>
        <w:rPr>
          <w:spacing w:val="-6"/>
          <w:sz w:val="24"/>
        </w:rPr>
        <w:t xml:space="preserve"> </w:t>
      </w:r>
      <w:r>
        <w:rPr>
          <w:sz w:val="24"/>
        </w:rPr>
        <w:t>administer</w:t>
      </w:r>
      <w:r>
        <w:rPr>
          <w:spacing w:val="-6"/>
          <w:sz w:val="24"/>
        </w:rPr>
        <w:t xml:space="preserve"> </w:t>
      </w:r>
      <w:r>
        <w:rPr>
          <w:sz w:val="24"/>
        </w:rPr>
        <w:t>IV</w:t>
      </w:r>
      <w:r>
        <w:rPr>
          <w:spacing w:val="-6"/>
          <w:sz w:val="24"/>
        </w:rPr>
        <w:t xml:space="preserve"> </w:t>
      </w:r>
      <w:r>
        <w:rPr>
          <w:sz w:val="24"/>
        </w:rPr>
        <w:t>infusions</w:t>
      </w:r>
      <w:r>
        <w:rPr>
          <w:spacing w:val="-4"/>
          <w:sz w:val="24"/>
        </w:rPr>
        <w:t xml:space="preserve"> </w:t>
      </w:r>
      <w:r>
        <w:rPr>
          <w:spacing w:val="-5"/>
          <w:sz w:val="24"/>
        </w:rPr>
        <w:t>of</w:t>
      </w:r>
      <w:r w:rsidR="00FF34F3">
        <w:rPr>
          <w:spacing w:val="-5"/>
          <w:sz w:val="24"/>
        </w:rPr>
        <w:t xml:space="preserve"> critical care drugs. The following list includes, </w:t>
      </w:r>
    </w:p>
    <w:p w14:paraId="1D14AFC7" w14:textId="77777777" w:rsidR="00C26BF0" w:rsidRDefault="00FF34F3" w:rsidP="00FF34F3">
      <w:pPr>
        <w:pStyle w:val="ListParagraph"/>
        <w:tabs>
          <w:tab w:val="left" w:pos="698"/>
        </w:tabs>
        <w:ind w:left="697" w:firstLine="0"/>
        <w:jc w:val="both"/>
        <w:rPr>
          <w:sz w:val="24"/>
        </w:rPr>
      </w:pPr>
      <w:r>
        <w:rPr>
          <w:spacing w:val="-5"/>
          <w:sz w:val="24"/>
        </w:rPr>
        <w:t xml:space="preserve">but is not limited to, examples of critical care drugs. </w:t>
      </w:r>
    </w:p>
    <w:p w14:paraId="3DA82775" w14:textId="77777777" w:rsidR="00FF34F3" w:rsidRDefault="0037514D" w:rsidP="00FF34F3">
      <w:pPr>
        <w:pStyle w:val="BodyText"/>
        <w:ind w:left="1060" w:right="1039"/>
        <w:jc w:val="both"/>
      </w:pPr>
      <w:r>
        <w:t>Oxytocin</w:t>
      </w:r>
      <w:r>
        <w:rPr>
          <w:spacing w:val="-1"/>
        </w:rPr>
        <w:t xml:space="preserve"> </w:t>
      </w:r>
      <w:r>
        <w:t>(Pitocin),</w:t>
      </w:r>
      <w:r>
        <w:rPr>
          <w:spacing w:val="-2"/>
        </w:rPr>
        <w:t xml:space="preserve"> </w:t>
      </w:r>
      <w:r>
        <w:t>Amiodarone,</w:t>
      </w:r>
      <w:r>
        <w:rPr>
          <w:spacing w:val="-2"/>
        </w:rPr>
        <w:t xml:space="preserve"> </w:t>
      </w:r>
      <w:r>
        <w:t>Magnesium</w:t>
      </w:r>
      <w:r>
        <w:rPr>
          <w:spacing w:val="-2"/>
        </w:rPr>
        <w:t xml:space="preserve"> </w:t>
      </w:r>
      <w:r>
        <w:t>Sulfate,</w:t>
      </w:r>
      <w:r>
        <w:rPr>
          <w:spacing w:val="-2"/>
        </w:rPr>
        <w:t xml:space="preserve"> </w:t>
      </w:r>
      <w:r>
        <w:t>Ritodrine</w:t>
      </w:r>
      <w:r>
        <w:rPr>
          <w:spacing w:val="-2"/>
        </w:rPr>
        <w:t xml:space="preserve"> </w:t>
      </w:r>
      <w:r>
        <w:t>(</w:t>
      </w:r>
      <w:proofErr w:type="spellStart"/>
      <w:r>
        <w:t>Yutopar</w:t>
      </w:r>
      <w:proofErr w:type="spellEnd"/>
      <w:r>
        <w:t>),</w:t>
      </w:r>
      <w:r>
        <w:rPr>
          <w:spacing w:val="-4"/>
        </w:rPr>
        <w:t xml:space="preserve"> </w:t>
      </w:r>
      <w:r>
        <w:t>Terbutaline</w:t>
      </w:r>
      <w:r>
        <w:rPr>
          <w:spacing w:val="-2"/>
        </w:rPr>
        <w:t xml:space="preserve"> </w:t>
      </w:r>
      <w:r>
        <w:t>(</w:t>
      </w:r>
      <w:proofErr w:type="spellStart"/>
      <w:r>
        <w:t>Brethine</w:t>
      </w:r>
      <w:proofErr w:type="spellEnd"/>
      <w:r>
        <w:t>), Xylocaine</w:t>
      </w:r>
      <w:r>
        <w:rPr>
          <w:spacing w:val="-5"/>
        </w:rPr>
        <w:t xml:space="preserve"> </w:t>
      </w:r>
      <w:r>
        <w:t>(Lidocaine),</w:t>
      </w:r>
      <w:r>
        <w:rPr>
          <w:spacing w:val="-5"/>
        </w:rPr>
        <w:t xml:space="preserve"> </w:t>
      </w:r>
      <w:r>
        <w:t>Dopamine</w:t>
      </w:r>
      <w:r>
        <w:rPr>
          <w:spacing w:val="-6"/>
        </w:rPr>
        <w:t xml:space="preserve"> </w:t>
      </w:r>
      <w:r>
        <w:t>(</w:t>
      </w:r>
      <w:proofErr w:type="spellStart"/>
      <w:r>
        <w:t>Intropin</w:t>
      </w:r>
      <w:proofErr w:type="spellEnd"/>
      <w:r>
        <w:t>),</w:t>
      </w:r>
      <w:r>
        <w:rPr>
          <w:spacing w:val="-5"/>
        </w:rPr>
        <w:t xml:space="preserve"> </w:t>
      </w:r>
      <w:r>
        <w:t>Norepinephrine</w:t>
      </w:r>
      <w:r>
        <w:rPr>
          <w:spacing w:val="-5"/>
        </w:rPr>
        <w:t xml:space="preserve"> </w:t>
      </w:r>
      <w:r>
        <w:t>(</w:t>
      </w:r>
      <w:proofErr w:type="spellStart"/>
      <w:r>
        <w:t>Levophed</w:t>
      </w:r>
      <w:proofErr w:type="spellEnd"/>
      <w:r>
        <w:t>),</w:t>
      </w:r>
      <w:r>
        <w:rPr>
          <w:spacing w:val="-7"/>
        </w:rPr>
        <w:t xml:space="preserve"> </w:t>
      </w:r>
      <w:proofErr w:type="spellStart"/>
      <w:r>
        <w:t>Nipride</w:t>
      </w:r>
      <w:proofErr w:type="spellEnd"/>
      <w:r>
        <w:rPr>
          <w:spacing w:val="-7"/>
        </w:rPr>
        <w:t xml:space="preserve"> </w:t>
      </w:r>
      <w:r>
        <w:t xml:space="preserve">(Nitroprusside), Nitroglycerin (Nitrostat, </w:t>
      </w:r>
      <w:proofErr w:type="spellStart"/>
      <w:r>
        <w:t>Tridil</w:t>
      </w:r>
      <w:proofErr w:type="spellEnd"/>
      <w:r>
        <w:t>)</w:t>
      </w:r>
      <w:r w:rsidR="00FF34F3">
        <w:t xml:space="preserve">, IV insulin </w:t>
      </w:r>
    </w:p>
    <w:p w14:paraId="76FE75E3" w14:textId="77777777" w:rsidR="00C26BF0" w:rsidRDefault="0037514D" w:rsidP="002146AD">
      <w:pPr>
        <w:pStyle w:val="ListParagraph"/>
        <w:numPr>
          <w:ilvl w:val="1"/>
          <w:numId w:val="37"/>
        </w:numPr>
        <w:tabs>
          <w:tab w:val="left" w:pos="1779"/>
          <w:tab w:val="left" w:pos="1780"/>
        </w:tabs>
        <w:spacing w:before="1"/>
        <w:rPr>
          <w:sz w:val="24"/>
        </w:rPr>
      </w:pPr>
      <w:r>
        <w:rPr>
          <w:sz w:val="24"/>
        </w:rPr>
        <w:t>The</w:t>
      </w:r>
      <w:r>
        <w:rPr>
          <w:spacing w:val="-5"/>
          <w:sz w:val="24"/>
        </w:rPr>
        <w:t xml:space="preserve"> </w:t>
      </w:r>
      <w:r>
        <w:rPr>
          <w:sz w:val="24"/>
        </w:rPr>
        <w:t>student</w:t>
      </w:r>
      <w:r>
        <w:rPr>
          <w:spacing w:val="-1"/>
          <w:sz w:val="24"/>
        </w:rPr>
        <w:t xml:space="preserve"> </w:t>
      </w:r>
      <w:r>
        <w:rPr>
          <w:b/>
          <w:sz w:val="24"/>
          <w:u w:val="single"/>
        </w:rPr>
        <w:t>may</w:t>
      </w:r>
      <w:r>
        <w:rPr>
          <w:b/>
          <w:spacing w:val="-4"/>
          <w:sz w:val="24"/>
          <w:u w:val="single"/>
        </w:rPr>
        <w:t xml:space="preserve"> </w:t>
      </w:r>
      <w:r>
        <w:rPr>
          <w:b/>
          <w:sz w:val="24"/>
          <w:u w:val="single"/>
        </w:rPr>
        <w:t>not</w:t>
      </w:r>
      <w:r>
        <w:rPr>
          <w:b/>
          <w:spacing w:val="-4"/>
          <w:sz w:val="24"/>
        </w:rPr>
        <w:t xml:space="preserve"> </w:t>
      </w:r>
      <w:r>
        <w:rPr>
          <w:sz w:val="24"/>
        </w:rPr>
        <w:t>titrate</w:t>
      </w:r>
      <w:r>
        <w:rPr>
          <w:spacing w:val="-2"/>
          <w:sz w:val="24"/>
        </w:rPr>
        <w:t xml:space="preserve"> </w:t>
      </w:r>
      <w:r>
        <w:rPr>
          <w:sz w:val="24"/>
        </w:rPr>
        <w:t>or</w:t>
      </w:r>
      <w:r>
        <w:rPr>
          <w:spacing w:val="-4"/>
          <w:sz w:val="24"/>
        </w:rPr>
        <w:t xml:space="preserve"> </w:t>
      </w:r>
      <w:r>
        <w:rPr>
          <w:sz w:val="24"/>
        </w:rPr>
        <w:t>adjust</w:t>
      </w:r>
      <w:r>
        <w:rPr>
          <w:spacing w:val="-3"/>
          <w:sz w:val="24"/>
        </w:rPr>
        <w:t xml:space="preserve"> </w:t>
      </w:r>
      <w:r>
        <w:rPr>
          <w:sz w:val="24"/>
        </w:rPr>
        <w:t>IV</w:t>
      </w:r>
      <w:r>
        <w:rPr>
          <w:spacing w:val="-7"/>
          <w:sz w:val="24"/>
        </w:rPr>
        <w:t xml:space="preserve"> </w:t>
      </w:r>
      <w:r>
        <w:rPr>
          <w:sz w:val="24"/>
        </w:rPr>
        <w:t>pumps</w:t>
      </w:r>
      <w:r>
        <w:rPr>
          <w:spacing w:val="-7"/>
          <w:sz w:val="24"/>
        </w:rPr>
        <w:t xml:space="preserve"> </w:t>
      </w:r>
      <w:r>
        <w:rPr>
          <w:sz w:val="24"/>
        </w:rPr>
        <w:t>administering</w:t>
      </w:r>
      <w:r>
        <w:rPr>
          <w:spacing w:val="-8"/>
          <w:sz w:val="24"/>
        </w:rPr>
        <w:t xml:space="preserve"> </w:t>
      </w:r>
      <w:r>
        <w:rPr>
          <w:sz w:val="24"/>
        </w:rPr>
        <w:t>these</w:t>
      </w:r>
      <w:r>
        <w:rPr>
          <w:spacing w:val="-5"/>
          <w:sz w:val="24"/>
        </w:rPr>
        <w:t xml:space="preserve"> </w:t>
      </w:r>
      <w:r>
        <w:rPr>
          <w:spacing w:val="-2"/>
          <w:sz w:val="24"/>
        </w:rPr>
        <w:t>medications.</w:t>
      </w:r>
    </w:p>
    <w:p w14:paraId="1AFD831F" w14:textId="77777777" w:rsidR="00C26BF0" w:rsidRDefault="0037514D" w:rsidP="002146AD">
      <w:pPr>
        <w:pStyle w:val="ListParagraph"/>
        <w:numPr>
          <w:ilvl w:val="1"/>
          <w:numId w:val="37"/>
        </w:numPr>
        <w:tabs>
          <w:tab w:val="left" w:pos="1779"/>
          <w:tab w:val="left" w:pos="1780"/>
        </w:tabs>
        <w:spacing w:before="25"/>
        <w:rPr>
          <w:sz w:val="24"/>
        </w:rPr>
      </w:pPr>
      <w:r>
        <w:rPr>
          <w:sz w:val="24"/>
        </w:rPr>
        <w:t>The</w:t>
      </w:r>
      <w:r>
        <w:rPr>
          <w:spacing w:val="-5"/>
          <w:sz w:val="24"/>
        </w:rPr>
        <w:t xml:space="preserve"> </w:t>
      </w:r>
      <w:r>
        <w:rPr>
          <w:sz w:val="24"/>
        </w:rPr>
        <w:t>student</w:t>
      </w:r>
      <w:r>
        <w:rPr>
          <w:spacing w:val="-3"/>
          <w:sz w:val="24"/>
        </w:rPr>
        <w:t xml:space="preserve"> </w:t>
      </w:r>
      <w:r>
        <w:rPr>
          <w:sz w:val="24"/>
        </w:rPr>
        <w:t>is</w:t>
      </w:r>
      <w:r>
        <w:rPr>
          <w:spacing w:val="-6"/>
          <w:sz w:val="24"/>
        </w:rPr>
        <w:t xml:space="preserve"> </w:t>
      </w:r>
      <w:r>
        <w:rPr>
          <w:sz w:val="24"/>
        </w:rPr>
        <w:t>expected</w:t>
      </w:r>
      <w:r>
        <w:rPr>
          <w:spacing w:val="-8"/>
          <w:sz w:val="24"/>
        </w:rPr>
        <w:t xml:space="preserve"> </w:t>
      </w:r>
      <w:r>
        <w:rPr>
          <w:sz w:val="24"/>
        </w:rPr>
        <w:t>to</w:t>
      </w:r>
      <w:r>
        <w:rPr>
          <w:spacing w:val="-1"/>
          <w:sz w:val="24"/>
        </w:rPr>
        <w:t xml:space="preserve"> </w:t>
      </w:r>
      <w:r>
        <w:rPr>
          <w:b/>
          <w:sz w:val="24"/>
        </w:rPr>
        <w:t>observe</w:t>
      </w:r>
      <w:r>
        <w:rPr>
          <w:b/>
          <w:spacing w:val="-6"/>
          <w:sz w:val="24"/>
        </w:rPr>
        <w:t xml:space="preserve"> </w:t>
      </w:r>
      <w:r>
        <w:rPr>
          <w:sz w:val="24"/>
        </w:rPr>
        <w:t>the</w:t>
      </w:r>
      <w:r>
        <w:rPr>
          <w:spacing w:val="-3"/>
          <w:sz w:val="24"/>
        </w:rPr>
        <w:t xml:space="preserve"> </w:t>
      </w:r>
      <w:r>
        <w:rPr>
          <w:sz w:val="24"/>
        </w:rPr>
        <w:t>registered</w:t>
      </w:r>
      <w:r>
        <w:rPr>
          <w:spacing w:val="-7"/>
          <w:sz w:val="24"/>
        </w:rPr>
        <w:t xml:space="preserve"> </w:t>
      </w:r>
      <w:r>
        <w:rPr>
          <w:sz w:val="24"/>
        </w:rPr>
        <w:t>nurse</w:t>
      </w:r>
      <w:r>
        <w:rPr>
          <w:spacing w:val="-6"/>
          <w:sz w:val="24"/>
        </w:rPr>
        <w:t xml:space="preserve"> </w:t>
      </w:r>
      <w:r>
        <w:rPr>
          <w:sz w:val="24"/>
        </w:rPr>
        <w:t>in</w:t>
      </w:r>
      <w:r>
        <w:rPr>
          <w:spacing w:val="-3"/>
          <w:sz w:val="24"/>
        </w:rPr>
        <w:t xml:space="preserve"> </w:t>
      </w:r>
      <w:r>
        <w:rPr>
          <w:sz w:val="24"/>
        </w:rPr>
        <w:t>managing</w:t>
      </w:r>
      <w:r>
        <w:rPr>
          <w:spacing w:val="-8"/>
          <w:sz w:val="24"/>
        </w:rPr>
        <w:t xml:space="preserve"> </w:t>
      </w:r>
      <w:r>
        <w:rPr>
          <w:sz w:val="24"/>
        </w:rPr>
        <w:t>these</w:t>
      </w:r>
      <w:r>
        <w:rPr>
          <w:spacing w:val="-6"/>
          <w:sz w:val="24"/>
        </w:rPr>
        <w:t xml:space="preserve"> </w:t>
      </w:r>
      <w:r>
        <w:rPr>
          <w:sz w:val="24"/>
        </w:rPr>
        <w:t>critical</w:t>
      </w:r>
      <w:r>
        <w:rPr>
          <w:spacing w:val="-3"/>
          <w:sz w:val="24"/>
        </w:rPr>
        <w:t xml:space="preserve"> </w:t>
      </w:r>
      <w:r>
        <w:rPr>
          <w:spacing w:val="-2"/>
          <w:sz w:val="24"/>
        </w:rPr>
        <w:t>medications.</w:t>
      </w:r>
    </w:p>
    <w:p w14:paraId="0A9C0745" w14:textId="77777777" w:rsidR="00C26BF0" w:rsidRDefault="00C26BF0">
      <w:pPr>
        <w:pStyle w:val="BodyText"/>
        <w:spacing w:before="9"/>
        <w:rPr>
          <w:sz w:val="26"/>
        </w:rPr>
      </w:pPr>
    </w:p>
    <w:p w14:paraId="1ECF8EBA" w14:textId="77777777" w:rsidR="00C26BF0" w:rsidRDefault="0037514D">
      <w:pPr>
        <w:ind w:left="340"/>
        <w:rPr>
          <w:b/>
          <w:sz w:val="24"/>
        </w:rPr>
      </w:pPr>
      <w:bookmarkStart w:id="170" w:name="Intravenous_Pumps:"/>
      <w:bookmarkEnd w:id="170"/>
      <w:r>
        <w:rPr>
          <w:b/>
          <w:sz w:val="24"/>
          <w:u w:val="single"/>
        </w:rPr>
        <w:t>Intravenous</w:t>
      </w:r>
      <w:r>
        <w:rPr>
          <w:b/>
          <w:spacing w:val="-9"/>
          <w:sz w:val="24"/>
          <w:u w:val="single"/>
        </w:rPr>
        <w:t xml:space="preserve"> </w:t>
      </w:r>
      <w:r>
        <w:rPr>
          <w:b/>
          <w:spacing w:val="-2"/>
          <w:sz w:val="24"/>
          <w:u w:val="single"/>
        </w:rPr>
        <w:t>Pumps:</w:t>
      </w:r>
    </w:p>
    <w:p w14:paraId="1BA332F0" w14:textId="77777777" w:rsidR="002146AD" w:rsidRDefault="0037514D" w:rsidP="00BD3527">
      <w:pPr>
        <w:pStyle w:val="ListParagraph"/>
        <w:numPr>
          <w:ilvl w:val="0"/>
          <w:numId w:val="37"/>
        </w:numPr>
        <w:tabs>
          <w:tab w:val="left" w:pos="700"/>
        </w:tabs>
        <w:ind w:left="540" w:right="1200" w:hanging="180"/>
        <w:rPr>
          <w:sz w:val="24"/>
        </w:rPr>
      </w:pPr>
      <w:r w:rsidRPr="002146AD">
        <w:rPr>
          <w:sz w:val="24"/>
        </w:rPr>
        <w:t>The</w:t>
      </w:r>
      <w:r w:rsidRPr="002146AD">
        <w:rPr>
          <w:spacing w:val="-4"/>
          <w:sz w:val="24"/>
        </w:rPr>
        <w:t xml:space="preserve"> </w:t>
      </w:r>
      <w:r w:rsidRPr="002146AD">
        <w:rPr>
          <w:sz w:val="24"/>
        </w:rPr>
        <w:t>student</w:t>
      </w:r>
      <w:r w:rsidRPr="002146AD">
        <w:rPr>
          <w:spacing w:val="-4"/>
          <w:sz w:val="24"/>
        </w:rPr>
        <w:t xml:space="preserve"> </w:t>
      </w:r>
      <w:r w:rsidRPr="002146AD">
        <w:rPr>
          <w:sz w:val="24"/>
        </w:rPr>
        <w:t>nurse</w:t>
      </w:r>
      <w:r w:rsidRPr="002146AD">
        <w:rPr>
          <w:spacing w:val="-4"/>
          <w:sz w:val="24"/>
        </w:rPr>
        <w:t xml:space="preserve"> </w:t>
      </w:r>
      <w:r w:rsidRPr="002146AD">
        <w:rPr>
          <w:b/>
          <w:sz w:val="24"/>
          <w:u w:val="single"/>
        </w:rPr>
        <w:t>may</w:t>
      </w:r>
      <w:r w:rsidRPr="002146AD">
        <w:rPr>
          <w:b/>
          <w:spacing w:val="-8"/>
          <w:sz w:val="24"/>
          <w:u w:val="single"/>
        </w:rPr>
        <w:t xml:space="preserve"> </w:t>
      </w:r>
      <w:r w:rsidRPr="002146AD">
        <w:rPr>
          <w:b/>
          <w:sz w:val="24"/>
          <w:u w:val="single"/>
        </w:rPr>
        <w:t>not</w:t>
      </w:r>
      <w:r w:rsidRPr="002146AD">
        <w:rPr>
          <w:b/>
          <w:spacing w:val="-2"/>
          <w:sz w:val="24"/>
        </w:rPr>
        <w:t xml:space="preserve"> </w:t>
      </w:r>
      <w:r w:rsidRPr="002146AD">
        <w:rPr>
          <w:sz w:val="24"/>
        </w:rPr>
        <w:t>change</w:t>
      </w:r>
      <w:r w:rsidRPr="002146AD">
        <w:rPr>
          <w:spacing w:val="-4"/>
          <w:sz w:val="24"/>
        </w:rPr>
        <w:t xml:space="preserve"> </w:t>
      </w:r>
      <w:r w:rsidRPr="002146AD">
        <w:rPr>
          <w:sz w:val="24"/>
        </w:rPr>
        <w:t>a</w:t>
      </w:r>
      <w:r w:rsidRPr="002146AD">
        <w:rPr>
          <w:spacing w:val="-10"/>
          <w:sz w:val="24"/>
        </w:rPr>
        <w:t xml:space="preserve"> </w:t>
      </w:r>
      <w:r w:rsidRPr="002146AD">
        <w:rPr>
          <w:sz w:val="24"/>
        </w:rPr>
        <w:t>non-critical</w:t>
      </w:r>
      <w:r w:rsidRPr="002146AD">
        <w:rPr>
          <w:spacing w:val="-7"/>
          <w:sz w:val="24"/>
        </w:rPr>
        <w:t xml:space="preserve"> </w:t>
      </w:r>
      <w:r w:rsidRPr="002146AD">
        <w:rPr>
          <w:sz w:val="24"/>
        </w:rPr>
        <w:t>intravenous</w:t>
      </w:r>
      <w:r w:rsidRPr="002146AD">
        <w:rPr>
          <w:spacing w:val="-7"/>
          <w:sz w:val="24"/>
        </w:rPr>
        <w:t xml:space="preserve"> </w:t>
      </w:r>
      <w:r w:rsidRPr="002146AD">
        <w:rPr>
          <w:sz w:val="24"/>
        </w:rPr>
        <w:t>pump</w:t>
      </w:r>
      <w:r w:rsidRPr="002146AD">
        <w:rPr>
          <w:spacing w:val="-6"/>
          <w:sz w:val="24"/>
        </w:rPr>
        <w:t xml:space="preserve"> </w:t>
      </w:r>
      <w:r w:rsidRPr="002146AD">
        <w:rPr>
          <w:sz w:val="24"/>
        </w:rPr>
        <w:t>without</w:t>
      </w:r>
      <w:r w:rsidRPr="002146AD">
        <w:rPr>
          <w:spacing w:val="-6"/>
          <w:sz w:val="24"/>
        </w:rPr>
        <w:t xml:space="preserve"> </w:t>
      </w:r>
      <w:r w:rsidRPr="002146AD">
        <w:rPr>
          <w:sz w:val="24"/>
        </w:rPr>
        <w:t>direct</w:t>
      </w:r>
      <w:r w:rsidRPr="002146AD">
        <w:rPr>
          <w:spacing w:val="-3"/>
          <w:sz w:val="24"/>
        </w:rPr>
        <w:t xml:space="preserve"> </w:t>
      </w:r>
      <w:r w:rsidRPr="002146AD">
        <w:rPr>
          <w:sz w:val="24"/>
        </w:rPr>
        <w:t>supervision</w:t>
      </w:r>
      <w:r w:rsidRPr="002146AD">
        <w:rPr>
          <w:spacing w:val="-8"/>
          <w:sz w:val="24"/>
        </w:rPr>
        <w:t xml:space="preserve"> </w:t>
      </w:r>
      <w:r w:rsidRPr="002146AD">
        <w:rPr>
          <w:sz w:val="24"/>
        </w:rPr>
        <w:t>by</w:t>
      </w:r>
      <w:r w:rsidRPr="002146AD">
        <w:rPr>
          <w:spacing w:val="-6"/>
          <w:sz w:val="24"/>
        </w:rPr>
        <w:t xml:space="preserve"> </w:t>
      </w:r>
      <w:r w:rsidRPr="002146AD">
        <w:rPr>
          <w:sz w:val="24"/>
        </w:rPr>
        <w:t xml:space="preserve">a </w:t>
      </w:r>
      <w:r w:rsidR="002146AD">
        <w:rPr>
          <w:sz w:val="24"/>
        </w:rPr>
        <w:t xml:space="preserve">     </w:t>
      </w:r>
    </w:p>
    <w:p w14:paraId="5EE5F1F5" w14:textId="77777777" w:rsidR="00C26BF0" w:rsidRPr="002146AD" w:rsidRDefault="002146AD" w:rsidP="002146AD">
      <w:pPr>
        <w:pStyle w:val="ListParagraph"/>
        <w:tabs>
          <w:tab w:val="left" w:pos="700"/>
        </w:tabs>
        <w:ind w:left="540" w:right="1200" w:firstLine="0"/>
        <w:rPr>
          <w:sz w:val="24"/>
        </w:rPr>
      </w:pPr>
      <w:r>
        <w:rPr>
          <w:sz w:val="24"/>
        </w:rPr>
        <w:t xml:space="preserve">    </w:t>
      </w:r>
      <w:r w:rsidR="0037514D" w:rsidRPr="002146AD">
        <w:rPr>
          <w:sz w:val="24"/>
        </w:rPr>
        <w:t>registered nurse.</w:t>
      </w:r>
    </w:p>
    <w:p w14:paraId="3FB6C560" w14:textId="6511A744" w:rsidR="002E3865" w:rsidRPr="00BD3527" w:rsidRDefault="0037514D" w:rsidP="002146AD">
      <w:pPr>
        <w:pStyle w:val="ListParagraph"/>
        <w:numPr>
          <w:ilvl w:val="0"/>
          <w:numId w:val="37"/>
        </w:numPr>
        <w:tabs>
          <w:tab w:val="left" w:pos="698"/>
        </w:tabs>
        <w:spacing w:before="27"/>
        <w:ind w:left="697" w:hanging="361"/>
      </w:pPr>
      <w:r w:rsidRPr="00FF34F3">
        <w:rPr>
          <w:sz w:val="24"/>
        </w:rPr>
        <w:t>The</w:t>
      </w:r>
      <w:r w:rsidRPr="00FF34F3">
        <w:rPr>
          <w:spacing w:val="-9"/>
          <w:sz w:val="24"/>
        </w:rPr>
        <w:t xml:space="preserve"> </w:t>
      </w:r>
      <w:r w:rsidRPr="00FF34F3">
        <w:rPr>
          <w:sz w:val="24"/>
        </w:rPr>
        <w:t>student</w:t>
      </w:r>
      <w:r w:rsidRPr="00FF34F3">
        <w:rPr>
          <w:spacing w:val="-6"/>
          <w:sz w:val="24"/>
        </w:rPr>
        <w:t xml:space="preserve"> </w:t>
      </w:r>
      <w:r w:rsidRPr="002146AD">
        <w:rPr>
          <w:b/>
          <w:sz w:val="24"/>
          <w:u w:val="single"/>
        </w:rPr>
        <w:t>may</w:t>
      </w:r>
      <w:r w:rsidRPr="002146AD">
        <w:rPr>
          <w:b/>
          <w:spacing w:val="-10"/>
          <w:sz w:val="24"/>
          <w:u w:val="single"/>
        </w:rPr>
        <w:t xml:space="preserve"> </w:t>
      </w:r>
      <w:r w:rsidRPr="002146AD">
        <w:rPr>
          <w:b/>
          <w:sz w:val="24"/>
          <w:u w:val="single"/>
        </w:rPr>
        <w:t>not</w:t>
      </w:r>
      <w:r w:rsidRPr="00FF34F3">
        <w:rPr>
          <w:spacing w:val="-8"/>
          <w:sz w:val="24"/>
        </w:rPr>
        <w:t xml:space="preserve"> </w:t>
      </w:r>
      <w:r w:rsidRPr="00FF34F3">
        <w:rPr>
          <w:sz w:val="24"/>
        </w:rPr>
        <w:t>administer,</w:t>
      </w:r>
      <w:r w:rsidRPr="00FF34F3">
        <w:rPr>
          <w:spacing w:val="-12"/>
          <w:sz w:val="24"/>
        </w:rPr>
        <w:t xml:space="preserve"> </w:t>
      </w:r>
      <w:r w:rsidRPr="00FF34F3">
        <w:rPr>
          <w:sz w:val="24"/>
        </w:rPr>
        <w:t>titrate,</w:t>
      </w:r>
      <w:r w:rsidRPr="00FF34F3">
        <w:rPr>
          <w:spacing w:val="-8"/>
          <w:sz w:val="24"/>
        </w:rPr>
        <w:t xml:space="preserve"> </w:t>
      </w:r>
      <w:r w:rsidRPr="00FF34F3">
        <w:rPr>
          <w:sz w:val="24"/>
        </w:rPr>
        <w:t>or</w:t>
      </w:r>
      <w:r w:rsidRPr="00FF34F3">
        <w:rPr>
          <w:spacing w:val="-9"/>
          <w:sz w:val="24"/>
        </w:rPr>
        <w:t xml:space="preserve"> </w:t>
      </w:r>
      <w:r w:rsidRPr="00FF34F3">
        <w:rPr>
          <w:sz w:val="24"/>
        </w:rPr>
        <w:t>adjust</w:t>
      </w:r>
      <w:r w:rsidRPr="00FF34F3">
        <w:rPr>
          <w:spacing w:val="-8"/>
          <w:sz w:val="24"/>
        </w:rPr>
        <w:t xml:space="preserve"> </w:t>
      </w:r>
      <w:r w:rsidRPr="00FF34F3">
        <w:rPr>
          <w:sz w:val="24"/>
        </w:rPr>
        <w:t>patient-controlled</w:t>
      </w:r>
      <w:r w:rsidRPr="00FF34F3">
        <w:rPr>
          <w:spacing w:val="-2"/>
          <w:sz w:val="24"/>
        </w:rPr>
        <w:t xml:space="preserve"> </w:t>
      </w:r>
      <w:r w:rsidRPr="00FF34F3">
        <w:rPr>
          <w:sz w:val="24"/>
        </w:rPr>
        <w:t>analgesia</w:t>
      </w:r>
      <w:r w:rsidRPr="00FF34F3">
        <w:rPr>
          <w:spacing w:val="-7"/>
          <w:sz w:val="24"/>
        </w:rPr>
        <w:t xml:space="preserve"> </w:t>
      </w:r>
      <w:r w:rsidRPr="00FF34F3">
        <w:rPr>
          <w:sz w:val="24"/>
        </w:rPr>
        <w:t>(PCA)</w:t>
      </w:r>
      <w:r w:rsidRPr="00FF34F3">
        <w:rPr>
          <w:spacing w:val="-7"/>
          <w:sz w:val="24"/>
        </w:rPr>
        <w:t xml:space="preserve"> </w:t>
      </w:r>
      <w:r w:rsidRPr="00FF34F3">
        <w:rPr>
          <w:spacing w:val="-2"/>
          <w:sz w:val="24"/>
        </w:rPr>
        <w:t>pumps.</w:t>
      </w:r>
      <w:bookmarkStart w:id="171" w:name="Blood_Administration:"/>
      <w:bookmarkEnd w:id="171"/>
      <w:r w:rsidR="002146AD">
        <w:rPr>
          <w:spacing w:val="-2"/>
          <w:sz w:val="24"/>
        </w:rPr>
        <w:t xml:space="preserve"> </w:t>
      </w:r>
    </w:p>
    <w:p w14:paraId="714AD828" w14:textId="77777777" w:rsidR="00BD3527" w:rsidRPr="00BD3527" w:rsidRDefault="00BD3527" w:rsidP="00BD3527">
      <w:pPr>
        <w:tabs>
          <w:tab w:val="left" w:pos="698"/>
        </w:tabs>
        <w:spacing w:before="27"/>
        <w:ind w:left="336"/>
        <w:rPr>
          <w:sz w:val="14"/>
          <w:szCs w:val="14"/>
        </w:rPr>
      </w:pPr>
    </w:p>
    <w:p w14:paraId="36803CDD" w14:textId="4E49175A" w:rsidR="00C26BF0" w:rsidRPr="00BD3527" w:rsidRDefault="0037514D" w:rsidP="002E3865">
      <w:pPr>
        <w:tabs>
          <w:tab w:val="left" w:pos="698"/>
        </w:tabs>
        <w:spacing w:before="27"/>
        <w:ind w:left="336"/>
        <w:rPr>
          <w:b/>
          <w:sz w:val="24"/>
          <w:szCs w:val="24"/>
          <w:u w:val="single"/>
        </w:rPr>
      </w:pPr>
      <w:r w:rsidRPr="00BD3527">
        <w:rPr>
          <w:b/>
          <w:sz w:val="24"/>
          <w:szCs w:val="24"/>
          <w:u w:val="single"/>
        </w:rPr>
        <w:t>Blood</w:t>
      </w:r>
      <w:r w:rsidRPr="00BD3527">
        <w:rPr>
          <w:b/>
          <w:spacing w:val="-6"/>
          <w:sz w:val="24"/>
          <w:szCs w:val="24"/>
          <w:u w:val="single"/>
        </w:rPr>
        <w:t xml:space="preserve"> </w:t>
      </w:r>
      <w:r w:rsidRPr="00BD3527">
        <w:rPr>
          <w:b/>
          <w:spacing w:val="-2"/>
          <w:sz w:val="24"/>
          <w:szCs w:val="24"/>
          <w:u w:val="single"/>
        </w:rPr>
        <w:t>Administration</w:t>
      </w:r>
      <w:r w:rsidR="00BD3527">
        <w:rPr>
          <w:b/>
          <w:spacing w:val="-2"/>
          <w:sz w:val="24"/>
          <w:szCs w:val="24"/>
          <w:u w:val="single"/>
        </w:rPr>
        <w:t>:</w:t>
      </w:r>
    </w:p>
    <w:p w14:paraId="70ABC399" w14:textId="77777777" w:rsidR="002146AD" w:rsidRDefault="000E4EDB" w:rsidP="002146AD">
      <w:pPr>
        <w:pStyle w:val="ListParagraph"/>
        <w:numPr>
          <w:ilvl w:val="0"/>
          <w:numId w:val="37"/>
        </w:numPr>
        <w:tabs>
          <w:tab w:val="left" w:pos="700"/>
        </w:tabs>
        <w:ind w:left="339" w:right="876" w:firstLine="0"/>
        <w:rPr>
          <w:sz w:val="24"/>
        </w:rPr>
      </w:pPr>
      <w:r>
        <w:rPr>
          <w:noProof/>
        </w:rPr>
        <mc:AlternateContent>
          <mc:Choice Requires="wps">
            <w:drawing>
              <wp:anchor distT="0" distB="0" distL="114300" distR="114300" simplePos="0" relativeHeight="251641856" behindDoc="0" locked="0" layoutInCell="1" allowOverlap="1" wp14:anchorId="4BA18FBC" wp14:editId="101402A8">
                <wp:simplePos x="0" y="0"/>
                <wp:positionH relativeFrom="page">
                  <wp:posOffset>1845945</wp:posOffset>
                </wp:positionH>
                <wp:positionV relativeFrom="paragraph">
                  <wp:posOffset>163195</wp:posOffset>
                </wp:positionV>
                <wp:extent cx="523240" cy="10795"/>
                <wp:effectExtent l="0" t="0" r="0" b="0"/>
                <wp:wrapNone/>
                <wp:docPr id="21"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B864" id="docshape125" o:spid="_x0000_s1026" style="position:absolute;margin-left:145.35pt;margin-top:12.85pt;width:41.2pt;height:.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" fillcolor="black" stroked="f">
                <w10:wrap anchorx="page"/>
              </v:rect>
            </w:pict>
          </mc:Fallback>
        </mc:AlternateContent>
      </w:r>
      <w:r w:rsidR="0037514D">
        <w:rPr>
          <w:sz w:val="24"/>
        </w:rPr>
        <w:t>The</w:t>
      </w:r>
      <w:r w:rsidR="0037514D">
        <w:rPr>
          <w:spacing w:val="-2"/>
          <w:sz w:val="24"/>
        </w:rPr>
        <w:t xml:space="preserve"> </w:t>
      </w:r>
      <w:r w:rsidR="0037514D">
        <w:rPr>
          <w:sz w:val="24"/>
        </w:rPr>
        <w:t>student</w:t>
      </w:r>
      <w:r w:rsidR="0037514D">
        <w:rPr>
          <w:spacing w:val="-3"/>
          <w:sz w:val="24"/>
        </w:rPr>
        <w:t xml:space="preserve"> </w:t>
      </w:r>
      <w:r w:rsidR="0037514D">
        <w:rPr>
          <w:sz w:val="24"/>
        </w:rPr>
        <w:t>nurse</w:t>
      </w:r>
      <w:r w:rsidR="0037514D">
        <w:rPr>
          <w:spacing w:val="-3"/>
          <w:sz w:val="24"/>
        </w:rPr>
        <w:t xml:space="preserve"> </w:t>
      </w:r>
      <w:r w:rsidR="0037514D" w:rsidRPr="002146AD">
        <w:rPr>
          <w:b/>
          <w:sz w:val="24"/>
        </w:rPr>
        <w:t>may</w:t>
      </w:r>
      <w:r w:rsidR="0037514D" w:rsidRPr="002146AD">
        <w:rPr>
          <w:b/>
          <w:spacing w:val="-5"/>
          <w:sz w:val="24"/>
        </w:rPr>
        <w:t xml:space="preserve"> </w:t>
      </w:r>
      <w:r w:rsidR="0037514D" w:rsidRPr="002146AD">
        <w:rPr>
          <w:b/>
          <w:sz w:val="24"/>
        </w:rPr>
        <w:t>not</w:t>
      </w:r>
      <w:r w:rsidR="0037514D">
        <w:rPr>
          <w:spacing w:val="-1"/>
          <w:sz w:val="24"/>
        </w:rPr>
        <w:t xml:space="preserve"> </w:t>
      </w:r>
      <w:r w:rsidR="0037514D">
        <w:rPr>
          <w:sz w:val="24"/>
        </w:rPr>
        <w:t>retrieve</w:t>
      </w:r>
      <w:r w:rsidR="0037514D">
        <w:rPr>
          <w:spacing w:val="-2"/>
          <w:sz w:val="24"/>
        </w:rPr>
        <w:t xml:space="preserve"> </w:t>
      </w:r>
      <w:r w:rsidR="0037514D">
        <w:rPr>
          <w:sz w:val="24"/>
        </w:rPr>
        <w:t>or</w:t>
      </w:r>
      <w:r w:rsidR="0037514D">
        <w:rPr>
          <w:spacing w:val="-4"/>
          <w:sz w:val="24"/>
        </w:rPr>
        <w:t xml:space="preserve"> </w:t>
      </w:r>
      <w:r w:rsidR="0037514D">
        <w:rPr>
          <w:sz w:val="24"/>
        </w:rPr>
        <w:t>administer</w:t>
      </w:r>
      <w:r w:rsidR="0037514D">
        <w:rPr>
          <w:spacing w:val="-4"/>
          <w:sz w:val="24"/>
        </w:rPr>
        <w:t xml:space="preserve"> </w:t>
      </w:r>
      <w:r w:rsidR="0037514D">
        <w:rPr>
          <w:sz w:val="24"/>
        </w:rPr>
        <w:t>blood</w:t>
      </w:r>
      <w:r w:rsidR="0037514D">
        <w:rPr>
          <w:spacing w:val="-3"/>
          <w:sz w:val="24"/>
        </w:rPr>
        <w:t xml:space="preserve"> </w:t>
      </w:r>
      <w:r w:rsidR="0037514D">
        <w:rPr>
          <w:sz w:val="24"/>
        </w:rPr>
        <w:t>products.</w:t>
      </w:r>
      <w:r w:rsidR="0037514D">
        <w:rPr>
          <w:spacing w:val="-3"/>
          <w:sz w:val="24"/>
        </w:rPr>
        <w:t xml:space="preserve"> </w:t>
      </w:r>
      <w:r w:rsidR="0037514D">
        <w:rPr>
          <w:sz w:val="24"/>
        </w:rPr>
        <w:t>The</w:t>
      </w:r>
      <w:r w:rsidR="0037514D">
        <w:rPr>
          <w:spacing w:val="-2"/>
          <w:sz w:val="24"/>
        </w:rPr>
        <w:t xml:space="preserve"> </w:t>
      </w:r>
      <w:r w:rsidR="0037514D">
        <w:rPr>
          <w:sz w:val="24"/>
        </w:rPr>
        <w:t>student</w:t>
      </w:r>
      <w:r w:rsidR="0037514D">
        <w:rPr>
          <w:spacing w:val="-3"/>
          <w:sz w:val="24"/>
        </w:rPr>
        <w:t xml:space="preserve"> </w:t>
      </w:r>
      <w:r w:rsidR="0037514D">
        <w:rPr>
          <w:sz w:val="24"/>
        </w:rPr>
        <w:t>nurse</w:t>
      </w:r>
      <w:r w:rsidR="0037514D">
        <w:rPr>
          <w:spacing w:val="-2"/>
          <w:sz w:val="24"/>
        </w:rPr>
        <w:t xml:space="preserve"> </w:t>
      </w:r>
      <w:r w:rsidR="0037514D">
        <w:rPr>
          <w:sz w:val="24"/>
        </w:rPr>
        <w:t>may</w:t>
      </w:r>
      <w:r w:rsidR="0037514D">
        <w:rPr>
          <w:spacing w:val="-4"/>
          <w:sz w:val="24"/>
        </w:rPr>
        <w:t xml:space="preserve"> </w:t>
      </w:r>
      <w:r w:rsidR="0037514D">
        <w:rPr>
          <w:sz w:val="24"/>
        </w:rPr>
        <w:t>observe</w:t>
      </w:r>
      <w:r w:rsidR="0037514D">
        <w:rPr>
          <w:spacing w:val="-2"/>
          <w:sz w:val="24"/>
        </w:rPr>
        <w:t xml:space="preserve"> </w:t>
      </w:r>
      <w:r w:rsidR="0037514D">
        <w:rPr>
          <w:sz w:val="24"/>
        </w:rPr>
        <w:t xml:space="preserve">the </w:t>
      </w:r>
    </w:p>
    <w:p w14:paraId="087BB235" w14:textId="77777777" w:rsidR="002146AD" w:rsidRDefault="002146AD" w:rsidP="002146AD">
      <w:pPr>
        <w:pStyle w:val="ListParagraph"/>
        <w:tabs>
          <w:tab w:val="left" w:pos="700"/>
        </w:tabs>
        <w:ind w:left="339" w:right="876" w:firstLine="0"/>
        <w:rPr>
          <w:sz w:val="24"/>
        </w:rPr>
      </w:pPr>
      <w:r>
        <w:rPr>
          <w:sz w:val="24"/>
        </w:rPr>
        <w:t xml:space="preserve">       </w:t>
      </w:r>
      <w:r w:rsidR="0037514D">
        <w:rPr>
          <w:sz w:val="24"/>
        </w:rPr>
        <w:t xml:space="preserve">process of blood retrieval and administration but may not sign or document on blood retrieval or </w:t>
      </w:r>
    </w:p>
    <w:p w14:paraId="0C7044D8" w14:textId="77777777" w:rsidR="00C26BF0" w:rsidRDefault="002146AD" w:rsidP="002146AD">
      <w:pPr>
        <w:pStyle w:val="ListParagraph"/>
        <w:tabs>
          <w:tab w:val="left" w:pos="700"/>
        </w:tabs>
        <w:ind w:left="339" w:right="876" w:firstLine="0"/>
        <w:rPr>
          <w:sz w:val="24"/>
        </w:rPr>
      </w:pPr>
      <w:r>
        <w:rPr>
          <w:sz w:val="24"/>
        </w:rPr>
        <w:t xml:space="preserve">       </w:t>
      </w:r>
      <w:r w:rsidR="0037514D">
        <w:rPr>
          <w:sz w:val="24"/>
        </w:rPr>
        <w:t>administration related to forms or records.</w:t>
      </w:r>
    </w:p>
    <w:p w14:paraId="4A0DBEAD" w14:textId="77777777" w:rsidR="00C26BF0" w:rsidRPr="00BD3527" w:rsidRDefault="00C26BF0">
      <w:pPr>
        <w:pStyle w:val="BodyText"/>
        <w:spacing w:before="10"/>
        <w:rPr>
          <w:sz w:val="14"/>
          <w:szCs w:val="14"/>
        </w:rPr>
      </w:pPr>
    </w:p>
    <w:p w14:paraId="0C58D322" w14:textId="77777777" w:rsidR="00C26BF0" w:rsidRDefault="0037514D">
      <w:pPr>
        <w:ind w:left="340"/>
        <w:rPr>
          <w:b/>
          <w:sz w:val="24"/>
        </w:rPr>
      </w:pPr>
      <w:bookmarkStart w:id="172" w:name="Chest_Tubes:"/>
      <w:bookmarkEnd w:id="172"/>
      <w:r>
        <w:rPr>
          <w:b/>
          <w:sz w:val="24"/>
          <w:u w:val="single"/>
        </w:rPr>
        <w:t>Chest</w:t>
      </w:r>
      <w:r>
        <w:rPr>
          <w:b/>
          <w:spacing w:val="-2"/>
          <w:sz w:val="24"/>
          <w:u w:val="single"/>
        </w:rPr>
        <w:t xml:space="preserve"> Tubes:</w:t>
      </w:r>
    </w:p>
    <w:p w14:paraId="46A8827D" w14:textId="77777777" w:rsidR="00C26BF0" w:rsidRDefault="0037514D" w:rsidP="002146AD">
      <w:pPr>
        <w:pStyle w:val="ListParagraph"/>
        <w:numPr>
          <w:ilvl w:val="0"/>
          <w:numId w:val="37"/>
        </w:numPr>
        <w:tabs>
          <w:tab w:val="left" w:pos="698"/>
        </w:tabs>
        <w:ind w:left="697" w:hanging="361"/>
        <w:rPr>
          <w:sz w:val="24"/>
        </w:rPr>
      </w:pPr>
      <w:r>
        <w:rPr>
          <w:sz w:val="24"/>
        </w:rPr>
        <w:t>The</w:t>
      </w:r>
      <w:r>
        <w:rPr>
          <w:spacing w:val="-4"/>
          <w:sz w:val="24"/>
        </w:rPr>
        <w:t xml:space="preserve"> </w:t>
      </w:r>
      <w:r>
        <w:rPr>
          <w:sz w:val="24"/>
        </w:rPr>
        <w:t>student</w:t>
      </w:r>
      <w:r>
        <w:rPr>
          <w:spacing w:val="-3"/>
          <w:sz w:val="24"/>
        </w:rPr>
        <w:t xml:space="preserve"> </w:t>
      </w:r>
      <w:r>
        <w:rPr>
          <w:sz w:val="24"/>
        </w:rPr>
        <w:t>nurse</w:t>
      </w:r>
      <w:r>
        <w:rPr>
          <w:spacing w:val="-4"/>
          <w:sz w:val="24"/>
        </w:rPr>
        <w:t xml:space="preserve"> </w:t>
      </w:r>
      <w:r>
        <w:rPr>
          <w:b/>
          <w:sz w:val="24"/>
          <w:u w:val="single"/>
        </w:rPr>
        <w:t>may</w:t>
      </w:r>
      <w:r>
        <w:rPr>
          <w:b/>
          <w:spacing w:val="-5"/>
          <w:sz w:val="24"/>
          <w:u w:val="single"/>
        </w:rPr>
        <w:t xml:space="preserve"> </w:t>
      </w:r>
      <w:r>
        <w:rPr>
          <w:b/>
          <w:sz w:val="24"/>
          <w:u w:val="single"/>
        </w:rPr>
        <w:t>not</w:t>
      </w:r>
      <w:r>
        <w:rPr>
          <w:b/>
          <w:spacing w:val="-4"/>
          <w:sz w:val="24"/>
          <w:u w:val="single"/>
        </w:rPr>
        <w:t xml:space="preserve"> </w:t>
      </w:r>
      <w:r>
        <w:rPr>
          <w:sz w:val="24"/>
        </w:rPr>
        <w:t>remove</w:t>
      </w:r>
      <w:r>
        <w:rPr>
          <w:spacing w:val="-3"/>
          <w:sz w:val="24"/>
        </w:rPr>
        <w:t xml:space="preserve"> </w:t>
      </w:r>
      <w:r>
        <w:rPr>
          <w:sz w:val="24"/>
        </w:rPr>
        <w:t>chest</w:t>
      </w:r>
      <w:r>
        <w:rPr>
          <w:spacing w:val="-5"/>
          <w:sz w:val="24"/>
        </w:rPr>
        <w:t xml:space="preserve"> </w:t>
      </w:r>
      <w:r>
        <w:rPr>
          <w:spacing w:val="-2"/>
          <w:sz w:val="24"/>
        </w:rPr>
        <w:t>tubes.</w:t>
      </w:r>
    </w:p>
    <w:p w14:paraId="49A2C5A8" w14:textId="77777777" w:rsidR="00C26BF0" w:rsidRDefault="0037514D" w:rsidP="002146AD">
      <w:pPr>
        <w:pStyle w:val="ListParagraph"/>
        <w:numPr>
          <w:ilvl w:val="0"/>
          <w:numId w:val="37"/>
        </w:numPr>
        <w:tabs>
          <w:tab w:val="left" w:pos="698"/>
        </w:tabs>
        <w:ind w:left="697" w:hanging="361"/>
        <w:rPr>
          <w:sz w:val="24"/>
        </w:rPr>
      </w:pPr>
      <w:r>
        <w:rPr>
          <w:sz w:val="24"/>
        </w:rPr>
        <w:t>The</w:t>
      </w:r>
      <w:r>
        <w:rPr>
          <w:spacing w:val="-8"/>
          <w:sz w:val="24"/>
        </w:rPr>
        <w:t xml:space="preserve"> </w:t>
      </w:r>
      <w:r>
        <w:rPr>
          <w:sz w:val="24"/>
        </w:rPr>
        <w:t>student</w:t>
      </w:r>
      <w:r>
        <w:rPr>
          <w:spacing w:val="-5"/>
          <w:sz w:val="24"/>
        </w:rPr>
        <w:t xml:space="preserve"> </w:t>
      </w:r>
      <w:r>
        <w:rPr>
          <w:sz w:val="24"/>
        </w:rPr>
        <w:t>nurse</w:t>
      </w:r>
      <w:r>
        <w:rPr>
          <w:spacing w:val="-2"/>
          <w:sz w:val="24"/>
        </w:rPr>
        <w:t xml:space="preserve"> </w:t>
      </w:r>
      <w:r>
        <w:rPr>
          <w:b/>
          <w:sz w:val="24"/>
          <w:u w:val="single"/>
        </w:rPr>
        <w:t>may</w:t>
      </w:r>
      <w:r>
        <w:rPr>
          <w:b/>
          <w:spacing w:val="-7"/>
          <w:sz w:val="24"/>
          <w:u w:val="single"/>
        </w:rPr>
        <w:t xml:space="preserve"> </w:t>
      </w:r>
      <w:r>
        <w:rPr>
          <w:b/>
          <w:sz w:val="24"/>
          <w:u w:val="single"/>
        </w:rPr>
        <w:t xml:space="preserve">not </w:t>
      </w:r>
      <w:r>
        <w:rPr>
          <w:sz w:val="24"/>
        </w:rPr>
        <w:t>monitor</w:t>
      </w:r>
      <w:r>
        <w:rPr>
          <w:spacing w:val="-4"/>
          <w:sz w:val="24"/>
        </w:rPr>
        <w:t xml:space="preserve"> </w:t>
      </w:r>
      <w:r>
        <w:rPr>
          <w:sz w:val="24"/>
        </w:rPr>
        <w:t>chest</w:t>
      </w:r>
      <w:r>
        <w:rPr>
          <w:spacing w:val="-5"/>
          <w:sz w:val="24"/>
        </w:rPr>
        <w:t xml:space="preserve"> </w:t>
      </w:r>
      <w:r>
        <w:rPr>
          <w:sz w:val="24"/>
        </w:rPr>
        <w:t>tubes</w:t>
      </w:r>
      <w:r>
        <w:rPr>
          <w:spacing w:val="-5"/>
          <w:sz w:val="24"/>
        </w:rPr>
        <w:t xml:space="preserve"> </w:t>
      </w:r>
      <w:r>
        <w:rPr>
          <w:sz w:val="24"/>
        </w:rPr>
        <w:t>without</w:t>
      </w:r>
      <w:r>
        <w:rPr>
          <w:spacing w:val="-8"/>
          <w:sz w:val="24"/>
        </w:rPr>
        <w:t xml:space="preserve"> </w:t>
      </w:r>
      <w:r>
        <w:rPr>
          <w:sz w:val="24"/>
        </w:rPr>
        <w:t>direct</w:t>
      </w:r>
      <w:r>
        <w:rPr>
          <w:spacing w:val="-4"/>
          <w:sz w:val="24"/>
        </w:rPr>
        <w:t xml:space="preserve"> </w:t>
      </w:r>
      <w:r>
        <w:rPr>
          <w:sz w:val="24"/>
        </w:rPr>
        <w:t>supervision</w:t>
      </w:r>
      <w:r>
        <w:rPr>
          <w:spacing w:val="-7"/>
          <w:sz w:val="24"/>
        </w:rPr>
        <w:t xml:space="preserve"> </w:t>
      </w:r>
      <w:r>
        <w:rPr>
          <w:sz w:val="24"/>
        </w:rPr>
        <w:t>by</w:t>
      </w:r>
      <w:r>
        <w:rPr>
          <w:spacing w:val="-4"/>
          <w:sz w:val="24"/>
        </w:rPr>
        <w:t xml:space="preserve"> </w:t>
      </w:r>
      <w:r>
        <w:rPr>
          <w:sz w:val="24"/>
        </w:rPr>
        <w:t>a</w:t>
      </w:r>
      <w:r>
        <w:rPr>
          <w:spacing w:val="-4"/>
          <w:sz w:val="24"/>
        </w:rPr>
        <w:t xml:space="preserve"> </w:t>
      </w:r>
      <w:r>
        <w:rPr>
          <w:sz w:val="24"/>
        </w:rPr>
        <w:t>registered</w:t>
      </w:r>
      <w:r>
        <w:rPr>
          <w:spacing w:val="-4"/>
          <w:sz w:val="24"/>
        </w:rPr>
        <w:t xml:space="preserve"> </w:t>
      </w:r>
      <w:r>
        <w:rPr>
          <w:spacing w:val="-2"/>
          <w:sz w:val="24"/>
        </w:rPr>
        <w:t>nurse.</w:t>
      </w:r>
    </w:p>
    <w:p w14:paraId="0485AC7B" w14:textId="77777777" w:rsidR="00C26BF0" w:rsidRPr="00BD3527" w:rsidRDefault="00C26BF0">
      <w:pPr>
        <w:pStyle w:val="BodyText"/>
        <w:spacing w:before="9"/>
        <w:rPr>
          <w:sz w:val="14"/>
          <w:szCs w:val="14"/>
        </w:rPr>
      </w:pPr>
    </w:p>
    <w:p w14:paraId="1736941F" w14:textId="77777777" w:rsidR="00C26BF0" w:rsidRDefault="0037514D">
      <w:pPr>
        <w:spacing w:before="51"/>
        <w:ind w:left="340"/>
        <w:rPr>
          <w:b/>
          <w:sz w:val="24"/>
        </w:rPr>
      </w:pPr>
      <w:bookmarkStart w:id="173" w:name="Wound_Drains:"/>
      <w:bookmarkEnd w:id="173"/>
      <w:r>
        <w:rPr>
          <w:b/>
          <w:sz w:val="24"/>
          <w:u w:val="single"/>
        </w:rPr>
        <w:t>Wound</w:t>
      </w:r>
      <w:r>
        <w:rPr>
          <w:b/>
          <w:spacing w:val="-3"/>
          <w:sz w:val="24"/>
          <w:u w:val="single"/>
        </w:rPr>
        <w:t xml:space="preserve"> </w:t>
      </w:r>
      <w:r>
        <w:rPr>
          <w:b/>
          <w:spacing w:val="-2"/>
          <w:sz w:val="24"/>
          <w:u w:val="single"/>
        </w:rPr>
        <w:t>Drains:</w:t>
      </w:r>
    </w:p>
    <w:p w14:paraId="23DD2DE6" w14:textId="77777777" w:rsidR="00C26BF0" w:rsidRDefault="0037514D" w:rsidP="002146AD">
      <w:pPr>
        <w:pStyle w:val="ListParagraph"/>
        <w:numPr>
          <w:ilvl w:val="0"/>
          <w:numId w:val="37"/>
        </w:numPr>
        <w:tabs>
          <w:tab w:val="left" w:pos="698"/>
        </w:tabs>
        <w:ind w:left="697" w:hanging="361"/>
        <w:rPr>
          <w:sz w:val="24"/>
        </w:rPr>
      </w:pPr>
      <w:r>
        <w:rPr>
          <w:sz w:val="24"/>
        </w:rPr>
        <w:t>The</w:t>
      </w:r>
      <w:r>
        <w:rPr>
          <w:spacing w:val="-8"/>
          <w:sz w:val="24"/>
        </w:rPr>
        <w:t xml:space="preserve"> </w:t>
      </w:r>
      <w:r>
        <w:rPr>
          <w:sz w:val="24"/>
        </w:rPr>
        <w:t>student</w:t>
      </w:r>
      <w:r>
        <w:rPr>
          <w:spacing w:val="-5"/>
          <w:sz w:val="24"/>
        </w:rPr>
        <w:t xml:space="preserve"> </w:t>
      </w:r>
      <w:r>
        <w:rPr>
          <w:sz w:val="24"/>
        </w:rPr>
        <w:t>nurse</w:t>
      </w:r>
      <w:r>
        <w:rPr>
          <w:spacing w:val="-3"/>
          <w:sz w:val="24"/>
        </w:rPr>
        <w:t xml:space="preserve"> </w:t>
      </w:r>
      <w:r>
        <w:rPr>
          <w:b/>
          <w:sz w:val="24"/>
          <w:u w:val="single"/>
        </w:rPr>
        <w:t>may</w:t>
      </w:r>
      <w:r>
        <w:rPr>
          <w:b/>
          <w:spacing w:val="-7"/>
          <w:sz w:val="24"/>
          <w:u w:val="single"/>
        </w:rPr>
        <w:t xml:space="preserve"> </w:t>
      </w:r>
      <w:r>
        <w:rPr>
          <w:b/>
          <w:sz w:val="24"/>
          <w:u w:val="single"/>
        </w:rPr>
        <w:t>not</w:t>
      </w:r>
      <w:r>
        <w:rPr>
          <w:b/>
          <w:spacing w:val="-3"/>
          <w:sz w:val="24"/>
          <w:u w:val="single"/>
        </w:rPr>
        <w:t xml:space="preserve"> </w:t>
      </w:r>
      <w:r>
        <w:rPr>
          <w:sz w:val="24"/>
        </w:rPr>
        <w:t>remove</w:t>
      </w:r>
      <w:r>
        <w:rPr>
          <w:spacing w:val="-3"/>
          <w:sz w:val="24"/>
        </w:rPr>
        <w:t xml:space="preserve"> </w:t>
      </w:r>
      <w:r>
        <w:rPr>
          <w:sz w:val="24"/>
        </w:rPr>
        <w:t>wound</w:t>
      </w:r>
      <w:r>
        <w:rPr>
          <w:spacing w:val="-5"/>
          <w:sz w:val="24"/>
        </w:rPr>
        <w:t xml:space="preserve"> </w:t>
      </w:r>
      <w:r>
        <w:rPr>
          <w:sz w:val="24"/>
        </w:rPr>
        <w:t>drains</w:t>
      </w:r>
      <w:r>
        <w:rPr>
          <w:spacing w:val="-7"/>
          <w:sz w:val="24"/>
        </w:rPr>
        <w:t xml:space="preserve"> </w:t>
      </w:r>
      <w:r>
        <w:rPr>
          <w:sz w:val="24"/>
        </w:rPr>
        <w:t>without</w:t>
      </w:r>
      <w:r>
        <w:rPr>
          <w:spacing w:val="-5"/>
          <w:sz w:val="24"/>
        </w:rPr>
        <w:t xml:space="preserve"> </w:t>
      </w:r>
      <w:r>
        <w:rPr>
          <w:sz w:val="24"/>
        </w:rPr>
        <w:t>direct</w:t>
      </w:r>
      <w:r>
        <w:rPr>
          <w:spacing w:val="-5"/>
          <w:sz w:val="24"/>
        </w:rPr>
        <w:t xml:space="preserve"> </w:t>
      </w:r>
      <w:r>
        <w:rPr>
          <w:sz w:val="24"/>
        </w:rPr>
        <w:t>supervision</w:t>
      </w:r>
      <w:r>
        <w:rPr>
          <w:spacing w:val="-3"/>
          <w:sz w:val="24"/>
        </w:rPr>
        <w:t xml:space="preserve"> </w:t>
      </w:r>
      <w:r>
        <w:rPr>
          <w:sz w:val="24"/>
        </w:rPr>
        <w:t>of</w:t>
      </w:r>
      <w:r>
        <w:rPr>
          <w:spacing w:val="-3"/>
          <w:sz w:val="24"/>
        </w:rPr>
        <w:t xml:space="preserve"> </w:t>
      </w:r>
      <w:r>
        <w:rPr>
          <w:sz w:val="24"/>
        </w:rPr>
        <w:t>a</w:t>
      </w:r>
      <w:r>
        <w:rPr>
          <w:spacing w:val="-9"/>
          <w:sz w:val="24"/>
        </w:rPr>
        <w:t xml:space="preserve"> </w:t>
      </w:r>
      <w:r>
        <w:rPr>
          <w:sz w:val="24"/>
        </w:rPr>
        <w:t>registered</w:t>
      </w:r>
      <w:r>
        <w:rPr>
          <w:spacing w:val="-4"/>
          <w:sz w:val="24"/>
        </w:rPr>
        <w:t xml:space="preserve"> </w:t>
      </w:r>
      <w:r>
        <w:rPr>
          <w:spacing w:val="-2"/>
          <w:sz w:val="24"/>
        </w:rPr>
        <w:t>nurse.</w:t>
      </w:r>
    </w:p>
    <w:p w14:paraId="773692B7" w14:textId="77777777" w:rsidR="00C26BF0" w:rsidRPr="00BD3527" w:rsidRDefault="00C26BF0">
      <w:pPr>
        <w:pStyle w:val="BodyText"/>
        <w:spacing w:before="5"/>
        <w:rPr>
          <w:sz w:val="14"/>
          <w:szCs w:val="14"/>
        </w:rPr>
      </w:pPr>
    </w:p>
    <w:p w14:paraId="03A75F3C" w14:textId="77777777" w:rsidR="002146AD" w:rsidRDefault="0037514D" w:rsidP="002146AD">
      <w:pPr>
        <w:spacing w:before="52"/>
        <w:ind w:left="340"/>
        <w:rPr>
          <w:b/>
          <w:spacing w:val="-2"/>
          <w:sz w:val="24"/>
          <w:u w:val="single"/>
        </w:rPr>
      </w:pPr>
      <w:bookmarkStart w:id="174" w:name="Suture_Removal:"/>
      <w:bookmarkEnd w:id="174"/>
      <w:r>
        <w:rPr>
          <w:b/>
          <w:sz w:val="24"/>
          <w:u w:val="single"/>
        </w:rPr>
        <w:t>Suture</w:t>
      </w:r>
      <w:r>
        <w:rPr>
          <w:b/>
          <w:spacing w:val="-3"/>
          <w:sz w:val="24"/>
          <w:u w:val="single"/>
        </w:rPr>
        <w:t xml:space="preserve"> </w:t>
      </w:r>
      <w:r>
        <w:rPr>
          <w:b/>
          <w:spacing w:val="-2"/>
          <w:sz w:val="24"/>
          <w:u w:val="single"/>
        </w:rPr>
        <w:t>Removal</w:t>
      </w:r>
      <w:r w:rsidR="002146AD">
        <w:rPr>
          <w:b/>
          <w:spacing w:val="-2"/>
          <w:sz w:val="24"/>
          <w:u w:val="single"/>
        </w:rPr>
        <w:t>:</w:t>
      </w:r>
    </w:p>
    <w:p w14:paraId="46FD31E0" w14:textId="22821EA8" w:rsidR="00C26BF0" w:rsidRPr="00BD3527" w:rsidRDefault="0037514D" w:rsidP="00BD3527">
      <w:pPr>
        <w:pStyle w:val="ListParagraph"/>
        <w:numPr>
          <w:ilvl w:val="0"/>
          <w:numId w:val="74"/>
        </w:numPr>
        <w:spacing w:before="52"/>
        <w:ind w:left="720"/>
        <w:rPr>
          <w:b/>
          <w:sz w:val="24"/>
        </w:rPr>
      </w:pPr>
      <w:r w:rsidRPr="00BD3527">
        <w:rPr>
          <w:sz w:val="24"/>
        </w:rPr>
        <w:t>The</w:t>
      </w:r>
      <w:r w:rsidRPr="00BD3527">
        <w:rPr>
          <w:spacing w:val="-6"/>
          <w:sz w:val="24"/>
        </w:rPr>
        <w:t xml:space="preserve"> </w:t>
      </w:r>
      <w:r w:rsidRPr="00BD3527">
        <w:rPr>
          <w:sz w:val="24"/>
        </w:rPr>
        <w:t>student</w:t>
      </w:r>
      <w:r w:rsidRPr="00BD3527">
        <w:rPr>
          <w:spacing w:val="-5"/>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7"/>
          <w:sz w:val="24"/>
          <w:u w:val="single"/>
        </w:rPr>
        <w:t xml:space="preserve"> </w:t>
      </w:r>
      <w:r w:rsidRPr="00BD3527">
        <w:rPr>
          <w:b/>
          <w:sz w:val="24"/>
          <w:u w:val="single"/>
        </w:rPr>
        <w:t>not</w:t>
      </w:r>
      <w:r w:rsidRPr="00BD3527">
        <w:rPr>
          <w:b/>
          <w:spacing w:val="-4"/>
          <w:sz w:val="24"/>
        </w:rPr>
        <w:t xml:space="preserve"> </w:t>
      </w:r>
      <w:r w:rsidRPr="00BD3527">
        <w:rPr>
          <w:sz w:val="24"/>
        </w:rPr>
        <w:t>remove</w:t>
      </w:r>
      <w:r w:rsidRPr="00BD3527">
        <w:rPr>
          <w:spacing w:val="-3"/>
          <w:sz w:val="24"/>
        </w:rPr>
        <w:t xml:space="preserve"> </w:t>
      </w:r>
      <w:r w:rsidRPr="00BD3527">
        <w:rPr>
          <w:b/>
          <w:sz w:val="24"/>
          <w:u w:val="single"/>
        </w:rPr>
        <w:t>subcutaneous</w:t>
      </w:r>
      <w:r w:rsidRPr="00BD3527">
        <w:rPr>
          <w:b/>
          <w:spacing w:val="-7"/>
          <w:sz w:val="24"/>
        </w:rPr>
        <w:t xml:space="preserve"> </w:t>
      </w:r>
      <w:r w:rsidRPr="00BD3527">
        <w:rPr>
          <w:sz w:val="24"/>
        </w:rPr>
        <w:t>sutures</w:t>
      </w:r>
      <w:r w:rsidRPr="00BD3527">
        <w:rPr>
          <w:spacing w:val="-9"/>
          <w:sz w:val="24"/>
        </w:rPr>
        <w:t xml:space="preserve"> </w:t>
      </w:r>
      <w:r w:rsidRPr="00BD3527">
        <w:rPr>
          <w:sz w:val="24"/>
        </w:rPr>
        <w:t>or</w:t>
      </w:r>
      <w:r w:rsidRPr="00BD3527">
        <w:rPr>
          <w:spacing w:val="-6"/>
          <w:sz w:val="24"/>
        </w:rPr>
        <w:t xml:space="preserve"> </w:t>
      </w:r>
      <w:r w:rsidRPr="00BD3527">
        <w:rPr>
          <w:sz w:val="24"/>
        </w:rPr>
        <w:t>fragments.</w:t>
      </w:r>
      <w:r w:rsidRPr="00BD3527">
        <w:rPr>
          <w:spacing w:val="-7"/>
          <w:sz w:val="24"/>
        </w:rPr>
        <w:t xml:space="preserve"> </w:t>
      </w:r>
      <w:r w:rsidRPr="00BD3527">
        <w:rPr>
          <w:sz w:val="24"/>
        </w:rPr>
        <w:t>(May</w:t>
      </w:r>
      <w:r w:rsidRPr="00BD3527">
        <w:rPr>
          <w:spacing w:val="-5"/>
          <w:sz w:val="24"/>
        </w:rPr>
        <w:t xml:space="preserve"> </w:t>
      </w:r>
      <w:r w:rsidRPr="00BD3527">
        <w:rPr>
          <w:sz w:val="24"/>
        </w:rPr>
        <w:t>remove</w:t>
      </w:r>
      <w:r w:rsidRPr="00BD3527">
        <w:rPr>
          <w:spacing w:val="-3"/>
          <w:sz w:val="24"/>
        </w:rPr>
        <w:t xml:space="preserve"> </w:t>
      </w:r>
      <w:r w:rsidRPr="00BD3527">
        <w:rPr>
          <w:sz w:val="24"/>
        </w:rPr>
        <w:t>skin</w:t>
      </w:r>
      <w:r w:rsidRPr="00BD3527">
        <w:rPr>
          <w:spacing w:val="-5"/>
          <w:sz w:val="24"/>
        </w:rPr>
        <w:t xml:space="preserve"> </w:t>
      </w:r>
      <w:r w:rsidRPr="00BD3527">
        <w:rPr>
          <w:sz w:val="24"/>
        </w:rPr>
        <w:t>staples</w:t>
      </w:r>
      <w:r w:rsidRPr="00BD3527">
        <w:rPr>
          <w:spacing w:val="-7"/>
          <w:sz w:val="24"/>
        </w:rPr>
        <w:t xml:space="preserve"> </w:t>
      </w:r>
      <w:r w:rsidRPr="00BD3527">
        <w:rPr>
          <w:sz w:val="24"/>
        </w:rPr>
        <w:t>or</w:t>
      </w:r>
      <w:r w:rsidRPr="00BD3527">
        <w:rPr>
          <w:spacing w:val="-6"/>
          <w:sz w:val="24"/>
        </w:rPr>
        <w:t xml:space="preserve"> </w:t>
      </w:r>
      <w:r w:rsidRPr="00BD3527">
        <w:rPr>
          <w:sz w:val="24"/>
        </w:rPr>
        <w:t>skin sutures/stitches with direct supervision of a registered nurse.)</w:t>
      </w:r>
    </w:p>
    <w:p w14:paraId="7A6F373D" w14:textId="77777777" w:rsidR="00C26BF0" w:rsidRPr="00BD3527" w:rsidRDefault="00C26BF0">
      <w:pPr>
        <w:pStyle w:val="BodyText"/>
        <w:spacing w:before="10"/>
        <w:rPr>
          <w:sz w:val="14"/>
          <w:szCs w:val="14"/>
        </w:rPr>
      </w:pPr>
    </w:p>
    <w:p w14:paraId="17A70956" w14:textId="77777777" w:rsidR="00C26BF0" w:rsidRDefault="0037514D">
      <w:pPr>
        <w:ind w:left="339"/>
        <w:rPr>
          <w:b/>
          <w:sz w:val="24"/>
        </w:rPr>
      </w:pPr>
      <w:bookmarkStart w:id="175" w:name="Patient_Monitoring_Devices:"/>
      <w:bookmarkEnd w:id="175"/>
      <w:r>
        <w:rPr>
          <w:b/>
          <w:sz w:val="24"/>
          <w:u w:val="single"/>
        </w:rPr>
        <w:t>Patient</w:t>
      </w:r>
      <w:r>
        <w:rPr>
          <w:b/>
          <w:spacing w:val="-7"/>
          <w:sz w:val="24"/>
          <w:u w:val="single"/>
        </w:rPr>
        <w:t xml:space="preserve"> </w:t>
      </w:r>
      <w:r>
        <w:rPr>
          <w:b/>
          <w:sz w:val="24"/>
          <w:u w:val="single"/>
        </w:rPr>
        <w:t>Monitoring</w:t>
      </w:r>
      <w:r>
        <w:rPr>
          <w:b/>
          <w:spacing w:val="-10"/>
          <w:sz w:val="24"/>
          <w:u w:val="single"/>
        </w:rPr>
        <w:t xml:space="preserve"> </w:t>
      </w:r>
      <w:r>
        <w:rPr>
          <w:b/>
          <w:spacing w:val="-2"/>
          <w:sz w:val="24"/>
          <w:u w:val="single"/>
        </w:rPr>
        <w:t>Devices:</w:t>
      </w:r>
    </w:p>
    <w:p w14:paraId="7E1DEA8D" w14:textId="77777777" w:rsidR="002146AD" w:rsidRPr="00BD3527" w:rsidRDefault="002146AD" w:rsidP="00BD3527">
      <w:pPr>
        <w:pStyle w:val="ListParagraph"/>
        <w:numPr>
          <w:ilvl w:val="0"/>
          <w:numId w:val="74"/>
        </w:numPr>
        <w:tabs>
          <w:tab w:val="left" w:pos="700"/>
        </w:tabs>
        <w:ind w:left="720" w:right="510"/>
        <w:rPr>
          <w:sz w:val="24"/>
        </w:rPr>
      </w:pPr>
      <w:r w:rsidRPr="00BD3527">
        <w:rPr>
          <w:sz w:val="24"/>
        </w:rPr>
        <w:t>T</w:t>
      </w:r>
      <w:r w:rsidR="0037514D" w:rsidRPr="00BD3527">
        <w:rPr>
          <w:sz w:val="24"/>
        </w:rPr>
        <w:t>he</w:t>
      </w:r>
      <w:r w:rsidR="0037514D" w:rsidRPr="00BD3527">
        <w:rPr>
          <w:spacing w:val="-2"/>
          <w:sz w:val="24"/>
        </w:rPr>
        <w:t xml:space="preserve"> </w:t>
      </w:r>
      <w:r w:rsidR="0037514D" w:rsidRPr="00BD3527">
        <w:rPr>
          <w:sz w:val="24"/>
        </w:rPr>
        <w:t>student</w:t>
      </w:r>
      <w:r w:rsidR="0037514D" w:rsidRPr="00BD3527">
        <w:rPr>
          <w:spacing w:val="-4"/>
          <w:sz w:val="24"/>
        </w:rPr>
        <w:t xml:space="preserve"> </w:t>
      </w:r>
      <w:r w:rsidR="0037514D" w:rsidRPr="00BD3527">
        <w:rPr>
          <w:sz w:val="24"/>
        </w:rPr>
        <w:t>nurse</w:t>
      </w:r>
      <w:r w:rsidR="0037514D" w:rsidRPr="00BD3527">
        <w:rPr>
          <w:spacing w:val="-4"/>
          <w:sz w:val="24"/>
        </w:rPr>
        <w:t xml:space="preserve"> </w:t>
      </w:r>
      <w:r w:rsidR="0037514D" w:rsidRPr="00BD3527">
        <w:rPr>
          <w:b/>
          <w:sz w:val="24"/>
          <w:u w:val="single"/>
        </w:rPr>
        <w:t>may</w:t>
      </w:r>
      <w:r w:rsidR="0037514D" w:rsidRPr="00BD3527">
        <w:rPr>
          <w:b/>
          <w:spacing w:val="-3"/>
          <w:sz w:val="24"/>
          <w:u w:val="single"/>
        </w:rPr>
        <w:t xml:space="preserve"> </w:t>
      </w:r>
      <w:r w:rsidR="0037514D" w:rsidRPr="00BD3527">
        <w:rPr>
          <w:b/>
          <w:sz w:val="24"/>
          <w:u w:val="single"/>
        </w:rPr>
        <w:t>not</w:t>
      </w:r>
      <w:r w:rsidR="0037514D" w:rsidRPr="00BD3527">
        <w:rPr>
          <w:b/>
          <w:spacing w:val="-2"/>
          <w:sz w:val="24"/>
          <w:u w:val="single"/>
        </w:rPr>
        <w:t xml:space="preserve"> </w:t>
      </w:r>
      <w:r w:rsidR="0037514D" w:rsidRPr="00BD3527">
        <w:rPr>
          <w:sz w:val="24"/>
        </w:rPr>
        <w:t>insert</w:t>
      </w:r>
      <w:r w:rsidR="0037514D" w:rsidRPr="00BD3527">
        <w:rPr>
          <w:spacing w:val="-4"/>
          <w:sz w:val="24"/>
        </w:rPr>
        <w:t xml:space="preserve"> </w:t>
      </w:r>
      <w:r w:rsidR="0037514D" w:rsidRPr="00BD3527">
        <w:rPr>
          <w:sz w:val="24"/>
        </w:rPr>
        <w:t>or</w:t>
      </w:r>
      <w:r w:rsidR="0037514D" w:rsidRPr="00BD3527">
        <w:rPr>
          <w:spacing w:val="-4"/>
          <w:sz w:val="24"/>
        </w:rPr>
        <w:t xml:space="preserve"> </w:t>
      </w:r>
      <w:r w:rsidR="0037514D" w:rsidRPr="00BD3527">
        <w:rPr>
          <w:sz w:val="24"/>
        </w:rPr>
        <w:t>remove</w:t>
      </w:r>
      <w:r w:rsidR="0037514D" w:rsidRPr="00BD3527">
        <w:rPr>
          <w:spacing w:val="-4"/>
          <w:sz w:val="24"/>
        </w:rPr>
        <w:t xml:space="preserve"> </w:t>
      </w:r>
      <w:r w:rsidR="0037514D" w:rsidRPr="00BD3527">
        <w:rPr>
          <w:sz w:val="24"/>
        </w:rPr>
        <w:t>any</w:t>
      </w:r>
      <w:r w:rsidR="0037514D" w:rsidRPr="00BD3527">
        <w:rPr>
          <w:spacing w:val="-5"/>
          <w:sz w:val="24"/>
        </w:rPr>
        <w:t xml:space="preserve"> </w:t>
      </w:r>
      <w:r w:rsidR="0037514D" w:rsidRPr="00BD3527">
        <w:rPr>
          <w:sz w:val="24"/>
        </w:rPr>
        <w:t>type</w:t>
      </w:r>
      <w:r w:rsidR="0037514D" w:rsidRPr="00BD3527">
        <w:rPr>
          <w:spacing w:val="-2"/>
          <w:sz w:val="24"/>
        </w:rPr>
        <w:t xml:space="preserve"> </w:t>
      </w:r>
      <w:r w:rsidR="0037514D" w:rsidRPr="00BD3527">
        <w:rPr>
          <w:sz w:val="24"/>
        </w:rPr>
        <w:t>of</w:t>
      </w:r>
      <w:r w:rsidR="0037514D" w:rsidRPr="00BD3527">
        <w:rPr>
          <w:spacing w:val="-1"/>
          <w:sz w:val="24"/>
        </w:rPr>
        <w:t xml:space="preserve"> </w:t>
      </w:r>
      <w:r w:rsidR="0037514D" w:rsidRPr="00BD3527">
        <w:rPr>
          <w:sz w:val="24"/>
        </w:rPr>
        <w:t>internal</w:t>
      </w:r>
      <w:r w:rsidR="0037514D" w:rsidRPr="00BD3527">
        <w:rPr>
          <w:spacing w:val="-2"/>
          <w:sz w:val="24"/>
        </w:rPr>
        <w:t xml:space="preserve"> </w:t>
      </w:r>
      <w:r w:rsidR="0037514D" w:rsidRPr="00BD3527">
        <w:rPr>
          <w:sz w:val="24"/>
        </w:rPr>
        <w:t>monitoring</w:t>
      </w:r>
      <w:r w:rsidR="0037514D" w:rsidRPr="00BD3527">
        <w:rPr>
          <w:spacing w:val="-3"/>
          <w:sz w:val="24"/>
        </w:rPr>
        <w:t xml:space="preserve"> </w:t>
      </w:r>
      <w:r w:rsidR="0037514D" w:rsidRPr="00BD3527">
        <w:rPr>
          <w:sz w:val="24"/>
        </w:rPr>
        <w:t>devices</w:t>
      </w:r>
      <w:r w:rsidR="0037514D" w:rsidRPr="00BD3527">
        <w:rPr>
          <w:spacing w:val="-3"/>
          <w:sz w:val="24"/>
        </w:rPr>
        <w:t xml:space="preserve"> </w:t>
      </w:r>
      <w:r w:rsidR="0037514D" w:rsidRPr="00BD3527">
        <w:rPr>
          <w:sz w:val="24"/>
        </w:rPr>
        <w:t>such</w:t>
      </w:r>
      <w:r w:rsidR="0037514D" w:rsidRPr="00BD3527">
        <w:rPr>
          <w:spacing w:val="-2"/>
          <w:sz w:val="24"/>
        </w:rPr>
        <w:t xml:space="preserve"> </w:t>
      </w:r>
      <w:r w:rsidR="0037514D" w:rsidRPr="00BD3527">
        <w:rPr>
          <w:sz w:val="24"/>
        </w:rPr>
        <w:t>as</w:t>
      </w:r>
      <w:r w:rsidR="0037514D" w:rsidRPr="00BD3527">
        <w:rPr>
          <w:spacing w:val="-3"/>
          <w:sz w:val="24"/>
        </w:rPr>
        <w:t xml:space="preserve"> </w:t>
      </w:r>
      <w:r w:rsidR="0037514D" w:rsidRPr="00BD3527">
        <w:rPr>
          <w:sz w:val="24"/>
        </w:rPr>
        <w:t>internal</w:t>
      </w:r>
      <w:r w:rsidR="0037514D" w:rsidRPr="00BD3527">
        <w:rPr>
          <w:spacing w:val="-2"/>
          <w:sz w:val="24"/>
        </w:rPr>
        <w:t xml:space="preserve"> </w:t>
      </w:r>
      <w:r w:rsidR="0037514D" w:rsidRPr="00BD3527">
        <w:rPr>
          <w:sz w:val="24"/>
        </w:rPr>
        <w:t>fetal</w:t>
      </w:r>
    </w:p>
    <w:p w14:paraId="5CBC19E8" w14:textId="77777777" w:rsidR="00C26BF0" w:rsidRPr="002146AD" w:rsidRDefault="0037514D" w:rsidP="002146AD">
      <w:pPr>
        <w:pStyle w:val="ListParagraph"/>
        <w:tabs>
          <w:tab w:val="left" w:pos="700"/>
        </w:tabs>
        <w:ind w:left="720" w:right="510" w:firstLine="0"/>
        <w:rPr>
          <w:sz w:val="24"/>
        </w:rPr>
      </w:pPr>
      <w:r w:rsidRPr="002146AD">
        <w:rPr>
          <w:sz w:val="24"/>
        </w:rPr>
        <w:t>scalp monitors.</w:t>
      </w:r>
    </w:p>
    <w:p w14:paraId="373ACEB2" w14:textId="77777777" w:rsidR="00C26BF0" w:rsidRPr="00BD3527" w:rsidRDefault="0037514D" w:rsidP="00BD3527">
      <w:pPr>
        <w:pStyle w:val="ListParagraph"/>
        <w:numPr>
          <w:ilvl w:val="0"/>
          <w:numId w:val="74"/>
        </w:numPr>
        <w:tabs>
          <w:tab w:val="left" w:pos="700"/>
        </w:tabs>
        <w:ind w:left="720" w:right="941"/>
        <w:rPr>
          <w:sz w:val="24"/>
        </w:rPr>
      </w:pPr>
      <w:r w:rsidRPr="00BD3527">
        <w:rPr>
          <w:sz w:val="24"/>
        </w:rPr>
        <w:t>The</w:t>
      </w:r>
      <w:r w:rsidRPr="00BD3527">
        <w:rPr>
          <w:spacing w:val="-2"/>
          <w:sz w:val="24"/>
        </w:rPr>
        <w:t xml:space="preserve"> </w:t>
      </w:r>
      <w:r w:rsidRPr="00BD3527">
        <w:rPr>
          <w:sz w:val="24"/>
        </w:rPr>
        <w:t>student</w:t>
      </w:r>
      <w:r w:rsidRPr="00BD3527">
        <w:rPr>
          <w:spacing w:val="-4"/>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3"/>
          <w:sz w:val="24"/>
          <w:u w:val="single"/>
        </w:rPr>
        <w:t xml:space="preserve"> </w:t>
      </w:r>
      <w:r w:rsidRPr="00BD3527">
        <w:rPr>
          <w:b/>
          <w:sz w:val="24"/>
          <w:u w:val="single"/>
        </w:rPr>
        <w:t>not</w:t>
      </w:r>
      <w:r w:rsidRPr="00BD3527">
        <w:rPr>
          <w:b/>
          <w:spacing w:val="-2"/>
          <w:sz w:val="24"/>
        </w:rPr>
        <w:t xml:space="preserve"> </w:t>
      </w:r>
      <w:r w:rsidRPr="00BD3527">
        <w:rPr>
          <w:sz w:val="24"/>
        </w:rPr>
        <w:t>replace</w:t>
      </w:r>
      <w:r w:rsidRPr="00BD3527">
        <w:rPr>
          <w:spacing w:val="-4"/>
          <w:sz w:val="24"/>
        </w:rPr>
        <w:t xml:space="preserve"> </w:t>
      </w:r>
      <w:r w:rsidRPr="00BD3527">
        <w:rPr>
          <w:sz w:val="24"/>
        </w:rPr>
        <w:t>electrocardiographic</w:t>
      </w:r>
      <w:r w:rsidRPr="00BD3527">
        <w:rPr>
          <w:spacing w:val="-3"/>
          <w:sz w:val="24"/>
        </w:rPr>
        <w:t xml:space="preserve"> </w:t>
      </w:r>
      <w:r w:rsidRPr="00BD3527">
        <w:rPr>
          <w:sz w:val="24"/>
        </w:rPr>
        <w:t>(ECG/EKG)</w:t>
      </w:r>
      <w:r w:rsidRPr="00BD3527">
        <w:rPr>
          <w:spacing w:val="-6"/>
          <w:sz w:val="24"/>
        </w:rPr>
        <w:t xml:space="preserve"> </w:t>
      </w:r>
      <w:r w:rsidRPr="00BD3527">
        <w:rPr>
          <w:sz w:val="24"/>
        </w:rPr>
        <w:t>or</w:t>
      </w:r>
      <w:r w:rsidRPr="00BD3527">
        <w:rPr>
          <w:spacing w:val="-5"/>
          <w:sz w:val="24"/>
        </w:rPr>
        <w:t xml:space="preserve"> </w:t>
      </w:r>
      <w:r w:rsidRPr="00BD3527">
        <w:rPr>
          <w:sz w:val="24"/>
        </w:rPr>
        <w:t>telemetry</w:t>
      </w:r>
      <w:r w:rsidRPr="00BD3527">
        <w:rPr>
          <w:spacing w:val="-3"/>
          <w:sz w:val="24"/>
        </w:rPr>
        <w:t xml:space="preserve"> </w:t>
      </w:r>
      <w:r w:rsidRPr="00BD3527">
        <w:rPr>
          <w:sz w:val="24"/>
        </w:rPr>
        <w:t>leads</w:t>
      </w:r>
      <w:r w:rsidRPr="00BD3527">
        <w:rPr>
          <w:spacing w:val="-3"/>
          <w:sz w:val="24"/>
        </w:rPr>
        <w:t xml:space="preserve"> </w:t>
      </w:r>
      <w:r w:rsidRPr="00BD3527">
        <w:rPr>
          <w:sz w:val="24"/>
        </w:rPr>
        <w:t>without</w:t>
      </w:r>
      <w:r w:rsidRPr="00BD3527">
        <w:rPr>
          <w:spacing w:val="-4"/>
          <w:sz w:val="24"/>
        </w:rPr>
        <w:t xml:space="preserve"> </w:t>
      </w:r>
      <w:r w:rsidRPr="00BD3527">
        <w:rPr>
          <w:sz w:val="24"/>
        </w:rPr>
        <w:t>direct supervision by a registered nurse.</w:t>
      </w:r>
    </w:p>
    <w:p w14:paraId="66184E57" w14:textId="77777777" w:rsidR="00C26BF0" w:rsidRPr="00BD3527" w:rsidRDefault="0037514D" w:rsidP="00BD3527">
      <w:pPr>
        <w:pStyle w:val="ListParagraph"/>
        <w:numPr>
          <w:ilvl w:val="0"/>
          <w:numId w:val="74"/>
        </w:numPr>
        <w:tabs>
          <w:tab w:val="left" w:pos="700"/>
        </w:tabs>
        <w:spacing w:line="293" w:lineRule="exact"/>
        <w:ind w:left="720"/>
        <w:rPr>
          <w:sz w:val="24"/>
        </w:rPr>
      </w:pPr>
      <w:r w:rsidRPr="00BD3527">
        <w:rPr>
          <w:sz w:val="24"/>
        </w:rPr>
        <w:t>The</w:t>
      </w:r>
      <w:r w:rsidRPr="00BD3527">
        <w:rPr>
          <w:spacing w:val="-1"/>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2"/>
          <w:sz w:val="24"/>
          <w:u w:val="single"/>
        </w:rPr>
        <w:t xml:space="preserve"> </w:t>
      </w:r>
      <w:r w:rsidRPr="00BD3527">
        <w:rPr>
          <w:b/>
          <w:sz w:val="24"/>
          <w:u w:val="single"/>
        </w:rPr>
        <w:t>not</w:t>
      </w:r>
      <w:r w:rsidRPr="00BD3527">
        <w:rPr>
          <w:b/>
          <w:spacing w:val="-1"/>
          <w:sz w:val="24"/>
          <w:u w:val="single"/>
        </w:rPr>
        <w:t xml:space="preserve"> </w:t>
      </w:r>
      <w:r w:rsidRPr="00BD3527">
        <w:rPr>
          <w:sz w:val="24"/>
        </w:rPr>
        <w:t>insert,</w:t>
      </w:r>
      <w:r w:rsidRPr="00BD3527">
        <w:rPr>
          <w:spacing w:val="-3"/>
          <w:sz w:val="24"/>
        </w:rPr>
        <w:t xml:space="preserve"> </w:t>
      </w:r>
      <w:r w:rsidRPr="00BD3527">
        <w:rPr>
          <w:sz w:val="24"/>
        </w:rPr>
        <w:t>operate,</w:t>
      </w:r>
      <w:r w:rsidRPr="00BD3527">
        <w:rPr>
          <w:spacing w:val="-1"/>
          <w:sz w:val="24"/>
        </w:rPr>
        <w:t xml:space="preserve"> </w:t>
      </w:r>
      <w:r w:rsidRPr="00BD3527">
        <w:rPr>
          <w:sz w:val="24"/>
        </w:rPr>
        <w:t>or</w:t>
      </w:r>
      <w:r w:rsidRPr="00BD3527">
        <w:rPr>
          <w:spacing w:val="-4"/>
          <w:sz w:val="24"/>
        </w:rPr>
        <w:t xml:space="preserve"> </w:t>
      </w:r>
      <w:r w:rsidRPr="00BD3527">
        <w:rPr>
          <w:sz w:val="24"/>
        </w:rPr>
        <w:t>remove</w:t>
      </w:r>
      <w:r w:rsidRPr="00BD3527">
        <w:rPr>
          <w:spacing w:val="-1"/>
          <w:sz w:val="24"/>
        </w:rPr>
        <w:t xml:space="preserve"> </w:t>
      </w:r>
      <w:r w:rsidRPr="00BD3527">
        <w:rPr>
          <w:sz w:val="24"/>
        </w:rPr>
        <w:t>hemodynamic</w:t>
      </w:r>
      <w:r w:rsidRPr="00BD3527">
        <w:rPr>
          <w:spacing w:val="-2"/>
          <w:sz w:val="24"/>
        </w:rPr>
        <w:t xml:space="preserve"> </w:t>
      </w:r>
      <w:r w:rsidRPr="00BD3527">
        <w:rPr>
          <w:sz w:val="24"/>
        </w:rPr>
        <w:t>monitoring</w:t>
      </w:r>
      <w:r w:rsidRPr="00BD3527">
        <w:rPr>
          <w:spacing w:val="-1"/>
          <w:sz w:val="24"/>
        </w:rPr>
        <w:t xml:space="preserve"> </w:t>
      </w:r>
      <w:r w:rsidRPr="00BD3527">
        <w:rPr>
          <w:spacing w:val="-2"/>
          <w:sz w:val="24"/>
        </w:rPr>
        <w:t>equipment</w:t>
      </w:r>
    </w:p>
    <w:p w14:paraId="4D824AFA" w14:textId="77777777" w:rsidR="00C26BF0" w:rsidRPr="00BD3527" w:rsidRDefault="0037514D" w:rsidP="00BD3527">
      <w:pPr>
        <w:pStyle w:val="ListParagraph"/>
        <w:numPr>
          <w:ilvl w:val="0"/>
          <w:numId w:val="74"/>
        </w:numPr>
        <w:tabs>
          <w:tab w:val="left" w:pos="698"/>
        </w:tabs>
        <w:spacing w:before="7"/>
        <w:ind w:left="720"/>
        <w:rPr>
          <w:sz w:val="24"/>
        </w:rPr>
      </w:pPr>
      <w:r w:rsidRPr="00BD3527">
        <w:rPr>
          <w:sz w:val="24"/>
        </w:rPr>
        <w:t>The</w:t>
      </w:r>
      <w:r w:rsidRPr="00BD3527">
        <w:rPr>
          <w:spacing w:val="-6"/>
          <w:sz w:val="24"/>
        </w:rPr>
        <w:t xml:space="preserve"> </w:t>
      </w:r>
      <w:r w:rsidRPr="00BD3527">
        <w:rPr>
          <w:sz w:val="24"/>
        </w:rPr>
        <w:t>student</w:t>
      </w:r>
      <w:r w:rsidRPr="00BD3527">
        <w:rPr>
          <w:spacing w:val="-3"/>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5"/>
          <w:sz w:val="24"/>
          <w:u w:val="single"/>
        </w:rPr>
        <w:t xml:space="preserve"> </w:t>
      </w:r>
      <w:r w:rsidRPr="00BD3527">
        <w:rPr>
          <w:b/>
          <w:sz w:val="24"/>
          <w:u w:val="single"/>
        </w:rPr>
        <w:t>not</w:t>
      </w:r>
      <w:r w:rsidRPr="00BD3527">
        <w:rPr>
          <w:b/>
          <w:spacing w:val="-2"/>
          <w:sz w:val="24"/>
        </w:rPr>
        <w:t xml:space="preserve"> </w:t>
      </w:r>
      <w:r w:rsidRPr="00BD3527">
        <w:rPr>
          <w:sz w:val="24"/>
        </w:rPr>
        <w:t>operate</w:t>
      </w:r>
      <w:r w:rsidRPr="00BD3527">
        <w:rPr>
          <w:spacing w:val="-6"/>
          <w:sz w:val="24"/>
        </w:rPr>
        <w:t xml:space="preserve"> </w:t>
      </w:r>
      <w:r w:rsidRPr="00BD3527">
        <w:rPr>
          <w:sz w:val="24"/>
        </w:rPr>
        <w:t>or</w:t>
      </w:r>
      <w:r w:rsidRPr="00BD3527">
        <w:rPr>
          <w:spacing w:val="-1"/>
          <w:sz w:val="24"/>
        </w:rPr>
        <w:t xml:space="preserve"> </w:t>
      </w:r>
      <w:r w:rsidRPr="00BD3527">
        <w:rPr>
          <w:sz w:val="24"/>
        </w:rPr>
        <w:t>remove</w:t>
      </w:r>
      <w:r w:rsidRPr="00BD3527">
        <w:rPr>
          <w:spacing w:val="-4"/>
          <w:sz w:val="24"/>
        </w:rPr>
        <w:t xml:space="preserve"> </w:t>
      </w:r>
      <w:r w:rsidRPr="00BD3527">
        <w:rPr>
          <w:sz w:val="24"/>
        </w:rPr>
        <w:t>pacemakers</w:t>
      </w:r>
      <w:r w:rsidRPr="00BD3527">
        <w:rPr>
          <w:spacing w:val="-7"/>
          <w:sz w:val="24"/>
        </w:rPr>
        <w:t xml:space="preserve"> </w:t>
      </w:r>
      <w:r w:rsidRPr="00BD3527">
        <w:rPr>
          <w:sz w:val="24"/>
        </w:rPr>
        <w:t>including</w:t>
      </w:r>
      <w:r w:rsidRPr="00BD3527">
        <w:rPr>
          <w:spacing w:val="-9"/>
          <w:sz w:val="24"/>
        </w:rPr>
        <w:t xml:space="preserve"> </w:t>
      </w:r>
      <w:r w:rsidRPr="00BD3527">
        <w:rPr>
          <w:sz w:val="24"/>
        </w:rPr>
        <w:t>external</w:t>
      </w:r>
      <w:r w:rsidRPr="00BD3527">
        <w:rPr>
          <w:spacing w:val="-2"/>
          <w:sz w:val="24"/>
        </w:rPr>
        <w:t xml:space="preserve"> pacemakers.</w:t>
      </w:r>
    </w:p>
    <w:p w14:paraId="1A833DD4" w14:textId="77777777" w:rsidR="00C26BF0" w:rsidRDefault="00C26BF0">
      <w:pPr>
        <w:pStyle w:val="BodyText"/>
        <w:spacing w:before="10"/>
        <w:rPr>
          <w:sz w:val="14"/>
        </w:rPr>
      </w:pPr>
    </w:p>
    <w:p w14:paraId="37E79BCC" w14:textId="77777777" w:rsidR="00C26BF0" w:rsidRDefault="0037514D">
      <w:pPr>
        <w:spacing w:before="52"/>
        <w:ind w:left="340"/>
        <w:rPr>
          <w:b/>
          <w:sz w:val="24"/>
        </w:rPr>
      </w:pPr>
      <w:bookmarkStart w:id="176" w:name="Operating_Room:"/>
      <w:bookmarkEnd w:id="176"/>
      <w:r>
        <w:rPr>
          <w:b/>
          <w:sz w:val="24"/>
          <w:u w:val="single"/>
        </w:rPr>
        <w:t>Operating</w:t>
      </w:r>
      <w:r>
        <w:rPr>
          <w:b/>
          <w:spacing w:val="-6"/>
          <w:sz w:val="24"/>
          <w:u w:val="single"/>
        </w:rPr>
        <w:t xml:space="preserve"> </w:t>
      </w:r>
      <w:r>
        <w:rPr>
          <w:b/>
          <w:spacing w:val="-2"/>
          <w:sz w:val="24"/>
          <w:u w:val="single"/>
        </w:rPr>
        <w:t>Room:</w:t>
      </w:r>
    </w:p>
    <w:p w14:paraId="4B50BA46" w14:textId="77777777" w:rsidR="00C26BF0" w:rsidRPr="00BD3527" w:rsidRDefault="0037514D" w:rsidP="00BD3527">
      <w:pPr>
        <w:pStyle w:val="ListParagraph"/>
        <w:numPr>
          <w:ilvl w:val="0"/>
          <w:numId w:val="75"/>
        </w:numPr>
        <w:tabs>
          <w:tab w:val="left" w:pos="698"/>
        </w:tabs>
        <w:rPr>
          <w:sz w:val="24"/>
        </w:rPr>
      </w:pPr>
      <w:r w:rsidRPr="00BD3527">
        <w:rPr>
          <w:sz w:val="24"/>
        </w:rPr>
        <w:t>The</w:t>
      </w:r>
      <w:r w:rsidRPr="00BD3527">
        <w:rPr>
          <w:spacing w:val="-3"/>
          <w:sz w:val="24"/>
        </w:rPr>
        <w:t xml:space="preserve"> </w:t>
      </w:r>
      <w:r w:rsidRPr="00BD3527">
        <w:rPr>
          <w:sz w:val="24"/>
        </w:rPr>
        <w:t>student</w:t>
      </w:r>
      <w:r w:rsidRPr="00BD3527">
        <w:rPr>
          <w:spacing w:val="-3"/>
          <w:sz w:val="24"/>
        </w:rPr>
        <w:t xml:space="preserve"> </w:t>
      </w:r>
      <w:r w:rsidRPr="00BD3527">
        <w:rPr>
          <w:sz w:val="24"/>
        </w:rPr>
        <w:t xml:space="preserve">nurse </w:t>
      </w:r>
      <w:r w:rsidRPr="00BD3527">
        <w:rPr>
          <w:b/>
          <w:sz w:val="24"/>
          <w:u w:val="single"/>
        </w:rPr>
        <w:t>may</w:t>
      </w:r>
      <w:r w:rsidRPr="00BD3527">
        <w:rPr>
          <w:b/>
          <w:spacing w:val="-5"/>
          <w:sz w:val="24"/>
          <w:u w:val="single"/>
        </w:rPr>
        <w:t xml:space="preserve"> </w:t>
      </w:r>
      <w:r w:rsidRPr="00BD3527">
        <w:rPr>
          <w:b/>
          <w:sz w:val="24"/>
          <w:u w:val="single"/>
        </w:rPr>
        <w:t>not</w:t>
      </w:r>
      <w:r w:rsidRPr="00BD3527">
        <w:rPr>
          <w:b/>
          <w:sz w:val="24"/>
        </w:rPr>
        <w:t xml:space="preserve"> </w:t>
      </w:r>
      <w:r w:rsidRPr="00BD3527">
        <w:rPr>
          <w:sz w:val="24"/>
        </w:rPr>
        <w:t>function</w:t>
      </w:r>
      <w:r w:rsidRPr="00BD3527">
        <w:rPr>
          <w:spacing w:val="-3"/>
          <w:sz w:val="24"/>
        </w:rPr>
        <w:t xml:space="preserve"> </w:t>
      </w:r>
      <w:r w:rsidRPr="00BD3527">
        <w:rPr>
          <w:sz w:val="24"/>
        </w:rPr>
        <w:t>as</w:t>
      </w:r>
      <w:r w:rsidRPr="00BD3527">
        <w:rPr>
          <w:spacing w:val="-8"/>
          <w:sz w:val="24"/>
        </w:rPr>
        <w:t xml:space="preserve"> </w:t>
      </w:r>
      <w:r w:rsidRPr="00BD3527">
        <w:rPr>
          <w:sz w:val="24"/>
        </w:rPr>
        <w:t>primary</w:t>
      </w:r>
      <w:r w:rsidRPr="00BD3527">
        <w:rPr>
          <w:spacing w:val="-5"/>
          <w:sz w:val="24"/>
        </w:rPr>
        <w:t xml:space="preserve"> </w:t>
      </w:r>
      <w:r w:rsidRPr="00BD3527">
        <w:rPr>
          <w:sz w:val="24"/>
        </w:rPr>
        <w:t>circulating</w:t>
      </w:r>
      <w:r w:rsidRPr="00BD3527">
        <w:rPr>
          <w:spacing w:val="-7"/>
          <w:sz w:val="24"/>
        </w:rPr>
        <w:t xml:space="preserve"> </w:t>
      </w:r>
      <w:r w:rsidRPr="00BD3527">
        <w:rPr>
          <w:sz w:val="24"/>
        </w:rPr>
        <w:t>nurse</w:t>
      </w:r>
      <w:r w:rsidRPr="00BD3527">
        <w:rPr>
          <w:spacing w:val="-5"/>
          <w:sz w:val="24"/>
        </w:rPr>
        <w:t xml:space="preserve"> </w:t>
      </w:r>
      <w:r w:rsidRPr="00BD3527">
        <w:rPr>
          <w:sz w:val="24"/>
        </w:rPr>
        <w:t>or</w:t>
      </w:r>
      <w:r w:rsidRPr="00BD3527">
        <w:rPr>
          <w:spacing w:val="-1"/>
          <w:sz w:val="24"/>
        </w:rPr>
        <w:t xml:space="preserve"> </w:t>
      </w:r>
      <w:r w:rsidRPr="00BD3527">
        <w:rPr>
          <w:sz w:val="24"/>
        </w:rPr>
        <w:t>scrub</w:t>
      </w:r>
      <w:r w:rsidRPr="00BD3527">
        <w:rPr>
          <w:spacing w:val="-4"/>
          <w:sz w:val="24"/>
        </w:rPr>
        <w:t xml:space="preserve"> </w:t>
      </w:r>
      <w:r w:rsidRPr="00BD3527">
        <w:rPr>
          <w:sz w:val="24"/>
        </w:rPr>
        <w:t>nurse</w:t>
      </w:r>
      <w:r w:rsidRPr="00BD3527">
        <w:rPr>
          <w:spacing w:val="-3"/>
          <w:sz w:val="24"/>
        </w:rPr>
        <w:t xml:space="preserve"> </w:t>
      </w:r>
      <w:r w:rsidRPr="00BD3527">
        <w:rPr>
          <w:sz w:val="24"/>
        </w:rPr>
        <w:t>in</w:t>
      </w:r>
      <w:r w:rsidRPr="00BD3527">
        <w:rPr>
          <w:spacing w:val="-3"/>
          <w:sz w:val="24"/>
        </w:rPr>
        <w:t xml:space="preserve"> </w:t>
      </w:r>
      <w:r w:rsidRPr="00BD3527">
        <w:rPr>
          <w:sz w:val="24"/>
        </w:rPr>
        <w:t>the</w:t>
      </w:r>
      <w:r w:rsidRPr="00BD3527">
        <w:rPr>
          <w:spacing w:val="-5"/>
          <w:sz w:val="24"/>
        </w:rPr>
        <w:t xml:space="preserve"> </w:t>
      </w:r>
      <w:r w:rsidRPr="00BD3527">
        <w:rPr>
          <w:sz w:val="24"/>
        </w:rPr>
        <w:t>operating</w:t>
      </w:r>
      <w:r w:rsidRPr="00BD3527">
        <w:rPr>
          <w:spacing w:val="-3"/>
          <w:sz w:val="24"/>
        </w:rPr>
        <w:t xml:space="preserve"> </w:t>
      </w:r>
      <w:r w:rsidRPr="00BD3527">
        <w:rPr>
          <w:spacing w:val="-2"/>
          <w:sz w:val="24"/>
        </w:rPr>
        <w:t>room.</w:t>
      </w:r>
    </w:p>
    <w:p w14:paraId="46F6A58C" w14:textId="65E97B21" w:rsidR="00BD3527" w:rsidRPr="00BD3527" w:rsidRDefault="00BD3527">
      <w:pPr>
        <w:pStyle w:val="BodyText"/>
        <w:spacing w:before="4"/>
        <w:rPr>
          <w:sz w:val="14"/>
          <w:szCs w:val="14"/>
        </w:rPr>
      </w:pPr>
    </w:p>
    <w:p w14:paraId="6C1003A6" w14:textId="77777777" w:rsidR="00C26BF0" w:rsidRDefault="0037514D">
      <w:pPr>
        <w:spacing w:before="52"/>
        <w:ind w:left="340"/>
        <w:rPr>
          <w:b/>
          <w:sz w:val="24"/>
        </w:rPr>
      </w:pPr>
      <w:bookmarkStart w:id="177" w:name="Charge_of_a_Nursing_Unit:"/>
      <w:bookmarkEnd w:id="177"/>
      <w:r>
        <w:rPr>
          <w:b/>
          <w:sz w:val="24"/>
          <w:u w:val="single"/>
        </w:rPr>
        <w:t>Charge</w:t>
      </w:r>
      <w:r>
        <w:rPr>
          <w:b/>
          <w:spacing w:val="-8"/>
          <w:sz w:val="24"/>
          <w:u w:val="single"/>
        </w:rPr>
        <w:t xml:space="preserve"> </w:t>
      </w:r>
      <w:r>
        <w:rPr>
          <w:b/>
          <w:sz w:val="24"/>
          <w:u w:val="single"/>
        </w:rPr>
        <w:t>of</w:t>
      </w:r>
      <w:r>
        <w:rPr>
          <w:b/>
          <w:spacing w:val="1"/>
          <w:sz w:val="24"/>
          <w:u w:val="single"/>
        </w:rPr>
        <w:t xml:space="preserve"> </w:t>
      </w:r>
      <w:r>
        <w:rPr>
          <w:b/>
          <w:sz w:val="24"/>
          <w:u w:val="single"/>
        </w:rPr>
        <w:t>a</w:t>
      </w:r>
      <w:r>
        <w:rPr>
          <w:b/>
          <w:spacing w:val="-5"/>
          <w:sz w:val="24"/>
          <w:u w:val="single"/>
        </w:rPr>
        <w:t xml:space="preserve"> </w:t>
      </w:r>
      <w:r>
        <w:rPr>
          <w:b/>
          <w:sz w:val="24"/>
          <w:u w:val="single"/>
        </w:rPr>
        <w:t>Nursing</w:t>
      </w:r>
      <w:r>
        <w:rPr>
          <w:b/>
          <w:spacing w:val="-3"/>
          <w:sz w:val="24"/>
          <w:u w:val="single"/>
        </w:rPr>
        <w:t xml:space="preserve"> </w:t>
      </w:r>
      <w:r>
        <w:rPr>
          <w:b/>
          <w:spacing w:val="-4"/>
          <w:sz w:val="24"/>
          <w:u w:val="single"/>
        </w:rPr>
        <w:t>Unit:</w:t>
      </w:r>
    </w:p>
    <w:p w14:paraId="3D68E886" w14:textId="77777777" w:rsidR="00C26BF0" w:rsidRPr="00BD3527" w:rsidRDefault="0037514D" w:rsidP="00BD3527">
      <w:pPr>
        <w:pStyle w:val="ListParagraph"/>
        <w:numPr>
          <w:ilvl w:val="0"/>
          <w:numId w:val="75"/>
        </w:numPr>
        <w:tabs>
          <w:tab w:val="left" w:pos="698"/>
        </w:tabs>
        <w:rPr>
          <w:sz w:val="24"/>
        </w:rPr>
      </w:pPr>
      <w:r w:rsidRPr="00BD3527">
        <w:rPr>
          <w:sz w:val="24"/>
        </w:rPr>
        <w:t>The</w:t>
      </w:r>
      <w:r w:rsidRPr="00BD3527">
        <w:rPr>
          <w:spacing w:val="-3"/>
          <w:sz w:val="24"/>
        </w:rPr>
        <w:t xml:space="preserve"> </w:t>
      </w:r>
      <w:r w:rsidRPr="00BD3527">
        <w:rPr>
          <w:sz w:val="24"/>
        </w:rPr>
        <w:t>student</w:t>
      </w:r>
      <w:r w:rsidRPr="00BD3527">
        <w:rPr>
          <w:spacing w:val="-4"/>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4"/>
          <w:sz w:val="24"/>
          <w:u w:val="single"/>
        </w:rPr>
        <w:t xml:space="preserve"> </w:t>
      </w:r>
      <w:r w:rsidRPr="00BD3527">
        <w:rPr>
          <w:b/>
          <w:sz w:val="24"/>
          <w:u w:val="single"/>
        </w:rPr>
        <w:t>not</w:t>
      </w:r>
      <w:r w:rsidRPr="00BD3527">
        <w:rPr>
          <w:b/>
          <w:sz w:val="24"/>
        </w:rPr>
        <w:t xml:space="preserve"> </w:t>
      </w:r>
      <w:r w:rsidRPr="00BD3527">
        <w:rPr>
          <w:sz w:val="24"/>
        </w:rPr>
        <w:t>take</w:t>
      </w:r>
      <w:r w:rsidRPr="00BD3527">
        <w:rPr>
          <w:spacing w:val="-2"/>
          <w:sz w:val="24"/>
        </w:rPr>
        <w:t xml:space="preserve"> </w:t>
      </w:r>
      <w:r w:rsidRPr="00BD3527">
        <w:rPr>
          <w:sz w:val="24"/>
        </w:rPr>
        <w:t>charge</w:t>
      </w:r>
      <w:r w:rsidRPr="00BD3527">
        <w:rPr>
          <w:spacing w:val="-5"/>
          <w:sz w:val="24"/>
        </w:rPr>
        <w:t xml:space="preserve"> </w:t>
      </w:r>
      <w:r w:rsidRPr="00BD3527">
        <w:rPr>
          <w:sz w:val="24"/>
        </w:rPr>
        <w:t>of</w:t>
      </w:r>
      <w:r w:rsidRPr="00BD3527">
        <w:rPr>
          <w:spacing w:val="-4"/>
          <w:sz w:val="24"/>
        </w:rPr>
        <w:t xml:space="preserve"> </w:t>
      </w:r>
      <w:r w:rsidRPr="00BD3527">
        <w:rPr>
          <w:sz w:val="24"/>
        </w:rPr>
        <w:t>a</w:t>
      </w:r>
      <w:r w:rsidRPr="00BD3527">
        <w:rPr>
          <w:spacing w:val="-5"/>
          <w:sz w:val="24"/>
        </w:rPr>
        <w:t xml:space="preserve"> </w:t>
      </w:r>
      <w:r w:rsidRPr="00BD3527">
        <w:rPr>
          <w:sz w:val="24"/>
        </w:rPr>
        <w:t>nursing</w:t>
      </w:r>
      <w:r w:rsidRPr="00BD3527">
        <w:rPr>
          <w:spacing w:val="-5"/>
          <w:sz w:val="24"/>
        </w:rPr>
        <w:t xml:space="preserve"> </w:t>
      </w:r>
      <w:r w:rsidRPr="00BD3527">
        <w:rPr>
          <w:spacing w:val="-2"/>
          <w:sz w:val="24"/>
        </w:rPr>
        <w:t>unit.</w:t>
      </w:r>
    </w:p>
    <w:p w14:paraId="7CAD21D6" w14:textId="77777777" w:rsidR="00C26BF0" w:rsidRPr="00BD3527" w:rsidRDefault="00C26BF0">
      <w:pPr>
        <w:pStyle w:val="BodyText"/>
        <w:spacing w:before="5"/>
        <w:rPr>
          <w:sz w:val="14"/>
          <w:szCs w:val="14"/>
        </w:rPr>
      </w:pPr>
    </w:p>
    <w:p w14:paraId="18F801AF" w14:textId="77777777" w:rsidR="00C26BF0" w:rsidRDefault="0037514D">
      <w:pPr>
        <w:spacing w:before="52"/>
        <w:ind w:left="340"/>
        <w:rPr>
          <w:b/>
          <w:sz w:val="24"/>
        </w:rPr>
      </w:pPr>
      <w:bookmarkStart w:id="178" w:name="Progression_of_Labor:"/>
      <w:bookmarkEnd w:id="178"/>
      <w:r>
        <w:rPr>
          <w:b/>
          <w:sz w:val="24"/>
          <w:u w:val="single"/>
        </w:rPr>
        <w:t>Progression</w:t>
      </w:r>
      <w:r>
        <w:rPr>
          <w:b/>
          <w:spacing w:val="-7"/>
          <w:sz w:val="24"/>
          <w:u w:val="single"/>
        </w:rPr>
        <w:t xml:space="preserve"> </w:t>
      </w:r>
      <w:r>
        <w:rPr>
          <w:b/>
          <w:sz w:val="24"/>
          <w:u w:val="single"/>
        </w:rPr>
        <w:t>of</w:t>
      </w:r>
      <w:r>
        <w:rPr>
          <w:b/>
          <w:spacing w:val="-2"/>
          <w:sz w:val="24"/>
          <w:u w:val="single"/>
        </w:rPr>
        <w:t xml:space="preserve"> Labor:</w:t>
      </w:r>
    </w:p>
    <w:p w14:paraId="7D65629F" w14:textId="77777777" w:rsidR="00C26BF0" w:rsidRPr="00BD3527" w:rsidRDefault="0037514D" w:rsidP="00BD3527">
      <w:pPr>
        <w:pStyle w:val="ListParagraph"/>
        <w:numPr>
          <w:ilvl w:val="0"/>
          <w:numId w:val="75"/>
        </w:numPr>
        <w:tabs>
          <w:tab w:val="left" w:pos="700"/>
        </w:tabs>
        <w:ind w:right="1008"/>
        <w:rPr>
          <w:sz w:val="24"/>
        </w:rPr>
      </w:pPr>
      <w:r w:rsidRPr="00BD3527">
        <w:rPr>
          <w:sz w:val="24"/>
        </w:rPr>
        <w:t>The</w:t>
      </w:r>
      <w:r w:rsidRPr="00BD3527">
        <w:rPr>
          <w:spacing w:val="-7"/>
          <w:sz w:val="24"/>
        </w:rPr>
        <w:t xml:space="preserve"> </w:t>
      </w:r>
      <w:r w:rsidRPr="00BD3527">
        <w:rPr>
          <w:sz w:val="24"/>
        </w:rPr>
        <w:t>student</w:t>
      </w:r>
      <w:r w:rsidRPr="00BD3527">
        <w:rPr>
          <w:spacing w:val="-6"/>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7"/>
          <w:sz w:val="24"/>
          <w:u w:val="single"/>
        </w:rPr>
        <w:t xml:space="preserve"> </w:t>
      </w:r>
      <w:r w:rsidRPr="00BD3527">
        <w:rPr>
          <w:b/>
          <w:sz w:val="24"/>
          <w:u w:val="single"/>
        </w:rPr>
        <w:t>not</w:t>
      </w:r>
      <w:r w:rsidRPr="00BD3527">
        <w:rPr>
          <w:b/>
          <w:spacing w:val="-2"/>
          <w:sz w:val="24"/>
        </w:rPr>
        <w:t xml:space="preserve"> </w:t>
      </w:r>
      <w:r w:rsidRPr="00BD3527">
        <w:rPr>
          <w:sz w:val="24"/>
        </w:rPr>
        <w:t>perform</w:t>
      </w:r>
      <w:r w:rsidRPr="00BD3527">
        <w:rPr>
          <w:spacing w:val="-5"/>
          <w:sz w:val="24"/>
        </w:rPr>
        <w:t xml:space="preserve"> </w:t>
      </w:r>
      <w:r w:rsidRPr="00BD3527">
        <w:rPr>
          <w:sz w:val="24"/>
        </w:rPr>
        <w:t>examinations</w:t>
      </w:r>
      <w:r w:rsidRPr="00BD3527">
        <w:rPr>
          <w:spacing w:val="-7"/>
          <w:sz w:val="24"/>
        </w:rPr>
        <w:t xml:space="preserve"> </w:t>
      </w:r>
      <w:r w:rsidRPr="00BD3527">
        <w:rPr>
          <w:sz w:val="24"/>
        </w:rPr>
        <w:t>related</w:t>
      </w:r>
      <w:r w:rsidRPr="00BD3527">
        <w:rPr>
          <w:spacing w:val="-8"/>
          <w:sz w:val="24"/>
        </w:rPr>
        <w:t xml:space="preserve"> </w:t>
      </w:r>
      <w:r w:rsidRPr="00BD3527">
        <w:rPr>
          <w:sz w:val="24"/>
        </w:rPr>
        <w:t>to</w:t>
      </w:r>
      <w:r w:rsidRPr="00BD3527">
        <w:rPr>
          <w:spacing w:val="-8"/>
          <w:sz w:val="24"/>
        </w:rPr>
        <w:t xml:space="preserve"> </w:t>
      </w:r>
      <w:r w:rsidRPr="00BD3527">
        <w:rPr>
          <w:sz w:val="24"/>
        </w:rPr>
        <w:t>the</w:t>
      </w:r>
      <w:r w:rsidRPr="00BD3527">
        <w:rPr>
          <w:spacing w:val="-7"/>
          <w:sz w:val="24"/>
        </w:rPr>
        <w:t xml:space="preserve"> </w:t>
      </w:r>
      <w:r w:rsidRPr="00BD3527">
        <w:rPr>
          <w:sz w:val="24"/>
        </w:rPr>
        <w:t>progression</w:t>
      </w:r>
      <w:r w:rsidRPr="00BD3527">
        <w:rPr>
          <w:spacing w:val="-4"/>
          <w:sz w:val="24"/>
        </w:rPr>
        <w:t xml:space="preserve"> </w:t>
      </w:r>
      <w:r w:rsidRPr="00BD3527">
        <w:rPr>
          <w:sz w:val="24"/>
        </w:rPr>
        <w:t>of</w:t>
      </w:r>
      <w:r w:rsidRPr="00BD3527">
        <w:rPr>
          <w:spacing w:val="-4"/>
          <w:sz w:val="24"/>
        </w:rPr>
        <w:t xml:space="preserve"> </w:t>
      </w:r>
      <w:r w:rsidRPr="00BD3527">
        <w:rPr>
          <w:sz w:val="24"/>
        </w:rPr>
        <w:t>labor</w:t>
      </w:r>
      <w:r w:rsidRPr="00BD3527">
        <w:rPr>
          <w:spacing w:val="-7"/>
          <w:sz w:val="24"/>
        </w:rPr>
        <w:t xml:space="preserve"> </w:t>
      </w:r>
      <w:r w:rsidRPr="00BD3527">
        <w:rPr>
          <w:sz w:val="24"/>
        </w:rPr>
        <w:t>(vaginal,</w:t>
      </w:r>
      <w:r w:rsidRPr="00BD3527">
        <w:rPr>
          <w:spacing w:val="-7"/>
          <w:sz w:val="24"/>
        </w:rPr>
        <w:t xml:space="preserve"> </w:t>
      </w:r>
      <w:r w:rsidRPr="00BD3527">
        <w:rPr>
          <w:sz w:val="24"/>
        </w:rPr>
        <w:t>rectal, internal monitoring).</w:t>
      </w:r>
    </w:p>
    <w:p w14:paraId="35857BFA" w14:textId="77777777" w:rsidR="00C26BF0" w:rsidRPr="00BD3527" w:rsidRDefault="00C26BF0">
      <w:pPr>
        <w:pStyle w:val="BodyText"/>
        <w:spacing w:before="9"/>
        <w:rPr>
          <w:sz w:val="14"/>
          <w:szCs w:val="14"/>
        </w:rPr>
      </w:pPr>
    </w:p>
    <w:p w14:paraId="5CF1F65E" w14:textId="77777777" w:rsidR="00C26BF0" w:rsidRDefault="0037514D">
      <w:pPr>
        <w:spacing w:before="1"/>
        <w:ind w:left="339"/>
        <w:rPr>
          <w:b/>
          <w:sz w:val="24"/>
        </w:rPr>
      </w:pPr>
      <w:r>
        <w:rPr>
          <w:b/>
          <w:sz w:val="24"/>
          <w:u w:val="single"/>
        </w:rPr>
        <w:t>Nasogastric</w:t>
      </w:r>
      <w:r>
        <w:rPr>
          <w:b/>
          <w:spacing w:val="-3"/>
          <w:sz w:val="24"/>
          <w:u w:val="single"/>
        </w:rPr>
        <w:t xml:space="preserve"> </w:t>
      </w:r>
      <w:r>
        <w:rPr>
          <w:b/>
          <w:spacing w:val="-2"/>
          <w:sz w:val="24"/>
          <w:u w:val="single"/>
        </w:rPr>
        <w:t>Tubes:</w:t>
      </w:r>
    </w:p>
    <w:p w14:paraId="4985581A" w14:textId="77777777" w:rsidR="00C26BF0" w:rsidRPr="00BD3527" w:rsidRDefault="0037514D" w:rsidP="00BD3527">
      <w:pPr>
        <w:pStyle w:val="ListParagraph"/>
        <w:numPr>
          <w:ilvl w:val="0"/>
          <w:numId w:val="75"/>
        </w:numPr>
        <w:tabs>
          <w:tab w:val="left" w:pos="700"/>
        </w:tabs>
        <w:rPr>
          <w:sz w:val="24"/>
        </w:rPr>
      </w:pPr>
      <w:r w:rsidRPr="00BD3527">
        <w:rPr>
          <w:sz w:val="24"/>
        </w:rPr>
        <w:t>The</w:t>
      </w:r>
      <w:r w:rsidRPr="00BD3527">
        <w:rPr>
          <w:spacing w:val="-1"/>
          <w:sz w:val="24"/>
        </w:rPr>
        <w:t xml:space="preserve"> </w:t>
      </w:r>
      <w:r w:rsidRPr="00BD3527">
        <w:rPr>
          <w:sz w:val="24"/>
        </w:rPr>
        <w:t>student</w:t>
      </w:r>
      <w:r w:rsidRPr="00BD3527">
        <w:rPr>
          <w:spacing w:val="-2"/>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1"/>
          <w:sz w:val="24"/>
          <w:u w:val="single"/>
        </w:rPr>
        <w:t xml:space="preserve"> </w:t>
      </w:r>
      <w:r w:rsidRPr="00BD3527">
        <w:rPr>
          <w:b/>
          <w:sz w:val="24"/>
          <w:u w:val="single"/>
        </w:rPr>
        <w:t>not</w:t>
      </w:r>
      <w:r w:rsidRPr="00BD3527">
        <w:rPr>
          <w:b/>
          <w:sz w:val="24"/>
        </w:rPr>
        <w:t xml:space="preserve"> </w:t>
      </w:r>
      <w:r w:rsidRPr="00BD3527">
        <w:rPr>
          <w:sz w:val="24"/>
        </w:rPr>
        <w:t>insert</w:t>
      </w:r>
      <w:r w:rsidRPr="00BD3527">
        <w:rPr>
          <w:spacing w:val="-2"/>
          <w:sz w:val="24"/>
        </w:rPr>
        <w:t xml:space="preserve"> </w:t>
      </w:r>
      <w:proofErr w:type="spellStart"/>
      <w:r w:rsidRPr="00BD3527">
        <w:rPr>
          <w:sz w:val="24"/>
        </w:rPr>
        <w:t>Dobhoff</w:t>
      </w:r>
      <w:proofErr w:type="spellEnd"/>
      <w:r w:rsidRPr="00BD3527">
        <w:rPr>
          <w:spacing w:val="-2"/>
          <w:sz w:val="24"/>
        </w:rPr>
        <w:t xml:space="preserve"> Tubes.</w:t>
      </w:r>
    </w:p>
    <w:p w14:paraId="1B91C320" w14:textId="77777777" w:rsidR="00C26BF0" w:rsidRPr="00BD3527" w:rsidRDefault="00C26BF0">
      <w:pPr>
        <w:pStyle w:val="BodyText"/>
        <w:spacing w:before="4"/>
        <w:rPr>
          <w:sz w:val="14"/>
          <w:szCs w:val="14"/>
        </w:rPr>
      </w:pPr>
    </w:p>
    <w:p w14:paraId="41F768C2" w14:textId="77777777" w:rsidR="00C26BF0" w:rsidRDefault="0037514D">
      <w:pPr>
        <w:spacing w:before="52"/>
        <w:ind w:left="340"/>
        <w:rPr>
          <w:b/>
          <w:sz w:val="24"/>
        </w:rPr>
      </w:pPr>
      <w:r>
        <w:rPr>
          <w:b/>
          <w:sz w:val="24"/>
          <w:u w:val="single"/>
        </w:rPr>
        <w:t>Patient</w:t>
      </w:r>
      <w:r>
        <w:rPr>
          <w:b/>
          <w:spacing w:val="-1"/>
          <w:sz w:val="24"/>
          <w:u w:val="single"/>
        </w:rPr>
        <w:t xml:space="preserve"> </w:t>
      </w:r>
      <w:proofErr w:type="spellStart"/>
      <w:r>
        <w:rPr>
          <w:b/>
          <w:spacing w:val="-2"/>
          <w:sz w:val="24"/>
          <w:u w:val="single"/>
        </w:rPr>
        <w:t>Disimpactions</w:t>
      </w:r>
      <w:proofErr w:type="spellEnd"/>
      <w:r>
        <w:rPr>
          <w:b/>
          <w:spacing w:val="-2"/>
          <w:sz w:val="24"/>
          <w:u w:val="single"/>
        </w:rPr>
        <w:t>:</w:t>
      </w:r>
    </w:p>
    <w:p w14:paraId="4B7AB4EA" w14:textId="77777777" w:rsidR="00C26BF0" w:rsidRPr="00BD3527" w:rsidRDefault="0037514D" w:rsidP="00BD3527">
      <w:pPr>
        <w:pStyle w:val="ListParagraph"/>
        <w:numPr>
          <w:ilvl w:val="0"/>
          <w:numId w:val="75"/>
        </w:numPr>
        <w:tabs>
          <w:tab w:val="left" w:pos="700"/>
        </w:tabs>
        <w:rPr>
          <w:sz w:val="24"/>
        </w:rPr>
      </w:pPr>
      <w:r w:rsidRPr="00BD3527">
        <w:rPr>
          <w:sz w:val="24"/>
        </w:rPr>
        <w:t>The</w:t>
      </w:r>
      <w:r w:rsidRPr="00BD3527">
        <w:rPr>
          <w:spacing w:val="-3"/>
          <w:sz w:val="24"/>
        </w:rPr>
        <w:t xml:space="preserve"> </w:t>
      </w:r>
      <w:r w:rsidRPr="00BD3527">
        <w:rPr>
          <w:sz w:val="24"/>
        </w:rPr>
        <w:t>student</w:t>
      </w:r>
      <w:r w:rsidRPr="00BD3527">
        <w:rPr>
          <w:spacing w:val="-2"/>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1"/>
          <w:sz w:val="24"/>
          <w:u w:val="single"/>
        </w:rPr>
        <w:t xml:space="preserve"> </w:t>
      </w:r>
      <w:r w:rsidRPr="00BD3527">
        <w:rPr>
          <w:b/>
          <w:sz w:val="24"/>
          <w:u w:val="single"/>
        </w:rPr>
        <w:t>not</w:t>
      </w:r>
      <w:r w:rsidRPr="00BD3527">
        <w:rPr>
          <w:b/>
          <w:sz w:val="24"/>
        </w:rPr>
        <w:t xml:space="preserve"> </w:t>
      </w:r>
      <w:r w:rsidRPr="00BD3527">
        <w:rPr>
          <w:sz w:val="24"/>
        </w:rPr>
        <w:t>perform</w:t>
      </w:r>
      <w:r w:rsidRPr="00BD3527">
        <w:rPr>
          <w:spacing w:val="-3"/>
          <w:sz w:val="24"/>
        </w:rPr>
        <w:t xml:space="preserve"> </w:t>
      </w:r>
      <w:r w:rsidRPr="00BD3527">
        <w:rPr>
          <w:sz w:val="24"/>
        </w:rPr>
        <w:t>digital</w:t>
      </w:r>
      <w:r w:rsidRPr="00BD3527">
        <w:rPr>
          <w:spacing w:val="-3"/>
          <w:sz w:val="24"/>
        </w:rPr>
        <w:t xml:space="preserve"> </w:t>
      </w:r>
      <w:r w:rsidRPr="00BD3527">
        <w:rPr>
          <w:sz w:val="24"/>
        </w:rPr>
        <w:t>removal of</w:t>
      </w:r>
      <w:r w:rsidRPr="00BD3527">
        <w:rPr>
          <w:spacing w:val="-2"/>
          <w:sz w:val="24"/>
        </w:rPr>
        <w:t xml:space="preserve"> </w:t>
      </w:r>
      <w:r w:rsidRPr="00BD3527">
        <w:rPr>
          <w:sz w:val="24"/>
        </w:rPr>
        <w:t>fecal</w:t>
      </w:r>
      <w:r w:rsidRPr="00BD3527">
        <w:rPr>
          <w:spacing w:val="-3"/>
          <w:sz w:val="24"/>
        </w:rPr>
        <w:t xml:space="preserve"> </w:t>
      </w:r>
      <w:r w:rsidRPr="00BD3527">
        <w:rPr>
          <w:spacing w:val="-2"/>
          <w:sz w:val="24"/>
        </w:rPr>
        <w:t>impactions.</w:t>
      </w:r>
    </w:p>
    <w:p w14:paraId="3D7B5810" w14:textId="77777777" w:rsidR="00C26BF0" w:rsidRPr="00BD3527" w:rsidRDefault="00C26BF0">
      <w:pPr>
        <w:pStyle w:val="BodyText"/>
        <w:spacing w:before="5"/>
        <w:rPr>
          <w:sz w:val="14"/>
          <w:szCs w:val="14"/>
        </w:rPr>
      </w:pPr>
    </w:p>
    <w:p w14:paraId="3FEE3C99" w14:textId="77777777" w:rsidR="00C26BF0" w:rsidRDefault="0037514D">
      <w:pPr>
        <w:spacing w:before="52"/>
        <w:ind w:left="340"/>
        <w:rPr>
          <w:b/>
          <w:sz w:val="24"/>
        </w:rPr>
      </w:pPr>
      <w:r>
        <w:rPr>
          <w:b/>
          <w:sz w:val="24"/>
          <w:u w:val="single"/>
        </w:rPr>
        <w:t>Healthcare</w:t>
      </w:r>
      <w:r>
        <w:rPr>
          <w:b/>
          <w:spacing w:val="-8"/>
          <w:sz w:val="24"/>
          <w:u w:val="single"/>
        </w:rPr>
        <w:t xml:space="preserve"> </w:t>
      </w:r>
      <w:r>
        <w:rPr>
          <w:b/>
          <w:sz w:val="24"/>
          <w:u w:val="single"/>
        </w:rPr>
        <w:t>Provider</w:t>
      </w:r>
      <w:r>
        <w:rPr>
          <w:b/>
          <w:spacing w:val="-4"/>
          <w:sz w:val="24"/>
          <w:u w:val="single"/>
        </w:rPr>
        <w:t xml:space="preserve"> </w:t>
      </w:r>
      <w:r>
        <w:rPr>
          <w:b/>
          <w:spacing w:val="-2"/>
          <w:sz w:val="24"/>
          <w:u w:val="single"/>
        </w:rPr>
        <w:t>Orders:</w:t>
      </w:r>
    </w:p>
    <w:p w14:paraId="31978ACE" w14:textId="77777777" w:rsidR="00C26BF0" w:rsidRPr="00BD3527" w:rsidRDefault="0037514D" w:rsidP="00BD3527">
      <w:pPr>
        <w:pStyle w:val="ListParagraph"/>
        <w:numPr>
          <w:ilvl w:val="0"/>
          <w:numId w:val="75"/>
        </w:numPr>
        <w:tabs>
          <w:tab w:val="left" w:pos="698"/>
        </w:tabs>
        <w:rPr>
          <w:sz w:val="24"/>
        </w:rPr>
      </w:pPr>
      <w:r w:rsidRPr="00BD3527">
        <w:rPr>
          <w:sz w:val="24"/>
        </w:rPr>
        <w:t>The</w:t>
      </w:r>
      <w:r w:rsidRPr="00BD3527">
        <w:rPr>
          <w:spacing w:val="-4"/>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5"/>
          <w:sz w:val="24"/>
          <w:u w:val="single"/>
        </w:rPr>
        <w:t xml:space="preserve"> </w:t>
      </w:r>
      <w:r w:rsidRPr="00BD3527">
        <w:rPr>
          <w:b/>
          <w:sz w:val="24"/>
          <w:u w:val="single"/>
        </w:rPr>
        <w:t>not</w:t>
      </w:r>
      <w:r w:rsidRPr="00BD3527">
        <w:rPr>
          <w:b/>
          <w:spacing w:val="-1"/>
          <w:sz w:val="24"/>
        </w:rPr>
        <w:t xml:space="preserve"> </w:t>
      </w:r>
      <w:r w:rsidRPr="00BD3527">
        <w:rPr>
          <w:sz w:val="24"/>
        </w:rPr>
        <w:t>take</w:t>
      </w:r>
      <w:r w:rsidRPr="00BD3527">
        <w:rPr>
          <w:spacing w:val="-1"/>
          <w:sz w:val="24"/>
        </w:rPr>
        <w:t xml:space="preserve"> </w:t>
      </w:r>
      <w:r w:rsidRPr="00BD3527">
        <w:rPr>
          <w:sz w:val="24"/>
        </w:rPr>
        <w:t>verbal</w:t>
      </w:r>
      <w:r w:rsidRPr="00BD3527">
        <w:rPr>
          <w:spacing w:val="-6"/>
          <w:sz w:val="24"/>
        </w:rPr>
        <w:t xml:space="preserve"> </w:t>
      </w:r>
      <w:r w:rsidRPr="00BD3527">
        <w:rPr>
          <w:sz w:val="24"/>
        </w:rPr>
        <w:t>or</w:t>
      </w:r>
      <w:r w:rsidRPr="00BD3527">
        <w:rPr>
          <w:spacing w:val="-6"/>
          <w:sz w:val="24"/>
        </w:rPr>
        <w:t xml:space="preserve"> </w:t>
      </w:r>
      <w:r w:rsidRPr="00BD3527">
        <w:rPr>
          <w:sz w:val="24"/>
        </w:rPr>
        <w:t>telephone</w:t>
      </w:r>
      <w:r w:rsidRPr="00BD3527">
        <w:rPr>
          <w:spacing w:val="-6"/>
          <w:sz w:val="24"/>
        </w:rPr>
        <w:t xml:space="preserve"> </w:t>
      </w:r>
      <w:r w:rsidRPr="00BD3527">
        <w:rPr>
          <w:sz w:val="24"/>
        </w:rPr>
        <w:t>orders</w:t>
      </w:r>
      <w:r w:rsidRPr="00BD3527">
        <w:rPr>
          <w:spacing w:val="-7"/>
          <w:sz w:val="24"/>
        </w:rPr>
        <w:t xml:space="preserve"> </w:t>
      </w:r>
      <w:r w:rsidRPr="00BD3527">
        <w:rPr>
          <w:sz w:val="24"/>
        </w:rPr>
        <w:t>from</w:t>
      </w:r>
      <w:r w:rsidRPr="00BD3527">
        <w:rPr>
          <w:spacing w:val="-4"/>
          <w:sz w:val="24"/>
        </w:rPr>
        <w:t xml:space="preserve"> </w:t>
      </w:r>
      <w:r w:rsidRPr="00BD3527">
        <w:rPr>
          <w:sz w:val="24"/>
        </w:rPr>
        <w:t>a</w:t>
      </w:r>
      <w:r w:rsidRPr="00BD3527">
        <w:rPr>
          <w:spacing w:val="-9"/>
          <w:sz w:val="24"/>
        </w:rPr>
        <w:t xml:space="preserve"> </w:t>
      </w:r>
      <w:r w:rsidRPr="00BD3527">
        <w:rPr>
          <w:sz w:val="24"/>
        </w:rPr>
        <w:t>healthcare</w:t>
      </w:r>
      <w:r w:rsidRPr="00BD3527">
        <w:rPr>
          <w:spacing w:val="-5"/>
          <w:sz w:val="24"/>
        </w:rPr>
        <w:t xml:space="preserve"> </w:t>
      </w:r>
      <w:r w:rsidRPr="00BD3527">
        <w:rPr>
          <w:spacing w:val="-2"/>
          <w:sz w:val="24"/>
        </w:rPr>
        <w:t>provider.</w:t>
      </w:r>
    </w:p>
    <w:p w14:paraId="1DB4D6C8" w14:textId="77777777" w:rsidR="00C26BF0" w:rsidRPr="00BD3527" w:rsidRDefault="0037514D" w:rsidP="00BD3527">
      <w:pPr>
        <w:pStyle w:val="ListParagraph"/>
        <w:numPr>
          <w:ilvl w:val="0"/>
          <w:numId w:val="75"/>
        </w:numPr>
        <w:tabs>
          <w:tab w:val="left" w:pos="698"/>
        </w:tabs>
        <w:rPr>
          <w:sz w:val="24"/>
        </w:rPr>
      </w:pPr>
      <w:r w:rsidRPr="00BD3527">
        <w:rPr>
          <w:sz w:val="24"/>
        </w:rPr>
        <w:t>The</w:t>
      </w:r>
      <w:r w:rsidRPr="00BD3527">
        <w:rPr>
          <w:spacing w:val="-5"/>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6"/>
          <w:sz w:val="24"/>
          <w:u w:val="single"/>
        </w:rPr>
        <w:t xml:space="preserve"> </w:t>
      </w:r>
      <w:r w:rsidRPr="00BD3527">
        <w:rPr>
          <w:b/>
          <w:sz w:val="24"/>
          <w:u w:val="single"/>
        </w:rPr>
        <w:t>not</w:t>
      </w:r>
      <w:r w:rsidRPr="00BD3527">
        <w:rPr>
          <w:b/>
          <w:spacing w:val="-1"/>
          <w:sz w:val="24"/>
        </w:rPr>
        <w:t xml:space="preserve"> </w:t>
      </w:r>
      <w:r w:rsidRPr="00BD3527">
        <w:rPr>
          <w:sz w:val="24"/>
        </w:rPr>
        <w:t>transcribe</w:t>
      </w:r>
      <w:r w:rsidRPr="00BD3527">
        <w:rPr>
          <w:spacing w:val="-6"/>
          <w:sz w:val="24"/>
        </w:rPr>
        <w:t xml:space="preserve"> </w:t>
      </w:r>
      <w:r w:rsidRPr="00BD3527">
        <w:rPr>
          <w:sz w:val="24"/>
        </w:rPr>
        <w:t>health</w:t>
      </w:r>
      <w:r w:rsidRPr="00BD3527">
        <w:rPr>
          <w:spacing w:val="-4"/>
          <w:sz w:val="24"/>
        </w:rPr>
        <w:t xml:space="preserve"> </w:t>
      </w:r>
      <w:r w:rsidRPr="00BD3527">
        <w:rPr>
          <w:sz w:val="24"/>
        </w:rPr>
        <w:t>care</w:t>
      </w:r>
      <w:r w:rsidRPr="00BD3527">
        <w:rPr>
          <w:spacing w:val="-8"/>
          <w:sz w:val="24"/>
        </w:rPr>
        <w:t xml:space="preserve"> </w:t>
      </w:r>
      <w:r w:rsidRPr="00BD3527">
        <w:rPr>
          <w:sz w:val="24"/>
        </w:rPr>
        <w:t>provider</w:t>
      </w:r>
      <w:r w:rsidRPr="00BD3527">
        <w:rPr>
          <w:spacing w:val="-3"/>
          <w:sz w:val="24"/>
        </w:rPr>
        <w:t xml:space="preserve"> </w:t>
      </w:r>
      <w:r w:rsidRPr="00BD3527">
        <w:rPr>
          <w:spacing w:val="-2"/>
          <w:sz w:val="24"/>
        </w:rPr>
        <w:t>orders.</w:t>
      </w:r>
    </w:p>
    <w:p w14:paraId="3DA0773F" w14:textId="77777777" w:rsidR="00C26BF0" w:rsidRPr="00BD3527" w:rsidRDefault="00C26BF0">
      <w:pPr>
        <w:pStyle w:val="BodyText"/>
        <w:spacing w:before="4"/>
        <w:rPr>
          <w:sz w:val="14"/>
          <w:szCs w:val="14"/>
        </w:rPr>
      </w:pPr>
    </w:p>
    <w:p w14:paraId="500B7564" w14:textId="77777777" w:rsidR="002146AD" w:rsidRDefault="0037514D" w:rsidP="002146AD">
      <w:pPr>
        <w:spacing w:before="52"/>
        <w:ind w:left="340"/>
        <w:rPr>
          <w:b/>
          <w:sz w:val="24"/>
        </w:rPr>
      </w:pPr>
      <w:bookmarkStart w:id="179" w:name="Patient_Report:"/>
      <w:bookmarkEnd w:id="179"/>
      <w:r>
        <w:rPr>
          <w:b/>
          <w:sz w:val="24"/>
          <w:u w:val="single"/>
        </w:rPr>
        <w:t>Patient</w:t>
      </w:r>
      <w:r>
        <w:rPr>
          <w:b/>
          <w:spacing w:val="-3"/>
          <w:sz w:val="24"/>
          <w:u w:val="single"/>
        </w:rPr>
        <w:t xml:space="preserve"> </w:t>
      </w:r>
      <w:r>
        <w:rPr>
          <w:b/>
          <w:spacing w:val="-2"/>
          <w:sz w:val="24"/>
          <w:u w:val="single"/>
        </w:rPr>
        <w:t>Report:</w:t>
      </w:r>
    </w:p>
    <w:p w14:paraId="62A35E6F" w14:textId="21C772D6" w:rsidR="00C26BF0" w:rsidRPr="00BD3527" w:rsidRDefault="0037514D" w:rsidP="00BD3527">
      <w:pPr>
        <w:pStyle w:val="ListParagraph"/>
        <w:numPr>
          <w:ilvl w:val="0"/>
          <w:numId w:val="76"/>
        </w:numPr>
        <w:spacing w:before="52"/>
        <w:rPr>
          <w:b/>
          <w:sz w:val="24"/>
        </w:rPr>
      </w:pPr>
      <w:r w:rsidRPr="00BD3527">
        <w:rPr>
          <w:sz w:val="24"/>
        </w:rPr>
        <w:t>The</w:t>
      </w:r>
      <w:r w:rsidRPr="00BD3527">
        <w:rPr>
          <w:spacing w:val="-1"/>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2"/>
          <w:sz w:val="24"/>
          <w:u w:val="single"/>
        </w:rPr>
        <w:t xml:space="preserve"> </w:t>
      </w:r>
      <w:r w:rsidRPr="00BD3527">
        <w:rPr>
          <w:b/>
          <w:sz w:val="24"/>
          <w:u w:val="single"/>
        </w:rPr>
        <w:t>not</w:t>
      </w:r>
      <w:r w:rsidRPr="00BD3527">
        <w:rPr>
          <w:b/>
          <w:spacing w:val="-1"/>
          <w:sz w:val="24"/>
          <w:u w:val="single"/>
        </w:rPr>
        <w:t xml:space="preserve"> </w:t>
      </w:r>
      <w:r w:rsidRPr="00BD3527">
        <w:rPr>
          <w:sz w:val="24"/>
        </w:rPr>
        <w:t>take</w:t>
      </w:r>
      <w:r w:rsidRPr="00BD3527">
        <w:rPr>
          <w:spacing w:val="-1"/>
          <w:sz w:val="24"/>
        </w:rPr>
        <w:t xml:space="preserve"> </w:t>
      </w:r>
      <w:r w:rsidRPr="00BD3527">
        <w:rPr>
          <w:sz w:val="24"/>
        </w:rPr>
        <w:t>report</w:t>
      </w:r>
      <w:r w:rsidRPr="00BD3527">
        <w:rPr>
          <w:spacing w:val="-3"/>
          <w:sz w:val="24"/>
        </w:rPr>
        <w:t xml:space="preserve"> </w:t>
      </w:r>
      <w:r w:rsidRPr="00BD3527">
        <w:rPr>
          <w:sz w:val="24"/>
        </w:rPr>
        <w:t>on a</w:t>
      </w:r>
      <w:r w:rsidRPr="00BD3527">
        <w:rPr>
          <w:spacing w:val="-4"/>
          <w:sz w:val="24"/>
        </w:rPr>
        <w:t xml:space="preserve"> </w:t>
      </w:r>
      <w:r w:rsidRPr="00BD3527">
        <w:rPr>
          <w:sz w:val="24"/>
        </w:rPr>
        <w:t>patient</w:t>
      </w:r>
      <w:r w:rsidRPr="00BD3527">
        <w:rPr>
          <w:spacing w:val="-3"/>
          <w:sz w:val="24"/>
        </w:rPr>
        <w:t xml:space="preserve"> </w:t>
      </w:r>
      <w:r w:rsidRPr="00BD3527">
        <w:rPr>
          <w:sz w:val="24"/>
        </w:rPr>
        <w:t>transferring</w:t>
      </w:r>
      <w:r w:rsidRPr="00BD3527">
        <w:rPr>
          <w:spacing w:val="-4"/>
          <w:sz w:val="24"/>
        </w:rPr>
        <w:t xml:space="preserve"> </w:t>
      </w:r>
      <w:r w:rsidRPr="00BD3527">
        <w:rPr>
          <w:sz w:val="24"/>
        </w:rPr>
        <w:t>from</w:t>
      </w:r>
      <w:r w:rsidRPr="00BD3527">
        <w:rPr>
          <w:spacing w:val="-4"/>
          <w:sz w:val="24"/>
        </w:rPr>
        <w:t xml:space="preserve"> </w:t>
      </w:r>
      <w:r w:rsidRPr="00BD3527">
        <w:rPr>
          <w:sz w:val="24"/>
        </w:rPr>
        <w:t>another</w:t>
      </w:r>
      <w:r w:rsidRPr="00BD3527">
        <w:rPr>
          <w:spacing w:val="-1"/>
          <w:sz w:val="24"/>
        </w:rPr>
        <w:t xml:space="preserve"> </w:t>
      </w:r>
      <w:r w:rsidRPr="00BD3527">
        <w:rPr>
          <w:sz w:val="24"/>
        </w:rPr>
        <w:t>area</w:t>
      </w:r>
      <w:r w:rsidRPr="00BD3527">
        <w:rPr>
          <w:spacing w:val="-1"/>
          <w:sz w:val="24"/>
        </w:rPr>
        <w:t xml:space="preserve"> </w:t>
      </w:r>
      <w:r w:rsidRPr="00BD3527">
        <w:rPr>
          <w:sz w:val="24"/>
        </w:rPr>
        <w:t>or</w:t>
      </w:r>
      <w:r w:rsidRPr="00BD3527">
        <w:rPr>
          <w:spacing w:val="-1"/>
          <w:sz w:val="24"/>
        </w:rPr>
        <w:t xml:space="preserve"> </w:t>
      </w:r>
      <w:r w:rsidRPr="00BD3527">
        <w:rPr>
          <w:sz w:val="24"/>
        </w:rPr>
        <w:t>unit</w:t>
      </w:r>
      <w:r w:rsidRPr="00BD3527">
        <w:rPr>
          <w:spacing w:val="-3"/>
          <w:sz w:val="24"/>
        </w:rPr>
        <w:t xml:space="preserve"> </w:t>
      </w:r>
      <w:r w:rsidRPr="00BD3527">
        <w:rPr>
          <w:sz w:val="24"/>
        </w:rPr>
        <w:t>without</w:t>
      </w:r>
      <w:r w:rsidRPr="00BD3527">
        <w:rPr>
          <w:spacing w:val="-3"/>
          <w:sz w:val="24"/>
        </w:rPr>
        <w:t xml:space="preserve"> </w:t>
      </w:r>
      <w:r w:rsidRPr="00BD3527">
        <w:rPr>
          <w:sz w:val="24"/>
        </w:rPr>
        <w:t>direct supervision by a registered nurse.</w:t>
      </w:r>
    </w:p>
    <w:p w14:paraId="7B8D4971" w14:textId="77777777" w:rsidR="00BD3527" w:rsidRPr="00BD3527" w:rsidRDefault="00BD3527" w:rsidP="00BD3527">
      <w:pPr>
        <w:pStyle w:val="ListParagraph"/>
        <w:spacing w:before="52"/>
        <w:ind w:left="720" w:firstLine="0"/>
        <w:rPr>
          <w:b/>
          <w:sz w:val="14"/>
          <w:szCs w:val="14"/>
        </w:rPr>
      </w:pPr>
    </w:p>
    <w:p w14:paraId="306AB1C0" w14:textId="77777777" w:rsidR="00C26BF0" w:rsidRDefault="0037514D">
      <w:pPr>
        <w:spacing w:before="40"/>
        <w:ind w:left="340"/>
        <w:rPr>
          <w:b/>
          <w:sz w:val="24"/>
        </w:rPr>
      </w:pPr>
      <w:bookmarkStart w:id="180" w:name="Consent_Forms:"/>
      <w:bookmarkEnd w:id="180"/>
      <w:r>
        <w:rPr>
          <w:b/>
          <w:sz w:val="24"/>
          <w:u w:val="single"/>
        </w:rPr>
        <w:t>Consent</w:t>
      </w:r>
      <w:r>
        <w:rPr>
          <w:b/>
          <w:spacing w:val="-4"/>
          <w:sz w:val="24"/>
          <w:u w:val="single"/>
        </w:rPr>
        <w:t xml:space="preserve"> </w:t>
      </w:r>
      <w:r>
        <w:rPr>
          <w:b/>
          <w:spacing w:val="-2"/>
          <w:sz w:val="24"/>
          <w:u w:val="single"/>
        </w:rPr>
        <w:t>Forms:</w:t>
      </w:r>
    </w:p>
    <w:p w14:paraId="0831DC09" w14:textId="77777777" w:rsidR="00C26BF0" w:rsidRPr="00BD3527" w:rsidRDefault="0037514D" w:rsidP="00BD3527">
      <w:pPr>
        <w:pStyle w:val="ListParagraph"/>
        <w:numPr>
          <w:ilvl w:val="0"/>
          <w:numId w:val="76"/>
        </w:numPr>
        <w:tabs>
          <w:tab w:val="left" w:pos="698"/>
        </w:tabs>
        <w:rPr>
          <w:sz w:val="24"/>
        </w:rPr>
      </w:pPr>
      <w:r w:rsidRPr="00BD3527">
        <w:rPr>
          <w:sz w:val="24"/>
        </w:rPr>
        <w:t>The</w:t>
      </w:r>
      <w:r w:rsidRPr="00BD3527">
        <w:rPr>
          <w:spacing w:val="-4"/>
          <w:sz w:val="24"/>
        </w:rPr>
        <w:t xml:space="preserve"> </w:t>
      </w:r>
      <w:r w:rsidRPr="00BD3527">
        <w:rPr>
          <w:sz w:val="24"/>
        </w:rPr>
        <w:t>student</w:t>
      </w:r>
      <w:r w:rsidRPr="00BD3527">
        <w:rPr>
          <w:spacing w:val="-4"/>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5"/>
          <w:sz w:val="24"/>
          <w:u w:val="single"/>
        </w:rPr>
        <w:t xml:space="preserve"> </w:t>
      </w:r>
      <w:r w:rsidRPr="00BD3527">
        <w:rPr>
          <w:b/>
          <w:sz w:val="24"/>
          <w:u w:val="single"/>
        </w:rPr>
        <w:t>not</w:t>
      </w:r>
      <w:r w:rsidRPr="00BD3527">
        <w:rPr>
          <w:b/>
          <w:spacing w:val="-2"/>
          <w:sz w:val="24"/>
          <w:u w:val="single"/>
        </w:rPr>
        <w:t xml:space="preserve"> </w:t>
      </w:r>
      <w:r w:rsidRPr="00BD3527">
        <w:rPr>
          <w:sz w:val="24"/>
        </w:rPr>
        <w:t>witness</w:t>
      </w:r>
      <w:r w:rsidRPr="00BD3527">
        <w:rPr>
          <w:spacing w:val="-5"/>
          <w:sz w:val="24"/>
        </w:rPr>
        <w:t xml:space="preserve"> </w:t>
      </w:r>
      <w:r w:rsidRPr="00BD3527">
        <w:rPr>
          <w:sz w:val="24"/>
        </w:rPr>
        <w:t>consent</w:t>
      </w:r>
      <w:r w:rsidRPr="00BD3527">
        <w:rPr>
          <w:spacing w:val="-5"/>
          <w:sz w:val="24"/>
        </w:rPr>
        <w:t xml:space="preserve"> </w:t>
      </w:r>
      <w:r w:rsidRPr="00BD3527">
        <w:rPr>
          <w:spacing w:val="-2"/>
          <w:sz w:val="24"/>
        </w:rPr>
        <w:t>forms.</w:t>
      </w:r>
    </w:p>
    <w:p w14:paraId="7BD2EB1B" w14:textId="77777777" w:rsidR="00C26BF0" w:rsidRPr="00BD3527" w:rsidRDefault="00C26BF0">
      <w:pPr>
        <w:pStyle w:val="BodyText"/>
        <w:spacing w:before="5"/>
        <w:rPr>
          <w:sz w:val="14"/>
          <w:szCs w:val="14"/>
        </w:rPr>
      </w:pPr>
    </w:p>
    <w:p w14:paraId="65926098" w14:textId="77777777" w:rsidR="00C26BF0" w:rsidRDefault="0037514D">
      <w:pPr>
        <w:spacing w:before="52"/>
        <w:ind w:left="340"/>
        <w:rPr>
          <w:b/>
          <w:sz w:val="24"/>
        </w:rPr>
      </w:pPr>
      <w:bookmarkStart w:id="181" w:name="Patient_Testing_and_Reports:"/>
      <w:bookmarkEnd w:id="181"/>
      <w:r>
        <w:rPr>
          <w:b/>
          <w:sz w:val="24"/>
          <w:u w:val="single"/>
        </w:rPr>
        <w:t>Patient</w:t>
      </w:r>
      <w:r>
        <w:rPr>
          <w:b/>
          <w:spacing w:val="-3"/>
          <w:sz w:val="24"/>
          <w:u w:val="single"/>
        </w:rPr>
        <w:t xml:space="preserve"> </w:t>
      </w:r>
      <w:r>
        <w:rPr>
          <w:b/>
          <w:sz w:val="24"/>
          <w:u w:val="single"/>
        </w:rPr>
        <w:t>Testing</w:t>
      </w:r>
      <w:r>
        <w:rPr>
          <w:b/>
          <w:spacing w:val="-6"/>
          <w:sz w:val="24"/>
          <w:u w:val="single"/>
        </w:rPr>
        <w:t xml:space="preserve"> </w:t>
      </w:r>
      <w:r>
        <w:rPr>
          <w:b/>
          <w:sz w:val="24"/>
          <w:u w:val="single"/>
        </w:rPr>
        <w:t>and</w:t>
      </w:r>
      <w:r>
        <w:rPr>
          <w:b/>
          <w:spacing w:val="-5"/>
          <w:sz w:val="24"/>
          <w:u w:val="single"/>
        </w:rPr>
        <w:t xml:space="preserve"> </w:t>
      </w:r>
      <w:r>
        <w:rPr>
          <w:b/>
          <w:spacing w:val="-2"/>
          <w:sz w:val="24"/>
          <w:u w:val="single"/>
        </w:rPr>
        <w:t>Reports:</w:t>
      </w:r>
    </w:p>
    <w:p w14:paraId="3B9095BD" w14:textId="77777777" w:rsidR="00C26BF0" w:rsidRPr="00BD3527" w:rsidRDefault="0037514D" w:rsidP="00BD3527">
      <w:pPr>
        <w:pStyle w:val="ListParagraph"/>
        <w:numPr>
          <w:ilvl w:val="0"/>
          <w:numId w:val="76"/>
        </w:numPr>
        <w:tabs>
          <w:tab w:val="left" w:pos="700"/>
        </w:tabs>
        <w:ind w:right="366"/>
        <w:rPr>
          <w:sz w:val="24"/>
        </w:rPr>
      </w:pPr>
      <w:r w:rsidRPr="00BD3527">
        <w:rPr>
          <w:sz w:val="24"/>
        </w:rPr>
        <w:t>The</w:t>
      </w:r>
      <w:r w:rsidRPr="00BD3527">
        <w:rPr>
          <w:spacing w:val="-2"/>
          <w:sz w:val="24"/>
        </w:rPr>
        <w:t xml:space="preserve"> </w:t>
      </w:r>
      <w:r w:rsidRPr="00BD3527">
        <w:rPr>
          <w:sz w:val="24"/>
        </w:rPr>
        <w:t>student</w:t>
      </w:r>
      <w:r w:rsidRPr="00BD3527">
        <w:rPr>
          <w:spacing w:val="-4"/>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3"/>
          <w:sz w:val="24"/>
          <w:u w:val="single"/>
        </w:rPr>
        <w:t xml:space="preserve"> </w:t>
      </w:r>
      <w:r w:rsidRPr="00BD3527">
        <w:rPr>
          <w:b/>
          <w:sz w:val="24"/>
          <w:u w:val="single"/>
        </w:rPr>
        <w:t>not</w:t>
      </w:r>
      <w:r w:rsidRPr="00BD3527">
        <w:rPr>
          <w:b/>
          <w:spacing w:val="-2"/>
          <w:sz w:val="24"/>
          <w:u w:val="single"/>
        </w:rPr>
        <w:t xml:space="preserve"> </w:t>
      </w:r>
      <w:r w:rsidRPr="00BD3527">
        <w:rPr>
          <w:sz w:val="24"/>
        </w:rPr>
        <w:t>instruct</w:t>
      </w:r>
      <w:r w:rsidRPr="00BD3527">
        <w:rPr>
          <w:spacing w:val="-4"/>
          <w:sz w:val="24"/>
        </w:rPr>
        <w:t xml:space="preserve"> </w:t>
      </w:r>
      <w:r w:rsidRPr="00BD3527">
        <w:rPr>
          <w:sz w:val="24"/>
        </w:rPr>
        <w:t>patients</w:t>
      </w:r>
      <w:r w:rsidRPr="00BD3527">
        <w:rPr>
          <w:spacing w:val="-5"/>
          <w:sz w:val="24"/>
        </w:rPr>
        <w:t xml:space="preserve"> </w:t>
      </w:r>
      <w:r w:rsidRPr="00BD3527">
        <w:rPr>
          <w:sz w:val="24"/>
        </w:rPr>
        <w:t>in</w:t>
      </w:r>
      <w:r w:rsidRPr="00BD3527">
        <w:rPr>
          <w:spacing w:val="-4"/>
          <w:sz w:val="24"/>
        </w:rPr>
        <w:t xml:space="preserve"> </w:t>
      </w:r>
      <w:r w:rsidRPr="00BD3527">
        <w:rPr>
          <w:sz w:val="24"/>
        </w:rPr>
        <w:t>preparation</w:t>
      </w:r>
      <w:r w:rsidRPr="00BD3527">
        <w:rPr>
          <w:spacing w:val="-4"/>
          <w:sz w:val="24"/>
        </w:rPr>
        <w:t xml:space="preserve"> </w:t>
      </w:r>
      <w:r w:rsidRPr="00BD3527">
        <w:rPr>
          <w:sz w:val="24"/>
        </w:rPr>
        <w:t>for</w:t>
      </w:r>
      <w:r w:rsidRPr="00BD3527">
        <w:rPr>
          <w:spacing w:val="-2"/>
          <w:sz w:val="24"/>
        </w:rPr>
        <w:t xml:space="preserve"> </w:t>
      </w:r>
      <w:r w:rsidRPr="00BD3527">
        <w:rPr>
          <w:sz w:val="24"/>
        </w:rPr>
        <w:t>special</w:t>
      </w:r>
      <w:r w:rsidRPr="00BD3527">
        <w:rPr>
          <w:spacing w:val="-2"/>
          <w:sz w:val="24"/>
        </w:rPr>
        <w:t xml:space="preserve"> </w:t>
      </w:r>
      <w:r w:rsidRPr="00BD3527">
        <w:rPr>
          <w:sz w:val="24"/>
        </w:rPr>
        <w:t>testing</w:t>
      </w:r>
      <w:r w:rsidRPr="00BD3527">
        <w:rPr>
          <w:spacing w:val="-3"/>
          <w:sz w:val="24"/>
        </w:rPr>
        <w:t xml:space="preserve"> </w:t>
      </w:r>
      <w:r w:rsidRPr="00BD3527">
        <w:rPr>
          <w:sz w:val="24"/>
        </w:rPr>
        <w:t>without</w:t>
      </w:r>
      <w:r w:rsidRPr="00BD3527">
        <w:rPr>
          <w:spacing w:val="-1"/>
          <w:sz w:val="24"/>
        </w:rPr>
        <w:t xml:space="preserve"> </w:t>
      </w:r>
      <w:r w:rsidRPr="00BD3527">
        <w:rPr>
          <w:sz w:val="24"/>
        </w:rPr>
        <w:t>direct</w:t>
      </w:r>
      <w:r w:rsidRPr="00BD3527">
        <w:rPr>
          <w:spacing w:val="-1"/>
          <w:sz w:val="24"/>
        </w:rPr>
        <w:t xml:space="preserve"> </w:t>
      </w:r>
      <w:r w:rsidRPr="00BD3527">
        <w:rPr>
          <w:sz w:val="24"/>
        </w:rPr>
        <w:t>supervision</w:t>
      </w:r>
      <w:r w:rsidRPr="00BD3527">
        <w:rPr>
          <w:spacing w:val="-4"/>
          <w:sz w:val="24"/>
        </w:rPr>
        <w:t xml:space="preserve"> </w:t>
      </w:r>
      <w:r w:rsidRPr="00BD3527">
        <w:rPr>
          <w:sz w:val="24"/>
        </w:rPr>
        <w:t>by a registered nurse (for example; stress test, x-rays, sigmoidoscopies).</w:t>
      </w:r>
    </w:p>
    <w:p w14:paraId="34CD4A6E" w14:textId="77777777" w:rsidR="00C26BF0" w:rsidRPr="00BD3527" w:rsidRDefault="0037514D" w:rsidP="00BD3527">
      <w:pPr>
        <w:pStyle w:val="ListParagraph"/>
        <w:numPr>
          <w:ilvl w:val="0"/>
          <w:numId w:val="76"/>
        </w:numPr>
        <w:tabs>
          <w:tab w:val="left" w:pos="698"/>
        </w:tabs>
        <w:spacing w:before="6"/>
        <w:rPr>
          <w:sz w:val="24"/>
        </w:rPr>
      </w:pPr>
      <w:r w:rsidRPr="00BD3527">
        <w:rPr>
          <w:sz w:val="24"/>
        </w:rPr>
        <w:t>The</w:t>
      </w:r>
      <w:r w:rsidRPr="00BD3527">
        <w:rPr>
          <w:spacing w:val="-5"/>
          <w:sz w:val="24"/>
        </w:rPr>
        <w:t xml:space="preserve"> </w:t>
      </w:r>
      <w:r w:rsidRPr="00BD3527">
        <w:rPr>
          <w:sz w:val="24"/>
        </w:rPr>
        <w:t>student</w:t>
      </w:r>
      <w:r w:rsidRPr="00BD3527">
        <w:rPr>
          <w:spacing w:val="-2"/>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5"/>
          <w:sz w:val="24"/>
          <w:u w:val="single"/>
        </w:rPr>
        <w:t xml:space="preserve"> </w:t>
      </w:r>
      <w:r w:rsidRPr="00BD3527">
        <w:rPr>
          <w:b/>
          <w:sz w:val="24"/>
          <w:u w:val="single"/>
        </w:rPr>
        <w:t>not</w:t>
      </w:r>
      <w:r w:rsidRPr="00BD3527">
        <w:rPr>
          <w:b/>
          <w:sz w:val="24"/>
        </w:rPr>
        <w:t xml:space="preserve"> </w:t>
      </w:r>
      <w:r w:rsidRPr="00BD3527">
        <w:rPr>
          <w:sz w:val="24"/>
        </w:rPr>
        <w:t>report</w:t>
      </w:r>
      <w:r w:rsidRPr="00BD3527">
        <w:rPr>
          <w:spacing w:val="-7"/>
          <w:sz w:val="24"/>
        </w:rPr>
        <w:t xml:space="preserve"> </w:t>
      </w:r>
      <w:r w:rsidRPr="00BD3527">
        <w:rPr>
          <w:sz w:val="24"/>
        </w:rPr>
        <w:t>the</w:t>
      </w:r>
      <w:r w:rsidRPr="00BD3527">
        <w:rPr>
          <w:spacing w:val="-5"/>
          <w:sz w:val="24"/>
        </w:rPr>
        <w:t xml:space="preserve"> </w:t>
      </w:r>
      <w:r w:rsidRPr="00BD3527">
        <w:rPr>
          <w:sz w:val="24"/>
        </w:rPr>
        <w:t>results</w:t>
      </w:r>
      <w:r w:rsidRPr="00BD3527">
        <w:rPr>
          <w:spacing w:val="-7"/>
          <w:sz w:val="24"/>
        </w:rPr>
        <w:t xml:space="preserve"> </w:t>
      </w:r>
      <w:r w:rsidRPr="00BD3527">
        <w:rPr>
          <w:sz w:val="24"/>
        </w:rPr>
        <w:t>of</w:t>
      </w:r>
      <w:r w:rsidRPr="00BD3527">
        <w:rPr>
          <w:spacing w:val="-2"/>
          <w:sz w:val="24"/>
        </w:rPr>
        <w:t xml:space="preserve"> </w:t>
      </w:r>
      <w:r w:rsidRPr="00BD3527">
        <w:rPr>
          <w:sz w:val="24"/>
        </w:rPr>
        <w:t>medical</w:t>
      </w:r>
      <w:r w:rsidRPr="00BD3527">
        <w:rPr>
          <w:spacing w:val="-7"/>
          <w:sz w:val="24"/>
        </w:rPr>
        <w:t xml:space="preserve"> </w:t>
      </w:r>
      <w:r w:rsidRPr="00BD3527">
        <w:rPr>
          <w:sz w:val="24"/>
        </w:rPr>
        <w:t>tests</w:t>
      </w:r>
      <w:r w:rsidRPr="00BD3527">
        <w:rPr>
          <w:spacing w:val="-8"/>
          <w:sz w:val="24"/>
        </w:rPr>
        <w:t xml:space="preserve"> </w:t>
      </w:r>
      <w:r w:rsidRPr="00BD3527">
        <w:rPr>
          <w:sz w:val="24"/>
        </w:rPr>
        <w:t>to</w:t>
      </w:r>
      <w:r w:rsidRPr="00BD3527">
        <w:rPr>
          <w:spacing w:val="-7"/>
          <w:sz w:val="24"/>
        </w:rPr>
        <w:t xml:space="preserve"> </w:t>
      </w:r>
      <w:r w:rsidRPr="00BD3527">
        <w:rPr>
          <w:spacing w:val="-2"/>
          <w:sz w:val="24"/>
        </w:rPr>
        <w:t>patients.</w:t>
      </w:r>
    </w:p>
    <w:p w14:paraId="42AD1E79" w14:textId="77777777" w:rsidR="00C26BF0" w:rsidRDefault="00C26BF0">
      <w:pPr>
        <w:pStyle w:val="BodyText"/>
        <w:spacing w:before="10"/>
        <w:rPr>
          <w:sz w:val="14"/>
        </w:rPr>
      </w:pPr>
    </w:p>
    <w:p w14:paraId="0676F0DC" w14:textId="77777777" w:rsidR="00C26BF0" w:rsidRDefault="0037514D">
      <w:pPr>
        <w:spacing w:before="52"/>
        <w:ind w:left="340"/>
        <w:rPr>
          <w:b/>
          <w:sz w:val="24"/>
        </w:rPr>
      </w:pPr>
      <w:bookmarkStart w:id="182" w:name="Patient_Teaching:"/>
      <w:bookmarkEnd w:id="182"/>
      <w:r>
        <w:rPr>
          <w:b/>
          <w:sz w:val="24"/>
          <w:u w:val="single"/>
        </w:rPr>
        <w:t>Patient</w:t>
      </w:r>
      <w:r>
        <w:rPr>
          <w:b/>
          <w:spacing w:val="-6"/>
          <w:sz w:val="24"/>
          <w:u w:val="single"/>
        </w:rPr>
        <w:t xml:space="preserve"> </w:t>
      </w:r>
      <w:r>
        <w:rPr>
          <w:b/>
          <w:spacing w:val="-2"/>
          <w:sz w:val="24"/>
          <w:u w:val="single"/>
        </w:rPr>
        <w:t>Teaching:</w:t>
      </w:r>
    </w:p>
    <w:p w14:paraId="1C02E6CA" w14:textId="77777777" w:rsidR="00C26BF0" w:rsidRPr="00BD3527" w:rsidRDefault="0037514D" w:rsidP="00BD3527">
      <w:pPr>
        <w:pStyle w:val="ListParagraph"/>
        <w:numPr>
          <w:ilvl w:val="0"/>
          <w:numId w:val="77"/>
        </w:numPr>
        <w:tabs>
          <w:tab w:val="left" w:pos="700"/>
        </w:tabs>
        <w:ind w:right="462"/>
        <w:rPr>
          <w:sz w:val="24"/>
        </w:rPr>
      </w:pPr>
      <w:r w:rsidRPr="00BD3527">
        <w:rPr>
          <w:sz w:val="24"/>
        </w:rPr>
        <w:t>The</w:t>
      </w:r>
      <w:r w:rsidRPr="00BD3527">
        <w:rPr>
          <w:spacing w:val="-4"/>
          <w:sz w:val="24"/>
        </w:rPr>
        <w:t xml:space="preserve"> </w:t>
      </w:r>
      <w:r w:rsidRPr="00BD3527">
        <w:rPr>
          <w:sz w:val="24"/>
        </w:rPr>
        <w:t>student</w:t>
      </w:r>
      <w:r w:rsidRPr="00BD3527">
        <w:rPr>
          <w:spacing w:val="-4"/>
          <w:sz w:val="24"/>
        </w:rPr>
        <w:t xml:space="preserve"> </w:t>
      </w:r>
      <w:r w:rsidRPr="00BD3527">
        <w:rPr>
          <w:sz w:val="24"/>
        </w:rPr>
        <w:t>nurse</w:t>
      </w:r>
      <w:r w:rsidRPr="00BD3527">
        <w:rPr>
          <w:spacing w:val="-2"/>
          <w:sz w:val="24"/>
        </w:rPr>
        <w:t xml:space="preserve"> </w:t>
      </w:r>
      <w:r w:rsidRPr="00BD3527">
        <w:rPr>
          <w:b/>
          <w:sz w:val="24"/>
          <w:u w:val="single"/>
        </w:rPr>
        <w:t>may</w:t>
      </w:r>
      <w:r w:rsidRPr="00BD3527">
        <w:rPr>
          <w:b/>
          <w:spacing w:val="-8"/>
          <w:sz w:val="24"/>
          <w:u w:val="single"/>
        </w:rPr>
        <w:t xml:space="preserve"> </w:t>
      </w:r>
      <w:r w:rsidRPr="00BD3527">
        <w:rPr>
          <w:b/>
          <w:sz w:val="24"/>
          <w:u w:val="single"/>
        </w:rPr>
        <w:t>not</w:t>
      </w:r>
      <w:r w:rsidRPr="00BD3527">
        <w:rPr>
          <w:b/>
          <w:spacing w:val="-2"/>
          <w:sz w:val="24"/>
        </w:rPr>
        <w:t xml:space="preserve"> </w:t>
      </w:r>
      <w:r w:rsidRPr="00BD3527">
        <w:rPr>
          <w:sz w:val="24"/>
        </w:rPr>
        <w:t>perform</w:t>
      </w:r>
      <w:r w:rsidRPr="00BD3527">
        <w:rPr>
          <w:spacing w:val="-9"/>
          <w:sz w:val="24"/>
        </w:rPr>
        <w:t xml:space="preserve"> </w:t>
      </w:r>
      <w:r w:rsidRPr="00BD3527">
        <w:rPr>
          <w:sz w:val="24"/>
        </w:rPr>
        <w:t>health</w:t>
      </w:r>
      <w:r w:rsidRPr="00BD3527">
        <w:rPr>
          <w:spacing w:val="-6"/>
          <w:sz w:val="24"/>
        </w:rPr>
        <w:t xml:space="preserve"> </w:t>
      </w:r>
      <w:r w:rsidRPr="00BD3527">
        <w:rPr>
          <w:sz w:val="24"/>
        </w:rPr>
        <w:t>teaching</w:t>
      </w:r>
      <w:r w:rsidRPr="00BD3527">
        <w:rPr>
          <w:spacing w:val="-8"/>
          <w:sz w:val="24"/>
        </w:rPr>
        <w:t xml:space="preserve"> </w:t>
      </w:r>
      <w:r w:rsidRPr="00BD3527">
        <w:rPr>
          <w:sz w:val="24"/>
        </w:rPr>
        <w:t>to</w:t>
      </w:r>
      <w:r w:rsidRPr="00BD3527">
        <w:rPr>
          <w:spacing w:val="-4"/>
          <w:sz w:val="24"/>
        </w:rPr>
        <w:t xml:space="preserve"> </w:t>
      </w:r>
      <w:r w:rsidRPr="00BD3527">
        <w:rPr>
          <w:sz w:val="24"/>
        </w:rPr>
        <w:t>a</w:t>
      </w:r>
      <w:r w:rsidRPr="00BD3527">
        <w:rPr>
          <w:spacing w:val="-7"/>
          <w:sz w:val="24"/>
        </w:rPr>
        <w:t xml:space="preserve"> </w:t>
      </w:r>
      <w:r w:rsidRPr="00BD3527">
        <w:rPr>
          <w:sz w:val="24"/>
        </w:rPr>
        <w:t>patient</w:t>
      </w:r>
      <w:r w:rsidRPr="00BD3527">
        <w:rPr>
          <w:spacing w:val="-4"/>
          <w:sz w:val="24"/>
        </w:rPr>
        <w:t xml:space="preserve"> </w:t>
      </w:r>
      <w:r w:rsidRPr="00BD3527">
        <w:rPr>
          <w:sz w:val="24"/>
        </w:rPr>
        <w:t>without</w:t>
      </w:r>
      <w:r w:rsidRPr="00BD3527">
        <w:rPr>
          <w:spacing w:val="-9"/>
          <w:sz w:val="24"/>
        </w:rPr>
        <w:t xml:space="preserve"> </w:t>
      </w:r>
      <w:r w:rsidRPr="00BD3527">
        <w:rPr>
          <w:sz w:val="24"/>
        </w:rPr>
        <w:t>direct</w:t>
      </w:r>
      <w:r w:rsidRPr="00BD3527">
        <w:rPr>
          <w:spacing w:val="-3"/>
          <w:sz w:val="24"/>
        </w:rPr>
        <w:t xml:space="preserve"> </w:t>
      </w:r>
      <w:r w:rsidRPr="00BD3527">
        <w:rPr>
          <w:sz w:val="24"/>
        </w:rPr>
        <w:t>supervision</w:t>
      </w:r>
      <w:r w:rsidRPr="00BD3527">
        <w:rPr>
          <w:spacing w:val="-4"/>
          <w:sz w:val="24"/>
        </w:rPr>
        <w:t xml:space="preserve"> </w:t>
      </w:r>
      <w:r w:rsidRPr="00BD3527">
        <w:rPr>
          <w:sz w:val="24"/>
        </w:rPr>
        <w:t>by</w:t>
      </w:r>
      <w:r w:rsidRPr="00BD3527">
        <w:rPr>
          <w:spacing w:val="-10"/>
          <w:sz w:val="24"/>
        </w:rPr>
        <w:t xml:space="preserve"> </w:t>
      </w:r>
      <w:r w:rsidRPr="00BD3527">
        <w:rPr>
          <w:sz w:val="24"/>
        </w:rPr>
        <w:t>a</w:t>
      </w:r>
      <w:r w:rsidRPr="00BD3527">
        <w:rPr>
          <w:spacing w:val="-7"/>
          <w:sz w:val="24"/>
        </w:rPr>
        <w:t xml:space="preserve"> </w:t>
      </w:r>
      <w:r w:rsidRPr="00BD3527">
        <w:rPr>
          <w:sz w:val="24"/>
        </w:rPr>
        <w:t xml:space="preserve">registered </w:t>
      </w:r>
      <w:r w:rsidRPr="00BD3527">
        <w:rPr>
          <w:spacing w:val="-2"/>
          <w:sz w:val="24"/>
        </w:rPr>
        <w:t>nurse.</w:t>
      </w:r>
    </w:p>
    <w:p w14:paraId="365C9612" w14:textId="77777777" w:rsidR="00C26BF0" w:rsidRPr="00BD3527" w:rsidRDefault="00C26BF0">
      <w:pPr>
        <w:pStyle w:val="BodyText"/>
        <w:spacing w:before="7"/>
        <w:rPr>
          <w:sz w:val="14"/>
          <w:szCs w:val="14"/>
        </w:rPr>
      </w:pPr>
    </w:p>
    <w:p w14:paraId="18F5FD58" w14:textId="77777777" w:rsidR="00C26BF0" w:rsidRDefault="0037514D">
      <w:pPr>
        <w:spacing w:before="1"/>
        <w:ind w:left="340"/>
        <w:rPr>
          <w:b/>
          <w:sz w:val="24"/>
        </w:rPr>
      </w:pPr>
      <w:bookmarkStart w:id="183" w:name="Patient_Valuables:"/>
      <w:bookmarkEnd w:id="183"/>
      <w:r>
        <w:rPr>
          <w:b/>
          <w:sz w:val="24"/>
          <w:u w:val="single"/>
        </w:rPr>
        <w:t>Patient</w:t>
      </w:r>
      <w:r>
        <w:rPr>
          <w:b/>
          <w:spacing w:val="-6"/>
          <w:sz w:val="24"/>
          <w:u w:val="single"/>
        </w:rPr>
        <w:t xml:space="preserve"> </w:t>
      </w:r>
      <w:r>
        <w:rPr>
          <w:b/>
          <w:spacing w:val="-2"/>
          <w:sz w:val="24"/>
          <w:u w:val="single"/>
        </w:rPr>
        <w:t>Valuables:</w:t>
      </w:r>
    </w:p>
    <w:p w14:paraId="3004D36A" w14:textId="77777777" w:rsidR="00C26BF0" w:rsidRPr="00BD3527" w:rsidRDefault="0037514D" w:rsidP="00BD3527">
      <w:pPr>
        <w:pStyle w:val="ListParagraph"/>
        <w:numPr>
          <w:ilvl w:val="0"/>
          <w:numId w:val="77"/>
        </w:numPr>
        <w:tabs>
          <w:tab w:val="left" w:pos="698"/>
        </w:tabs>
        <w:rPr>
          <w:sz w:val="24"/>
        </w:rPr>
      </w:pPr>
      <w:r w:rsidRPr="00BD3527">
        <w:rPr>
          <w:sz w:val="24"/>
        </w:rPr>
        <w:t>The</w:t>
      </w:r>
      <w:r w:rsidRPr="00BD3527">
        <w:rPr>
          <w:spacing w:val="-5"/>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7"/>
          <w:sz w:val="24"/>
          <w:u w:val="single"/>
        </w:rPr>
        <w:t xml:space="preserve"> </w:t>
      </w:r>
      <w:r w:rsidRPr="00BD3527">
        <w:rPr>
          <w:b/>
          <w:sz w:val="24"/>
          <w:u w:val="single"/>
        </w:rPr>
        <w:t>not</w:t>
      </w:r>
      <w:r w:rsidRPr="00BD3527">
        <w:rPr>
          <w:b/>
          <w:spacing w:val="-1"/>
          <w:sz w:val="24"/>
        </w:rPr>
        <w:t xml:space="preserve"> </w:t>
      </w:r>
      <w:r w:rsidRPr="00BD3527">
        <w:rPr>
          <w:sz w:val="24"/>
        </w:rPr>
        <w:t>assume</w:t>
      </w:r>
      <w:r w:rsidRPr="00BD3527">
        <w:rPr>
          <w:spacing w:val="-3"/>
          <w:sz w:val="24"/>
        </w:rPr>
        <w:t xml:space="preserve"> </w:t>
      </w:r>
      <w:r w:rsidRPr="00BD3527">
        <w:rPr>
          <w:sz w:val="24"/>
        </w:rPr>
        <w:t>responsibility</w:t>
      </w:r>
      <w:r w:rsidRPr="00BD3527">
        <w:rPr>
          <w:spacing w:val="-9"/>
          <w:sz w:val="24"/>
        </w:rPr>
        <w:t xml:space="preserve"> </w:t>
      </w:r>
      <w:r w:rsidRPr="00BD3527">
        <w:rPr>
          <w:sz w:val="24"/>
        </w:rPr>
        <w:t>for</w:t>
      </w:r>
      <w:r w:rsidRPr="00BD3527">
        <w:rPr>
          <w:spacing w:val="-4"/>
          <w:sz w:val="24"/>
        </w:rPr>
        <w:t xml:space="preserve"> </w:t>
      </w:r>
      <w:r w:rsidRPr="00BD3527">
        <w:rPr>
          <w:sz w:val="24"/>
        </w:rPr>
        <w:t>a</w:t>
      </w:r>
      <w:r w:rsidRPr="00BD3527">
        <w:rPr>
          <w:spacing w:val="-9"/>
          <w:sz w:val="24"/>
        </w:rPr>
        <w:t xml:space="preserve"> </w:t>
      </w:r>
      <w:r w:rsidRPr="00BD3527">
        <w:rPr>
          <w:sz w:val="24"/>
        </w:rPr>
        <w:t>patient's</w:t>
      </w:r>
      <w:r w:rsidRPr="00BD3527">
        <w:rPr>
          <w:spacing w:val="-3"/>
          <w:sz w:val="24"/>
        </w:rPr>
        <w:t xml:space="preserve"> </w:t>
      </w:r>
      <w:r w:rsidRPr="00BD3527">
        <w:rPr>
          <w:spacing w:val="-2"/>
          <w:sz w:val="24"/>
        </w:rPr>
        <w:t>valuables.</w:t>
      </w:r>
    </w:p>
    <w:p w14:paraId="442F570F" w14:textId="77777777" w:rsidR="00C26BF0" w:rsidRPr="00BD3527" w:rsidRDefault="00C26BF0">
      <w:pPr>
        <w:pStyle w:val="BodyText"/>
        <w:spacing w:before="4"/>
        <w:rPr>
          <w:sz w:val="14"/>
          <w:szCs w:val="14"/>
        </w:rPr>
      </w:pPr>
    </w:p>
    <w:p w14:paraId="672BB436" w14:textId="77777777" w:rsidR="00C26BF0" w:rsidRDefault="0037514D">
      <w:pPr>
        <w:spacing w:before="52"/>
        <w:ind w:left="340"/>
        <w:rPr>
          <w:b/>
          <w:sz w:val="24"/>
        </w:rPr>
      </w:pPr>
      <w:bookmarkStart w:id="184" w:name="Patient_Restraint/Containment:"/>
      <w:bookmarkEnd w:id="184"/>
      <w:r>
        <w:rPr>
          <w:b/>
          <w:sz w:val="24"/>
          <w:u w:val="single"/>
        </w:rPr>
        <w:t>Patient</w:t>
      </w:r>
      <w:r>
        <w:rPr>
          <w:b/>
          <w:spacing w:val="-6"/>
          <w:sz w:val="24"/>
          <w:u w:val="single"/>
        </w:rPr>
        <w:t xml:space="preserve"> </w:t>
      </w:r>
      <w:r>
        <w:rPr>
          <w:b/>
          <w:spacing w:val="-2"/>
          <w:sz w:val="24"/>
          <w:u w:val="single"/>
        </w:rPr>
        <w:t>Restraint/Containment:</w:t>
      </w:r>
    </w:p>
    <w:p w14:paraId="12AD6CB0" w14:textId="77777777" w:rsidR="00C26BF0" w:rsidRPr="00BD3527" w:rsidRDefault="0037514D" w:rsidP="00BD3527">
      <w:pPr>
        <w:pStyle w:val="ListParagraph"/>
        <w:numPr>
          <w:ilvl w:val="0"/>
          <w:numId w:val="77"/>
        </w:numPr>
        <w:tabs>
          <w:tab w:val="left" w:pos="700"/>
        </w:tabs>
        <w:spacing w:before="5"/>
        <w:ind w:right="495"/>
        <w:rPr>
          <w:sz w:val="24"/>
        </w:rPr>
      </w:pPr>
      <w:r w:rsidRPr="00BD3527">
        <w:rPr>
          <w:sz w:val="24"/>
        </w:rPr>
        <w:t>The</w:t>
      </w:r>
      <w:r w:rsidRPr="00BD3527">
        <w:rPr>
          <w:spacing w:val="-2"/>
          <w:sz w:val="24"/>
        </w:rPr>
        <w:t xml:space="preserve"> </w:t>
      </w:r>
      <w:r w:rsidRPr="00BD3527">
        <w:rPr>
          <w:sz w:val="24"/>
        </w:rPr>
        <w:t>student</w:t>
      </w:r>
      <w:r w:rsidRPr="00BD3527">
        <w:rPr>
          <w:spacing w:val="-4"/>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3"/>
          <w:sz w:val="24"/>
          <w:u w:val="single"/>
        </w:rPr>
        <w:t xml:space="preserve"> </w:t>
      </w:r>
      <w:r w:rsidRPr="00BD3527">
        <w:rPr>
          <w:b/>
          <w:sz w:val="24"/>
          <w:u w:val="single"/>
        </w:rPr>
        <w:t>not</w:t>
      </w:r>
      <w:r w:rsidRPr="00BD3527">
        <w:rPr>
          <w:b/>
          <w:spacing w:val="-2"/>
          <w:sz w:val="24"/>
        </w:rPr>
        <w:t xml:space="preserve"> </w:t>
      </w:r>
      <w:r w:rsidRPr="00BD3527">
        <w:rPr>
          <w:sz w:val="24"/>
        </w:rPr>
        <w:t>participate</w:t>
      </w:r>
      <w:r w:rsidRPr="00BD3527">
        <w:rPr>
          <w:spacing w:val="-4"/>
          <w:sz w:val="24"/>
        </w:rPr>
        <w:t xml:space="preserve"> </w:t>
      </w:r>
      <w:r w:rsidRPr="00BD3527">
        <w:rPr>
          <w:sz w:val="24"/>
        </w:rPr>
        <w:t>in</w:t>
      </w:r>
      <w:r w:rsidRPr="00BD3527">
        <w:rPr>
          <w:spacing w:val="-4"/>
          <w:sz w:val="24"/>
        </w:rPr>
        <w:t xml:space="preserve"> </w:t>
      </w:r>
      <w:r w:rsidRPr="00BD3527">
        <w:rPr>
          <w:sz w:val="24"/>
        </w:rPr>
        <w:t>a</w:t>
      </w:r>
      <w:r w:rsidRPr="00BD3527">
        <w:rPr>
          <w:spacing w:val="-2"/>
          <w:sz w:val="24"/>
        </w:rPr>
        <w:t xml:space="preserve"> </w:t>
      </w:r>
      <w:r w:rsidRPr="00BD3527">
        <w:rPr>
          <w:sz w:val="24"/>
        </w:rPr>
        <w:t>patient</w:t>
      </w:r>
      <w:r w:rsidRPr="00BD3527">
        <w:rPr>
          <w:spacing w:val="-1"/>
          <w:sz w:val="24"/>
        </w:rPr>
        <w:t xml:space="preserve"> </w:t>
      </w:r>
      <w:r w:rsidRPr="00BD3527">
        <w:rPr>
          <w:sz w:val="24"/>
        </w:rPr>
        <w:t>containment</w:t>
      </w:r>
      <w:r w:rsidRPr="00BD3527">
        <w:rPr>
          <w:spacing w:val="-4"/>
          <w:sz w:val="24"/>
        </w:rPr>
        <w:t xml:space="preserve"> </w:t>
      </w:r>
      <w:r w:rsidRPr="00BD3527">
        <w:rPr>
          <w:sz w:val="24"/>
        </w:rPr>
        <w:t>process</w:t>
      </w:r>
      <w:r w:rsidRPr="00BD3527">
        <w:rPr>
          <w:spacing w:val="-3"/>
          <w:sz w:val="24"/>
        </w:rPr>
        <w:t xml:space="preserve"> </w:t>
      </w:r>
      <w:r w:rsidRPr="00BD3527">
        <w:rPr>
          <w:sz w:val="24"/>
        </w:rPr>
        <w:t>(i.e.</w:t>
      </w:r>
      <w:r w:rsidRPr="00BD3527">
        <w:rPr>
          <w:spacing w:val="-3"/>
          <w:sz w:val="24"/>
        </w:rPr>
        <w:t xml:space="preserve"> </w:t>
      </w:r>
      <w:r w:rsidRPr="00BD3527">
        <w:rPr>
          <w:sz w:val="24"/>
        </w:rPr>
        <w:t>management</w:t>
      </w:r>
      <w:r w:rsidRPr="00BD3527">
        <w:rPr>
          <w:spacing w:val="-1"/>
          <w:sz w:val="24"/>
        </w:rPr>
        <w:t xml:space="preserve"> </w:t>
      </w:r>
      <w:r w:rsidRPr="00BD3527">
        <w:rPr>
          <w:sz w:val="24"/>
        </w:rPr>
        <w:t>of</w:t>
      </w:r>
      <w:r w:rsidRPr="00BD3527">
        <w:rPr>
          <w:spacing w:val="-1"/>
          <w:sz w:val="24"/>
        </w:rPr>
        <w:t xml:space="preserve"> </w:t>
      </w:r>
      <w:r w:rsidRPr="00BD3527">
        <w:rPr>
          <w:sz w:val="24"/>
        </w:rPr>
        <w:t>a</w:t>
      </w:r>
      <w:r w:rsidRPr="00BD3527">
        <w:rPr>
          <w:spacing w:val="-5"/>
          <w:sz w:val="24"/>
        </w:rPr>
        <w:t xml:space="preserve"> </w:t>
      </w:r>
      <w:r w:rsidRPr="00BD3527">
        <w:rPr>
          <w:sz w:val="24"/>
        </w:rPr>
        <w:t>combative or out-of-control patient or application of behavioral restraints).</w:t>
      </w:r>
    </w:p>
    <w:p w14:paraId="222F5316" w14:textId="77777777" w:rsidR="00C26BF0" w:rsidRPr="00BD3527" w:rsidRDefault="0037514D" w:rsidP="00BD3527">
      <w:pPr>
        <w:pStyle w:val="ListParagraph"/>
        <w:numPr>
          <w:ilvl w:val="0"/>
          <w:numId w:val="77"/>
        </w:numPr>
        <w:tabs>
          <w:tab w:val="left" w:pos="700"/>
        </w:tabs>
        <w:ind w:right="503"/>
        <w:rPr>
          <w:sz w:val="24"/>
        </w:rPr>
      </w:pPr>
      <w:r w:rsidRPr="00BD3527">
        <w:rPr>
          <w:sz w:val="24"/>
        </w:rPr>
        <w:t>The</w:t>
      </w:r>
      <w:r w:rsidRPr="00BD3527">
        <w:rPr>
          <w:spacing w:val="-4"/>
          <w:sz w:val="24"/>
        </w:rPr>
        <w:t xml:space="preserve"> </w:t>
      </w:r>
      <w:r w:rsidRPr="00BD3527">
        <w:rPr>
          <w:sz w:val="24"/>
        </w:rPr>
        <w:t>student</w:t>
      </w:r>
      <w:r w:rsidRPr="00BD3527">
        <w:rPr>
          <w:spacing w:val="-4"/>
          <w:sz w:val="24"/>
        </w:rPr>
        <w:t xml:space="preserve"> </w:t>
      </w:r>
      <w:r w:rsidRPr="00BD3527">
        <w:rPr>
          <w:sz w:val="24"/>
        </w:rPr>
        <w:t>nurse</w:t>
      </w:r>
      <w:r w:rsidRPr="00BD3527">
        <w:rPr>
          <w:spacing w:val="-4"/>
          <w:sz w:val="24"/>
        </w:rPr>
        <w:t xml:space="preserve"> </w:t>
      </w:r>
      <w:r w:rsidRPr="00BD3527">
        <w:rPr>
          <w:b/>
          <w:sz w:val="24"/>
          <w:u w:val="single"/>
        </w:rPr>
        <w:t>may</w:t>
      </w:r>
      <w:r w:rsidRPr="00BD3527">
        <w:rPr>
          <w:b/>
          <w:spacing w:val="-8"/>
          <w:sz w:val="24"/>
          <w:u w:val="single"/>
        </w:rPr>
        <w:t xml:space="preserve"> </w:t>
      </w:r>
      <w:r w:rsidRPr="00BD3527">
        <w:rPr>
          <w:b/>
          <w:sz w:val="24"/>
          <w:u w:val="single"/>
        </w:rPr>
        <w:t>not</w:t>
      </w:r>
      <w:r w:rsidRPr="00BD3527">
        <w:rPr>
          <w:b/>
          <w:spacing w:val="-3"/>
          <w:sz w:val="24"/>
        </w:rPr>
        <w:t xml:space="preserve"> </w:t>
      </w:r>
      <w:r w:rsidRPr="00BD3527">
        <w:rPr>
          <w:sz w:val="24"/>
        </w:rPr>
        <w:t>apply</w:t>
      </w:r>
      <w:r w:rsidRPr="00BD3527">
        <w:rPr>
          <w:spacing w:val="-8"/>
          <w:sz w:val="24"/>
        </w:rPr>
        <w:t xml:space="preserve"> </w:t>
      </w:r>
      <w:r w:rsidRPr="00BD3527">
        <w:rPr>
          <w:sz w:val="24"/>
        </w:rPr>
        <w:t>or</w:t>
      </w:r>
      <w:r w:rsidRPr="00BD3527">
        <w:rPr>
          <w:spacing w:val="-5"/>
          <w:sz w:val="24"/>
        </w:rPr>
        <w:t xml:space="preserve"> </w:t>
      </w:r>
      <w:r w:rsidRPr="00BD3527">
        <w:rPr>
          <w:sz w:val="24"/>
        </w:rPr>
        <w:t>monitor</w:t>
      </w:r>
      <w:r w:rsidRPr="00BD3527">
        <w:rPr>
          <w:spacing w:val="-7"/>
          <w:sz w:val="24"/>
        </w:rPr>
        <w:t xml:space="preserve"> </w:t>
      </w:r>
      <w:r w:rsidRPr="00BD3527">
        <w:rPr>
          <w:sz w:val="24"/>
        </w:rPr>
        <w:t>medical/non-behavioral</w:t>
      </w:r>
      <w:r w:rsidRPr="00BD3527">
        <w:rPr>
          <w:spacing w:val="-12"/>
          <w:sz w:val="24"/>
        </w:rPr>
        <w:t xml:space="preserve"> </w:t>
      </w:r>
      <w:r w:rsidRPr="00BD3527">
        <w:rPr>
          <w:sz w:val="24"/>
        </w:rPr>
        <w:t>restraints</w:t>
      </w:r>
      <w:r w:rsidRPr="00BD3527">
        <w:rPr>
          <w:spacing w:val="-8"/>
          <w:sz w:val="24"/>
        </w:rPr>
        <w:t xml:space="preserve"> </w:t>
      </w:r>
      <w:r w:rsidRPr="00BD3527">
        <w:rPr>
          <w:sz w:val="24"/>
        </w:rPr>
        <w:t>without</w:t>
      </w:r>
      <w:r w:rsidRPr="00BD3527">
        <w:rPr>
          <w:spacing w:val="-9"/>
          <w:sz w:val="24"/>
        </w:rPr>
        <w:t xml:space="preserve"> </w:t>
      </w:r>
      <w:r w:rsidRPr="00BD3527">
        <w:rPr>
          <w:sz w:val="24"/>
        </w:rPr>
        <w:t>direct</w:t>
      </w:r>
      <w:r w:rsidRPr="00BD3527">
        <w:rPr>
          <w:spacing w:val="-6"/>
          <w:sz w:val="24"/>
        </w:rPr>
        <w:t xml:space="preserve"> </w:t>
      </w:r>
      <w:r w:rsidRPr="00BD3527">
        <w:rPr>
          <w:sz w:val="24"/>
        </w:rPr>
        <w:t>supervision of a registered nurse.</w:t>
      </w:r>
    </w:p>
    <w:p w14:paraId="0C9340D9" w14:textId="77777777" w:rsidR="00C26BF0" w:rsidRPr="00BD3527" w:rsidRDefault="00C26BF0">
      <w:pPr>
        <w:pStyle w:val="BodyText"/>
        <w:spacing w:before="7"/>
        <w:rPr>
          <w:sz w:val="14"/>
          <w:szCs w:val="14"/>
        </w:rPr>
      </w:pPr>
    </w:p>
    <w:p w14:paraId="082B6DBF" w14:textId="77777777" w:rsidR="00C26BF0" w:rsidRDefault="0037514D">
      <w:pPr>
        <w:ind w:left="340"/>
        <w:rPr>
          <w:b/>
          <w:sz w:val="24"/>
        </w:rPr>
      </w:pPr>
      <w:r>
        <w:rPr>
          <w:b/>
          <w:sz w:val="24"/>
          <w:u w:val="single"/>
        </w:rPr>
        <w:t>Patient</w:t>
      </w:r>
      <w:r>
        <w:rPr>
          <w:b/>
          <w:spacing w:val="-1"/>
          <w:sz w:val="24"/>
          <w:u w:val="single"/>
        </w:rPr>
        <w:t xml:space="preserve"> </w:t>
      </w:r>
      <w:r>
        <w:rPr>
          <w:b/>
          <w:spacing w:val="-2"/>
          <w:sz w:val="24"/>
          <w:u w:val="single"/>
        </w:rPr>
        <w:t>Transport:</w:t>
      </w:r>
    </w:p>
    <w:p w14:paraId="051DF29C" w14:textId="77777777" w:rsidR="00C26BF0" w:rsidRPr="00BD3527" w:rsidRDefault="0037514D" w:rsidP="00BD3527">
      <w:pPr>
        <w:pStyle w:val="ListParagraph"/>
        <w:numPr>
          <w:ilvl w:val="0"/>
          <w:numId w:val="78"/>
        </w:numPr>
        <w:tabs>
          <w:tab w:val="left" w:pos="700"/>
        </w:tabs>
        <w:ind w:right="889"/>
        <w:rPr>
          <w:sz w:val="24"/>
        </w:rPr>
      </w:pPr>
      <w:r w:rsidRPr="00BD3527">
        <w:rPr>
          <w:sz w:val="24"/>
        </w:rPr>
        <w:t>The</w:t>
      </w:r>
      <w:r w:rsidRPr="00BD3527">
        <w:rPr>
          <w:spacing w:val="-1"/>
          <w:sz w:val="24"/>
        </w:rPr>
        <w:t xml:space="preserve"> </w:t>
      </w:r>
      <w:r w:rsidRPr="00BD3527">
        <w:rPr>
          <w:sz w:val="24"/>
        </w:rPr>
        <w:t>student</w:t>
      </w:r>
      <w:r w:rsidRPr="00BD3527">
        <w:rPr>
          <w:spacing w:val="-3"/>
          <w:sz w:val="24"/>
        </w:rPr>
        <w:t xml:space="preserve"> </w:t>
      </w:r>
      <w:r w:rsidRPr="00BD3527">
        <w:rPr>
          <w:sz w:val="24"/>
        </w:rPr>
        <w:t>nurse</w:t>
      </w:r>
      <w:r w:rsidRPr="00BD3527">
        <w:rPr>
          <w:spacing w:val="-3"/>
          <w:sz w:val="24"/>
        </w:rPr>
        <w:t xml:space="preserve"> </w:t>
      </w:r>
      <w:r w:rsidRPr="00BD3527">
        <w:rPr>
          <w:b/>
          <w:sz w:val="24"/>
          <w:u w:val="single"/>
        </w:rPr>
        <w:t>may</w:t>
      </w:r>
      <w:r w:rsidRPr="00BD3527">
        <w:rPr>
          <w:b/>
          <w:spacing w:val="-2"/>
          <w:sz w:val="24"/>
          <w:u w:val="single"/>
        </w:rPr>
        <w:t xml:space="preserve"> </w:t>
      </w:r>
      <w:r w:rsidRPr="00BD3527">
        <w:rPr>
          <w:b/>
          <w:sz w:val="24"/>
          <w:u w:val="single"/>
        </w:rPr>
        <w:t>not</w:t>
      </w:r>
      <w:r w:rsidRPr="00BD3527">
        <w:rPr>
          <w:b/>
          <w:spacing w:val="-1"/>
          <w:sz w:val="24"/>
        </w:rPr>
        <w:t xml:space="preserve"> </w:t>
      </w:r>
      <w:r w:rsidRPr="00BD3527">
        <w:rPr>
          <w:sz w:val="24"/>
        </w:rPr>
        <w:t>transport</w:t>
      </w:r>
      <w:r w:rsidRPr="00BD3527">
        <w:rPr>
          <w:spacing w:val="-3"/>
          <w:sz w:val="24"/>
        </w:rPr>
        <w:t xml:space="preserve"> </w:t>
      </w:r>
      <w:r w:rsidRPr="00BD3527">
        <w:rPr>
          <w:sz w:val="24"/>
        </w:rPr>
        <w:t>any</w:t>
      </w:r>
      <w:r w:rsidRPr="00BD3527">
        <w:rPr>
          <w:spacing w:val="-5"/>
          <w:sz w:val="24"/>
        </w:rPr>
        <w:t xml:space="preserve"> </w:t>
      </w:r>
      <w:r w:rsidRPr="00BD3527">
        <w:rPr>
          <w:sz w:val="24"/>
        </w:rPr>
        <w:t>patient</w:t>
      </w:r>
      <w:r w:rsidRPr="00BD3527">
        <w:rPr>
          <w:spacing w:val="-3"/>
          <w:sz w:val="24"/>
        </w:rPr>
        <w:t xml:space="preserve"> </w:t>
      </w:r>
      <w:r w:rsidRPr="00BD3527">
        <w:rPr>
          <w:sz w:val="24"/>
        </w:rPr>
        <w:t>without</w:t>
      </w:r>
      <w:r w:rsidRPr="00BD3527">
        <w:rPr>
          <w:spacing w:val="-3"/>
          <w:sz w:val="24"/>
        </w:rPr>
        <w:t xml:space="preserve"> </w:t>
      </w:r>
      <w:r w:rsidRPr="00BD3527">
        <w:rPr>
          <w:sz w:val="24"/>
        </w:rPr>
        <w:t>the</w:t>
      </w:r>
      <w:r w:rsidRPr="00BD3527">
        <w:rPr>
          <w:spacing w:val="-3"/>
          <w:sz w:val="24"/>
        </w:rPr>
        <w:t xml:space="preserve"> </w:t>
      </w:r>
      <w:r w:rsidRPr="00BD3527">
        <w:rPr>
          <w:sz w:val="24"/>
        </w:rPr>
        <w:t>nurse</w:t>
      </w:r>
      <w:r w:rsidRPr="00BD3527">
        <w:rPr>
          <w:spacing w:val="-3"/>
          <w:sz w:val="24"/>
        </w:rPr>
        <w:t xml:space="preserve"> </w:t>
      </w:r>
      <w:r w:rsidRPr="00BD3527">
        <w:rPr>
          <w:sz w:val="24"/>
        </w:rPr>
        <w:t>present</w:t>
      </w:r>
      <w:r w:rsidRPr="00BD3527">
        <w:rPr>
          <w:spacing w:val="-1"/>
          <w:sz w:val="24"/>
        </w:rPr>
        <w:t xml:space="preserve"> </w:t>
      </w:r>
      <w:r w:rsidRPr="00BD3527">
        <w:rPr>
          <w:sz w:val="24"/>
        </w:rPr>
        <w:t>(i.e.</w:t>
      </w:r>
      <w:r w:rsidRPr="00BD3527">
        <w:rPr>
          <w:spacing w:val="-5"/>
          <w:sz w:val="24"/>
        </w:rPr>
        <w:t xml:space="preserve"> </w:t>
      </w:r>
      <w:r w:rsidRPr="00BD3527">
        <w:rPr>
          <w:sz w:val="24"/>
        </w:rPr>
        <w:t>not</w:t>
      </w:r>
      <w:r w:rsidRPr="00BD3527">
        <w:rPr>
          <w:spacing w:val="-3"/>
          <w:sz w:val="24"/>
        </w:rPr>
        <w:t xml:space="preserve"> </w:t>
      </w:r>
      <w:r w:rsidRPr="00BD3527">
        <w:rPr>
          <w:sz w:val="24"/>
        </w:rPr>
        <w:t>a</w:t>
      </w:r>
      <w:r w:rsidRPr="00BD3527">
        <w:rPr>
          <w:spacing w:val="-4"/>
          <w:sz w:val="24"/>
        </w:rPr>
        <w:t xml:space="preserve"> </w:t>
      </w:r>
      <w:r w:rsidRPr="00BD3527">
        <w:rPr>
          <w:sz w:val="24"/>
        </w:rPr>
        <w:t>family</w:t>
      </w:r>
      <w:r w:rsidRPr="00BD3527">
        <w:rPr>
          <w:spacing w:val="-2"/>
          <w:sz w:val="24"/>
        </w:rPr>
        <w:t xml:space="preserve"> </w:t>
      </w:r>
      <w:r w:rsidRPr="00BD3527">
        <w:rPr>
          <w:sz w:val="24"/>
        </w:rPr>
        <w:t>member that is a doctor or a nurse).</w:t>
      </w:r>
    </w:p>
    <w:p w14:paraId="68F10351" w14:textId="77777777" w:rsidR="00C26BF0" w:rsidRPr="00BD3527" w:rsidRDefault="00C26BF0">
      <w:pPr>
        <w:pStyle w:val="BodyText"/>
        <w:spacing w:before="8"/>
      </w:pPr>
    </w:p>
    <w:p w14:paraId="0119208F" w14:textId="77777777" w:rsidR="00C26BF0" w:rsidRPr="00BD3527" w:rsidRDefault="0037514D" w:rsidP="00BD3527">
      <w:pPr>
        <w:pStyle w:val="Heading5"/>
        <w:spacing w:before="1"/>
        <w:jc w:val="center"/>
        <w:rPr>
          <w:sz w:val="40"/>
          <w:szCs w:val="40"/>
        </w:rPr>
      </w:pPr>
      <w:bookmarkStart w:id="185" w:name="Clinical_Laboratory/Clinical_Rotation_In"/>
      <w:bookmarkEnd w:id="185"/>
      <w:r w:rsidRPr="00BD3527">
        <w:rPr>
          <w:sz w:val="40"/>
          <w:szCs w:val="40"/>
        </w:rPr>
        <w:t>Clinical</w:t>
      </w:r>
      <w:r w:rsidRPr="00BD3527">
        <w:rPr>
          <w:spacing w:val="-15"/>
          <w:sz w:val="40"/>
          <w:szCs w:val="40"/>
        </w:rPr>
        <w:t xml:space="preserve"> </w:t>
      </w:r>
      <w:r w:rsidRPr="00BD3527">
        <w:rPr>
          <w:sz w:val="40"/>
          <w:szCs w:val="40"/>
        </w:rPr>
        <w:t>Laboratory/Clinical</w:t>
      </w:r>
      <w:r w:rsidRPr="00BD3527">
        <w:rPr>
          <w:spacing w:val="-9"/>
          <w:sz w:val="40"/>
          <w:szCs w:val="40"/>
        </w:rPr>
        <w:t xml:space="preserve"> </w:t>
      </w:r>
      <w:r w:rsidRPr="00BD3527">
        <w:rPr>
          <w:sz w:val="40"/>
          <w:szCs w:val="40"/>
        </w:rPr>
        <w:t>Rotation</w:t>
      </w:r>
      <w:r w:rsidRPr="00BD3527">
        <w:rPr>
          <w:spacing w:val="-9"/>
          <w:sz w:val="40"/>
          <w:szCs w:val="40"/>
        </w:rPr>
        <w:t xml:space="preserve"> </w:t>
      </w:r>
      <w:r w:rsidRPr="00BD3527">
        <w:rPr>
          <w:sz w:val="40"/>
          <w:szCs w:val="40"/>
        </w:rPr>
        <w:t>Incidents</w:t>
      </w:r>
      <w:r w:rsidRPr="00BD3527">
        <w:rPr>
          <w:spacing w:val="-14"/>
          <w:sz w:val="40"/>
          <w:szCs w:val="40"/>
        </w:rPr>
        <w:t xml:space="preserve"> </w:t>
      </w:r>
      <w:r w:rsidRPr="00BD3527">
        <w:rPr>
          <w:spacing w:val="-2"/>
          <w:sz w:val="40"/>
          <w:szCs w:val="40"/>
        </w:rPr>
        <w:t>Policies</w:t>
      </w:r>
    </w:p>
    <w:p w14:paraId="3C02B12B" w14:textId="77777777" w:rsidR="00C26BF0" w:rsidRDefault="0037514D">
      <w:pPr>
        <w:pStyle w:val="BodyText"/>
        <w:spacing w:before="238"/>
        <w:ind w:left="339" w:right="352"/>
        <w:jc w:val="both"/>
      </w:pPr>
      <w:r>
        <w:t>The faculty understands a student will not intentionally make an error (or cause a clinical incident) when providing</w:t>
      </w:r>
      <w:r>
        <w:rPr>
          <w:spacing w:val="-2"/>
        </w:rPr>
        <w:t xml:space="preserve"> </w:t>
      </w:r>
      <w:r>
        <w:t>patient care. The</w:t>
      </w:r>
      <w:r>
        <w:rPr>
          <w:spacing w:val="-1"/>
        </w:rPr>
        <w:t xml:space="preserve"> </w:t>
      </w:r>
      <w:r>
        <w:t>faculty realizes</w:t>
      </w:r>
      <w:r>
        <w:rPr>
          <w:spacing w:val="-4"/>
        </w:rPr>
        <w:t xml:space="preserve"> </w:t>
      </w:r>
      <w:r>
        <w:t>the</w:t>
      </w:r>
      <w:r>
        <w:rPr>
          <w:spacing w:val="-1"/>
        </w:rPr>
        <w:t xml:space="preserve"> </w:t>
      </w:r>
      <w:r>
        <w:t>student nurse</w:t>
      </w:r>
      <w:r>
        <w:rPr>
          <w:spacing w:val="-1"/>
        </w:rPr>
        <w:t xml:space="preserve"> </w:t>
      </w:r>
      <w:r>
        <w:t>is</w:t>
      </w:r>
      <w:r>
        <w:rPr>
          <w:spacing w:val="-2"/>
        </w:rPr>
        <w:t xml:space="preserve"> </w:t>
      </w:r>
      <w:r>
        <w:t>human and may</w:t>
      </w:r>
      <w:r>
        <w:rPr>
          <w:spacing w:val="-2"/>
        </w:rPr>
        <w:t xml:space="preserve"> </w:t>
      </w:r>
      <w:r>
        <w:t>make</w:t>
      </w:r>
      <w:r>
        <w:rPr>
          <w:spacing w:val="-1"/>
        </w:rPr>
        <w:t xml:space="preserve"> </w:t>
      </w:r>
      <w:r>
        <w:t>mistakes. Clinical</w:t>
      </w:r>
      <w:r>
        <w:rPr>
          <w:spacing w:val="-1"/>
        </w:rPr>
        <w:t xml:space="preserve"> </w:t>
      </w:r>
      <w:r>
        <w:t>faculty members</w:t>
      </w:r>
      <w:r>
        <w:rPr>
          <w:spacing w:val="-9"/>
        </w:rPr>
        <w:t xml:space="preserve"> </w:t>
      </w:r>
      <w:r>
        <w:t>are</w:t>
      </w:r>
      <w:r>
        <w:rPr>
          <w:spacing w:val="-3"/>
        </w:rPr>
        <w:t xml:space="preserve"> </w:t>
      </w:r>
      <w:r>
        <w:t>always</w:t>
      </w:r>
      <w:r>
        <w:rPr>
          <w:spacing w:val="-4"/>
        </w:rPr>
        <w:t xml:space="preserve"> </w:t>
      </w:r>
      <w:r>
        <w:t>available</w:t>
      </w:r>
      <w:r>
        <w:rPr>
          <w:spacing w:val="-6"/>
        </w:rPr>
        <w:t xml:space="preserve"> </w:t>
      </w:r>
      <w:r>
        <w:t>to</w:t>
      </w:r>
      <w:r>
        <w:rPr>
          <w:spacing w:val="-6"/>
        </w:rPr>
        <w:t xml:space="preserve"> </w:t>
      </w:r>
      <w:r>
        <w:t>assist</w:t>
      </w:r>
      <w:r>
        <w:rPr>
          <w:spacing w:val="-3"/>
        </w:rPr>
        <w:t xml:space="preserve"> </w:t>
      </w:r>
      <w:r>
        <w:t>and</w:t>
      </w:r>
      <w:r>
        <w:rPr>
          <w:spacing w:val="-1"/>
        </w:rPr>
        <w:t xml:space="preserve"> </w:t>
      </w:r>
      <w:r>
        <w:t>supervise</w:t>
      </w:r>
      <w:r>
        <w:rPr>
          <w:spacing w:val="-2"/>
        </w:rPr>
        <w:t xml:space="preserve"> </w:t>
      </w:r>
      <w:r>
        <w:t>the</w:t>
      </w:r>
      <w:r>
        <w:rPr>
          <w:spacing w:val="-6"/>
        </w:rPr>
        <w:t xml:space="preserve"> </w:t>
      </w:r>
      <w:r>
        <w:t>activities</w:t>
      </w:r>
      <w:r>
        <w:rPr>
          <w:spacing w:val="-6"/>
        </w:rPr>
        <w:t xml:space="preserve"> </w:t>
      </w:r>
      <w:r>
        <w:t>of</w:t>
      </w:r>
      <w:r>
        <w:rPr>
          <w:spacing w:val="-5"/>
        </w:rPr>
        <w:t xml:space="preserve"> </w:t>
      </w:r>
      <w:r>
        <w:t>the</w:t>
      </w:r>
      <w:r>
        <w:rPr>
          <w:spacing w:val="-6"/>
        </w:rPr>
        <w:t xml:space="preserve"> </w:t>
      </w:r>
      <w:r>
        <w:t>nursing</w:t>
      </w:r>
      <w:r>
        <w:rPr>
          <w:spacing w:val="-2"/>
        </w:rPr>
        <w:t xml:space="preserve"> </w:t>
      </w:r>
      <w:r>
        <w:t>student.</w:t>
      </w:r>
      <w:r>
        <w:rPr>
          <w:spacing w:val="-4"/>
        </w:rPr>
        <w:t xml:space="preserve"> </w:t>
      </w:r>
      <w:r>
        <w:t>For</w:t>
      </w:r>
      <w:r>
        <w:rPr>
          <w:spacing w:val="-8"/>
        </w:rPr>
        <w:t xml:space="preserve"> </w:t>
      </w:r>
      <w:r>
        <w:t>protection</w:t>
      </w:r>
      <w:r>
        <w:rPr>
          <w:spacing w:val="-5"/>
        </w:rPr>
        <w:t xml:space="preserve"> </w:t>
      </w:r>
      <w:r>
        <w:t>of</w:t>
      </w:r>
      <w:r>
        <w:rPr>
          <w:spacing w:val="-5"/>
        </w:rPr>
        <w:t xml:space="preserve"> </w:t>
      </w:r>
      <w:r>
        <w:t>the patient, clinical institution, and student nurse, specific procedures will be implemented when a student nurse makes a clinical error (incident), it is the student nurse’s responsibility to report it immediately to the clinical faculty.</w:t>
      </w:r>
      <w:r>
        <w:rPr>
          <w:spacing w:val="-9"/>
        </w:rPr>
        <w:t xml:space="preserve"> </w:t>
      </w:r>
      <w:r>
        <w:t>Faculty</w:t>
      </w:r>
      <w:r>
        <w:rPr>
          <w:spacing w:val="-9"/>
        </w:rPr>
        <w:t xml:space="preserve"> </w:t>
      </w:r>
      <w:r>
        <w:t>will</w:t>
      </w:r>
      <w:r>
        <w:rPr>
          <w:spacing w:val="-6"/>
        </w:rPr>
        <w:t xml:space="preserve"> </w:t>
      </w:r>
      <w:r>
        <w:t>assist</w:t>
      </w:r>
      <w:r>
        <w:rPr>
          <w:spacing w:val="-10"/>
        </w:rPr>
        <w:t xml:space="preserve"> </w:t>
      </w:r>
      <w:r>
        <w:t>the</w:t>
      </w:r>
      <w:r>
        <w:rPr>
          <w:spacing w:val="-6"/>
        </w:rPr>
        <w:t xml:space="preserve"> </w:t>
      </w:r>
      <w:r>
        <w:t>student</w:t>
      </w:r>
      <w:r>
        <w:rPr>
          <w:spacing w:val="-10"/>
        </w:rPr>
        <w:t xml:space="preserve"> </w:t>
      </w:r>
      <w:r>
        <w:t>nurse</w:t>
      </w:r>
      <w:r>
        <w:rPr>
          <w:spacing w:val="-8"/>
        </w:rPr>
        <w:t xml:space="preserve"> </w:t>
      </w:r>
      <w:r>
        <w:t>with</w:t>
      </w:r>
      <w:r>
        <w:rPr>
          <w:spacing w:val="-10"/>
        </w:rPr>
        <w:t xml:space="preserve"> </w:t>
      </w:r>
      <w:r>
        <w:t>the</w:t>
      </w:r>
      <w:r>
        <w:rPr>
          <w:spacing w:val="-6"/>
        </w:rPr>
        <w:t xml:space="preserve"> </w:t>
      </w:r>
      <w:r>
        <w:t>completion</w:t>
      </w:r>
      <w:r>
        <w:rPr>
          <w:spacing w:val="-5"/>
        </w:rPr>
        <w:t xml:space="preserve"> </w:t>
      </w:r>
      <w:r>
        <w:t>and</w:t>
      </w:r>
      <w:r>
        <w:rPr>
          <w:spacing w:val="-8"/>
        </w:rPr>
        <w:t xml:space="preserve"> </w:t>
      </w:r>
      <w:r>
        <w:t>filing</w:t>
      </w:r>
      <w:r>
        <w:rPr>
          <w:spacing w:val="-11"/>
        </w:rPr>
        <w:t xml:space="preserve"> </w:t>
      </w:r>
      <w:r>
        <w:t>of</w:t>
      </w:r>
      <w:r>
        <w:rPr>
          <w:spacing w:val="-8"/>
        </w:rPr>
        <w:t xml:space="preserve"> </w:t>
      </w:r>
      <w:r>
        <w:t>the</w:t>
      </w:r>
      <w:r>
        <w:rPr>
          <w:spacing w:val="-8"/>
        </w:rPr>
        <w:t xml:space="preserve"> </w:t>
      </w:r>
      <w:r>
        <w:t>appropriate</w:t>
      </w:r>
      <w:r>
        <w:rPr>
          <w:spacing w:val="-9"/>
        </w:rPr>
        <w:t xml:space="preserve"> </w:t>
      </w:r>
      <w:r>
        <w:t>occurrence</w:t>
      </w:r>
      <w:r>
        <w:rPr>
          <w:spacing w:val="-6"/>
        </w:rPr>
        <w:t xml:space="preserve"> </w:t>
      </w:r>
      <w:r>
        <w:t>report for the specific clinical institution.</w:t>
      </w:r>
    </w:p>
    <w:p w14:paraId="4E538055" w14:textId="77777777" w:rsidR="00C26BF0" w:rsidRDefault="00C26BF0">
      <w:pPr>
        <w:pStyle w:val="BodyText"/>
        <w:spacing w:before="1"/>
      </w:pPr>
    </w:p>
    <w:p w14:paraId="6836FAF1" w14:textId="58648883" w:rsidR="00C26BF0" w:rsidRPr="00412CFB" w:rsidRDefault="0037514D" w:rsidP="00412CFB">
      <w:pPr>
        <w:pStyle w:val="BodyText"/>
        <w:ind w:left="339" w:right="351"/>
        <w:jc w:val="both"/>
        <w:rPr>
          <w:b/>
        </w:rPr>
      </w:pPr>
      <w:r>
        <w:t>In a situation where a student makes a medication error or sustains a needle stick or other injury, a NMJC Nursing</w:t>
      </w:r>
      <w:r>
        <w:rPr>
          <w:spacing w:val="-14"/>
        </w:rPr>
        <w:t xml:space="preserve"> </w:t>
      </w:r>
      <w:r>
        <w:t>Program</w:t>
      </w:r>
      <w:r>
        <w:rPr>
          <w:spacing w:val="-14"/>
        </w:rPr>
        <w:t xml:space="preserve"> </w:t>
      </w:r>
      <w:r>
        <w:t>Clinical</w:t>
      </w:r>
      <w:r>
        <w:rPr>
          <w:spacing w:val="-13"/>
        </w:rPr>
        <w:t xml:space="preserve"> </w:t>
      </w:r>
      <w:r>
        <w:t>Incident</w:t>
      </w:r>
      <w:r>
        <w:rPr>
          <w:spacing w:val="-14"/>
        </w:rPr>
        <w:t xml:space="preserve"> </w:t>
      </w:r>
      <w:r>
        <w:t>Report</w:t>
      </w:r>
      <w:r>
        <w:rPr>
          <w:spacing w:val="-12"/>
        </w:rPr>
        <w:t xml:space="preserve"> </w:t>
      </w:r>
      <w:r>
        <w:t>will</w:t>
      </w:r>
      <w:r>
        <w:rPr>
          <w:spacing w:val="-13"/>
        </w:rPr>
        <w:t xml:space="preserve"> </w:t>
      </w:r>
      <w:r>
        <w:t>be</w:t>
      </w:r>
      <w:r>
        <w:rPr>
          <w:spacing w:val="-13"/>
        </w:rPr>
        <w:t xml:space="preserve"> </w:t>
      </w:r>
      <w:r>
        <w:t>completed</w:t>
      </w:r>
      <w:r>
        <w:rPr>
          <w:spacing w:val="-14"/>
        </w:rPr>
        <w:t xml:space="preserve"> </w:t>
      </w:r>
      <w:r>
        <w:t>by</w:t>
      </w:r>
      <w:r>
        <w:rPr>
          <w:spacing w:val="-13"/>
        </w:rPr>
        <w:t xml:space="preserve"> </w:t>
      </w:r>
      <w:r>
        <w:t>the</w:t>
      </w:r>
      <w:r>
        <w:rPr>
          <w:spacing w:val="-14"/>
        </w:rPr>
        <w:t xml:space="preserve"> </w:t>
      </w:r>
      <w:r>
        <w:t>student</w:t>
      </w:r>
      <w:r>
        <w:rPr>
          <w:spacing w:val="-14"/>
        </w:rPr>
        <w:t xml:space="preserve"> </w:t>
      </w:r>
      <w:r>
        <w:t>and</w:t>
      </w:r>
      <w:r>
        <w:rPr>
          <w:spacing w:val="-12"/>
        </w:rPr>
        <w:t xml:space="preserve"> </w:t>
      </w:r>
      <w:r>
        <w:t>clinical</w:t>
      </w:r>
      <w:r>
        <w:rPr>
          <w:spacing w:val="-13"/>
        </w:rPr>
        <w:t xml:space="preserve"> </w:t>
      </w:r>
      <w:r>
        <w:t>faculty</w:t>
      </w:r>
      <w:r>
        <w:rPr>
          <w:spacing w:val="-14"/>
        </w:rPr>
        <w:t xml:space="preserve"> </w:t>
      </w:r>
      <w:r>
        <w:t>(See</w:t>
      </w:r>
      <w:r>
        <w:rPr>
          <w:spacing w:val="-14"/>
        </w:rPr>
        <w:t xml:space="preserve"> </w:t>
      </w:r>
      <w:r>
        <w:t>NMJC</w:t>
      </w:r>
      <w:r>
        <w:rPr>
          <w:spacing w:val="-13"/>
        </w:rPr>
        <w:t xml:space="preserve"> </w:t>
      </w:r>
      <w:r>
        <w:t xml:space="preserve">Nursing </w:t>
      </w:r>
      <w:r>
        <w:rPr>
          <w:spacing w:val="-2"/>
        </w:rPr>
        <w:t>Clinical</w:t>
      </w:r>
      <w:r>
        <w:rPr>
          <w:spacing w:val="-5"/>
        </w:rPr>
        <w:t xml:space="preserve"> </w:t>
      </w:r>
      <w:r>
        <w:rPr>
          <w:spacing w:val="-2"/>
        </w:rPr>
        <w:t>Incident</w:t>
      </w:r>
      <w:r w:rsidR="00351112">
        <w:rPr>
          <w:spacing w:val="-2"/>
        </w:rPr>
        <w:t xml:space="preserve"> </w:t>
      </w:r>
      <w:r>
        <w:rPr>
          <w:spacing w:val="-2"/>
        </w:rPr>
        <w:t>Report).</w:t>
      </w:r>
      <w:r>
        <w:rPr>
          <w:spacing w:val="-12"/>
        </w:rPr>
        <w:t xml:space="preserve"> </w:t>
      </w:r>
      <w:r>
        <w:rPr>
          <w:spacing w:val="-2"/>
        </w:rPr>
        <w:t>The</w:t>
      </w:r>
      <w:r>
        <w:rPr>
          <w:spacing w:val="-7"/>
        </w:rPr>
        <w:t xml:space="preserve"> </w:t>
      </w:r>
      <w:r>
        <w:rPr>
          <w:spacing w:val="-2"/>
        </w:rPr>
        <w:t>clinical</w:t>
      </w:r>
      <w:r>
        <w:rPr>
          <w:spacing w:val="-5"/>
        </w:rPr>
        <w:t xml:space="preserve"> </w:t>
      </w:r>
      <w:r>
        <w:rPr>
          <w:spacing w:val="-2"/>
        </w:rPr>
        <w:t>instructor</w:t>
      </w:r>
      <w:r>
        <w:rPr>
          <w:spacing w:val="-7"/>
        </w:rPr>
        <w:t xml:space="preserve"> </w:t>
      </w:r>
      <w:r>
        <w:rPr>
          <w:spacing w:val="-2"/>
        </w:rPr>
        <w:t>will initiate</w:t>
      </w:r>
      <w:r>
        <w:rPr>
          <w:spacing w:val="-7"/>
        </w:rPr>
        <w:t xml:space="preserve"> </w:t>
      </w:r>
      <w:r>
        <w:rPr>
          <w:spacing w:val="-2"/>
        </w:rPr>
        <w:t>a</w:t>
      </w:r>
      <w:r>
        <w:rPr>
          <w:spacing w:val="-9"/>
        </w:rPr>
        <w:t xml:space="preserve"> </w:t>
      </w:r>
      <w:r w:rsidR="00351112">
        <w:rPr>
          <w:spacing w:val="-2"/>
        </w:rPr>
        <w:t>plan for success or Behavioral write-up and a Formative Evaluation</w:t>
      </w:r>
      <w:r>
        <w:rPr>
          <w:spacing w:val="-2"/>
        </w:rPr>
        <w:t xml:space="preserve"> for</w:t>
      </w:r>
      <w:r>
        <w:rPr>
          <w:spacing w:val="-5"/>
        </w:rPr>
        <w:t xml:space="preserve"> </w:t>
      </w:r>
      <w:r>
        <w:rPr>
          <w:spacing w:val="-2"/>
        </w:rPr>
        <w:t>any</w:t>
      </w:r>
      <w:r>
        <w:rPr>
          <w:spacing w:val="-9"/>
        </w:rPr>
        <w:t xml:space="preserve"> </w:t>
      </w:r>
      <w:r>
        <w:rPr>
          <w:spacing w:val="-2"/>
        </w:rPr>
        <w:t>clinical</w:t>
      </w:r>
      <w:r>
        <w:rPr>
          <w:spacing w:val="-5"/>
        </w:rPr>
        <w:t xml:space="preserve"> </w:t>
      </w:r>
      <w:r>
        <w:rPr>
          <w:spacing w:val="-2"/>
        </w:rPr>
        <w:t>incident(s)</w:t>
      </w:r>
      <w:r>
        <w:rPr>
          <w:spacing w:val="-9"/>
        </w:rPr>
        <w:t xml:space="preserve"> </w:t>
      </w:r>
      <w:r>
        <w:rPr>
          <w:spacing w:val="-2"/>
        </w:rPr>
        <w:t xml:space="preserve">and/or </w:t>
      </w:r>
      <w:r>
        <w:t>occurrence(s). The student is required to meet with the clinical instructor to discuss the occurrence(s) and determine the stipulations of corrective action applicable to the incident. The student will abide by the stated corrective actions. If a student has received an assignment and/or corrective action by the clinical faculty and does</w:t>
      </w:r>
      <w:r>
        <w:rPr>
          <w:spacing w:val="-4"/>
        </w:rPr>
        <w:t xml:space="preserve"> </w:t>
      </w:r>
      <w:r>
        <w:t>not complete</w:t>
      </w:r>
      <w:r>
        <w:rPr>
          <w:spacing w:val="-3"/>
        </w:rPr>
        <w:t xml:space="preserve"> </w:t>
      </w:r>
      <w:r>
        <w:t>the</w:t>
      </w:r>
      <w:r>
        <w:rPr>
          <w:spacing w:val="-3"/>
        </w:rPr>
        <w:t xml:space="preserve"> </w:t>
      </w:r>
      <w:r>
        <w:t>assignment/corrective</w:t>
      </w:r>
      <w:r>
        <w:rPr>
          <w:spacing w:val="-3"/>
        </w:rPr>
        <w:t xml:space="preserve"> </w:t>
      </w:r>
      <w:r>
        <w:t>action</w:t>
      </w:r>
      <w:r>
        <w:rPr>
          <w:spacing w:val="-3"/>
        </w:rPr>
        <w:t xml:space="preserve"> </w:t>
      </w:r>
      <w:r>
        <w:t>prior</w:t>
      </w:r>
      <w:r>
        <w:rPr>
          <w:spacing w:val="-4"/>
        </w:rPr>
        <w:t xml:space="preserve"> </w:t>
      </w:r>
      <w:r>
        <w:t>to</w:t>
      </w:r>
      <w:r>
        <w:rPr>
          <w:spacing w:val="-3"/>
        </w:rPr>
        <w:t xml:space="preserve"> </w:t>
      </w:r>
      <w:r>
        <w:t>the</w:t>
      </w:r>
      <w:r>
        <w:rPr>
          <w:spacing w:val="-3"/>
        </w:rPr>
        <w:t xml:space="preserve"> </w:t>
      </w:r>
      <w:r>
        <w:t>last</w:t>
      </w:r>
      <w:r>
        <w:rPr>
          <w:spacing w:val="-5"/>
        </w:rPr>
        <w:t xml:space="preserve"> </w:t>
      </w:r>
      <w:r>
        <w:t>day</w:t>
      </w:r>
      <w:r>
        <w:rPr>
          <w:spacing w:val="-5"/>
        </w:rPr>
        <w:t xml:space="preserve"> </w:t>
      </w:r>
      <w:r>
        <w:t>of</w:t>
      </w:r>
      <w:r>
        <w:rPr>
          <w:spacing w:val="-3"/>
        </w:rPr>
        <w:t xml:space="preserve"> </w:t>
      </w:r>
      <w:r>
        <w:t>the</w:t>
      </w:r>
      <w:r>
        <w:rPr>
          <w:spacing w:val="-3"/>
        </w:rPr>
        <w:t xml:space="preserve"> </w:t>
      </w:r>
      <w:r>
        <w:t>course,</w:t>
      </w:r>
      <w:r>
        <w:rPr>
          <w:spacing w:val="-4"/>
        </w:rPr>
        <w:t xml:space="preserve"> </w:t>
      </w:r>
      <w:r>
        <w:t>the</w:t>
      </w:r>
      <w:r>
        <w:rPr>
          <w:spacing w:val="-3"/>
        </w:rPr>
        <w:t xml:space="preserve"> </w:t>
      </w:r>
      <w:r>
        <w:t>student</w:t>
      </w:r>
      <w:r>
        <w:rPr>
          <w:spacing w:val="-5"/>
        </w:rPr>
        <w:t xml:space="preserve"> </w:t>
      </w:r>
      <w:r>
        <w:t>will</w:t>
      </w:r>
      <w:r>
        <w:rPr>
          <w:spacing w:val="-2"/>
        </w:rPr>
        <w:t xml:space="preserve"> </w:t>
      </w:r>
      <w:r>
        <w:t>receive an ‘F’ “failure” grade for the course.</w:t>
      </w:r>
    </w:p>
    <w:p w14:paraId="2045CDE3" w14:textId="77777777" w:rsidR="00C26BF0" w:rsidRPr="00BD3527" w:rsidRDefault="0037514D">
      <w:pPr>
        <w:pStyle w:val="Heading6"/>
        <w:spacing w:line="341" w:lineRule="exact"/>
        <w:jc w:val="both"/>
        <w:rPr>
          <w:sz w:val="32"/>
          <w:szCs w:val="32"/>
        </w:rPr>
      </w:pPr>
      <w:bookmarkStart w:id="186" w:name="Needle_Stick_Injury"/>
      <w:bookmarkStart w:id="187" w:name="_bookmark41"/>
      <w:bookmarkEnd w:id="186"/>
      <w:bookmarkEnd w:id="187"/>
      <w:r w:rsidRPr="00BD3527">
        <w:rPr>
          <w:sz w:val="32"/>
          <w:szCs w:val="32"/>
        </w:rPr>
        <w:lastRenderedPageBreak/>
        <w:t>Needle</w:t>
      </w:r>
      <w:r w:rsidRPr="00BD3527">
        <w:rPr>
          <w:spacing w:val="-5"/>
          <w:sz w:val="32"/>
          <w:szCs w:val="32"/>
        </w:rPr>
        <w:t xml:space="preserve"> </w:t>
      </w:r>
      <w:r w:rsidRPr="00BD3527">
        <w:rPr>
          <w:sz w:val="32"/>
          <w:szCs w:val="32"/>
        </w:rPr>
        <w:t>Stick</w:t>
      </w:r>
      <w:r w:rsidRPr="00BD3527">
        <w:rPr>
          <w:spacing w:val="-3"/>
          <w:sz w:val="32"/>
          <w:szCs w:val="32"/>
        </w:rPr>
        <w:t xml:space="preserve"> </w:t>
      </w:r>
      <w:r w:rsidRPr="00BD3527">
        <w:rPr>
          <w:spacing w:val="-2"/>
          <w:sz w:val="32"/>
          <w:szCs w:val="32"/>
        </w:rPr>
        <w:t>Injury</w:t>
      </w:r>
    </w:p>
    <w:p w14:paraId="30F84B3E" w14:textId="77777777" w:rsidR="00C26BF0" w:rsidRDefault="0037514D">
      <w:pPr>
        <w:pStyle w:val="BodyText"/>
        <w:ind w:left="339" w:right="348"/>
        <w:jc w:val="both"/>
      </w:pPr>
      <w:r>
        <w:t>Health care workers who use or may be exposed to needles are at</w:t>
      </w:r>
      <w:r w:rsidR="00351112">
        <w:t xml:space="preserve"> an</w:t>
      </w:r>
      <w:r>
        <w:t xml:space="preserve"> increased risk of needle stick injury. Such injuries</w:t>
      </w:r>
      <w:r>
        <w:rPr>
          <w:spacing w:val="-2"/>
        </w:rPr>
        <w:t xml:space="preserve"> </w:t>
      </w:r>
      <w:r>
        <w:t>can lead</w:t>
      </w:r>
      <w:r>
        <w:rPr>
          <w:spacing w:val="-3"/>
        </w:rPr>
        <w:t xml:space="preserve"> </w:t>
      </w:r>
      <w:r>
        <w:t>to</w:t>
      </w:r>
      <w:r>
        <w:rPr>
          <w:spacing w:val="-1"/>
        </w:rPr>
        <w:t xml:space="preserve"> </w:t>
      </w:r>
      <w:r>
        <w:t>serious</w:t>
      </w:r>
      <w:r>
        <w:rPr>
          <w:spacing w:val="-2"/>
        </w:rPr>
        <w:t xml:space="preserve"> </w:t>
      </w:r>
      <w:r>
        <w:t>or</w:t>
      </w:r>
      <w:r>
        <w:rPr>
          <w:spacing w:val="-1"/>
        </w:rPr>
        <w:t xml:space="preserve"> </w:t>
      </w:r>
      <w:r>
        <w:t>fatal</w:t>
      </w:r>
      <w:r>
        <w:rPr>
          <w:spacing w:val="-1"/>
        </w:rPr>
        <w:t xml:space="preserve"> </w:t>
      </w:r>
      <w:r>
        <w:t>infections</w:t>
      </w:r>
      <w:r>
        <w:rPr>
          <w:spacing w:val="-2"/>
        </w:rPr>
        <w:t xml:space="preserve"> </w:t>
      </w:r>
      <w:r>
        <w:t>with blood-borne</w:t>
      </w:r>
      <w:r>
        <w:rPr>
          <w:spacing w:val="-1"/>
        </w:rPr>
        <w:t xml:space="preserve"> </w:t>
      </w:r>
      <w:r>
        <w:t>pathogens;</w:t>
      </w:r>
      <w:r>
        <w:rPr>
          <w:spacing w:val="-1"/>
        </w:rPr>
        <w:t xml:space="preserve"> </w:t>
      </w:r>
      <w:r>
        <w:t>such</w:t>
      </w:r>
      <w:r>
        <w:rPr>
          <w:spacing w:val="-1"/>
        </w:rPr>
        <w:t xml:space="preserve"> </w:t>
      </w:r>
      <w:r>
        <w:t>as</w:t>
      </w:r>
      <w:r>
        <w:rPr>
          <w:spacing w:val="-2"/>
        </w:rPr>
        <w:t xml:space="preserve"> </w:t>
      </w:r>
      <w:r>
        <w:t>hepatitis</w:t>
      </w:r>
      <w:r>
        <w:rPr>
          <w:spacing w:val="-2"/>
        </w:rPr>
        <w:t xml:space="preserve"> </w:t>
      </w:r>
      <w:r>
        <w:t>B</w:t>
      </w:r>
      <w:r>
        <w:rPr>
          <w:spacing w:val="-2"/>
        </w:rPr>
        <w:t xml:space="preserve"> </w:t>
      </w:r>
      <w:r>
        <w:t>virus,</w:t>
      </w:r>
      <w:r>
        <w:rPr>
          <w:spacing w:val="-1"/>
        </w:rPr>
        <w:t xml:space="preserve"> </w:t>
      </w:r>
      <w:r>
        <w:t>hepatitis</w:t>
      </w:r>
      <w:r>
        <w:rPr>
          <w:spacing w:val="-4"/>
        </w:rPr>
        <w:t xml:space="preserve"> </w:t>
      </w:r>
      <w:r>
        <w:t>C virus,</w:t>
      </w:r>
      <w:r>
        <w:rPr>
          <w:spacing w:val="63"/>
        </w:rPr>
        <w:t xml:space="preserve"> </w:t>
      </w:r>
      <w:r>
        <w:t>or</w:t>
      </w:r>
      <w:r>
        <w:rPr>
          <w:spacing w:val="63"/>
        </w:rPr>
        <w:t xml:space="preserve"> </w:t>
      </w:r>
      <w:r>
        <w:t>human</w:t>
      </w:r>
      <w:r>
        <w:rPr>
          <w:spacing w:val="64"/>
        </w:rPr>
        <w:t xml:space="preserve"> </w:t>
      </w:r>
      <w:r>
        <w:t>immunodeficiency</w:t>
      </w:r>
      <w:r>
        <w:rPr>
          <w:spacing w:val="63"/>
        </w:rPr>
        <w:t xml:space="preserve"> </w:t>
      </w:r>
      <w:r>
        <w:t>virus</w:t>
      </w:r>
      <w:r>
        <w:rPr>
          <w:spacing w:val="63"/>
        </w:rPr>
        <w:t xml:space="preserve"> </w:t>
      </w:r>
      <w:r>
        <w:t>(HIV)</w:t>
      </w:r>
      <w:r>
        <w:rPr>
          <w:spacing w:val="62"/>
        </w:rPr>
        <w:t xml:space="preserve"> </w:t>
      </w:r>
      <w:r>
        <w:t>(refer</w:t>
      </w:r>
      <w:r>
        <w:rPr>
          <w:spacing w:val="63"/>
        </w:rPr>
        <w:t xml:space="preserve"> </w:t>
      </w:r>
      <w:r>
        <w:t>to:</w:t>
      </w:r>
      <w:r>
        <w:rPr>
          <w:spacing w:val="61"/>
        </w:rPr>
        <w:t xml:space="preserve"> </w:t>
      </w:r>
      <w:hyperlink r:id="rId46">
        <w:r>
          <w:rPr>
            <w:color w:val="0000FF"/>
            <w:u w:val="single" w:color="0000FF"/>
          </w:rPr>
          <w:t>http://www.cdc.gov/niosh</w:t>
        </w:r>
      </w:hyperlink>
      <w:r>
        <w:rPr>
          <w:color w:val="0000FF"/>
          <w:spacing w:val="64"/>
        </w:rPr>
        <w:t xml:space="preserve"> </w:t>
      </w:r>
      <w:r>
        <w:t>website</w:t>
      </w:r>
      <w:r>
        <w:rPr>
          <w:spacing w:val="64"/>
        </w:rPr>
        <w:t xml:space="preserve"> </w:t>
      </w:r>
      <w:r>
        <w:t>for</w:t>
      </w:r>
      <w:r>
        <w:rPr>
          <w:spacing w:val="63"/>
        </w:rPr>
        <w:t xml:space="preserve"> </w:t>
      </w:r>
      <w:r>
        <w:t>National</w:t>
      </w:r>
    </w:p>
    <w:p w14:paraId="702F16B7" w14:textId="77777777" w:rsidR="00C26BF0" w:rsidRDefault="0037514D" w:rsidP="00BD3527">
      <w:pPr>
        <w:pStyle w:val="BodyText"/>
        <w:ind w:left="339" w:right="347"/>
        <w:jc w:val="both"/>
      </w:pPr>
      <w:r>
        <w:t>Occupational</w:t>
      </w:r>
      <w:r>
        <w:rPr>
          <w:spacing w:val="-9"/>
        </w:rPr>
        <w:t xml:space="preserve"> </w:t>
      </w:r>
      <w:r>
        <w:t>Safety</w:t>
      </w:r>
      <w:r>
        <w:rPr>
          <w:spacing w:val="-12"/>
        </w:rPr>
        <w:t xml:space="preserve"> </w:t>
      </w:r>
      <w:r>
        <w:t>and</w:t>
      </w:r>
      <w:r>
        <w:rPr>
          <w:spacing w:val="-12"/>
        </w:rPr>
        <w:t xml:space="preserve"> </w:t>
      </w:r>
      <w:r>
        <w:t>Health).</w:t>
      </w:r>
      <w:r>
        <w:rPr>
          <w:spacing w:val="-9"/>
        </w:rPr>
        <w:t xml:space="preserve"> </w:t>
      </w:r>
      <w:r>
        <w:t>If</w:t>
      </w:r>
      <w:r>
        <w:rPr>
          <w:spacing w:val="-10"/>
        </w:rPr>
        <w:t xml:space="preserve"> </w:t>
      </w:r>
      <w:r>
        <w:t>a</w:t>
      </w:r>
      <w:r>
        <w:rPr>
          <w:spacing w:val="-6"/>
        </w:rPr>
        <w:t xml:space="preserve"> </w:t>
      </w:r>
      <w:r>
        <w:t>student</w:t>
      </w:r>
      <w:r>
        <w:rPr>
          <w:spacing w:val="-7"/>
        </w:rPr>
        <w:t xml:space="preserve"> </w:t>
      </w:r>
      <w:r>
        <w:t>receives</w:t>
      </w:r>
      <w:r>
        <w:rPr>
          <w:spacing w:val="-7"/>
        </w:rPr>
        <w:t xml:space="preserve"> </w:t>
      </w:r>
      <w:r>
        <w:t>a</w:t>
      </w:r>
      <w:r>
        <w:rPr>
          <w:spacing w:val="-9"/>
        </w:rPr>
        <w:t xml:space="preserve"> </w:t>
      </w:r>
      <w:r>
        <w:t>needle</w:t>
      </w:r>
      <w:r>
        <w:rPr>
          <w:spacing w:val="-10"/>
        </w:rPr>
        <w:t xml:space="preserve"> </w:t>
      </w:r>
      <w:r>
        <w:t>stick</w:t>
      </w:r>
      <w:r>
        <w:rPr>
          <w:spacing w:val="-10"/>
        </w:rPr>
        <w:t xml:space="preserve"> </w:t>
      </w:r>
      <w:r>
        <w:t>injury,</w:t>
      </w:r>
      <w:r>
        <w:rPr>
          <w:spacing w:val="-9"/>
        </w:rPr>
        <w:t xml:space="preserve"> </w:t>
      </w:r>
      <w:r>
        <w:t>in</w:t>
      </w:r>
      <w:r>
        <w:rPr>
          <w:spacing w:val="-5"/>
        </w:rPr>
        <w:t xml:space="preserve"> </w:t>
      </w:r>
      <w:r>
        <w:t>the</w:t>
      </w:r>
      <w:r>
        <w:rPr>
          <w:spacing w:val="-8"/>
        </w:rPr>
        <w:t xml:space="preserve"> </w:t>
      </w:r>
      <w:r>
        <w:t>Nursing</w:t>
      </w:r>
      <w:r>
        <w:rPr>
          <w:spacing w:val="-9"/>
        </w:rPr>
        <w:t xml:space="preserve"> </w:t>
      </w:r>
      <w:r>
        <w:t>Simulation</w:t>
      </w:r>
      <w:r>
        <w:rPr>
          <w:spacing w:val="-12"/>
        </w:rPr>
        <w:t xml:space="preserve"> </w:t>
      </w:r>
      <w:r>
        <w:t>Laboratory or a clinical site, a NMJC Nursing Program Clinical Incident Report should be completed within 24 hours of the needle stick injury. The report should be completed by the student and clinical/lab faculty and reported to the Director of Allied Health and Nursing. If the needle stick injury occurs at a clinical institution, some clinical institutions</w:t>
      </w:r>
      <w:r>
        <w:rPr>
          <w:spacing w:val="-9"/>
        </w:rPr>
        <w:t xml:space="preserve"> </w:t>
      </w:r>
      <w:r>
        <w:t>require</w:t>
      </w:r>
      <w:r>
        <w:rPr>
          <w:spacing w:val="-10"/>
        </w:rPr>
        <w:t xml:space="preserve"> </w:t>
      </w:r>
      <w:r>
        <w:t>the</w:t>
      </w:r>
      <w:r>
        <w:rPr>
          <w:spacing w:val="-6"/>
        </w:rPr>
        <w:t xml:space="preserve"> </w:t>
      </w:r>
      <w:r>
        <w:t>student</w:t>
      </w:r>
      <w:r>
        <w:rPr>
          <w:spacing w:val="-10"/>
        </w:rPr>
        <w:t xml:space="preserve"> </w:t>
      </w:r>
      <w:r>
        <w:t>nurse</w:t>
      </w:r>
      <w:r>
        <w:rPr>
          <w:spacing w:val="-13"/>
        </w:rPr>
        <w:t xml:space="preserve"> </w:t>
      </w:r>
      <w:r>
        <w:t>have</w:t>
      </w:r>
      <w:r>
        <w:rPr>
          <w:spacing w:val="-8"/>
        </w:rPr>
        <w:t xml:space="preserve"> </w:t>
      </w:r>
      <w:r>
        <w:t>HIV</w:t>
      </w:r>
      <w:r>
        <w:rPr>
          <w:spacing w:val="-6"/>
        </w:rPr>
        <w:t xml:space="preserve"> </w:t>
      </w:r>
      <w:r>
        <w:t>and</w:t>
      </w:r>
      <w:r>
        <w:rPr>
          <w:spacing w:val="-8"/>
        </w:rPr>
        <w:t xml:space="preserve"> </w:t>
      </w:r>
      <w:r>
        <w:t>Hepatitis</w:t>
      </w:r>
      <w:r>
        <w:rPr>
          <w:spacing w:val="-9"/>
        </w:rPr>
        <w:t xml:space="preserve"> </w:t>
      </w:r>
      <w:r>
        <w:t>B</w:t>
      </w:r>
      <w:r>
        <w:rPr>
          <w:spacing w:val="-10"/>
        </w:rPr>
        <w:t xml:space="preserve"> </w:t>
      </w:r>
      <w:r>
        <w:t>blood</w:t>
      </w:r>
      <w:r>
        <w:rPr>
          <w:spacing w:val="-5"/>
        </w:rPr>
        <w:t xml:space="preserve"> </w:t>
      </w:r>
      <w:r>
        <w:t>tests</w:t>
      </w:r>
      <w:r>
        <w:rPr>
          <w:spacing w:val="-14"/>
        </w:rPr>
        <w:t xml:space="preserve"> </w:t>
      </w:r>
      <w:r>
        <w:t>following</w:t>
      </w:r>
      <w:r>
        <w:rPr>
          <w:spacing w:val="-8"/>
        </w:rPr>
        <w:t xml:space="preserve"> </w:t>
      </w:r>
      <w:r w:rsidR="00351112">
        <w:t>the</w:t>
      </w:r>
      <w:r>
        <w:rPr>
          <w:spacing w:val="-10"/>
        </w:rPr>
        <w:t xml:space="preserve"> </w:t>
      </w:r>
      <w:r>
        <w:t>incident.</w:t>
      </w:r>
      <w:r>
        <w:rPr>
          <w:spacing w:val="-9"/>
        </w:rPr>
        <w:t xml:space="preserve"> </w:t>
      </w:r>
      <w:r>
        <w:t>The student</w:t>
      </w:r>
      <w:r>
        <w:rPr>
          <w:spacing w:val="-1"/>
        </w:rPr>
        <w:t xml:space="preserve"> </w:t>
      </w:r>
      <w:r>
        <w:t xml:space="preserve">nurse will be responsible for the cost of the laboratory tests. NMJC assumes no responsibility for costs incurred as a result of any student error or incident. The student should follow the current Center for Disease Control (CDC) recommendations for a needle stick injury and/or contact health care provider for further </w:t>
      </w:r>
      <w:r>
        <w:rPr>
          <w:spacing w:val="-2"/>
        </w:rPr>
        <w:t>information</w:t>
      </w:r>
      <w:bookmarkStart w:id="188" w:name="_bookmark42"/>
      <w:bookmarkEnd w:id="188"/>
      <w:r>
        <w:rPr>
          <w:spacing w:val="-2"/>
        </w:rPr>
        <w:t>.</w:t>
      </w:r>
    </w:p>
    <w:p w14:paraId="59876F7A" w14:textId="77777777" w:rsidR="00C26BF0" w:rsidRDefault="00C26BF0">
      <w:pPr>
        <w:pStyle w:val="BodyText"/>
        <w:spacing w:before="7"/>
        <w:rPr>
          <w:sz w:val="19"/>
        </w:rPr>
      </w:pPr>
    </w:p>
    <w:p w14:paraId="3BCC850B" w14:textId="77777777" w:rsidR="00C26BF0" w:rsidRPr="00BD3527" w:rsidRDefault="0037514D">
      <w:pPr>
        <w:pStyle w:val="Heading6"/>
        <w:jc w:val="both"/>
        <w:rPr>
          <w:sz w:val="32"/>
          <w:szCs w:val="32"/>
        </w:rPr>
      </w:pPr>
      <w:bookmarkStart w:id="189" w:name="Medication_Administration_Error"/>
      <w:bookmarkEnd w:id="189"/>
      <w:r w:rsidRPr="00BD3527">
        <w:rPr>
          <w:sz w:val="32"/>
          <w:szCs w:val="32"/>
        </w:rPr>
        <w:t>Medication</w:t>
      </w:r>
      <w:r w:rsidRPr="00BD3527">
        <w:rPr>
          <w:spacing w:val="-12"/>
          <w:sz w:val="32"/>
          <w:szCs w:val="32"/>
        </w:rPr>
        <w:t xml:space="preserve"> </w:t>
      </w:r>
      <w:r w:rsidRPr="00BD3527">
        <w:rPr>
          <w:sz w:val="32"/>
          <w:szCs w:val="32"/>
        </w:rPr>
        <w:t>Administration</w:t>
      </w:r>
      <w:r w:rsidRPr="00BD3527">
        <w:rPr>
          <w:spacing w:val="-11"/>
          <w:sz w:val="32"/>
          <w:szCs w:val="32"/>
        </w:rPr>
        <w:t xml:space="preserve"> </w:t>
      </w:r>
      <w:r w:rsidRPr="00BD3527">
        <w:rPr>
          <w:spacing w:val="-4"/>
          <w:sz w:val="32"/>
          <w:szCs w:val="32"/>
        </w:rPr>
        <w:t>Error</w:t>
      </w:r>
    </w:p>
    <w:p w14:paraId="3018DC27" w14:textId="77777777" w:rsidR="00C26BF0" w:rsidRDefault="0037514D">
      <w:pPr>
        <w:pStyle w:val="BodyText"/>
        <w:spacing w:before="1"/>
        <w:ind w:left="340" w:right="353"/>
        <w:jc w:val="both"/>
      </w:pPr>
      <w:r>
        <w:t>The</w:t>
      </w:r>
      <w:r>
        <w:rPr>
          <w:spacing w:val="-6"/>
        </w:rPr>
        <w:t xml:space="preserve"> </w:t>
      </w:r>
      <w:r>
        <w:t>faculty</w:t>
      </w:r>
      <w:r>
        <w:rPr>
          <w:spacing w:val="-2"/>
        </w:rPr>
        <w:t xml:space="preserve"> </w:t>
      </w:r>
      <w:r>
        <w:t>believes</w:t>
      </w:r>
      <w:r>
        <w:rPr>
          <w:spacing w:val="-2"/>
        </w:rPr>
        <w:t xml:space="preserve"> </w:t>
      </w:r>
      <w:r>
        <w:t>strongly</w:t>
      </w:r>
      <w:r>
        <w:rPr>
          <w:spacing w:val="-2"/>
        </w:rPr>
        <w:t xml:space="preserve"> </w:t>
      </w:r>
      <w:r>
        <w:t>in</w:t>
      </w:r>
      <w:r>
        <w:rPr>
          <w:spacing w:val="-3"/>
        </w:rPr>
        <w:t xml:space="preserve"> </w:t>
      </w:r>
      <w:r>
        <w:t>the</w:t>
      </w:r>
      <w:r>
        <w:rPr>
          <w:spacing w:val="-1"/>
        </w:rPr>
        <w:t xml:space="preserve"> </w:t>
      </w:r>
      <w:r>
        <w:t>need</w:t>
      </w:r>
      <w:r>
        <w:rPr>
          <w:spacing w:val="-3"/>
        </w:rPr>
        <w:t xml:space="preserve"> </w:t>
      </w:r>
      <w:r>
        <w:t>for accuracy</w:t>
      </w:r>
      <w:r>
        <w:rPr>
          <w:spacing w:val="-2"/>
        </w:rPr>
        <w:t xml:space="preserve"> </w:t>
      </w:r>
      <w:r>
        <w:t>in performing</w:t>
      </w:r>
      <w:r>
        <w:rPr>
          <w:spacing w:val="-4"/>
        </w:rPr>
        <w:t xml:space="preserve"> </w:t>
      </w:r>
      <w:r>
        <w:t>nursing</w:t>
      </w:r>
      <w:r>
        <w:rPr>
          <w:spacing w:val="-2"/>
        </w:rPr>
        <w:t xml:space="preserve"> </w:t>
      </w:r>
      <w:r>
        <w:t>tasks.</w:t>
      </w:r>
      <w:r>
        <w:rPr>
          <w:spacing w:val="-2"/>
        </w:rPr>
        <w:t xml:space="preserve"> </w:t>
      </w:r>
      <w:r>
        <w:t xml:space="preserve">Accuracy is especially crucial in the area of medication administration. The following policy has been developed for use with medication </w:t>
      </w:r>
      <w:r>
        <w:rPr>
          <w:spacing w:val="-2"/>
        </w:rPr>
        <w:t>errors.</w:t>
      </w:r>
    </w:p>
    <w:p w14:paraId="44C27FE3" w14:textId="77777777" w:rsidR="00C26BF0" w:rsidRDefault="0037514D" w:rsidP="00A307D1">
      <w:pPr>
        <w:pStyle w:val="ListParagraph"/>
        <w:numPr>
          <w:ilvl w:val="0"/>
          <w:numId w:val="17"/>
        </w:numPr>
        <w:tabs>
          <w:tab w:val="left" w:pos="1060"/>
        </w:tabs>
        <w:spacing w:line="292" w:lineRule="exact"/>
        <w:jc w:val="both"/>
        <w:rPr>
          <w:b/>
          <w:sz w:val="24"/>
        </w:rPr>
      </w:pPr>
      <w:bookmarkStart w:id="190" w:name="I._Definitions"/>
      <w:bookmarkEnd w:id="190"/>
      <w:r>
        <w:rPr>
          <w:b/>
          <w:spacing w:val="-2"/>
          <w:sz w:val="24"/>
          <w:u w:val="single"/>
        </w:rPr>
        <w:t>Definitions</w:t>
      </w:r>
    </w:p>
    <w:p w14:paraId="74B0F862" w14:textId="77777777" w:rsidR="00C26BF0" w:rsidRDefault="0037514D" w:rsidP="00A307D1">
      <w:pPr>
        <w:pStyle w:val="ListParagraph"/>
        <w:numPr>
          <w:ilvl w:val="1"/>
          <w:numId w:val="17"/>
        </w:numPr>
        <w:tabs>
          <w:tab w:val="left" w:pos="1780"/>
        </w:tabs>
        <w:ind w:right="620"/>
        <w:rPr>
          <w:sz w:val="24"/>
        </w:rPr>
      </w:pPr>
      <w:r>
        <w:rPr>
          <w:sz w:val="24"/>
          <w:u w:val="single"/>
        </w:rPr>
        <w:t>Medication</w:t>
      </w:r>
      <w:r>
        <w:rPr>
          <w:sz w:val="24"/>
        </w:rPr>
        <w:t>-any</w:t>
      </w:r>
      <w:r>
        <w:rPr>
          <w:spacing w:val="40"/>
          <w:sz w:val="24"/>
        </w:rPr>
        <w:t xml:space="preserve"> </w:t>
      </w:r>
      <w:r>
        <w:rPr>
          <w:sz w:val="24"/>
        </w:rPr>
        <w:t>substance,</w:t>
      </w:r>
      <w:r>
        <w:rPr>
          <w:spacing w:val="40"/>
          <w:sz w:val="24"/>
        </w:rPr>
        <w:t xml:space="preserve"> </w:t>
      </w:r>
      <w:r>
        <w:rPr>
          <w:sz w:val="24"/>
        </w:rPr>
        <w:t>including</w:t>
      </w:r>
      <w:r>
        <w:rPr>
          <w:spacing w:val="40"/>
          <w:sz w:val="24"/>
        </w:rPr>
        <w:t xml:space="preserve"> </w:t>
      </w:r>
      <w:r>
        <w:rPr>
          <w:sz w:val="24"/>
        </w:rPr>
        <w:t>intravenous</w:t>
      </w:r>
      <w:r>
        <w:rPr>
          <w:spacing w:val="40"/>
          <w:sz w:val="24"/>
        </w:rPr>
        <w:t xml:space="preserve"> </w:t>
      </w:r>
      <w:r>
        <w:rPr>
          <w:sz w:val="24"/>
        </w:rPr>
        <w:t>solutions</w:t>
      </w:r>
      <w:r>
        <w:rPr>
          <w:spacing w:val="40"/>
          <w:sz w:val="24"/>
        </w:rPr>
        <w:t xml:space="preserve"> </w:t>
      </w:r>
      <w:r>
        <w:rPr>
          <w:sz w:val="24"/>
        </w:rPr>
        <w:t>and</w:t>
      </w:r>
      <w:r>
        <w:rPr>
          <w:spacing w:val="40"/>
          <w:sz w:val="24"/>
        </w:rPr>
        <w:t xml:space="preserve"> </w:t>
      </w:r>
      <w:r>
        <w:rPr>
          <w:sz w:val="24"/>
        </w:rPr>
        <w:t>oxygen,</w:t>
      </w:r>
      <w:r>
        <w:rPr>
          <w:spacing w:val="40"/>
          <w:sz w:val="24"/>
        </w:rPr>
        <w:t xml:space="preserve"> </w:t>
      </w:r>
      <w:r>
        <w:rPr>
          <w:sz w:val="24"/>
        </w:rPr>
        <w:t>administered</w:t>
      </w:r>
      <w:r>
        <w:rPr>
          <w:spacing w:val="40"/>
          <w:sz w:val="24"/>
        </w:rPr>
        <w:t xml:space="preserve"> </w:t>
      </w:r>
      <w:r>
        <w:rPr>
          <w:sz w:val="24"/>
        </w:rPr>
        <w:t>by physician’s orders as treatment for a physical or emotional condition.</w:t>
      </w:r>
    </w:p>
    <w:p w14:paraId="4435CE66" w14:textId="77777777" w:rsidR="00C26BF0" w:rsidRDefault="0037514D" w:rsidP="00A307D1">
      <w:pPr>
        <w:pStyle w:val="ListParagraph"/>
        <w:numPr>
          <w:ilvl w:val="1"/>
          <w:numId w:val="17"/>
        </w:numPr>
        <w:tabs>
          <w:tab w:val="left" w:pos="1780"/>
        </w:tabs>
        <w:spacing w:before="2"/>
        <w:ind w:right="355" w:hanging="360"/>
        <w:rPr>
          <w:sz w:val="24"/>
        </w:rPr>
      </w:pPr>
      <w:r>
        <w:rPr>
          <w:sz w:val="24"/>
          <w:u w:val="single"/>
        </w:rPr>
        <w:t>Actual</w:t>
      </w:r>
      <w:r>
        <w:rPr>
          <w:spacing w:val="40"/>
          <w:sz w:val="24"/>
          <w:u w:val="single"/>
        </w:rPr>
        <w:t xml:space="preserve"> </w:t>
      </w:r>
      <w:r>
        <w:rPr>
          <w:sz w:val="24"/>
          <w:u w:val="single"/>
        </w:rPr>
        <w:t>Medication</w:t>
      </w:r>
      <w:r>
        <w:rPr>
          <w:spacing w:val="40"/>
          <w:sz w:val="24"/>
          <w:u w:val="single"/>
        </w:rPr>
        <w:t xml:space="preserve"> </w:t>
      </w:r>
      <w:r>
        <w:rPr>
          <w:sz w:val="24"/>
          <w:u w:val="single"/>
        </w:rPr>
        <w:t>Administration</w:t>
      </w:r>
      <w:r>
        <w:rPr>
          <w:spacing w:val="40"/>
          <w:sz w:val="24"/>
          <w:u w:val="single"/>
        </w:rPr>
        <w:t xml:space="preserve"> </w:t>
      </w:r>
      <w:r>
        <w:rPr>
          <w:sz w:val="24"/>
          <w:u w:val="single"/>
        </w:rPr>
        <w:t>Error</w:t>
      </w:r>
      <w:r>
        <w:rPr>
          <w:sz w:val="24"/>
        </w:rPr>
        <w:t>-occurs</w:t>
      </w:r>
      <w:r>
        <w:rPr>
          <w:spacing w:val="40"/>
          <w:sz w:val="24"/>
        </w:rPr>
        <w:t xml:space="preserve"> </w:t>
      </w:r>
      <w:r>
        <w:rPr>
          <w:sz w:val="24"/>
        </w:rPr>
        <w:t>when</w:t>
      </w:r>
      <w:r>
        <w:rPr>
          <w:spacing w:val="40"/>
          <w:sz w:val="24"/>
        </w:rPr>
        <w:t xml:space="preserve"> </w:t>
      </w:r>
      <w:r>
        <w:rPr>
          <w:sz w:val="24"/>
        </w:rPr>
        <w:t>the</w:t>
      </w:r>
      <w:r>
        <w:rPr>
          <w:spacing w:val="40"/>
          <w:sz w:val="24"/>
        </w:rPr>
        <w:t xml:space="preserve"> </w:t>
      </w:r>
      <w:r>
        <w:rPr>
          <w:sz w:val="24"/>
        </w:rPr>
        <w:t>student</w:t>
      </w:r>
      <w:r>
        <w:rPr>
          <w:spacing w:val="40"/>
          <w:sz w:val="24"/>
        </w:rPr>
        <w:t xml:space="preserve"> </w:t>
      </w:r>
      <w:r>
        <w:rPr>
          <w:sz w:val="24"/>
        </w:rPr>
        <w:t>violates</w:t>
      </w:r>
      <w:r>
        <w:rPr>
          <w:spacing w:val="40"/>
          <w:sz w:val="24"/>
        </w:rPr>
        <w:t xml:space="preserve"> </w:t>
      </w:r>
      <w:r>
        <w:rPr>
          <w:sz w:val="24"/>
        </w:rPr>
        <w:t>any</w:t>
      </w:r>
      <w:r>
        <w:rPr>
          <w:spacing w:val="40"/>
          <w:sz w:val="24"/>
        </w:rPr>
        <w:t xml:space="preserve"> </w:t>
      </w:r>
      <w:r>
        <w:rPr>
          <w:sz w:val="24"/>
        </w:rPr>
        <w:t>step</w:t>
      </w:r>
      <w:r>
        <w:rPr>
          <w:spacing w:val="40"/>
          <w:sz w:val="24"/>
        </w:rPr>
        <w:t xml:space="preserve"> </w:t>
      </w:r>
      <w:r>
        <w:rPr>
          <w:sz w:val="24"/>
        </w:rPr>
        <w:t>in</w:t>
      </w:r>
      <w:r>
        <w:rPr>
          <w:spacing w:val="40"/>
          <w:sz w:val="24"/>
        </w:rPr>
        <w:t xml:space="preserve"> </w:t>
      </w:r>
      <w:r>
        <w:rPr>
          <w:sz w:val="24"/>
        </w:rPr>
        <w:t>the</w:t>
      </w:r>
      <w:r>
        <w:rPr>
          <w:spacing w:val="80"/>
          <w:sz w:val="24"/>
        </w:rPr>
        <w:t xml:space="preserve"> </w:t>
      </w:r>
      <w:r>
        <w:rPr>
          <w:sz w:val="24"/>
        </w:rPr>
        <w:t>medication administration procedure.</w:t>
      </w:r>
    </w:p>
    <w:p w14:paraId="5F3BF033" w14:textId="77777777" w:rsidR="00C26BF0" w:rsidRDefault="0037514D" w:rsidP="00A307D1">
      <w:pPr>
        <w:pStyle w:val="ListParagraph"/>
        <w:numPr>
          <w:ilvl w:val="1"/>
          <w:numId w:val="17"/>
        </w:numPr>
        <w:tabs>
          <w:tab w:val="left" w:pos="1780"/>
        </w:tabs>
        <w:ind w:left="1779" w:right="348" w:hanging="360"/>
        <w:jc w:val="both"/>
        <w:rPr>
          <w:sz w:val="24"/>
        </w:rPr>
      </w:pPr>
      <w:r>
        <w:rPr>
          <w:sz w:val="24"/>
          <w:u w:val="single"/>
        </w:rPr>
        <w:t>Potential Medication Administration Error</w:t>
      </w:r>
      <w:r>
        <w:rPr>
          <w:sz w:val="24"/>
        </w:rPr>
        <w:t xml:space="preserve">-occurs when the student violates any step in the medication administration procedure and/or when the student is provided the opportunity to </w:t>
      </w:r>
      <w:r w:rsidR="006A25C6">
        <w:rPr>
          <w:sz w:val="24"/>
        </w:rPr>
        <w:t>“</w:t>
      </w:r>
      <w:r>
        <w:rPr>
          <w:sz w:val="24"/>
        </w:rPr>
        <w:t>make</w:t>
      </w:r>
      <w:r>
        <w:rPr>
          <w:spacing w:val="-6"/>
          <w:sz w:val="24"/>
        </w:rPr>
        <w:t xml:space="preserve"> </w:t>
      </w:r>
      <w:r>
        <w:rPr>
          <w:sz w:val="24"/>
        </w:rPr>
        <w:t>a</w:t>
      </w:r>
      <w:r>
        <w:rPr>
          <w:spacing w:val="-11"/>
          <w:sz w:val="24"/>
        </w:rPr>
        <w:t xml:space="preserve"> </w:t>
      </w:r>
      <w:r>
        <w:rPr>
          <w:sz w:val="24"/>
        </w:rPr>
        <w:t>decision</w:t>
      </w:r>
      <w:r w:rsidR="006A25C6">
        <w:rPr>
          <w:sz w:val="24"/>
        </w:rPr>
        <w:t>”</w:t>
      </w:r>
      <w:r>
        <w:rPr>
          <w:spacing w:val="-10"/>
          <w:sz w:val="24"/>
        </w:rPr>
        <w:t xml:space="preserve"> </w:t>
      </w:r>
      <w:r>
        <w:rPr>
          <w:sz w:val="24"/>
        </w:rPr>
        <w:t>in</w:t>
      </w:r>
      <w:r>
        <w:rPr>
          <w:spacing w:val="-10"/>
          <w:sz w:val="24"/>
        </w:rPr>
        <w:t xml:space="preserve"> </w:t>
      </w:r>
      <w:r>
        <w:rPr>
          <w:sz w:val="24"/>
        </w:rPr>
        <w:t>the</w:t>
      </w:r>
      <w:r>
        <w:rPr>
          <w:spacing w:val="-13"/>
          <w:sz w:val="24"/>
        </w:rPr>
        <w:t xml:space="preserve"> </w:t>
      </w:r>
      <w:r>
        <w:rPr>
          <w:sz w:val="24"/>
        </w:rPr>
        <w:t>medication</w:t>
      </w:r>
      <w:r>
        <w:rPr>
          <w:spacing w:val="-7"/>
          <w:sz w:val="24"/>
        </w:rPr>
        <w:t xml:space="preserve"> </w:t>
      </w:r>
      <w:r>
        <w:rPr>
          <w:sz w:val="24"/>
        </w:rPr>
        <w:t>administration</w:t>
      </w:r>
      <w:r>
        <w:rPr>
          <w:spacing w:val="-13"/>
          <w:sz w:val="24"/>
        </w:rPr>
        <w:t xml:space="preserve"> </w:t>
      </w:r>
      <w:r>
        <w:rPr>
          <w:sz w:val="24"/>
        </w:rPr>
        <w:t>process,</w:t>
      </w:r>
      <w:r>
        <w:rPr>
          <w:spacing w:val="-9"/>
          <w:sz w:val="24"/>
        </w:rPr>
        <w:t xml:space="preserve"> </w:t>
      </w:r>
      <w:r>
        <w:rPr>
          <w:sz w:val="24"/>
        </w:rPr>
        <w:t>and</w:t>
      </w:r>
      <w:r>
        <w:rPr>
          <w:spacing w:val="-13"/>
          <w:sz w:val="24"/>
        </w:rPr>
        <w:t xml:space="preserve"> </w:t>
      </w:r>
      <w:r>
        <w:rPr>
          <w:sz w:val="24"/>
        </w:rPr>
        <w:t>the</w:t>
      </w:r>
      <w:r>
        <w:rPr>
          <w:spacing w:val="-13"/>
          <w:sz w:val="24"/>
        </w:rPr>
        <w:t xml:space="preserve"> </w:t>
      </w:r>
      <w:r>
        <w:rPr>
          <w:sz w:val="24"/>
        </w:rPr>
        <w:t>decision</w:t>
      </w:r>
      <w:r>
        <w:rPr>
          <w:spacing w:val="-10"/>
          <w:sz w:val="24"/>
        </w:rPr>
        <w:t xml:space="preserve"> </w:t>
      </w:r>
      <w:r>
        <w:rPr>
          <w:sz w:val="24"/>
        </w:rPr>
        <w:t>is</w:t>
      </w:r>
      <w:r>
        <w:rPr>
          <w:spacing w:val="-9"/>
          <w:sz w:val="24"/>
        </w:rPr>
        <w:t xml:space="preserve"> </w:t>
      </w:r>
      <w:r>
        <w:rPr>
          <w:sz w:val="24"/>
        </w:rPr>
        <w:t>wrong.</w:t>
      </w:r>
      <w:r>
        <w:rPr>
          <w:spacing w:val="-12"/>
          <w:sz w:val="24"/>
        </w:rPr>
        <w:t xml:space="preserve"> </w:t>
      </w:r>
      <w:r>
        <w:rPr>
          <w:sz w:val="24"/>
        </w:rPr>
        <w:t>An</w:t>
      </w:r>
      <w:r>
        <w:rPr>
          <w:spacing w:val="-10"/>
          <w:sz w:val="24"/>
        </w:rPr>
        <w:t xml:space="preserve"> </w:t>
      </w:r>
      <w:r>
        <w:rPr>
          <w:sz w:val="24"/>
        </w:rPr>
        <w:t>example of such a decision opportunity is when a clinical faculty member asks, “Are you ready to administer</w:t>
      </w:r>
      <w:r>
        <w:rPr>
          <w:spacing w:val="-14"/>
          <w:sz w:val="24"/>
        </w:rPr>
        <w:t xml:space="preserve"> </w:t>
      </w:r>
      <w:r>
        <w:rPr>
          <w:sz w:val="24"/>
        </w:rPr>
        <w:t>the</w:t>
      </w:r>
      <w:r>
        <w:rPr>
          <w:spacing w:val="-14"/>
          <w:sz w:val="24"/>
        </w:rPr>
        <w:t xml:space="preserve"> </w:t>
      </w:r>
      <w:r>
        <w:rPr>
          <w:sz w:val="24"/>
        </w:rPr>
        <w:t>medication(s)</w:t>
      </w:r>
      <w:r>
        <w:rPr>
          <w:spacing w:val="-13"/>
          <w:sz w:val="24"/>
        </w:rPr>
        <w:t xml:space="preserve"> </w:t>
      </w:r>
      <w:r>
        <w:rPr>
          <w:sz w:val="24"/>
        </w:rPr>
        <w:t>to</w:t>
      </w:r>
      <w:r>
        <w:rPr>
          <w:spacing w:val="-14"/>
          <w:sz w:val="24"/>
        </w:rPr>
        <w:t xml:space="preserve"> </w:t>
      </w:r>
      <w:r>
        <w:rPr>
          <w:sz w:val="24"/>
        </w:rPr>
        <w:t>the</w:t>
      </w:r>
      <w:r>
        <w:rPr>
          <w:spacing w:val="-10"/>
          <w:sz w:val="24"/>
        </w:rPr>
        <w:t xml:space="preserve"> </w:t>
      </w:r>
      <w:r>
        <w:rPr>
          <w:sz w:val="24"/>
        </w:rPr>
        <w:t>patient?”</w:t>
      </w:r>
      <w:r>
        <w:rPr>
          <w:spacing w:val="-14"/>
          <w:sz w:val="24"/>
        </w:rPr>
        <w:t xml:space="preserve"> </w:t>
      </w:r>
      <w:r>
        <w:rPr>
          <w:sz w:val="24"/>
        </w:rPr>
        <w:t>If</w:t>
      </w:r>
      <w:r>
        <w:rPr>
          <w:spacing w:val="-10"/>
          <w:sz w:val="24"/>
        </w:rPr>
        <w:t xml:space="preserve"> </w:t>
      </w:r>
      <w:r>
        <w:rPr>
          <w:sz w:val="24"/>
        </w:rPr>
        <w:t>the</w:t>
      </w:r>
      <w:r>
        <w:rPr>
          <w:spacing w:val="-9"/>
          <w:sz w:val="24"/>
        </w:rPr>
        <w:t xml:space="preserve"> </w:t>
      </w:r>
      <w:r>
        <w:rPr>
          <w:sz w:val="24"/>
        </w:rPr>
        <w:t>medication(s)</w:t>
      </w:r>
      <w:r>
        <w:rPr>
          <w:spacing w:val="-14"/>
          <w:sz w:val="24"/>
        </w:rPr>
        <w:t xml:space="preserve"> </w:t>
      </w:r>
      <w:r>
        <w:rPr>
          <w:sz w:val="24"/>
        </w:rPr>
        <w:t>were</w:t>
      </w:r>
      <w:r>
        <w:rPr>
          <w:spacing w:val="-9"/>
          <w:sz w:val="24"/>
        </w:rPr>
        <w:t xml:space="preserve"> </w:t>
      </w:r>
      <w:r>
        <w:rPr>
          <w:sz w:val="24"/>
        </w:rPr>
        <w:t>administered</w:t>
      </w:r>
      <w:r>
        <w:rPr>
          <w:spacing w:val="-13"/>
          <w:sz w:val="24"/>
        </w:rPr>
        <w:t xml:space="preserve"> </w:t>
      </w:r>
      <w:r>
        <w:rPr>
          <w:sz w:val="24"/>
        </w:rPr>
        <w:t>utilizing</w:t>
      </w:r>
      <w:r>
        <w:rPr>
          <w:spacing w:val="-12"/>
          <w:sz w:val="24"/>
        </w:rPr>
        <w:t xml:space="preserve"> </w:t>
      </w:r>
      <w:r>
        <w:rPr>
          <w:sz w:val="24"/>
        </w:rPr>
        <w:t xml:space="preserve">the student’s decision, an error would occur, but clinical faculty prevents the student from making the medication error. </w:t>
      </w:r>
      <w:r w:rsidRPr="006A25C6">
        <w:rPr>
          <w:b/>
          <w:i/>
          <w:sz w:val="24"/>
        </w:rPr>
        <w:t>A potential medication administration error results in the same consequences for the student as an actual medication administration error.</w:t>
      </w:r>
    </w:p>
    <w:p w14:paraId="197AC9DE" w14:textId="77777777" w:rsidR="00C26BF0" w:rsidRDefault="00C26BF0">
      <w:pPr>
        <w:pStyle w:val="BodyText"/>
        <w:spacing w:before="10"/>
        <w:rPr>
          <w:sz w:val="23"/>
        </w:rPr>
      </w:pPr>
    </w:p>
    <w:p w14:paraId="169F0E5C" w14:textId="77777777" w:rsidR="00C26BF0" w:rsidRDefault="0037514D">
      <w:pPr>
        <w:pStyle w:val="BodyText"/>
        <w:ind w:left="340"/>
      </w:pPr>
      <w:r>
        <w:t>Based</w:t>
      </w:r>
      <w:r>
        <w:rPr>
          <w:spacing w:val="40"/>
        </w:rPr>
        <w:t xml:space="preserve"> </w:t>
      </w:r>
      <w:r>
        <w:t>on</w:t>
      </w:r>
      <w:r>
        <w:rPr>
          <w:spacing w:val="38"/>
        </w:rPr>
        <w:t xml:space="preserve"> </w:t>
      </w:r>
      <w:r>
        <w:t>the</w:t>
      </w:r>
      <w:r>
        <w:rPr>
          <w:spacing w:val="37"/>
        </w:rPr>
        <w:t xml:space="preserve"> </w:t>
      </w:r>
      <w:r>
        <w:t>clinical</w:t>
      </w:r>
      <w:r>
        <w:rPr>
          <w:spacing w:val="37"/>
        </w:rPr>
        <w:t xml:space="preserve"> </w:t>
      </w:r>
      <w:r>
        <w:t>faculty</w:t>
      </w:r>
      <w:r>
        <w:rPr>
          <w:spacing w:val="38"/>
        </w:rPr>
        <w:t xml:space="preserve"> </w:t>
      </w:r>
      <w:r>
        <w:t>evaluation</w:t>
      </w:r>
      <w:r>
        <w:rPr>
          <w:spacing w:val="38"/>
        </w:rPr>
        <w:t xml:space="preserve"> </w:t>
      </w:r>
      <w:r>
        <w:t>of</w:t>
      </w:r>
      <w:r>
        <w:rPr>
          <w:spacing w:val="35"/>
        </w:rPr>
        <w:t xml:space="preserve"> </w:t>
      </w:r>
      <w:r>
        <w:t>the</w:t>
      </w:r>
      <w:r>
        <w:rPr>
          <w:spacing w:val="32"/>
        </w:rPr>
        <w:t xml:space="preserve"> </w:t>
      </w:r>
      <w:r>
        <w:t>error,</w:t>
      </w:r>
      <w:r>
        <w:rPr>
          <w:spacing w:val="37"/>
        </w:rPr>
        <w:t xml:space="preserve"> </w:t>
      </w:r>
      <w:r>
        <w:t>both</w:t>
      </w:r>
      <w:r>
        <w:rPr>
          <w:spacing w:val="38"/>
        </w:rPr>
        <w:t xml:space="preserve"> </w:t>
      </w:r>
      <w:r>
        <w:t>actual</w:t>
      </w:r>
      <w:r>
        <w:rPr>
          <w:spacing w:val="39"/>
        </w:rPr>
        <w:t xml:space="preserve"> </w:t>
      </w:r>
      <w:r>
        <w:t>and</w:t>
      </w:r>
      <w:r>
        <w:rPr>
          <w:spacing w:val="35"/>
        </w:rPr>
        <w:t xml:space="preserve"> </w:t>
      </w:r>
      <w:r>
        <w:t>potential</w:t>
      </w:r>
      <w:r>
        <w:rPr>
          <w:spacing w:val="39"/>
        </w:rPr>
        <w:t xml:space="preserve"> </w:t>
      </w:r>
      <w:r>
        <w:t>medication</w:t>
      </w:r>
      <w:r>
        <w:rPr>
          <w:spacing w:val="38"/>
        </w:rPr>
        <w:t xml:space="preserve"> </w:t>
      </w:r>
      <w:r>
        <w:t>errors</w:t>
      </w:r>
      <w:r>
        <w:rPr>
          <w:spacing w:val="40"/>
        </w:rPr>
        <w:t xml:space="preserve"> </w:t>
      </w:r>
      <w:r>
        <w:t>may</w:t>
      </w:r>
      <w:r>
        <w:rPr>
          <w:spacing w:val="36"/>
        </w:rPr>
        <w:t xml:space="preserve"> </w:t>
      </w:r>
      <w:r>
        <w:t>be categorized</w:t>
      </w:r>
      <w:r>
        <w:rPr>
          <w:spacing w:val="-10"/>
        </w:rPr>
        <w:t xml:space="preserve"> </w:t>
      </w:r>
      <w:r>
        <w:t>as</w:t>
      </w:r>
      <w:r>
        <w:rPr>
          <w:spacing w:val="-9"/>
        </w:rPr>
        <w:t xml:space="preserve"> </w:t>
      </w:r>
      <w:r>
        <w:t>Class</w:t>
      </w:r>
      <w:r>
        <w:rPr>
          <w:spacing w:val="-8"/>
        </w:rPr>
        <w:t xml:space="preserve"> </w:t>
      </w:r>
      <w:r>
        <w:t>I</w:t>
      </w:r>
      <w:r>
        <w:rPr>
          <w:spacing w:val="-9"/>
        </w:rPr>
        <w:t xml:space="preserve"> </w:t>
      </w:r>
      <w:r>
        <w:t>or</w:t>
      </w:r>
      <w:r>
        <w:rPr>
          <w:spacing w:val="-7"/>
        </w:rPr>
        <w:t xml:space="preserve"> </w:t>
      </w:r>
      <w:r>
        <w:t>II</w:t>
      </w:r>
      <w:r>
        <w:rPr>
          <w:spacing w:val="-9"/>
        </w:rPr>
        <w:t xml:space="preserve"> </w:t>
      </w:r>
      <w:r>
        <w:t>errors.</w:t>
      </w:r>
      <w:r>
        <w:rPr>
          <w:spacing w:val="-9"/>
        </w:rPr>
        <w:t xml:space="preserve"> </w:t>
      </w:r>
      <w:r>
        <w:t>Examples</w:t>
      </w:r>
      <w:r>
        <w:rPr>
          <w:spacing w:val="-11"/>
        </w:rPr>
        <w:t xml:space="preserve"> </w:t>
      </w:r>
      <w:r>
        <w:t>of</w:t>
      </w:r>
      <w:r>
        <w:rPr>
          <w:spacing w:val="-7"/>
        </w:rPr>
        <w:t xml:space="preserve"> </w:t>
      </w:r>
      <w:r>
        <w:t>each</w:t>
      </w:r>
      <w:r>
        <w:rPr>
          <w:spacing w:val="-8"/>
        </w:rPr>
        <w:t xml:space="preserve"> </w:t>
      </w:r>
      <w:r>
        <w:t>class</w:t>
      </w:r>
      <w:r>
        <w:rPr>
          <w:spacing w:val="-8"/>
        </w:rPr>
        <w:t xml:space="preserve"> </w:t>
      </w:r>
      <w:r>
        <w:t>are</w:t>
      </w:r>
      <w:r>
        <w:rPr>
          <w:spacing w:val="-8"/>
        </w:rPr>
        <w:t xml:space="preserve"> </w:t>
      </w:r>
      <w:r>
        <w:t>included</w:t>
      </w:r>
      <w:r>
        <w:rPr>
          <w:spacing w:val="-7"/>
        </w:rPr>
        <w:t xml:space="preserve"> </w:t>
      </w:r>
      <w:r>
        <w:t>below;</w:t>
      </w:r>
      <w:r>
        <w:rPr>
          <w:spacing w:val="-8"/>
        </w:rPr>
        <w:t xml:space="preserve"> </w:t>
      </w:r>
      <w:r>
        <w:t>however,</w:t>
      </w:r>
      <w:r>
        <w:rPr>
          <w:spacing w:val="-8"/>
        </w:rPr>
        <w:t xml:space="preserve"> </w:t>
      </w:r>
      <w:r>
        <w:t>the</w:t>
      </w:r>
      <w:r>
        <w:rPr>
          <w:spacing w:val="-8"/>
        </w:rPr>
        <w:t xml:space="preserve"> </w:t>
      </w:r>
      <w:r>
        <w:t>list</w:t>
      </w:r>
      <w:r>
        <w:rPr>
          <w:spacing w:val="-6"/>
        </w:rPr>
        <w:t xml:space="preserve"> </w:t>
      </w:r>
      <w:r>
        <w:t>is</w:t>
      </w:r>
      <w:r>
        <w:rPr>
          <w:spacing w:val="-9"/>
        </w:rPr>
        <w:t xml:space="preserve"> </w:t>
      </w:r>
      <w:r>
        <w:t>not</w:t>
      </w:r>
      <w:r>
        <w:rPr>
          <w:spacing w:val="-4"/>
        </w:rPr>
        <w:t xml:space="preserve"> </w:t>
      </w:r>
      <w:r>
        <w:rPr>
          <w:spacing w:val="-2"/>
        </w:rPr>
        <w:t>exhaustive.</w:t>
      </w:r>
    </w:p>
    <w:p w14:paraId="6EF6A88D" w14:textId="77777777" w:rsidR="00C26BF0" w:rsidRDefault="0037514D" w:rsidP="00A307D1">
      <w:pPr>
        <w:pStyle w:val="ListParagraph"/>
        <w:numPr>
          <w:ilvl w:val="1"/>
          <w:numId w:val="17"/>
        </w:numPr>
        <w:tabs>
          <w:tab w:val="left" w:pos="1780"/>
        </w:tabs>
        <w:spacing w:before="7" w:line="290" w:lineRule="exact"/>
        <w:rPr>
          <w:sz w:val="24"/>
        </w:rPr>
      </w:pPr>
      <w:r>
        <w:rPr>
          <w:sz w:val="24"/>
          <w:u w:val="single"/>
        </w:rPr>
        <w:t>Class</w:t>
      </w:r>
      <w:r>
        <w:rPr>
          <w:spacing w:val="-5"/>
          <w:sz w:val="24"/>
          <w:u w:val="single"/>
        </w:rPr>
        <w:t xml:space="preserve"> </w:t>
      </w:r>
      <w:r>
        <w:rPr>
          <w:sz w:val="24"/>
          <w:u w:val="single"/>
        </w:rPr>
        <w:t>I</w:t>
      </w:r>
      <w:r>
        <w:rPr>
          <w:spacing w:val="-4"/>
          <w:sz w:val="24"/>
          <w:u w:val="single"/>
        </w:rPr>
        <w:t xml:space="preserve"> </w:t>
      </w:r>
      <w:r>
        <w:rPr>
          <w:sz w:val="24"/>
          <w:u w:val="single"/>
        </w:rPr>
        <w:t>Medication</w:t>
      </w:r>
      <w:r>
        <w:rPr>
          <w:spacing w:val="-4"/>
          <w:sz w:val="24"/>
          <w:u w:val="single"/>
        </w:rPr>
        <w:t xml:space="preserve"> </w:t>
      </w:r>
      <w:r>
        <w:rPr>
          <w:sz w:val="24"/>
          <w:u w:val="single"/>
        </w:rPr>
        <w:t>Administration</w:t>
      </w:r>
      <w:r>
        <w:rPr>
          <w:spacing w:val="-3"/>
          <w:sz w:val="24"/>
          <w:u w:val="single"/>
        </w:rPr>
        <w:t xml:space="preserve"> </w:t>
      </w:r>
      <w:r>
        <w:rPr>
          <w:spacing w:val="-2"/>
          <w:sz w:val="24"/>
          <w:u w:val="single"/>
        </w:rPr>
        <w:t>Error:</w:t>
      </w:r>
    </w:p>
    <w:p w14:paraId="07AD0DDB" w14:textId="77777777" w:rsidR="00C26BF0" w:rsidRDefault="0037514D" w:rsidP="00A307D1">
      <w:pPr>
        <w:pStyle w:val="ListParagraph"/>
        <w:numPr>
          <w:ilvl w:val="2"/>
          <w:numId w:val="17"/>
        </w:numPr>
        <w:tabs>
          <w:tab w:val="left" w:pos="2128"/>
        </w:tabs>
        <w:spacing w:line="290" w:lineRule="exact"/>
        <w:rPr>
          <w:sz w:val="24"/>
        </w:rPr>
      </w:pPr>
      <w:r>
        <w:rPr>
          <w:sz w:val="24"/>
        </w:rPr>
        <w:t>Violation</w:t>
      </w:r>
      <w:r>
        <w:rPr>
          <w:spacing w:val="-7"/>
          <w:sz w:val="24"/>
        </w:rPr>
        <w:t xml:space="preserve"> </w:t>
      </w:r>
      <w:r>
        <w:rPr>
          <w:sz w:val="24"/>
        </w:rPr>
        <w:t>of</w:t>
      </w:r>
      <w:r>
        <w:rPr>
          <w:spacing w:val="-4"/>
          <w:sz w:val="24"/>
        </w:rPr>
        <w:t xml:space="preserve"> </w:t>
      </w:r>
      <w:r>
        <w:rPr>
          <w:sz w:val="24"/>
        </w:rPr>
        <w:t>one</w:t>
      </w:r>
      <w:r>
        <w:rPr>
          <w:spacing w:val="-5"/>
          <w:sz w:val="24"/>
        </w:rPr>
        <w:t xml:space="preserve"> </w:t>
      </w:r>
      <w:r>
        <w:rPr>
          <w:sz w:val="24"/>
        </w:rPr>
        <w:t>or</w:t>
      </w:r>
      <w:r>
        <w:rPr>
          <w:spacing w:val="-6"/>
          <w:sz w:val="24"/>
        </w:rPr>
        <w:t xml:space="preserve"> </w:t>
      </w:r>
      <w:r>
        <w:rPr>
          <w:sz w:val="24"/>
        </w:rPr>
        <w:t>more</w:t>
      </w:r>
      <w:r>
        <w:rPr>
          <w:spacing w:val="-5"/>
          <w:sz w:val="24"/>
        </w:rPr>
        <w:t xml:space="preserve"> </w:t>
      </w:r>
      <w:r>
        <w:rPr>
          <w:sz w:val="24"/>
        </w:rPr>
        <w:t>of</w:t>
      </w:r>
      <w:r>
        <w:rPr>
          <w:spacing w:val="-4"/>
          <w:sz w:val="24"/>
        </w:rPr>
        <w:t xml:space="preserve"> </w:t>
      </w:r>
      <w:r>
        <w:rPr>
          <w:sz w:val="24"/>
        </w:rPr>
        <w:t>the</w:t>
      </w:r>
      <w:r>
        <w:rPr>
          <w:spacing w:val="-5"/>
          <w:sz w:val="24"/>
        </w:rPr>
        <w:t xml:space="preserve"> </w:t>
      </w:r>
      <w:r w:rsidR="00FF3430">
        <w:rPr>
          <w:sz w:val="24"/>
        </w:rPr>
        <w:t>ten</w:t>
      </w:r>
      <w:r>
        <w:rPr>
          <w:spacing w:val="-5"/>
          <w:sz w:val="24"/>
        </w:rPr>
        <w:t xml:space="preserve"> </w:t>
      </w:r>
      <w:r>
        <w:rPr>
          <w:sz w:val="24"/>
        </w:rPr>
        <w:t>rights</w:t>
      </w:r>
      <w:r>
        <w:rPr>
          <w:spacing w:val="-6"/>
          <w:sz w:val="24"/>
        </w:rPr>
        <w:t xml:space="preserve"> </w:t>
      </w:r>
      <w:r>
        <w:rPr>
          <w:sz w:val="24"/>
        </w:rPr>
        <w:t>of</w:t>
      </w:r>
      <w:r>
        <w:rPr>
          <w:spacing w:val="-2"/>
          <w:sz w:val="24"/>
        </w:rPr>
        <w:t xml:space="preserve"> </w:t>
      </w:r>
      <w:r>
        <w:rPr>
          <w:sz w:val="24"/>
        </w:rPr>
        <w:t>medication</w:t>
      </w:r>
      <w:r>
        <w:rPr>
          <w:spacing w:val="-2"/>
          <w:sz w:val="24"/>
        </w:rPr>
        <w:t xml:space="preserve"> administration:</w:t>
      </w:r>
    </w:p>
    <w:p w14:paraId="14F93BF0" w14:textId="77777777" w:rsidR="00C26BF0" w:rsidRDefault="0037514D" w:rsidP="00A307D1">
      <w:pPr>
        <w:pStyle w:val="ListParagraph"/>
        <w:numPr>
          <w:ilvl w:val="3"/>
          <w:numId w:val="17"/>
        </w:numPr>
        <w:tabs>
          <w:tab w:val="left" w:pos="2860"/>
        </w:tabs>
        <w:rPr>
          <w:sz w:val="24"/>
        </w:rPr>
      </w:pPr>
      <w:r>
        <w:rPr>
          <w:sz w:val="24"/>
        </w:rPr>
        <w:t xml:space="preserve">Right </w:t>
      </w:r>
      <w:r>
        <w:rPr>
          <w:spacing w:val="-2"/>
          <w:sz w:val="24"/>
        </w:rPr>
        <w:t>Patient</w:t>
      </w:r>
    </w:p>
    <w:p w14:paraId="387D3490" w14:textId="77777777" w:rsidR="00C26BF0" w:rsidRDefault="0037514D" w:rsidP="00A307D1">
      <w:pPr>
        <w:pStyle w:val="ListParagraph"/>
        <w:numPr>
          <w:ilvl w:val="3"/>
          <w:numId w:val="17"/>
        </w:numPr>
        <w:tabs>
          <w:tab w:val="left" w:pos="2860"/>
        </w:tabs>
        <w:rPr>
          <w:sz w:val="24"/>
        </w:rPr>
      </w:pPr>
      <w:r>
        <w:rPr>
          <w:sz w:val="24"/>
        </w:rPr>
        <w:t>Right</w:t>
      </w:r>
      <w:r>
        <w:rPr>
          <w:spacing w:val="-4"/>
          <w:sz w:val="24"/>
        </w:rPr>
        <w:t xml:space="preserve"> </w:t>
      </w:r>
      <w:r>
        <w:rPr>
          <w:spacing w:val="-2"/>
          <w:sz w:val="24"/>
        </w:rPr>
        <w:t>Medication</w:t>
      </w:r>
    </w:p>
    <w:p w14:paraId="36565201" w14:textId="77777777" w:rsidR="00C26BF0" w:rsidRDefault="0037514D" w:rsidP="00A307D1">
      <w:pPr>
        <w:pStyle w:val="ListParagraph"/>
        <w:numPr>
          <w:ilvl w:val="3"/>
          <w:numId w:val="17"/>
        </w:numPr>
        <w:tabs>
          <w:tab w:val="left" w:pos="2859"/>
          <w:tab w:val="left" w:pos="2860"/>
        </w:tabs>
        <w:rPr>
          <w:sz w:val="24"/>
        </w:rPr>
      </w:pPr>
      <w:r>
        <w:rPr>
          <w:sz w:val="24"/>
        </w:rPr>
        <w:t>Right</w:t>
      </w:r>
      <w:r>
        <w:rPr>
          <w:spacing w:val="-4"/>
          <w:sz w:val="24"/>
        </w:rPr>
        <w:t xml:space="preserve"> Dose</w:t>
      </w:r>
    </w:p>
    <w:p w14:paraId="2894B41A" w14:textId="77777777" w:rsidR="00C26BF0" w:rsidRDefault="0037514D" w:rsidP="00A307D1">
      <w:pPr>
        <w:pStyle w:val="ListParagraph"/>
        <w:numPr>
          <w:ilvl w:val="3"/>
          <w:numId w:val="17"/>
        </w:numPr>
        <w:tabs>
          <w:tab w:val="left" w:pos="2860"/>
        </w:tabs>
        <w:rPr>
          <w:sz w:val="24"/>
        </w:rPr>
      </w:pPr>
      <w:r>
        <w:rPr>
          <w:sz w:val="24"/>
        </w:rPr>
        <w:t>Right</w:t>
      </w:r>
      <w:r>
        <w:rPr>
          <w:spacing w:val="1"/>
          <w:sz w:val="24"/>
        </w:rPr>
        <w:t xml:space="preserve"> </w:t>
      </w:r>
      <w:r>
        <w:rPr>
          <w:spacing w:val="-2"/>
          <w:sz w:val="24"/>
        </w:rPr>
        <w:t>Route</w:t>
      </w:r>
    </w:p>
    <w:p w14:paraId="6BCE04B6" w14:textId="77777777" w:rsidR="00C26BF0" w:rsidRDefault="0037514D" w:rsidP="00A307D1">
      <w:pPr>
        <w:pStyle w:val="ListParagraph"/>
        <w:numPr>
          <w:ilvl w:val="3"/>
          <w:numId w:val="17"/>
        </w:numPr>
        <w:tabs>
          <w:tab w:val="left" w:pos="2860"/>
        </w:tabs>
        <w:rPr>
          <w:sz w:val="24"/>
        </w:rPr>
      </w:pPr>
      <w:r>
        <w:rPr>
          <w:sz w:val="24"/>
        </w:rPr>
        <w:t>Right</w:t>
      </w:r>
      <w:r>
        <w:rPr>
          <w:spacing w:val="-2"/>
          <w:sz w:val="24"/>
        </w:rPr>
        <w:t xml:space="preserve"> </w:t>
      </w:r>
      <w:r>
        <w:rPr>
          <w:spacing w:val="-4"/>
          <w:sz w:val="24"/>
        </w:rPr>
        <w:t>Tim</w:t>
      </w:r>
      <w:r w:rsidR="00696C78">
        <w:rPr>
          <w:spacing w:val="-4"/>
          <w:sz w:val="24"/>
        </w:rPr>
        <w:t xml:space="preserve">e </w:t>
      </w:r>
    </w:p>
    <w:p w14:paraId="5997ADF5" w14:textId="77777777" w:rsidR="00C26BF0" w:rsidRPr="00696C78" w:rsidRDefault="0037514D" w:rsidP="00A307D1">
      <w:pPr>
        <w:pStyle w:val="ListParagraph"/>
        <w:numPr>
          <w:ilvl w:val="3"/>
          <w:numId w:val="17"/>
        </w:numPr>
        <w:tabs>
          <w:tab w:val="left" w:pos="2859"/>
          <w:tab w:val="left" w:pos="2860"/>
        </w:tabs>
        <w:rPr>
          <w:sz w:val="24"/>
        </w:rPr>
      </w:pPr>
      <w:r>
        <w:rPr>
          <w:sz w:val="24"/>
        </w:rPr>
        <w:t>Right</w:t>
      </w:r>
      <w:r>
        <w:rPr>
          <w:spacing w:val="-4"/>
          <w:sz w:val="24"/>
        </w:rPr>
        <w:t xml:space="preserve"> </w:t>
      </w:r>
      <w:r>
        <w:rPr>
          <w:spacing w:val="-2"/>
          <w:sz w:val="24"/>
        </w:rPr>
        <w:t>Documentation</w:t>
      </w:r>
    </w:p>
    <w:p w14:paraId="2AF962F3" w14:textId="77777777" w:rsidR="00696C78" w:rsidRDefault="00696C78" w:rsidP="00A307D1">
      <w:pPr>
        <w:pStyle w:val="ListParagraph"/>
        <w:numPr>
          <w:ilvl w:val="3"/>
          <w:numId w:val="17"/>
        </w:numPr>
        <w:tabs>
          <w:tab w:val="left" w:pos="2859"/>
          <w:tab w:val="left" w:pos="2860"/>
        </w:tabs>
        <w:rPr>
          <w:sz w:val="24"/>
        </w:rPr>
      </w:pPr>
      <w:r>
        <w:rPr>
          <w:sz w:val="24"/>
        </w:rPr>
        <w:t xml:space="preserve">Right to </w:t>
      </w:r>
      <w:r w:rsidR="00FF3430">
        <w:rPr>
          <w:sz w:val="24"/>
        </w:rPr>
        <w:t>R</w:t>
      </w:r>
      <w:r>
        <w:rPr>
          <w:sz w:val="24"/>
        </w:rPr>
        <w:t>efuse</w:t>
      </w:r>
    </w:p>
    <w:p w14:paraId="3C55E10A" w14:textId="77777777" w:rsidR="00FF3430" w:rsidRDefault="00696C78" w:rsidP="00A307D1">
      <w:pPr>
        <w:pStyle w:val="ListParagraph"/>
        <w:numPr>
          <w:ilvl w:val="3"/>
          <w:numId w:val="17"/>
        </w:numPr>
        <w:tabs>
          <w:tab w:val="left" w:pos="2859"/>
          <w:tab w:val="left" w:pos="2860"/>
        </w:tabs>
        <w:rPr>
          <w:sz w:val="24"/>
        </w:rPr>
      </w:pPr>
      <w:r>
        <w:rPr>
          <w:sz w:val="24"/>
        </w:rPr>
        <w:t>Right Education</w:t>
      </w:r>
    </w:p>
    <w:p w14:paraId="45A71187" w14:textId="77777777" w:rsidR="00FF3430" w:rsidRDefault="00FF3430" w:rsidP="00A307D1">
      <w:pPr>
        <w:pStyle w:val="ListParagraph"/>
        <w:numPr>
          <w:ilvl w:val="3"/>
          <w:numId w:val="17"/>
        </w:numPr>
        <w:tabs>
          <w:tab w:val="left" w:pos="2859"/>
          <w:tab w:val="left" w:pos="2860"/>
        </w:tabs>
        <w:rPr>
          <w:sz w:val="24"/>
        </w:rPr>
      </w:pPr>
      <w:r>
        <w:rPr>
          <w:sz w:val="24"/>
        </w:rPr>
        <w:t>Right Assessment</w:t>
      </w:r>
    </w:p>
    <w:p w14:paraId="35583A2A" w14:textId="77777777" w:rsidR="00FF3430" w:rsidRPr="00FF3430" w:rsidRDefault="00FF3430" w:rsidP="00A307D1">
      <w:pPr>
        <w:pStyle w:val="ListParagraph"/>
        <w:numPr>
          <w:ilvl w:val="3"/>
          <w:numId w:val="17"/>
        </w:numPr>
        <w:tabs>
          <w:tab w:val="left" w:pos="2859"/>
          <w:tab w:val="left" w:pos="2860"/>
        </w:tabs>
        <w:rPr>
          <w:sz w:val="24"/>
        </w:rPr>
      </w:pPr>
      <w:r>
        <w:rPr>
          <w:sz w:val="24"/>
        </w:rPr>
        <w:t>Right Evaluation</w:t>
      </w:r>
    </w:p>
    <w:p w14:paraId="14BC3A19" w14:textId="38B3E7A1" w:rsidR="00C26BF0" w:rsidRPr="00C3521B" w:rsidRDefault="00C3521B" w:rsidP="00C3521B">
      <w:pPr>
        <w:tabs>
          <w:tab w:val="left" w:pos="2140"/>
        </w:tabs>
        <w:ind w:left="1780"/>
        <w:rPr>
          <w:sz w:val="24"/>
        </w:rPr>
      </w:pPr>
      <w:r>
        <w:rPr>
          <w:sz w:val="24"/>
        </w:rPr>
        <w:t xml:space="preserve">2.   </w:t>
      </w:r>
      <w:r w:rsidR="0037514D" w:rsidRPr="00C3521B">
        <w:rPr>
          <w:sz w:val="24"/>
        </w:rPr>
        <w:t>Failure</w:t>
      </w:r>
      <w:r w:rsidR="0037514D" w:rsidRPr="00C3521B">
        <w:rPr>
          <w:spacing w:val="-2"/>
          <w:sz w:val="24"/>
        </w:rPr>
        <w:t xml:space="preserve"> </w:t>
      </w:r>
      <w:r w:rsidR="0037514D" w:rsidRPr="00C3521B">
        <w:rPr>
          <w:sz w:val="24"/>
        </w:rPr>
        <w:t>to</w:t>
      </w:r>
      <w:r w:rsidR="0037514D" w:rsidRPr="00C3521B">
        <w:rPr>
          <w:spacing w:val="-2"/>
          <w:sz w:val="24"/>
        </w:rPr>
        <w:t xml:space="preserve"> </w:t>
      </w:r>
      <w:r w:rsidR="0037514D" w:rsidRPr="00C3521B">
        <w:rPr>
          <w:sz w:val="24"/>
        </w:rPr>
        <w:t>perform</w:t>
      </w:r>
      <w:r w:rsidR="0037514D" w:rsidRPr="00C3521B">
        <w:rPr>
          <w:spacing w:val="-2"/>
          <w:sz w:val="24"/>
        </w:rPr>
        <w:t xml:space="preserve"> </w:t>
      </w:r>
      <w:r w:rsidR="0037514D" w:rsidRPr="00C3521B">
        <w:rPr>
          <w:sz w:val="24"/>
        </w:rPr>
        <w:t>any</w:t>
      </w:r>
      <w:r w:rsidR="0037514D" w:rsidRPr="00C3521B">
        <w:rPr>
          <w:spacing w:val="-4"/>
          <w:sz w:val="24"/>
        </w:rPr>
        <w:t xml:space="preserve"> </w:t>
      </w:r>
      <w:r w:rsidR="0037514D" w:rsidRPr="00C3521B">
        <w:rPr>
          <w:sz w:val="24"/>
        </w:rPr>
        <w:t>of</w:t>
      </w:r>
      <w:r w:rsidR="0037514D" w:rsidRPr="00C3521B">
        <w:rPr>
          <w:spacing w:val="-2"/>
          <w:sz w:val="24"/>
        </w:rPr>
        <w:t xml:space="preserve"> </w:t>
      </w:r>
      <w:r w:rsidR="0037514D" w:rsidRPr="00C3521B">
        <w:rPr>
          <w:sz w:val="24"/>
        </w:rPr>
        <w:t>the</w:t>
      </w:r>
      <w:r w:rsidR="0037514D" w:rsidRPr="00C3521B">
        <w:rPr>
          <w:spacing w:val="1"/>
          <w:sz w:val="24"/>
        </w:rPr>
        <w:t xml:space="preserve"> </w:t>
      </w:r>
      <w:r w:rsidR="0037514D" w:rsidRPr="00C3521B">
        <w:rPr>
          <w:sz w:val="24"/>
        </w:rPr>
        <w:t>three medication</w:t>
      </w:r>
      <w:r w:rsidR="0037514D" w:rsidRPr="00C3521B">
        <w:rPr>
          <w:spacing w:val="2"/>
          <w:sz w:val="24"/>
        </w:rPr>
        <w:t xml:space="preserve"> </w:t>
      </w:r>
      <w:r w:rsidR="0037514D" w:rsidRPr="00C3521B">
        <w:rPr>
          <w:spacing w:val="-2"/>
          <w:sz w:val="24"/>
        </w:rPr>
        <w:t>checks:</w:t>
      </w:r>
    </w:p>
    <w:p w14:paraId="140D8695" w14:textId="77777777" w:rsidR="00C26BF0" w:rsidRDefault="0037514D" w:rsidP="00A307D1">
      <w:pPr>
        <w:pStyle w:val="ListParagraph"/>
        <w:numPr>
          <w:ilvl w:val="1"/>
          <w:numId w:val="16"/>
        </w:numPr>
        <w:tabs>
          <w:tab w:val="left" w:pos="2860"/>
        </w:tabs>
        <w:ind w:hanging="361"/>
        <w:rPr>
          <w:sz w:val="24"/>
        </w:rPr>
      </w:pPr>
      <w:r>
        <w:rPr>
          <w:sz w:val="24"/>
        </w:rPr>
        <w:t>First</w:t>
      </w:r>
      <w:r>
        <w:rPr>
          <w:spacing w:val="-1"/>
          <w:sz w:val="24"/>
        </w:rPr>
        <w:t xml:space="preserve"> </w:t>
      </w:r>
      <w:r>
        <w:rPr>
          <w:sz w:val="24"/>
        </w:rPr>
        <w:t>check:</w:t>
      </w:r>
      <w:r>
        <w:rPr>
          <w:spacing w:val="-1"/>
          <w:sz w:val="24"/>
        </w:rPr>
        <w:t xml:space="preserve"> </w:t>
      </w:r>
      <w:r>
        <w:rPr>
          <w:sz w:val="24"/>
        </w:rPr>
        <w:t>When</w:t>
      </w:r>
      <w:r>
        <w:rPr>
          <w:spacing w:val="-3"/>
          <w:sz w:val="24"/>
        </w:rPr>
        <w:t xml:space="preserve"> </w:t>
      </w:r>
      <w:r>
        <w:rPr>
          <w:sz w:val="24"/>
        </w:rPr>
        <w:t>retrieving</w:t>
      </w:r>
      <w:r>
        <w:rPr>
          <w:spacing w:val="-2"/>
          <w:sz w:val="24"/>
        </w:rPr>
        <w:t xml:space="preserve"> </w:t>
      </w:r>
      <w:r>
        <w:rPr>
          <w:sz w:val="24"/>
        </w:rPr>
        <w:t>medication</w:t>
      </w:r>
      <w:r>
        <w:rPr>
          <w:spacing w:val="-3"/>
          <w:sz w:val="24"/>
        </w:rPr>
        <w:t xml:space="preserve"> </w:t>
      </w:r>
      <w:r>
        <w:rPr>
          <w:sz w:val="24"/>
        </w:rPr>
        <w:t>from</w:t>
      </w:r>
      <w:r>
        <w:rPr>
          <w:spacing w:val="-3"/>
          <w:sz w:val="24"/>
        </w:rPr>
        <w:t xml:space="preserve"> </w:t>
      </w:r>
      <w:r>
        <w:rPr>
          <w:sz w:val="24"/>
        </w:rPr>
        <w:t>medication dispensing</w:t>
      </w:r>
      <w:r>
        <w:rPr>
          <w:spacing w:val="-2"/>
          <w:sz w:val="24"/>
        </w:rPr>
        <w:t xml:space="preserve"> system.</w:t>
      </w:r>
    </w:p>
    <w:p w14:paraId="65F0D021" w14:textId="77777777" w:rsidR="00C26BF0" w:rsidRDefault="0037514D" w:rsidP="00A307D1">
      <w:pPr>
        <w:pStyle w:val="ListParagraph"/>
        <w:numPr>
          <w:ilvl w:val="1"/>
          <w:numId w:val="16"/>
        </w:numPr>
        <w:tabs>
          <w:tab w:val="left" w:pos="2860"/>
        </w:tabs>
        <w:ind w:hanging="361"/>
        <w:rPr>
          <w:sz w:val="24"/>
        </w:rPr>
      </w:pPr>
      <w:r>
        <w:rPr>
          <w:sz w:val="24"/>
        </w:rPr>
        <w:lastRenderedPageBreak/>
        <w:t>Second</w:t>
      </w:r>
      <w:r>
        <w:rPr>
          <w:spacing w:val="-3"/>
          <w:sz w:val="24"/>
        </w:rPr>
        <w:t xml:space="preserve"> </w:t>
      </w:r>
      <w:r>
        <w:rPr>
          <w:sz w:val="24"/>
        </w:rPr>
        <w:t>check: When</w:t>
      </w:r>
      <w:r>
        <w:rPr>
          <w:spacing w:val="-2"/>
          <w:sz w:val="24"/>
        </w:rPr>
        <w:t xml:space="preserve"> </w:t>
      </w:r>
      <w:r>
        <w:rPr>
          <w:sz w:val="24"/>
        </w:rPr>
        <w:t>preparing</w:t>
      </w:r>
      <w:r>
        <w:rPr>
          <w:spacing w:val="-3"/>
          <w:sz w:val="24"/>
        </w:rPr>
        <w:t xml:space="preserve"> </w:t>
      </w:r>
      <w:r>
        <w:rPr>
          <w:sz w:val="24"/>
        </w:rPr>
        <w:t>to</w:t>
      </w:r>
      <w:r>
        <w:rPr>
          <w:spacing w:val="-2"/>
          <w:sz w:val="24"/>
        </w:rPr>
        <w:t xml:space="preserve"> </w:t>
      </w:r>
      <w:r>
        <w:rPr>
          <w:sz w:val="24"/>
        </w:rPr>
        <w:t xml:space="preserve">administer </w:t>
      </w:r>
      <w:r>
        <w:rPr>
          <w:spacing w:val="-2"/>
          <w:sz w:val="24"/>
        </w:rPr>
        <w:t>medication.</w:t>
      </w:r>
    </w:p>
    <w:p w14:paraId="626D5F33" w14:textId="77777777" w:rsidR="00C26BF0" w:rsidRDefault="0037514D" w:rsidP="00A307D1">
      <w:pPr>
        <w:pStyle w:val="ListParagraph"/>
        <w:numPr>
          <w:ilvl w:val="1"/>
          <w:numId w:val="16"/>
        </w:numPr>
        <w:tabs>
          <w:tab w:val="left" w:pos="2860"/>
        </w:tabs>
        <w:ind w:hanging="361"/>
        <w:rPr>
          <w:sz w:val="24"/>
        </w:rPr>
      </w:pPr>
      <w:r>
        <w:rPr>
          <w:sz w:val="24"/>
        </w:rPr>
        <w:t>Final</w:t>
      </w:r>
      <w:r>
        <w:rPr>
          <w:spacing w:val="-1"/>
          <w:sz w:val="24"/>
        </w:rPr>
        <w:t xml:space="preserve"> </w:t>
      </w:r>
      <w:r>
        <w:rPr>
          <w:sz w:val="24"/>
        </w:rPr>
        <w:t>check:</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bedside</w:t>
      </w:r>
      <w:r>
        <w:rPr>
          <w:spacing w:val="-3"/>
          <w:sz w:val="24"/>
        </w:rPr>
        <w:t xml:space="preserve"> </w:t>
      </w:r>
      <w:r>
        <w:rPr>
          <w:sz w:val="24"/>
        </w:rPr>
        <w:t>before medication</w:t>
      </w:r>
      <w:r>
        <w:rPr>
          <w:spacing w:val="-3"/>
          <w:sz w:val="24"/>
        </w:rPr>
        <w:t xml:space="preserve"> </w:t>
      </w:r>
      <w:r>
        <w:rPr>
          <w:sz w:val="24"/>
        </w:rPr>
        <w:t>is</w:t>
      </w:r>
      <w:r>
        <w:rPr>
          <w:spacing w:val="-3"/>
          <w:sz w:val="24"/>
        </w:rPr>
        <w:t xml:space="preserve"> </w:t>
      </w:r>
      <w:r>
        <w:rPr>
          <w:spacing w:val="-2"/>
          <w:sz w:val="24"/>
        </w:rPr>
        <w:t>given.</w:t>
      </w:r>
    </w:p>
    <w:p w14:paraId="18E9FFDF" w14:textId="77777777" w:rsidR="00C26BF0" w:rsidRDefault="0037514D" w:rsidP="00A307D1">
      <w:pPr>
        <w:pStyle w:val="ListParagraph"/>
        <w:numPr>
          <w:ilvl w:val="1"/>
          <w:numId w:val="17"/>
        </w:numPr>
        <w:tabs>
          <w:tab w:val="left" w:pos="1780"/>
        </w:tabs>
        <w:rPr>
          <w:sz w:val="24"/>
        </w:rPr>
      </w:pPr>
      <w:r>
        <w:rPr>
          <w:sz w:val="24"/>
          <w:u w:val="single"/>
        </w:rPr>
        <w:t>Class</w:t>
      </w:r>
      <w:r>
        <w:rPr>
          <w:spacing w:val="-5"/>
          <w:sz w:val="24"/>
          <w:u w:val="single"/>
        </w:rPr>
        <w:t xml:space="preserve"> </w:t>
      </w:r>
      <w:r>
        <w:rPr>
          <w:sz w:val="24"/>
          <w:u w:val="single"/>
        </w:rPr>
        <w:t>II</w:t>
      </w:r>
      <w:r>
        <w:rPr>
          <w:spacing w:val="-4"/>
          <w:sz w:val="24"/>
          <w:u w:val="single"/>
        </w:rPr>
        <w:t xml:space="preserve"> </w:t>
      </w:r>
      <w:r>
        <w:rPr>
          <w:sz w:val="24"/>
          <w:u w:val="single"/>
        </w:rPr>
        <w:t>Medication</w:t>
      </w:r>
      <w:r>
        <w:rPr>
          <w:spacing w:val="-4"/>
          <w:sz w:val="24"/>
          <w:u w:val="single"/>
        </w:rPr>
        <w:t xml:space="preserve"> </w:t>
      </w:r>
      <w:r>
        <w:rPr>
          <w:sz w:val="24"/>
          <w:u w:val="single"/>
        </w:rPr>
        <w:t>Administration</w:t>
      </w:r>
      <w:r>
        <w:rPr>
          <w:spacing w:val="-5"/>
          <w:sz w:val="24"/>
          <w:u w:val="single"/>
        </w:rPr>
        <w:t xml:space="preserve"> </w:t>
      </w:r>
      <w:r>
        <w:rPr>
          <w:spacing w:val="-2"/>
          <w:sz w:val="24"/>
          <w:u w:val="single"/>
        </w:rPr>
        <w:t>Error:</w:t>
      </w:r>
    </w:p>
    <w:p w14:paraId="6409C768" w14:textId="77777777" w:rsidR="00C26BF0" w:rsidRDefault="0037514D" w:rsidP="00A307D1">
      <w:pPr>
        <w:pStyle w:val="ListParagraph"/>
        <w:numPr>
          <w:ilvl w:val="2"/>
          <w:numId w:val="17"/>
        </w:numPr>
        <w:tabs>
          <w:tab w:val="left" w:pos="2128"/>
        </w:tabs>
        <w:ind w:left="2128" w:hanging="344"/>
        <w:rPr>
          <w:sz w:val="24"/>
        </w:rPr>
      </w:pPr>
      <w:r>
        <w:rPr>
          <w:sz w:val="24"/>
        </w:rPr>
        <w:t>Administration</w:t>
      </w:r>
      <w:r>
        <w:rPr>
          <w:spacing w:val="-8"/>
          <w:sz w:val="24"/>
        </w:rPr>
        <w:t xml:space="preserve"> </w:t>
      </w:r>
      <w:r>
        <w:rPr>
          <w:sz w:val="24"/>
        </w:rPr>
        <w:t>of</w:t>
      </w:r>
      <w:r>
        <w:rPr>
          <w:spacing w:val="-4"/>
          <w:sz w:val="24"/>
        </w:rPr>
        <w:t xml:space="preserve"> </w:t>
      </w:r>
      <w:r>
        <w:rPr>
          <w:sz w:val="24"/>
        </w:rPr>
        <w:t>a</w:t>
      </w:r>
      <w:r>
        <w:rPr>
          <w:spacing w:val="-6"/>
          <w:sz w:val="24"/>
        </w:rPr>
        <w:t xml:space="preserve"> </w:t>
      </w:r>
      <w:r>
        <w:rPr>
          <w:sz w:val="24"/>
        </w:rPr>
        <w:t>medication</w:t>
      </w:r>
      <w:r>
        <w:rPr>
          <w:spacing w:val="-4"/>
          <w:sz w:val="24"/>
        </w:rPr>
        <w:t xml:space="preserve"> </w:t>
      </w:r>
      <w:r>
        <w:rPr>
          <w:sz w:val="24"/>
        </w:rPr>
        <w:t>before</w:t>
      </w:r>
      <w:r>
        <w:rPr>
          <w:spacing w:val="-8"/>
          <w:sz w:val="24"/>
        </w:rPr>
        <w:t xml:space="preserve"> </w:t>
      </w:r>
      <w:r>
        <w:rPr>
          <w:sz w:val="24"/>
        </w:rPr>
        <w:t>the</w:t>
      </w:r>
      <w:r>
        <w:rPr>
          <w:spacing w:val="-5"/>
          <w:sz w:val="24"/>
        </w:rPr>
        <w:t xml:space="preserve"> </w:t>
      </w:r>
      <w:r>
        <w:rPr>
          <w:sz w:val="24"/>
        </w:rPr>
        <w:t>physician’s</w:t>
      </w:r>
      <w:r>
        <w:rPr>
          <w:spacing w:val="-4"/>
          <w:sz w:val="24"/>
        </w:rPr>
        <w:t xml:space="preserve"> </w:t>
      </w:r>
      <w:r>
        <w:rPr>
          <w:sz w:val="24"/>
        </w:rPr>
        <w:t>order</w:t>
      </w:r>
      <w:r>
        <w:rPr>
          <w:spacing w:val="-5"/>
          <w:sz w:val="24"/>
        </w:rPr>
        <w:t xml:space="preserve"> </w:t>
      </w:r>
      <w:r>
        <w:rPr>
          <w:sz w:val="24"/>
        </w:rPr>
        <w:t>is</w:t>
      </w:r>
      <w:r>
        <w:rPr>
          <w:spacing w:val="-3"/>
          <w:sz w:val="24"/>
        </w:rPr>
        <w:t xml:space="preserve"> </w:t>
      </w:r>
      <w:r>
        <w:rPr>
          <w:spacing w:val="-2"/>
          <w:sz w:val="24"/>
        </w:rPr>
        <w:t>noted.</w:t>
      </w:r>
    </w:p>
    <w:p w14:paraId="6633BFDD" w14:textId="77777777" w:rsidR="00C26BF0" w:rsidRDefault="0037514D" w:rsidP="00A307D1">
      <w:pPr>
        <w:pStyle w:val="ListParagraph"/>
        <w:numPr>
          <w:ilvl w:val="2"/>
          <w:numId w:val="17"/>
        </w:numPr>
        <w:tabs>
          <w:tab w:val="left" w:pos="2131"/>
        </w:tabs>
        <w:ind w:left="2130" w:hanging="347"/>
        <w:rPr>
          <w:sz w:val="24"/>
        </w:rPr>
      </w:pPr>
      <w:r>
        <w:rPr>
          <w:sz w:val="24"/>
        </w:rPr>
        <w:t>Failure</w:t>
      </w:r>
      <w:r>
        <w:rPr>
          <w:spacing w:val="-10"/>
          <w:sz w:val="24"/>
        </w:rPr>
        <w:t xml:space="preserve"> </w:t>
      </w:r>
      <w:r>
        <w:rPr>
          <w:sz w:val="24"/>
        </w:rPr>
        <w:t>to</w:t>
      </w:r>
      <w:r>
        <w:rPr>
          <w:spacing w:val="-5"/>
          <w:sz w:val="24"/>
        </w:rPr>
        <w:t xml:space="preserve"> </w:t>
      </w:r>
      <w:r>
        <w:rPr>
          <w:sz w:val="24"/>
        </w:rPr>
        <w:t>know,</w:t>
      </w:r>
      <w:r>
        <w:rPr>
          <w:spacing w:val="-4"/>
          <w:sz w:val="24"/>
        </w:rPr>
        <w:t xml:space="preserve"> </w:t>
      </w:r>
      <w:r>
        <w:rPr>
          <w:sz w:val="24"/>
        </w:rPr>
        <w:t>check</w:t>
      </w:r>
      <w:r>
        <w:rPr>
          <w:spacing w:val="-4"/>
          <w:sz w:val="24"/>
        </w:rPr>
        <w:t xml:space="preserve"> </w:t>
      </w:r>
      <w:r>
        <w:rPr>
          <w:sz w:val="24"/>
        </w:rPr>
        <w:t>or</w:t>
      </w:r>
      <w:r>
        <w:rPr>
          <w:spacing w:val="-4"/>
          <w:sz w:val="24"/>
        </w:rPr>
        <w:t xml:space="preserve"> </w:t>
      </w:r>
      <w:r>
        <w:rPr>
          <w:sz w:val="24"/>
        </w:rPr>
        <w:t>verify</w:t>
      </w:r>
      <w:r>
        <w:rPr>
          <w:spacing w:val="-4"/>
          <w:sz w:val="24"/>
        </w:rPr>
        <w:t xml:space="preserve"> </w:t>
      </w:r>
      <w:r>
        <w:rPr>
          <w:sz w:val="24"/>
        </w:rPr>
        <w:t>(if</w:t>
      </w:r>
      <w:r>
        <w:rPr>
          <w:spacing w:val="-5"/>
          <w:sz w:val="24"/>
        </w:rPr>
        <w:t xml:space="preserve"> </w:t>
      </w:r>
      <w:r>
        <w:rPr>
          <w:sz w:val="24"/>
        </w:rPr>
        <w:t>possible)</w:t>
      </w:r>
      <w:r>
        <w:rPr>
          <w:spacing w:val="-6"/>
          <w:sz w:val="24"/>
        </w:rPr>
        <w:t xml:space="preserve"> </w:t>
      </w:r>
      <w:r>
        <w:rPr>
          <w:sz w:val="24"/>
        </w:rPr>
        <w:t>the</w:t>
      </w:r>
      <w:r>
        <w:rPr>
          <w:spacing w:val="-1"/>
          <w:sz w:val="24"/>
        </w:rPr>
        <w:t xml:space="preserve"> </w:t>
      </w:r>
      <w:r>
        <w:rPr>
          <w:sz w:val="24"/>
        </w:rPr>
        <w:t>patient’s</w:t>
      </w:r>
      <w:r>
        <w:rPr>
          <w:spacing w:val="-3"/>
          <w:sz w:val="24"/>
        </w:rPr>
        <w:t xml:space="preserve"> </w:t>
      </w:r>
      <w:r>
        <w:rPr>
          <w:spacing w:val="-2"/>
          <w:sz w:val="24"/>
        </w:rPr>
        <w:t>allergies.</w:t>
      </w:r>
    </w:p>
    <w:p w14:paraId="6A546E61" w14:textId="77777777" w:rsidR="00C26BF0" w:rsidRDefault="0037514D" w:rsidP="00A307D1">
      <w:pPr>
        <w:pStyle w:val="ListParagraph"/>
        <w:numPr>
          <w:ilvl w:val="2"/>
          <w:numId w:val="17"/>
        </w:numPr>
        <w:tabs>
          <w:tab w:val="left" w:pos="2121"/>
        </w:tabs>
        <w:ind w:left="2108" w:right="2198" w:hanging="329"/>
        <w:rPr>
          <w:sz w:val="24"/>
        </w:rPr>
      </w:pPr>
      <w:r>
        <w:rPr>
          <w:spacing w:val="-2"/>
          <w:sz w:val="24"/>
        </w:rPr>
        <w:t>Failure</w:t>
      </w:r>
      <w:r>
        <w:rPr>
          <w:spacing w:val="-4"/>
          <w:sz w:val="24"/>
        </w:rPr>
        <w:t xml:space="preserve"> </w:t>
      </w:r>
      <w:r>
        <w:rPr>
          <w:spacing w:val="-2"/>
          <w:sz w:val="24"/>
        </w:rPr>
        <w:t>to</w:t>
      </w:r>
      <w:r>
        <w:rPr>
          <w:spacing w:val="-4"/>
          <w:sz w:val="24"/>
        </w:rPr>
        <w:t xml:space="preserve"> </w:t>
      </w:r>
      <w:r>
        <w:rPr>
          <w:spacing w:val="-2"/>
          <w:sz w:val="24"/>
        </w:rPr>
        <w:t>ascertain</w:t>
      </w:r>
      <w:r>
        <w:rPr>
          <w:spacing w:val="-4"/>
          <w:sz w:val="24"/>
        </w:rPr>
        <w:t xml:space="preserve"> </w:t>
      </w:r>
      <w:r>
        <w:rPr>
          <w:spacing w:val="-2"/>
          <w:sz w:val="24"/>
        </w:rPr>
        <w:t xml:space="preserve">medication information prior to administration (action, </w:t>
      </w:r>
      <w:r>
        <w:rPr>
          <w:sz w:val="24"/>
        </w:rPr>
        <w:t>compatibility, nursing</w:t>
      </w:r>
      <w:r w:rsidR="00FF3430">
        <w:rPr>
          <w:sz w:val="24"/>
        </w:rPr>
        <w:t xml:space="preserve"> </w:t>
      </w:r>
      <w:r>
        <w:rPr>
          <w:sz w:val="24"/>
        </w:rPr>
        <w:t>implications, injection sites, etc.).</w:t>
      </w:r>
    </w:p>
    <w:p w14:paraId="441B6B0F" w14:textId="77777777" w:rsidR="00FF3430" w:rsidRDefault="0037514D" w:rsidP="00A307D1">
      <w:pPr>
        <w:pStyle w:val="ListParagraph"/>
        <w:numPr>
          <w:ilvl w:val="2"/>
          <w:numId w:val="17"/>
        </w:numPr>
        <w:tabs>
          <w:tab w:val="left" w:pos="2128"/>
        </w:tabs>
        <w:ind w:left="2128" w:hanging="344"/>
        <w:rPr>
          <w:sz w:val="24"/>
        </w:rPr>
      </w:pPr>
      <w:r>
        <w:rPr>
          <w:sz w:val="24"/>
        </w:rPr>
        <w:t>Accepting</w:t>
      </w:r>
      <w:r>
        <w:rPr>
          <w:spacing w:val="-2"/>
          <w:sz w:val="24"/>
        </w:rPr>
        <w:t xml:space="preserve"> </w:t>
      </w:r>
      <w:r w:rsidR="00FF3430">
        <w:rPr>
          <w:spacing w:val="-2"/>
          <w:sz w:val="24"/>
        </w:rPr>
        <w:t xml:space="preserve">or being found to be in the possession of </w:t>
      </w:r>
      <w:r>
        <w:rPr>
          <w:sz w:val="24"/>
        </w:rPr>
        <w:t>the</w:t>
      </w:r>
      <w:r>
        <w:rPr>
          <w:spacing w:val="-3"/>
          <w:sz w:val="24"/>
        </w:rPr>
        <w:t xml:space="preserve"> </w:t>
      </w:r>
      <w:r>
        <w:rPr>
          <w:sz w:val="24"/>
        </w:rPr>
        <w:t>narcotic</w:t>
      </w:r>
      <w:r>
        <w:rPr>
          <w:spacing w:val="-1"/>
          <w:sz w:val="24"/>
        </w:rPr>
        <w:t xml:space="preserve"> </w:t>
      </w:r>
      <w:r>
        <w:rPr>
          <w:sz w:val="24"/>
        </w:rPr>
        <w:t>k</w:t>
      </w:r>
      <w:r w:rsidR="00FF3430">
        <w:rPr>
          <w:sz w:val="24"/>
        </w:rPr>
        <w:t>ey at a clinical facility.</w:t>
      </w:r>
    </w:p>
    <w:p w14:paraId="6AE706E6" w14:textId="77777777" w:rsidR="00C26BF0" w:rsidRPr="00FF3430" w:rsidRDefault="0037514D" w:rsidP="00A307D1">
      <w:pPr>
        <w:pStyle w:val="ListParagraph"/>
        <w:numPr>
          <w:ilvl w:val="2"/>
          <w:numId w:val="17"/>
        </w:numPr>
        <w:tabs>
          <w:tab w:val="left" w:pos="2128"/>
        </w:tabs>
        <w:ind w:left="2128" w:hanging="344"/>
        <w:rPr>
          <w:sz w:val="24"/>
        </w:rPr>
      </w:pPr>
      <w:r w:rsidRPr="00FF3430">
        <w:rPr>
          <w:sz w:val="24"/>
        </w:rPr>
        <w:t>Administration</w:t>
      </w:r>
      <w:r w:rsidRPr="00FF3430">
        <w:rPr>
          <w:spacing w:val="-9"/>
          <w:sz w:val="24"/>
        </w:rPr>
        <w:t xml:space="preserve"> </w:t>
      </w:r>
      <w:r w:rsidRPr="00FF3430">
        <w:rPr>
          <w:sz w:val="24"/>
        </w:rPr>
        <w:t>of</w:t>
      </w:r>
      <w:r w:rsidRPr="00FF3430">
        <w:rPr>
          <w:spacing w:val="-6"/>
          <w:sz w:val="24"/>
        </w:rPr>
        <w:t xml:space="preserve"> </w:t>
      </w:r>
      <w:r w:rsidRPr="00FF3430">
        <w:rPr>
          <w:sz w:val="24"/>
        </w:rPr>
        <w:t>a medication with an expired order date</w:t>
      </w:r>
      <w:r w:rsidR="00FF3430">
        <w:rPr>
          <w:sz w:val="24"/>
        </w:rPr>
        <w:t>.</w:t>
      </w:r>
    </w:p>
    <w:p w14:paraId="3C008756" w14:textId="77777777" w:rsidR="00C26BF0" w:rsidRDefault="00C26BF0">
      <w:pPr>
        <w:pStyle w:val="BodyText"/>
        <w:spacing w:before="7"/>
        <w:rPr>
          <w:sz w:val="19"/>
        </w:rPr>
      </w:pPr>
    </w:p>
    <w:p w14:paraId="7B54C9BA" w14:textId="77777777" w:rsidR="00C26BF0" w:rsidRDefault="0037514D">
      <w:pPr>
        <w:pStyle w:val="BodyText"/>
        <w:spacing w:before="1"/>
        <w:ind w:left="339" w:right="351"/>
        <w:jc w:val="both"/>
      </w:pPr>
      <w:r>
        <w:t xml:space="preserve">A NMJC Nursing Program Clinical Incident Report must be completed by the clinical faculty and the student following the medication administration error. </w:t>
      </w:r>
      <w:r w:rsidR="00FF3430">
        <w:t xml:space="preserve">Documentation in the student’s Pathway to Success Plan </w:t>
      </w:r>
      <w:r>
        <w:t>will identify the specifics of the</w:t>
      </w:r>
      <w:r>
        <w:rPr>
          <w:spacing w:val="-8"/>
        </w:rPr>
        <w:t xml:space="preserve"> </w:t>
      </w:r>
      <w:r>
        <w:t>error</w:t>
      </w:r>
      <w:r w:rsidR="00FF3430">
        <w:t xml:space="preserve"> and </w:t>
      </w:r>
      <w:r>
        <w:t>the</w:t>
      </w:r>
      <w:r>
        <w:rPr>
          <w:spacing w:val="-6"/>
        </w:rPr>
        <w:t xml:space="preserve"> </w:t>
      </w:r>
      <w:r>
        <w:t>consequences</w:t>
      </w:r>
      <w:r>
        <w:rPr>
          <w:spacing w:val="-7"/>
        </w:rPr>
        <w:t xml:space="preserve"> </w:t>
      </w:r>
      <w:r>
        <w:t>of</w:t>
      </w:r>
      <w:r>
        <w:rPr>
          <w:spacing w:val="-5"/>
        </w:rPr>
        <w:t xml:space="preserve"> </w:t>
      </w:r>
      <w:r>
        <w:t>the</w:t>
      </w:r>
      <w:r>
        <w:rPr>
          <w:spacing w:val="-6"/>
        </w:rPr>
        <w:t xml:space="preserve"> </w:t>
      </w:r>
      <w:r>
        <w:t>medication</w:t>
      </w:r>
      <w:r>
        <w:rPr>
          <w:spacing w:val="-8"/>
        </w:rPr>
        <w:t xml:space="preserve"> </w:t>
      </w:r>
      <w:r>
        <w:t>error</w:t>
      </w:r>
      <w:r>
        <w:rPr>
          <w:spacing w:val="-6"/>
        </w:rPr>
        <w:t xml:space="preserve"> </w:t>
      </w:r>
      <w:r>
        <w:t>with</w:t>
      </w:r>
      <w:r>
        <w:rPr>
          <w:spacing w:val="-3"/>
        </w:rPr>
        <w:t xml:space="preserve"> </w:t>
      </w:r>
      <w:r>
        <w:t>a</w:t>
      </w:r>
      <w:r>
        <w:rPr>
          <w:spacing w:val="-9"/>
        </w:rPr>
        <w:t xml:space="preserve"> </w:t>
      </w:r>
      <w:r>
        <w:t>specific</w:t>
      </w:r>
      <w:r>
        <w:rPr>
          <w:spacing w:val="-9"/>
        </w:rPr>
        <w:t xml:space="preserve"> </w:t>
      </w:r>
      <w:r>
        <w:t>date</w:t>
      </w:r>
      <w:r>
        <w:rPr>
          <w:spacing w:val="-8"/>
        </w:rPr>
        <w:t xml:space="preserve"> </w:t>
      </w:r>
      <w:r>
        <w:t>for</w:t>
      </w:r>
      <w:r>
        <w:rPr>
          <w:spacing w:val="-6"/>
        </w:rPr>
        <w:t xml:space="preserve"> </w:t>
      </w:r>
      <w:r>
        <w:t>corrective</w:t>
      </w:r>
      <w:r>
        <w:rPr>
          <w:spacing w:val="-8"/>
        </w:rPr>
        <w:t xml:space="preserve"> </w:t>
      </w:r>
      <w:r>
        <w:t>action</w:t>
      </w:r>
      <w:r>
        <w:rPr>
          <w:spacing w:val="-5"/>
        </w:rPr>
        <w:t xml:space="preserve"> </w:t>
      </w:r>
      <w:r>
        <w:t>to</w:t>
      </w:r>
      <w:r>
        <w:rPr>
          <w:spacing w:val="-6"/>
        </w:rPr>
        <w:t xml:space="preserve"> </w:t>
      </w:r>
      <w:r>
        <w:t>be</w:t>
      </w:r>
      <w:r>
        <w:rPr>
          <w:spacing w:val="-8"/>
        </w:rPr>
        <w:t xml:space="preserve"> </w:t>
      </w:r>
      <w:r>
        <w:t>taken</w:t>
      </w:r>
      <w:r>
        <w:rPr>
          <w:spacing w:val="-3"/>
        </w:rPr>
        <w:t xml:space="preserve"> </w:t>
      </w:r>
      <w:r>
        <w:t>by</w:t>
      </w:r>
      <w:r>
        <w:rPr>
          <w:spacing w:val="-9"/>
        </w:rPr>
        <w:t xml:space="preserve"> </w:t>
      </w:r>
      <w:r>
        <w:t xml:space="preserve">the student. Other disciplinary action will be imposed on the student as a result of the incident (See below for Disciplinary Action associated with a medication administration error). The Clinical Incident Report and the associated </w:t>
      </w:r>
      <w:r w:rsidR="00FF3430">
        <w:t>documentation in the student’s Pathway to Success Plan</w:t>
      </w:r>
      <w:r>
        <w:t xml:space="preserve"> will</w:t>
      </w:r>
      <w:r>
        <w:rPr>
          <w:spacing w:val="-2"/>
        </w:rPr>
        <w:t xml:space="preserve"> </w:t>
      </w:r>
      <w:r>
        <w:t>become a</w:t>
      </w:r>
      <w:r>
        <w:rPr>
          <w:spacing w:val="-1"/>
        </w:rPr>
        <w:t xml:space="preserve"> </w:t>
      </w:r>
      <w:r>
        <w:t>part of the</w:t>
      </w:r>
      <w:r>
        <w:rPr>
          <w:spacing w:val="-1"/>
        </w:rPr>
        <w:t xml:space="preserve"> </w:t>
      </w:r>
      <w:r>
        <w:t>student-advisor record,</w:t>
      </w:r>
      <w:r>
        <w:rPr>
          <w:spacing w:val="-2"/>
        </w:rPr>
        <w:t xml:space="preserve"> </w:t>
      </w:r>
      <w:r>
        <w:t>to</w:t>
      </w:r>
      <w:r>
        <w:rPr>
          <w:spacing w:val="-3"/>
        </w:rPr>
        <w:t xml:space="preserve"> </w:t>
      </w:r>
      <w:r>
        <w:t>be considered in the assessment of the student’s clinical performance and the Student Clinical Evaluation Tool.</w:t>
      </w:r>
    </w:p>
    <w:p w14:paraId="7ECBDC74" w14:textId="77777777" w:rsidR="00C26BF0" w:rsidRPr="0010199A" w:rsidRDefault="00C26BF0">
      <w:pPr>
        <w:pStyle w:val="BodyText"/>
        <w:spacing w:before="6"/>
        <w:rPr>
          <w:sz w:val="18"/>
          <w:szCs w:val="18"/>
        </w:rPr>
      </w:pPr>
    </w:p>
    <w:p w14:paraId="6DD53FF4" w14:textId="77777777" w:rsidR="00C26BF0" w:rsidRDefault="0037514D">
      <w:pPr>
        <w:pStyle w:val="BodyText"/>
        <w:ind w:left="340" w:right="357"/>
        <w:jc w:val="both"/>
      </w:pPr>
      <w:r>
        <w:t>After the incident report has been filed, the clinical faculty has the option of dismissing the student from the assignment or reassigning the student. The student nurse may not implement the procedure of error until the following criteria are met:</w:t>
      </w:r>
    </w:p>
    <w:p w14:paraId="2903708C" w14:textId="77777777" w:rsidR="00C26BF0" w:rsidRDefault="0037514D" w:rsidP="00A307D1">
      <w:pPr>
        <w:pStyle w:val="ListParagraph"/>
        <w:numPr>
          <w:ilvl w:val="0"/>
          <w:numId w:val="15"/>
        </w:numPr>
        <w:tabs>
          <w:tab w:val="left" w:pos="1780"/>
        </w:tabs>
        <w:spacing w:before="2"/>
        <w:ind w:right="362"/>
        <w:jc w:val="both"/>
        <w:rPr>
          <w:sz w:val="24"/>
        </w:rPr>
      </w:pPr>
      <w:r>
        <w:rPr>
          <w:sz w:val="24"/>
        </w:rPr>
        <w:t xml:space="preserve">The student must review with a faculty member the correct method for performance of the </w:t>
      </w:r>
      <w:r>
        <w:rPr>
          <w:spacing w:val="-2"/>
          <w:sz w:val="24"/>
        </w:rPr>
        <w:t>procedure.</w:t>
      </w:r>
    </w:p>
    <w:p w14:paraId="04017CE9" w14:textId="77777777" w:rsidR="00C26BF0" w:rsidRDefault="0037514D" w:rsidP="00A307D1">
      <w:pPr>
        <w:pStyle w:val="ListParagraph"/>
        <w:numPr>
          <w:ilvl w:val="0"/>
          <w:numId w:val="15"/>
        </w:numPr>
        <w:tabs>
          <w:tab w:val="left" w:pos="1780"/>
        </w:tabs>
        <w:ind w:right="351"/>
        <w:jc w:val="both"/>
        <w:rPr>
          <w:sz w:val="24"/>
        </w:rPr>
      </w:pPr>
      <w:r>
        <w:rPr>
          <w:sz w:val="24"/>
        </w:rPr>
        <w:t>The student must submit a two page, legible handwritten or typed report to the clinical faculty. The report will explain the circumstances of the error, including how the medication error occurred, what patient damage occurred as the result of the error, or what potential damage could</w:t>
      </w:r>
      <w:r>
        <w:rPr>
          <w:spacing w:val="-7"/>
          <w:sz w:val="24"/>
        </w:rPr>
        <w:t xml:space="preserve"> </w:t>
      </w:r>
      <w:r>
        <w:rPr>
          <w:sz w:val="24"/>
        </w:rPr>
        <w:t>have</w:t>
      </w:r>
      <w:r>
        <w:rPr>
          <w:spacing w:val="-8"/>
          <w:sz w:val="24"/>
        </w:rPr>
        <w:t xml:space="preserve"> </w:t>
      </w:r>
      <w:r>
        <w:rPr>
          <w:sz w:val="24"/>
        </w:rPr>
        <w:t>occurred</w:t>
      </w:r>
      <w:r>
        <w:rPr>
          <w:spacing w:val="-7"/>
          <w:sz w:val="24"/>
        </w:rPr>
        <w:t xml:space="preserve"> </w:t>
      </w:r>
      <w:r>
        <w:rPr>
          <w:sz w:val="24"/>
        </w:rPr>
        <w:t>and</w:t>
      </w:r>
      <w:r>
        <w:rPr>
          <w:spacing w:val="-9"/>
          <w:sz w:val="24"/>
        </w:rPr>
        <w:t xml:space="preserve"> </w:t>
      </w:r>
      <w:r>
        <w:rPr>
          <w:sz w:val="24"/>
        </w:rPr>
        <w:t>how</w:t>
      </w:r>
      <w:r>
        <w:rPr>
          <w:spacing w:val="-7"/>
          <w:sz w:val="24"/>
        </w:rPr>
        <w:t xml:space="preserve"> </w:t>
      </w:r>
      <w:r>
        <w:rPr>
          <w:sz w:val="24"/>
        </w:rPr>
        <w:t>the</w:t>
      </w:r>
      <w:r>
        <w:rPr>
          <w:spacing w:val="-8"/>
          <w:sz w:val="24"/>
        </w:rPr>
        <w:t xml:space="preserve"> </w:t>
      </w:r>
      <w:r>
        <w:rPr>
          <w:sz w:val="24"/>
        </w:rPr>
        <w:t>student</w:t>
      </w:r>
      <w:r>
        <w:rPr>
          <w:spacing w:val="-9"/>
          <w:sz w:val="24"/>
        </w:rPr>
        <w:t xml:space="preserve"> </w:t>
      </w:r>
      <w:r>
        <w:rPr>
          <w:sz w:val="24"/>
        </w:rPr>
        <w:t>plans</w:t>
      </w:r>
      <w:r>
        <w:rPr>
          <w:spacing w:val="-11"/>
          <w:sz w:val="24"/>
        </w:rPr>
        <w:t xml:space="preserve"> </w:t>
      </w:r>
      <w:r>
        <w:rPr>
          <w:sz w:val="24"/>
        </w:rPr>
        <w:t>to</w:t>
      </w:r>
      <w:r>
        <w:rPr>
          <w:spacing w:val="-12"/>
          <w:sz w:val="24"/>
        </w:rPr>
        <w:t xml:space="preserve"> </w:t>
      </w:r>
      <w:r>
        <w:rPr>
          <w:sz w:val="24"/>
        </w:rPr>
        <w:t>prevent</w:t>
      </w:r>
      <w:r>
        <w:rPr>
          <w:spacing w:val="-10"/>
          <w:sz w:val="24"/>
        </w:rPr>
        <w:t xml:space="preserve"> </w:t>
      </w:r>
      <w:r>
        <w:rPr>
          <w:sz w:val="24"/>
        </w:rPr>
        <w:t>the</w:t>
      </w:r>
      <w:r>
        <w:rPr>
          <w:spacing w:val="-10"/>
          <w:sz w:val="24"/>
        </w:rPr>
        <w:t xml:space="preserve"> </w:t>
      </w:r>
      <w:r>
        <w:rPr>
          <w:sz w:val="24"/>
        </w:rPr>
        <w:t>error</w:t>
      </w:r>
      <w:r>
        <w:rPr>
          <w:spacing w:val="-13"/>
          <w:sz w:val="24"/>
        </w:rPr>
        <w:t xml:space="preserve"> </w:t>
      </w:r>
      <w:r>
        <w:rPr>
          <w:sz w:val="24"/>
        </w:rPr>
        <w:t>from</w:t>
      </w:r>
      <w:r>
        <w:rPr>
          <w:spacing w:val="-10"/>
          <w:sz w:val="24"/>
        </w:rPr>
        <w:t xml:space="preserve"> </w:t>
      </w:r>
      <w:r>
        <w:rPr>
          <w:sz w:val="24"/>
        </w:rPr>
        <w:t>recurring</w:t>
      </w:r>
      <w:r>
        <w:rPr>
          <w:spacing w:val="-9"/>
          <w:sz w:val="24"/>
        </w:rPr>
        <w:t xml:space="preserve"> </w:t>
      </w:r>
      <w:r>
        <w:rPr>
          <w:sz w:val="24"/>
        </w:rPr>
        <w:t>in</w:t>
      </w:r>
      <w:r>
        <w:rPr>
          <w:spacing w:val="-7"/>
          <w:sz w:val="24"/>
        </w:rPr>
        <w:t xml:space="preserve"> </w:t>
      </w:r>
      <w:r>
        <w:rPr>
          <w:sz w:val="24"/>
        </w:rPr>
        <w:t>the</w:t>
      </w:r>
      <w:r>
        <w:rPr>
          <w:spacing w:val="-10"/>
          <w:sz w:val="24"/>
        </w:rPr>
        <w:t xml:space="preserve"> </w:t>
      </w:r>
      <w:r>
        <w:rPr>
          <w:sz w:val="24"/>
        </w:rPr>
        <w:t>future.</w:t>
      </w:r>
    </w:p>
    <w:p w14:paraId="4821A626" w14:textId="77777777" w:rsidR="00C26BF0" w:rsidRDefault="0037514D" w:rsidP="00A307D1">
      <w:pPr>
        <w:pStyle w:val="ListParagraph"/>
        <w:numPr>
          <w:ilvl w:val="0"/>
          <w:numId w:val="15"/>
        </w:numPr>
        <w:tabs>
          <w:tab w:val="left" w:pos="1780"/>
        </w:tabs>
        <w:ind w:right="358"/>
        <w:jc w:val="both"/>
        <w:rPr>
          <w:sz w:val="24"/>
        </w:rPr>
      </w:pPr>
      <w:r>
        <w:rPr>
          <w:sz w:val="24"/>
        </w:rPr>
        <w:t xml:space="preserve">If the student is placed on probation (see below: student probation), the student must perform the procedure of error only under the direct supervision of clinical faculty when in the clinical </w:t>
      </w:r>
      <w:r>
        <w:rPr>
          <w:spacing w:val="-2"/>
          <w:sz w:val="24"/>
        </w:rPr>
        <w:t>setting.</w:t>
      </w:r>
    </w:p>
    <w:p w14:paraId="4DEFDFCA" w14:textId="77777777" w:rsidR="00C26BF0" w:rsidRDefault="0037514D" w:rsidP="00A307D1">
      <w:pPr>
        <w:pStyle w:val="ListParagraph"/>
        <w:numPr>
          <w:ilvl w:val="0"/>
          <w:numId w:val="15"/>
        </w:numPr>
        <w:tabs>
          <w:tab w:val="left" w:pos="1780"/>
        </w:tabs>
        <w:spacing w:before="1"/>
        <w:ind w:right="348"/>
        <w:jc w:val="both"/>
        <w:rPr>
          <w:sz w:val="24"/>
        </w:rPr>
      </w:pPr>
      <w:r>
        <w:rPr>
          <w:sz w:val="24"/>
        </w:rPr>
        <w:t>Failure to complete the assigned steps or meet the probation stipulations will result in the student</w:t>
      </w:r>
      <w:r>
        <w:rPr>
          <w:spacing w:val="-4"/>
          <w:sz w:val="24"/>
        </w:rPr>
        <w:t xml:space="preserve"> </w:t>
      </w:r>
      <w:r>
        <w:rPr>
          <w:sz w:val="24"/>
        </w:rPr>
        <w:t>being</w:t>
      </w:r>
      <w:r>
        <w:rPr>
          <w:spacing w:val="-3"/>
          <w:sz w:val="24"/>
        </w:rPr>
        <w:t xml:space="preserve"> </w:t>
      </w:r>
      <w:r>
        <w:rPr>
          <w:sz w:val="24"/>
        </w:rPr>
        <w:t>prohibited</w:t>
      </w:r>
      <w:r>
        <w:rPr>
          <w:spacing w:val="-4"/>
          <w:sz w:val="24"/>
        </w:rPr>
        <w:t xml:space="preserve"> </w:t>
      </w:r>
      <w:r>
        <w:rPr>
          <w:sz w:val="24"/>
        </w:rPr>
        <w:t>from</w:t>
      </w:r>
      <w:r>
        <w:rPr>
          <w:spacing w:val="-2"/>
          <w:sz w:val="24"/>
        </w:rPr>
        <w:t xml:space="preserve"> </w:t>
      </w:r>
      <w:r>
        <w:rPr>
          <w:sz w:val="24"/>
        </w:rPr>
        <w:t>attending</w:t>
      </w:r>
      <w:r>
        <w:rPr>
          <w:spacing w:val="-3"/>
          <w:sz w:val="24"/>
        </w:rPr>
        <w:t xml:space="preserve"> </w:t>
      </w:r>
      <w:r>
        <w:rPr>
          <w:sz w:val="24"/>
        </w:rPr>
        <w:t>clinical</w:t>
      </w:r>
      <w:r>
        <w:rPr>
          <w:spacing w:val="-2"/>
          <w:sz w:val="24"/>
        </w:rPr>
        <w:t xml:space="preserve"> </w:t>
      </w:r>
      <w:r>
        <w:rPr>
          <w:sz w:val="24"/>
        </w:rPr>
        <w:t>and</w:t>
      </w:r>
      <w:r>
        <w:rPr>
          <w:spacing w:val="-2"/>
          <w:sz w:val="24"/>
        </w:rPr>
        <w:t xml:space="preserve"> </w:t>
      </w:r>
      <w:r>
        <w:rPr>
          <w:sz w:val="24"/>
        </w:rPr>
        <w:t>requires</w:t>
      </w:r>
      <w:r>
        <w:rPr>
          <w:spacing w:val="-3"/>
          <w:sz w:val="24"/>
        </w:rPr>
        <w:t xml:space="preserve"> </w:t>
      </w:r>
      <w:r>
        <w:rPr>
          <w:sz w:val="24"/>
        </w:rPr>
        <w:t>a</w:t>
      </w:r>
      <w:r>
        <w:rPr>
          <w:spacing w:val="-2"/>
          <w:sz w:val="24"/>
        </w:rPr>
        <w:t xml:space="preserve"> </w:t>
      </w:r>
      <w:r>
        <w:rPr>
          <w:sz w:val="24"/>
        </w:rPr>
        <w:t>student-nursing</w:t>
      </w:r>
      <w:r>
        <w:rPr>
          <w:spacing w:val="-3"/>
          <w:sz w:val="24"/>
        </w:rPr>
        <w:t xml:space="preserve"> </w:t>
      </w:r>
      <w:r>
        <w:rPr>
          <w:sz w:val="24"/>
        </w:rPr>
        <w:t>faculty</w:t>
      </w:r>
      <w:r>
        <w:rPr>
          <w:spacing w:val="-3"/>
          <w:sz w:val="24"/>
        </w:rPr>
        <w:t xml:space="preserve"> </w:t>
      </w:r>
      <w:r>
        <w:rPr>
          <w:sz w:val="24"/>
        </w:rPr>
        <w:t>meeting. The</w:t>
      </w:r>
      <w:r>
        <w:rPr>
          <w:spacing w:val="-1"/>
          <w:sz w:val="24"/>
        </w:rPr>
        <w:t xml:space="preserve"> </w:t>
      </w:r>
      <w:r>
        <w:rPr>
          <w:sz w:val="24"/>
        </w:rPr>
        <w:t>student will</w:t>
      </w:r>
      <w:r>
        <w:rPr>
          <w:spacing w:val="-2"/>
          <w:sz w:val="24"/>
        </w:rPr>
        <w:t xml:space="preserve"> </w:t>
      </w:r>
      <w:r>
        <w:rPr>
          <w:sz w:val="24"/>
        </w:rPr>
        <w:t>receive</w:t>
      </w:r>
      <w:r>
        <w:rPr>
          <w:spacing w:val="-3"/>
          <w:sz w:val="24"/>
        </w:rPr>
        <w:t xml:space="preserve"> </w:t>
      </w:r>
      <w:r>
        <w:rPr>
          <w:sz w:val="24"/>
        </w:rPr>
        <w:t>an absence</w:t>
      </w:r>
      <w:r>
        <w:rPr>
          <w:spacing w:val="-1"/>
          <w:sz w:val="24"/>
        </w:rPr>
        <w:t xml:space="preserve"> </w:t>
      </w:r>
      <w:r>
        <w:rPr>
          <w:sz w:val="24"/>
        </w:rPr>
        <w:t>as</w:t>
      </w:r>
      <w:r>
        <w:rPr>
          <w:spacing w:val="-2"/>
          <w:sz w:val="24"/>
        </w:rPr>
        <w:t xml:space="preserve"> </w:t>
      </w:r>
      <w:r>
        <w:rPr>
          <w:sz w:val="24"/>
        </w:rPr>
        <w:t>a</w:t>
      </w:r>
      <w:r>
        <w:rPr>
          <w:spacing w:val="-1"/>
          <w:sz w:val="24"/>
        </w:rPr>
        <w:t xml:space="preserve"> </w:t>
      </w:r>
      <w:r>
        <w:rPr>
          <w:sz w:val="24"/>
        </w:rPr>
        <w:t>result</w:t>
      </w:r>
      <w:r>
        <w:rPr>
          <w:spacing w:val="-3"/>
          <w:sz w:val="24"/>
        </w:rPr>
        <w:t xml:space="preserve"> </w:t>
      </w:r>
      <w:r>
        <w:rPr>
          <w:sz w:val="24"/>
        </w:rPr>
        <w:t>of</w:t>
      </w:r>
      <w:r>
        <w:rPr>
          <w:spacing w:val="-3"/>
          <w:sz w:val="24"/>
        </w:rPr>
        <w:t xml:space="preserve"> </w:t>
      </w:r>
      <w:r>
        <w:rPr>
          <w:sz w:val="24"/>
        </w:rPr>
        <w:t>being</w:t>
      </w:r>
      <w:r>
        <w:rPr>
          <w:spacing w:val="-2"/>
          <w:sz w:val="24"/>
        </w:rPr>
        <w:t xml:space="preserve"> </w:t>
      </w:r>
      <w:r>
        <w:rPr>
          <w:sz w:val="24"/>
        </w:rPr>
        <w:t>withheld</w:t>
      </w:r>
      <w:r>
        <w:rPr>
          <w:spacing w:val="-3"/>
          <w:sz w:val="24"/>
        </w:rPr>
        <w:t xml:space="preserve"> </w:t>
      </w:r>
      <w:r>
        <w:rPr>
          <w:sz w:val="24"/>
        </w:rPr>
        <w:t>from</w:t>
      </w:r>
      <w:r>
        <w:rPr>
          <w:spacing w:val="-1"/>
          <w:sz w:val="24"/>
        </w:rPr>
        <w:t xml:space="preserve"> </w:t>
      </w:r>
      <w:r>
        <w:rPr>
          <w:sz w:val="24"/>
        </w:rPr>
        <w:t>clinical.</w:t>
      </w:r>
      <w:r>
        <w:rPr>
          <w:spacing w:val="-2"/>
          <w:sz w:val="24"/>
        </w:rPr>
        <w:t xml:space="preserve"> </w:t>
      </w:r>
      <w:r>
        <w:rPr>
          <w:sz w:val="24"/>
        </w:rPr>
        <w:t>The</w:t>
      </w:r>
      <w:r>
        <w:rPr>
          <w:spacing w:val="-1"/>
          <w:sz w:val="24"/>
        </w:rPr>
        <w:t xml:space="preserve"> </w:t>
      </w:r>
      <w:r>
        <w:rPr>
          <w:sz w:val="24"/>
        </w:rPr>
        <w:t>student</w:t>
      </w:r>
      <w:r>
        <w:rPr>
          <w:spacing w:val="-3"/>
          <w:sz w:val="24"/>
        </w:rPr>
        <w:t xml:space="preserve"> </w:t>
      </w:r>
      <w:r>
        <w:rPr>
          <w:sz w:val="24"/>
        </w:rPr>
        <w:t>must meet with the clinical faculty and the Director of Allied Health and Nursing to determine the student’s status in the nursing program; in regards to the student not meeting the expectations of the assignment in the agreement (counseling form).</w:t>
      </w:r>
    </w:p>
    <w:p w14:paraId="06691603" w14:textId="77777777" w:rsidR="00C26BF0" w:rsidRPr="0010199A" w:rsidRDefault="00C26BF0">
      <w:pPr>
        <w:pStyle w:val="BodyText"/>
        <w:spacing w:before="7"/>
        <w:rPr>
          <w:sz w:val="18"/>
          <w:szCs w:val="18"/>
        </w:rPr>
      </w:pPr>
    </w:p>
    <w:p w14:paraId="087E2B76" w14:textId="6541D4E9" w:rsidR="00C26BF0" w:rsidRDefault="0037514D">
      <w:pPr>
        <w:pStyle w:val="BodyText"/>
        <w:ind w:left="339" w:right="354"/>
        <w:jc w:val="both"/>
      </w:pPr>
      <w:r>
        <w:t>The student may receive a nursing course grade of ‘F’, regardless of the theory grade</w:t>
      </w:r>
      <w:r w:rsidR="00C3521B">
        <w:t xml:space="preserve"> i</w:t>
      </w:r>
      <w:r>
        <w:t>f the Director of Allied Health and Nursing and the clinical faculty determine the student did not meet the stipulation associated with the</w:t>
      </w:r>
      <w:r>
        <w:rPr>
          <w:spacing w:val="-8"/>
        </w:rPr>
        <w:t xml:space="preserve"> </w:t>
      </w:r>
      <w:r>
        <w:t>medication</w:t>
      </w:r>
      <w:r>
        <w:rPr>
          <w:spacing w:val="-7"/>
        </w:rPr>
        <w:t xml:space="preserve"> </w:t>
      </w:r>
      <w:r>
        <w:t>error.</w:t>
      </w:r>
      <w:r>
        <w:rPr>
          <w:spacing w:val="-10"/>
        </w:rPr>
        <w:t xml:space="preserve"> </w:t>
      </w:r>
      <w:r>
        <w:t>If</w:t>
      </w:r>
      <w:r>
        <w:rPr>
          <w:spacing w:val="-8"/>
        </w:rPr>
        <w:t xml:space="preserve"> </w:t>
      </w:r>
      <w:r>
        <w:t>the</w:t>
      </w:r>
      <w:r>
        <w:rPr>
          <w:spacing w:val="-8"/>
        </w:rPr>
        <w:t xml:space="preserve"> </w:t>
      </w:r>
      <w:r>
        <w:t>student</w:t>
      </w:r>
      <w:r>
        <w:rPr>
          <w:spacing w:val="-10"/>
        </w:rPr>
        <w:t xml:space="preserve"> </w:t>
      </w:r>
      <w:r>
        <w:t>disagrees</w:t>
      </w:r>
      <w:r>
        <w:rPr>
          <w:spacing w:val="-11"/>
        </w:rPr>
        <w:t xml:space="preserve"> </w:t>
      </w:r>
      <w:r>
        <w:t>with</w:t>
      </w:r>
      <w:r>
        <w:rPr>
          <w:spacing w:val="-8"/>
        </w:rPr>
        <w:t xml:space="preserve"> </w:t>
      </w:r>
      <w:r>
        <w:t>the</w:t>
      </w:r>
      <w:r>
        <w:rPr>
          <w:spacing w:val="-6"/>
        </w:rPr>
        <w:t xml:space="preserve"> </w:t>
      </w:r>
      <w:r>
        <w:t>decision,</w:t>
      </w:r>
      <w:r>
        <w:rPr>
          <w:spacing w:val="-11"/>
        </w:rPr>
        <w:t xml:space="preserve"> </w:t>
      </w:r>
      <w:r>
        <w:t>the</w:t>
      </w:r>
      <w:r>
        <w:rPr>
          <w:spacing w:val="-8"/>
        </w:rPr>
        <w:t xml:space="preserve"> </w:t>
      </w:r>
      <w:r>
        <w:t>student</w:t>
      </w:r>
      <w:r>
        <w:rPr>
          <w:spacing w:val="-6"/>
        </w:rPr>
        <w:t xml:space="preserve"> </w:t>
      </w:r>
      <w:r>
        <w:t>may</w:t>
      </w:r>
      <w:r>
        <w:rPr>
          <w:spacing w:val="-9"/>
        </w:rPr>
        <w:t xml:space="preserve"> </w:t>
      </w:r>
      <w:r>
        <w:t>file</w:t>
      </w:r>
      <w:r>
        <w:rPr>
          <w:spacing w:val="-8"/>
        </w:rPr>
        <w:t xml:space="preserve"> </w:t>
      </w:r>
      <w:r>
        <w:t>a</w:t>
      </w:r>
      <w:r>
        <w:rPr>
          <w:spacing w:val="-11"/>
        </w:rPr>
        <w:t xml:space="preserve"> </w:t>
      </w:r>
      <w:r>
        <w:t>formal</w:t>
      </w:r>
      <w:r>
        <w:rPr>
          <w:spacing w:val="-9"/>
        </w:rPr>
        <w:t xml:space="preserve"> </w:t>
      </w:r>
      <w:r>
        <w:t>written</w:t>
      </w:r>
      <w:r>
        <w:rPr>
          <w:spacing w:val="-6"/>
        </w:rPr>
        <w:t xml:space="preserve"> </w:t>
      </w:r>
      <w:r>
        <w:t xml:space="preserve">complaint according to the formal complaint procedures for NMJC (see </w:t>
      </w:r>
      <w:r>
        <w:rPr>
          <w:i/>
        </w:rPr>
        <w:t>NMJC Student Handbook</w:t>
      </w:r>
      <w:r>
        <w:t>).</w:t>
      </w:r>
    </w:p>
    <w:p w14:paraId="6B561473" w14:textId="77777777" w:rsidR="00C26BF0" w:rsidRDefault="00C26BF0">
      <w:pPr>
        <w:pStyle w:val="BodyText"/>
        <w:spacing w:before="7"/>
        <w:rPr>
          <w:sz w:val="19"/>
        </w:rPr>
      </w:pPr>
    </w:p>
    <w:p w14:paraId="605B5DA9" w14:textId="77777777" w:rsidR="00C26BF0" w:rsidRDefault="0037514D" w:rsidP="00A307D1">
      <w:pPr>
        <w:pStyle w:val="ListParagraph"/>
        <w:numPr>
          <w:ilvl w:val="0"/>
          <w:numId w:val="17"/>
        </w:numPr>
        <w:tabs>
          <w:tab w:val="left" w:pos="1060"/>
        </w:tabs>
        <w:spacing w:before="1"/>
        <w:ind w:hanging="365"/>
        <w:jc w:val="both"/>
        <w:rPr>
          <w:b/>
          <w:sz w:val="24"/>
        </w:rPr>
      </w:pPr>
      <w:bookmarkStart w:id="191" w:name="II._Disciplinary_Action"/>
      <w:bookmarkEnd w:id="191"/>
      <w:r>
        <w:rPr>
          <w:b/>
          <w:sz w:val="24"/>
          <w:u w:val="single"/>
        </w:rPr>
        <w:t>Disciplinary</w:t>
      </w:r>
      <w:r>
        <w:rPr>
          <w:b/>
          <w:spacing w:val="-7"/>
          <w:sz w:val="24"/>
          <w:u w:val="single"/>
        </w:rPr>
        <w:t xml:space="preserve"> </w:t>
      </w:r>
      <w:r>
        <w:rPr>
          <w:b/>
          <w:spacing w:val="-2"/>
          <w:sz w:val="24"/>
          <w:u w:val="single"/>
        </w:rPr>
        <w:t>Action</w:t>
      </w:r>
    </w:p>
    <w:p w14:paraId="2C250D2A" w14:textId="77777777" w:rsidR="009266DF" w:rsidRDefault="0037514D" w:rsidP="009266DF">
      <w:pPr>
        <w:pStyle w:val="BodyText"/>
        <w:ind w:left="1060" w:right="349"/>
        <w:jc w:val="both"/>
      </w:pPr>
      <w:r>
        <w:t>Both</w:t>
      </w:r>
      <w:r>
        <w:rPr>
          <w:spacing w:val="40"/>
        </w:rPr>
        <w:t xml:space="preserve"> </w:t>
      </w:r>
      <w:r>
        <w:t>potential</w:t>
      </w:r>
      <w:r>
        <w:rPr>
          <w:spacing w:val="38"/>
        </w:rPr>
        <w:t xml:space="preserve"> </w:t>
      </w:r>
      <w:r>
        <w:t>and</w:t>
      </w:r>
      <w:r>
        <w:rPr>
          <w:spacing w:val="40"/>
        </w:rPr>
        <w:t xml:space="preserve"> </w:t>
      </w:r>
      <w:r>
        <w:t>actual</w:t>
      </w:r>
      <w:r>
        <w:rPr>
          <w:spacing w:val="40"/>
        </w:rPr>
        <w:t xml:space="preserve"> </w:t>
      </w:r>
      <w:r>
        <w:t>medication</w:t>
      </w:r>
      <w:r>
        <w:rPr>
          <w:spacing w:val="40"/>
        </w:rPr>
        <w:t xml:space="preserve"> </w:t>
      </w:r>
      <w:r>
        <w:t>errors</w:t>
      </w:r>
      <w:r>
        <w:rPr>
          <w:spacing w:val="40"/>
        </w:rPr>
        <w:t xml:space="preserve"> </w:t>
      </w:r>
      <w:r>
        <w:t>will</w:t>
      </w:r>
      <w:r>
        <w:rPr>
          <w:spacing w:val="40"/>
        </w:rPr>
        <w:t xml:space="preserve"> </w:t>
      </w:r>
      <w:r>
        <w:t>be</w:t>
      </w:r>
      <w:r>
        <w:rPr>
          <w:spacing w:val="40"/>
        </w:rPr>
        <w:t xml:space="preserve"> </w:t>
      </w:r>
      <w:r>
        <w:t>evaluated</w:t>
      </w:r>
      <w:r>
        <w:rPr>
          <w:spacing w:val="40"/>
        </w:rPr>
        <w:t xml:space="preserve"> </w:t>
      </w:r>
      <w:r>
        <w:t>and</w:t>
      </w:r>
      <w:r>
        <w:rPr>
          <w:spacing w:val="40"/>
        </w:rPr>
        <w:t xml:space="preserve"> </w:t>
      </w:r>
      <w:r>
        <w:t>appropriate</w:t>
      </w:r>
      <w:r>
        <w:rPr>
          <w:spacing w:val="40"/>
        </w:rPr>
        <w:t xml:space="preserve"> </w:t>
      </w:r>
      <w:r>
        <w:t>action</w:t>
      </w:r>
      <w:r>
        <w:rPr>
          <w:spacing w:val="39"/>
        </w:rPr>
        <w:t xml:space="preserve"> </w:t>
      </w:r>
      <w:r>
        <w:t>taken</w:t>
      </w:r>
      <w:r>
        <w:rPr>
          <w:spacing w:val="40"/>
        </w:rPr>
        <w:t xml:space="preserve"> </w:t>
      </w:r>
      <w:r>
        <w:t>based on</w:t>
      </w:r>
      <w:r>
        <w:rPr>
          <w:spacing w:val="-5"/>
        </w:rPr>
        <w:t xml:space="preserve"> </w:t>
      </w:r>
      <w:r>
        <w:t>the</w:t>
      </w:r>
      <w:r>
        <w:rPr>
          <w:spacing w:val="-6"/>
        </w:rPr>
        <w:t xml:space="preserve"> </w:t>
      </w:r>
      <w:r>
        <w:t>severity</w:t>
      </w:r>
      <w:r>
        <w:rPr>
          <w:spacing w:val="-7"/>
        </w:rPr>
        <w:t xml:space="preserve"> </w:t>
      </w:r>
      <w:r>
        <w:t>and</w:t>
      </w:r>
      <w:r>
        <w:rPr>
          <w:spacing w:val="-8"/>
        </w:rPr>
        <w:t xml:space="preserve"> </w:t>
      </w:r>
      <w:r>
        <w:t>pattern</w:t>
      </w:r>
      <w:r>
        <w:rPr>
          <w:spacing w:val="-5"/>
        </w:rPr>
        <w:t xml:space="preserve"> </w:t>
      </w:r>
      <w:r>
        <w:t>of</w:t>
      </w:r>
      <w:r>
        <w:rPr>
          <w:spacing w:val="-8"/>
        </w:rPr>
        <w:t xml:space="preserve"> </w:t>
      </w:r>
      <w:r>
        <w:t>the</w:t>
      </w:r>
      <w:r>
        <w:rPr>
          <w:spacing w:val="-6"/>
        </w:rPr>
        <w:t xml:space="preserve"> </w:t>
      </w:r>
      <w:r>
        <w:t>error(s).</w:t>
      </w:r>
      <w:r>
        <w:rPr>
          <w:spacing w:val="-7"/>
        </w:rPr>
        <w:t xml:space="preserve"> </w:t>
      </w:r>
      <w:r>
        <w:t>Potential</w:t>
      </w:r>
      <w:r>
        <w:rPr>
          <w:spacing w:val="-6"/>
        </w:rPr>
        <w:t xml:space="preserve"> </w:t>
      </w:r>
      <w:r>
        <w:t>and</w:t>
      </w:r>
      <w:r>
        <w:rPr>
          <w:spacing w:val="-5"/>
        </w:rPr>
        <w:t xml:space="preserve"> </w:t>
      </w:r>
      <w:r>
        <w:t>actual</w:t>
      </w:r>
      <w:r>
        <w:rPr>
          <w:spacing w:val="-6"/>
        </w:rPr>
        <w:t xml:space="preserve"> </w:t>
      </w:r>
      <w:r>
        <w:t>medication</w:t>
      </w:r>
      <w:r>
        <w:rPr>
          <w:spacing w:val="-7"/>
        </w:rPr>
        <w:t xml:space="preserve"> </w:t>
      </w:r>
      <w:r>
        <w:t>error(s)</w:t>
      </w:r>
      <w:r>
        <w:rPr>
          <w:spacing w:val="40"/>
        </w:rPr>
        <w:t xml:space="preserve"> </w:t>
      </w:r>
      <w:r>
        <w:t>are</w:t>
      </w:r>
      <w:r>
        <w:rPr>
          <w:spacing w:val="40"/>
        </w:rPr>
        <w:t xml:space="preserve"> </w:t>
      </w:r>
      <w:r>
        <w:t>also</w:t>
      </w:r>
      <w:r>
        <w:rPr>
          <w:spacing w:val="-6"/>
        </w:rPr>
        <w:t xml:space="preserve"> </w:t>
      </w:r>
      <w:r>
        <w:t>considered a physical hazard and incompetent, unsafe practice.</w:t>
      </w:r>
    </w:p>
    <w:p w14:paraId="2476C5E6" w14:textId="77777777" w:rsidR="00C26BF0" w:rsidRPr="00D03353" w:rsidRDefault="0037514D" w:rsidP="00A307D1">
      <w:pPr>
        <w:pStyle w:val="ListParagraph"/>
        <w:numPr>
          <w:ilvl w:val="1"/>
          <w:numId w:val="17"/>
        </w:numPr>
        <w:tabs>
          <w:tab w:val="left" w:pos="1780"/>
        </w:tabs>
        <w:spacing w:before="1"/>
        <w:jc w:val="both"/>
        <w:rPr>
          <w:b/>
          <w:sz w:val="24"/>
        </w:rPr>
      </w:pPr>
      <w:r w:rsidRPr="00D03353">
        <w:rPr>
          <w:b/>
          <w:sz w:val="24"/>
          <w:u w:val="single"/>
        </w:rPr>
        <w:t>Class</w:t>
      </w:r>
      <w:r w:rsidRPr="00D03353">
        <w:rPr>
          <w:b/>
          <w:spacing w:val="-5"/>
          <w:sz w:val="24"/>
          <w:u w:val="single"/>
        </w:rPr>
        <w:t xml:space="preserve"> </w:t>
      </w:r>
      <w:r w:rsidRPr="00D03353">
        <w:rPr>
          <w:b/>
          <w:sz w:val="24"/>
          <w:u w:val="single"/>
        </w:rPr>
        <w:t>I</w:t>
      </w:r>
      <w:r w:rsidRPr="00D03353">
        <w:rPr>
          <w:b/>
          <w:spacing w:val="-1"/>
          <w:sz w:val="24"/>
          <w:u w:val="single"/>
        </w:rPr>
        <w:t xml:space="preserve"> </w:t>
      </w:r>
      <w:r w:rsidRPr="00D03353">
        <w:rPr>
          <w:b/>
          <w:sz w:val="24"/>
          <w:u w:val="single"/>
        </w:rPr>
        <w:t>or II</w:t>
      </w:r>
      <w:r w:rsidRPr="00D03353">
        <w:rPr>
          <w:b/>
          <w:spacing w:val="-6"/>
          <w:sz w:val="24"/>
          <w:u w:val="single"/>
        </w:rPr>
        <w:t xml:space="preserve"> </w:t>
      </w:r>
      <w:r w:rsidRPr="00D03353">
        <w:rPr>
          <w:b/>
          <w:sz w:val="24"/>
          <w:u w:val="single"/>
        </w:rPr>
        <w:t>medication</w:t>
      </w:r>
      <w:r w:rsidRPr="00D03353">
        <w:rPr>
          <w:b/>
          <w:spacing w:val="-4"/>
          <w:sz w:val="24"/>
          <w:u w:val="single"/>
        </w:rPr>
        <w:t xml:space="preserve"> </w:t>
      </w:r>
      <w:r w:rsidRPr="00D03353">
        <w:rPr>
          <w:b/>
          <w:sz w:val="24"/>
          <w:u w:val="single"/>
        </w:rPr>
        <w:t>error may</w:t>
      </w:r>
      <w:r w:rsidRPr="00D03353">
        <w:rPr>
          <w:b/>
          <w:spacing w:val="-4"/>
          <w:sz w:val="24"/>
          <w:u w:val="single"/>
        </w:rPr>
        <w:t xml:space="preserve"> </w:t>
      </w:r>
      <w:r w:rsidRPr="00D03353">
        <w:rPr>
          <w:b/>
          <w:sz w:val="24"/>
          <w:u w:val="single"/>
        </w:rPr>
        <w:t>result</w:t>
      </w:r>
      <w:r w:rsidRPr="00D03353">
        <w:rPr>
          <w:b/>
          <w:spacing w:val="-2"/>
          <w:sz w:val="24"/>
          <w:u w:val="single"/>
        </w:rPr>
        <w:t xml:space="preserve"> </w:t>
      </w:r>
      <w:r w:rsidRPr="00D03353">
        <w:rPr>
          <w:b/>
          <w:sz w:val="24"/>
          <w:u w:val="single"/>
        </w:rPr>
        <w:t>in</w:t>
      </w:r>
      <w:r w:rsidRPr="00D03353">
        <w:rPr>
          <w:b/>
          <w:spacing w:val="-4"/>
          <w:sz w:val="24"/>
          <w:u w:val="single"/>
        </w:rPr>
        <w:t xml:space="preserve"> </w:t>
      </w:r>
      <w:r w:rsidRPr="00D03353">
        <w:rPr>
          <w:b/>
          <w:sz w:val="24"/>
          <w:u w:val="single"/>
        </w:rPr>
        <w:t>any</w:t>
      </w:r>
      <w:r w:rsidRPr="00D03353">
        <w:rPr>
          <w:b/>
          <w:spacing w:val="-6"/>
          <w:sz w:val="24"/>
          <w:u w:val="single"/>
        </w:rPr>
        <w:t xml:space="preserve"> </w:t>
      </w:r>
      <w:r w:rsidRPr="00D03353">
        <w:rPr>
          <w:b/>
          <w:sz w:val="24"/>
          <w:u w:val="single"/>
        </w:rPr>
        <w:t>of</w:t>
      </w:r>
      <w:r w:rsidRPr="00D03353">
        <w:rPr>
          <w:b/>
          <w:spacing w:val="-4"/>
          <w:sz w:val="24"/>
          <w:u w:val="single"/>
        </w:rPr>
        <w:t xml:space="preserve"> </w:t>
      </w:r>
      <w:r w:rsidRPr="00D03353">
        <w:rPr>
          <w:b/>
          <w:sz w:val="24"/>
          <w:u w:val="single"/>
        </w:rPr>
        <w:t>the</w:t>
      </w:r>
      <w:r w:rsidRPr="00D03353">
        <w:rPr>
          <w:b/>
          <w:spacing w:val="-4"/>
          <w:sz w:val="24"/>
          <w:u w:val="single"/>
        </w:rPr>
        <w:t xml:space="preserve"> </w:t>
      </w:r>
      <w:r w:rsidRPr="00D03353">
        <w:rPr>
          <w:b/>
          <w:spacing w:val="-2"/>
          <w:sz w:val="24"/>
          <w:u w:val="single"/>
        </w:rPr>
        <w:t>following:</w:t>
      </w:r>
    </w:p>
    <w:p w14:paraId="7B92C086" w14:textId="77777777" w:rsidR="009266DF" w:rsidRDefault="0037514D" w:rsidP="00A307D1">
      <w:pPr>
        <w:pStyle w:val="ListParagraph"/>
        <w:numPr>
          <w:ilvl w:val="0"/>
          <w:numId w:val="67"/>
        </w:numPr>
        <w:tabs>
          <w:tab w:val="left" w:pos="2860"/>
        </w:tabs>
        <w:ind w:right="359"/>
        <w:jc w:val="both"/>
        <w:rPr>
          <w:sz w:val="24"/>
        </w:rPr>
      </w:pPr>
      <w:r w:rsidRPr="009266DF">
        <w:rPr>
          <w:sz w:val="24"/>
        </w:rPr>
        <w:lastRenderedPageBreak/>
        <w:t>Withdrawal of medication administration privileges for a specified time, to be determined by the faculty member.</w:t>
      </w:r>
    </w:p>
    <w:p w14:paraId="47F0C8D2" w14:textId="77777777" w:rsidR="009266DF" w:rsidRPr="009266DF" w:rsidRDefault="0037514D" w:rsidP="00A307D1">
      <w:pPr>
        <w:pStyle w:val="ListParagraph"/>
        <w:numPr>
          <w:ilvl w:val="0"/>
          <w:numId w:val="67"/>
        </w:numPr>
        <w:tabs>
          <w:tab w:val="left" w:pos="2860"/>
        </w:tabs>
        <w:ind w:right="359"/>
        <w:jc w:val="both"/>
        <w:rPr>
          <w:sz w:val="24"/>
        </w:rPr>
      </w:pPr>
      <w:r w:rsidRPr="009266DF">
        <w:rPr>
          <w:sz w:val="24"/>
        </w:rPr>
        <w:t>Dismissal</w:t>
      </w:r>
      <w:r w:rsidRPr="009266DF">
        <w:rPr>
          <w:spacing w:val="-5"/>
          <w:sz w:val="24"/>
        </w:rPr>
        <w:t xml:space="preserve"> </w:t>
      </w:r>
      <w:r w:rsidRPr="009266DF">
        <w:rPr>
          <w:sz w:val="24"/>
        </w:rPr>
        <w:t>from</w:t>
      </w:r>
      <w:r w:rsidRPr="009266DF">
        <w:rPr>
          <w:spacing w:val="-4"/>
          <w:sz w:val="24"/>
        </w:rPr>
        <w:t xml:space="preserve"> </w:t>
      </w:r>
      <w:r w:rsidRPr="009266DF">
        <w:rPr>
          <w:sz w:val="24"/>
        </w:rPr>
        <w:t>the</w:t>
      </w:r>
      <w:r w:rsidRPr="009266DF">
        <w:rPr>
          <w:spacing w:val="-7"/>
          <w:sz w:val="24"/>
        </w:rPr>
        <w:t xml:space="preserve"> </w:t>
      </w:r>
      <w:r w:rsidRPr="009266DF">
        <w:rPr>
          <w:sz w:val="24"/>
        </w:rPr>
        <w:t>clinical</w:t>
      </w:r>
      <w:r w:rsidRPr="009266DF">
        <w:rPr>
          <w:spacing w:val="-1"/>
          <w:sz w:val="24"/>
        </w:rPr>
        <w:t xml:space="preserve"> </w:t>
      </w:r>
      <w:r w:rsidRPr="009266DF">
        <w:rPr>
          <w:sz w:val="24"/>
        </w:rPr>
        <w:t>practice</w:t>
      </w:r>
      <w:r w:rsidRPr="009266DF">
        <w:rPr>
          <w:spacing w:val="-6"/>
          <w:sz w:val="24"/>
        </w:rPr>
        <w:t xml:space="preserve"> </w:t>
      </w:r>
      <w:r w:rsidRPr="009266DF">
        <w:rPr>
          <w:spacing w:val="-2"/>
          <w:sz w:val="24"/>
        </w:rPr>
        <w:t>area.</w:t>
      </w:r>
    </w:p>
    <w:p w14:paraId="7B54E8BE" w14:textId="77777777" w:rsidR="009266DF" w:rsidRDefault="0037514D" w:rsidP="00A307D1">
      <w:pPr>
        <w:pStyle w:val="ListParagraph"/>
        <w:numPr>
          <w:ilvl w:val="0"/>
          <w:numId w:val="67"/>
        </w:numPr>
        <w:tabs>
          <w:tab w:val="left" w:pos="2860"/>
        </w:tabs>
        <w:ind w:right="359"/>
        <w:jc w:val="both"/>
        <w:rPr>
          <w:sz w:val="24"/>
        </w:rPr>
      </w:pPr>
      <w:r w:rsidRPr="009266DF">
        <w:rPr>
          <w:sz w:val="24"/>
        </w:rPr>
        <w:t>Student Clinical Probation-Contract, to specify the stipulation associated with the disciplinary action.</w:t>
      </w:r>
    </w:p>
    <w:p w14:paraId="0371B3AB" w14:textId="77777777" w:rsidR="009266DF" w:rsidRPr="009266DF" w:rsidRDefault="0037514D" w:rsidP="00A307D1">
      <w:pPr>
        <w:pStyle w:val="ListParagraph"/>
        <w:numPr>
          <w:ilvl w:val="0"/>
          <w:numId w:val="67"/>
        </w:numPr>
        <w:tabs>
          <w:tab w:val="left" w:pos="2860"/>
        </w:tabs>
        <w:ind w:right="359"/>
        <w:jc w:val="both"/>
        <w:rPr>
          <w:sz w:val="24"/>
        </w:rPr>
      </w:pPr>
      <w:r w:rsidRPr="009266DF">
        <w:rPr>
          <w:sz w:val="24"/>
        </w:rPr>
        <w:t>Assigning</w:t>
      </w:r>
      <w:r w:rsidRPr="009266DF">
        <w:rPr>
          <w:spacing w:val="-6"/>
          <w:sz w:val="24"/>
        </w:rPr>
        <w:t xml:space="preserve"> </w:t>
      </w:r>
      <w:r w:rsidRPr="009266DF">
        <w:rPr>
          <w:sz w:val="24"/>
        </w:rPr>
        <w:t>a</w:t>
      </w:r>
      <w:r w:rsidRPr="009266DF">
        <w:rPr>
          <w:spacing w:val="-5"/>
          <w:sz w:val="24"/>
        </w:rPr>
        <w:t xml:space="preserve"> </w:t>
      </w:r>
      <w:r w:rsidRPr="009266DF">
        <w:rPr>
          <w:sz w:val="24"/>
        </w:rPr>
        <w:t>grade</w:t>
      </w:r>
      <w:r w:rsidRPr="009266DF">
        <w:rPr>
          <w:spacing w:val="-6"/>
          <w:sz w:val="24"/>
        </w:rPr>
        <w:t xml:space="preserve"> </w:t>
      </w:r>
      <w:r w:rsidRPr="009266DF">
        <w:rPr>
          <w:sz w:val="24"/>
        </w:rPr>
        <w:t>‘F’</w:t>
      </w:r>
      <w:r w:rsidRPr="009266DF">
        <w:rPr>
          <w:spacing w:val="-3"/>
          <w:sz w:val="24"/>
        </w:rPr>
        <w:t xml:space="preserve"> </w:t>
      </w:r>
      <w:r w:rsidRPr="009266DF">
        <w:rPr>
          <w:sz w:val="24"/>
        </w:rPr>
        <w:t>for</w:t>
      </w:r>
      <w:r w:rsidRPr="009266DF">
        <w:rPr>
          <w:spacing w:val="-6"/>
          <w:sz w:val="24"/>
        </w:rPr>
        <w:t xml:space="preserve"> </w:t>
      </w:r>
      <w:r w:rsidRPr="009266DF">
        <w:rPr>
          <w:sz w:val="24"/>
        </w:rPr>
        <w:t>the</w:t>
      </w:r>
      <w:r w:rsidRPr="009266DF">
        <w:rPr>
          <w:spacing w:val="-2"/>
          <w:sz w:val="24"/>
        </w:rPr>
        <w:t xml:space="preserve"> </w:t>
      </w:r>
      <w:r w:rsidRPr="009266DF">
        <w:rPr>
          <w:sz w:val="24"/>
        </w:rPr>
        <w:t>nursing</w:t>
      </w:r>
      <w:r w:rsidRPr="009266DF">
        <w:rPr>
          <w:spacing w:val="-6"/>
          <w:sz w:val="24"/>
        </w:rPr>
        <w:t xml:space="preserve"> </w:t>
      </w:r>
      <w:r w:rsidRPr="009266DF">
        <w:rPr>
          <w:sz w:val="24"/>
        </w:rPr>
        <w:t>course,</w:t>
      </w:r>
      <w:r w:rsidRPr="009266DF">
        <w:rPr>
          <w:spacing w:val="-4"/>
          <w:sz w:val="24"/>
        </w:rPr>
        <w:t xml:space="preserve"> </w:t>
      </w:r>
      <w:r w:rsidRPr="009266DF">
        <w:rPr>
          <w:sz w:val="24"/>
        </w:rPr>
        <w:t>regardless</w:t>
      </w:r>
      <w:r w:rsidRPr="009266DF">
        <w:rPr>
          <w:spacing w:val="-3"/>
          <w:sz w:val="24"/>
        </w:rPr>
        <w:t xml:space="preserve"> </w:t>
      </w:r>
      <w:r w:rsidRPr="009266DF">
        <w:rPr>
          <w:sz w:val="24"/>
        </w:rPr>
        <w:t>of</w:t>
      </w:r>
      <w:r w:rsidRPr="009266DF">
        <w:rPr>
          <w:spacing w:val="-5"/>
          <w:sz w:val="24"/>
        </w:rPr>
        <w:t xml:space="preserve"> </w:t>
      </w:r>
      <w:r w:rsidRPr="009266DF">
        <w:rPr>
          <w:sz w:val="24"/>
        </w:rPr>
        <w:t>the</w:t>
      </w:r>
      <w:r w:rsidRPr="009266DF">
        <w:rPr>
          <w:spacing w:val="-5"/>
          <w:sz w:val="24"/>
        </w:rPr>
        <w:t xml:space="preserve"> </w:t>
      </w:r>
      <w:r w:rsidRPr="009266DF">
        <w:rPr>
          <w:sz w:val="24"/>
        </w:rPr>
        <w:t>theory</w:t>
      </w:r>
      <w:r w:rsidRPr="009266DF">
        <w:rPr>
          <w:spacing w:val="-1"/>
          <w:sz w:val="24"/>
        </w:rPr>
        <w:t xml:space="preserve"> </w:t>
      </w:r>
      <w:r w:rsidRPr="009266DF">
        <w:rPr>
          <w:spacing w:val="-2"/>
          <w:sz w:val="24"/>
        </w:rPr>
        <w:t>grade.</w:t>
      </w:r>
    </w:p>
    <w:p w14:paraId="3C06574D" w14:textId="77777777" w:rsidR="00C26BF0" w:rsidRPr="00D03353" w:rsidRDefault="0037514D" w:rsidP="00A307D1">
      <w:pPr>
        <w:pStyle w:val="ListParagraph"/>
        <w:numPr>
          <w:ilvl w:val="1"/>
          <w:numId w:val="17"/>
        </w:numPr>
        <w:tabs>
          <w:tab w:val="left" w:pos="1780"/>
        </w:tabs>
        <w:spacing w:line="289" w:lineRule="exact"/>
        <w:jc w:val="both"/>
        <w:rPr>
          <w:b/>
          <w:sz w:val="24"/>
        </w:rPr>
      </w:pPr>
      <w:r w:rsidRPr="00D03353">
        <w:rPr>
          <w:b/>
          <w:sz w:val="24"/>
          <w:u w:val="single"/>
        </w:rPr>
        <w:t>Student</w:t>
      </w:r>
      <w:r w:rsidRPr="00D03353">
        <w:rPr>
          <w:b/>
          <w:spacing w:val="-5"/>
          <w:sz w:val="24"/>
          <w:u w:val="single"/>
        </w:rPr>
        <w:t xml:space="preserve"> </w:t>
      </w:r>
      <w:r w:rsidRPr="00D03353">
        <w:rPr>
          <w:b/>
          <w:spacing w:val="-2"/>
          <w:sz w:val="24"/>
          <w:u w:val="single"/>
        </w:rPr>
        <w:t>Probation</w:t>
      </w:r>
    </w:p>
    <w:p w14:paraId="5A4FF6F1" w14:textId="77777777" w:rsidR="00C26BF0" w:rsidRDefault="000E4EDB" w:rsidP="00A307D1">
      <w:pPr>
        <w:pStyle w:val="BodyText"/>
        <w:numPr>
          <w:ilvl w:val="0"/>
          <w:numId w:val="68"/>
        </w:numPr>
        <w:spacing w:before="40"/>
        <w:ind w:right="349"/>
        <w:jc w:val="both"/>
      </w:pPr>
      <w:r>
        <w:rPr>
          <w:noProof/>
        </w:rPr>
        <mc:AlternateContent>
          <mc:Choice Requires="wps">
            <w:drawing>
              <wp:anchor distT="0" distB="0" distL="114300" distR="114300" simplePos="0" relativeHeight="251643904" behindDoc="0" locked="0" layoutInCell="1" allowOverlap="1" wp14:anchorId="6AB694F6" wp14:editId="797D8877">
                <wp:simplePos x="0" y="0"/>
                <wp:positionH relativeFrom="page">
                  <wp:posOffset>4509135</wp:posOffset>
                </wp:positionH>
                <wp:positionV relativeFrom="page">
                  <wp:posOffset>9573895</wp:posOffset>
                </wp:positionV>
                <wp:extent cx="45720" cy="10795"/>
                <wp:effectExtent l="0" t="0" r="0" b="0"/>
                <wp:wrapNone/>
                <wp:docPr id="20"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50BBE" id="docshape126" o:spid="_x0000_s1026" style="position:absolute;margin-left:355.05pt;margin-top:753.85pt;width:3.6pt;height:.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" fillcolor="black" stroked="f">
                <w10:wrap anchorx="page" anchory="page"/>
              </v:rect>
            </w:pict>
          </mc:Fallback>
        </mc:AlternateContent>
      </w:r>
      <w:r w:rsidR="0037514D">
        <w:t>If</w:t>
      </w:r>
      <w:r w:rsidR="0037514D">
        <w:rPr>
          <w:spacing w:val="-3"/>
        </w:rPr>
        <w:t xml:space="preserve"> </w:t>
      </w:r>
      <w:r w:rsidR="0037514D">
        <w:t>a</w:t>
      </w:r>
      <w:r w:rsidR="0037514D">
        <w:rPr>
          <w:spacing w:val="-4"/>
        </w:rPr>
        <w:t xml:space="preserve"> </w:t>
      </w:r>
      <w:r w:rsidR="0037514D">
        <w:t>student</w:t>
      </w:r>
      <w:r w:rsidR="0037514D">
        <w:rPr>
          <w:spacing w:val="-3"/>
        </w:rPr>
        <w:t xml:space="preserve"> </w:t>
      </w:r>
      <w:r w:rsidR="0037514D">
        <w:t>nurse</w:t>
      </w:r>
      <w:r w:rsidR="0037514D">
        <w:rPr>
          <w:spacing w:val="-3"/>
        </w:rPr>
        <w:t xml:space="preserve"> </w:t>
      </w:r>
      <w:r w:rsidR="0037514D">
        <w:t>is</w:t>
      </w:r>
      <w:r w:rsidR="0037514D">
        <w:rPr>
          <w:spacing w:val="-4"/>
        </w:rPr>
        <w:t xml:space="preserve"> </w:t>
      </w:r>
      <w:r w:rsidR="0037514D">
        <w:t>place</w:t>
      </w:r>
      <w:r w:rsidR="009266DF">
        <w:t>d</w:t>
      </w:r>
      <w:r w:rsidR="0037514D">
        <w:rPr>
          <w:spacing w:val="-3"/>
        </w:rPr>
        <w:t xml:space="preserve"> </w:t>
      </w:r>
      <w:r w:rsidR="0037514D">
        <w:t>on</w:t>
      </w:r>
      <w:r w:rsidR="0037514D">
        <w:rPr>
          <w:spacing w:val="40"/>
        </w:rPr>
        <w:t xml:space="preserve"> </w:t>
      </w:r>
      <w:r w:rsidR="0037514D">
        <w:t>probation</w:t>
      </w:r>
      <w:r w:rsidR="0037514D">
        <w:rPr>
          <w:spacing w:val="40"/>
        </w:rPr>
        <w:t xml:space="preserve"> </w:t>
      </w:r>
      <w:r w:rsidR="0037514D">
        <w:t>due</w:t>
      </w:r>
      <w:r w:rsidR="0037514D">
        <w:rPr>
          <w:spacing w:val="40"/>
        </w:rPr>
        <w:t xml:space="preserve"> </w:t>
      </w:r>
      <w:r w:rsidR="0037514D">
        <w:t>to</w:t>
      </w:r>
      <w:r w:rsidR="0037514D">
        <w:rPr>
          <w:spacing w:val="40"/>
        </w:rPr>
        <w:t xml:space="preserve"> </w:t>
      </w:r>
      <w:r w:rsidR="0037514D">
        <w:t>a</w:t>
      </w:r>
      <w:r w:rsidR="0037514D">
        <w:rPr>
          <w:spacing w:val="40"/>
        </w:rPr>
        <w:t xml:space="preserve"> </w:t>
      </w:r>
      <w:r w:rsidR="0037514D">
        <w:t>medication</w:t>
      </w:r>
      <w:r w:rsidR="0037514D">
        <w:rPr>
          <w:spacing w:val="40"/>
        </w:rPr>
        <w:t xml:space="preserve"> </w:t>
      </w:r>
      <w:r w:rsidR="0037514D">
        <w:t>error,</w:t>
      </w:r>
      <w:r w:rsidR="0037514D">
        <w:rPr>
          <w:spacing w:val="40"/>
        </w:rPr>
        <w:t xml:space="preserve"> </w:t>
      </w:r>
      <w:r w:rsidR="0037514D">
        <w:t>the</w:t>
      </w:r>
      <w:r w:rsidR="0037514D">
        <w:rPr>
          <w:spacing w:val="40"/>
        </w:rPr>
        <w:t xml:space="preserve"> </w:t>
      </w:r>
      <w:r w:rsidR="0037514D">
        <w:t>involved</w:t>
      </w:r>
      <w:r w:rsidR="0037514D">
        <w:rPr>
          <w:spacing w:val="40"/>
        </w:rPr>
        <w:t xml:space="preserve"> </w:t>
      </w:r>
      <w:r w:rsidR="0037514D">
        <w:t>faculty</w:t>
      </w:r>
      <w:r w:rsidR="0037514D">
        <w:rPr>
          <w:spacing w:val="-5"/>
        </w:rPr>
        <w:t xml:space="preserve"> </w:t>
      </w:r>
      <w:r w:rsidR="0037514D">
        <w:t>member will notify the student in writing. Probation requirements will</w:t>
      </w:r>
      <w:r w:rsidR="0037514D">
        <w:rPr>
          <w:spacing w:val="40"/>
        </w:rPr>
        <w:t xml:space="preserve"> </w:t>
      </w:r>
      <w:r w:rsidR="0037514D">
        <w:t>be determined by the faculty and influenced by</w:t>
      </w:r>
      <w:r w:rsidR="0037514D">
        <w:rPr>
          <w:spacing w:val="-2"/>
        </w:rPr>
        <w:t xml:space="preserve"> </w:t>
      </w:r>
      <w:r w:rsidR="0037514D">
        <w:t>the nature, severity,</w:t>
      </w:r>
      <w:r w:rsidR="0037514D">
        <w:rPr>
          <w:spacing w:val="-2"/>
        </w:rPr>
        <w:t xml:space="preserve"> </w:t>
      </w:r>
      <w:r w:rsidR="0037514D">
        <w:t>and</w:t>
      </w:r>
      <w:r w:rsidR="0037514D">
        <w:rPr>
          <w:spacing w:val="-1"/>
        </w:rPr>
        <w:t xml:space="preserve"> </w:t>
      </w:r>
      <w:r w:rsidR="0037514D">
        <w:t>pattern</w:t>
      </w:r>
      <w:r w:rsidR="0037514D">
        <w:rPr>
          <w:spacing w:val="-1"/>
        </w:rPr>
        <w:t xml:space="preserve"> </w:t>
      </w:r>
      <w:r w:rsidR="0037514D">
        <w:t>of</w:t>
      </w:r>
      <w:r w:rsidR="0037514D">
        <w:rPr>
          <w:spacing w:val="-1"/>
        </w:rPr>
        <w:t xml:space="preserve"> </w:t>
      </w:r>
      <w:r w:rsidR="0037514D">
        <w:t>occurrence(s).</w:t>
      </w:r>
      <w:r w:rsidR="0037514D">
        <w:rPr>
          <w:spacing w:val="-1"/>
        </w:rPr>
        <w:t xml:space="preserve"> </w:t>
      </w:r>
      <w:r w:rsidR="0037514D">
        <w:t>A contract will be presented</w:t>
      </w:r>
      <w:r w:rsidR="0037514D">
        <w:rPr>
          <w:spacing w:val="-3"/>
        </w:rPr>
        <w:t xml:space="preserve"> </w:t>
      </w:r>
      <w:r w:rsidR="0037514D">
        <w:t>to</w:t>
      </w:r>
      <w:r w:rsidR="0037514D">
        <w:rPr>
          <w:spacing w:val="-3"/>
        </w:rPr>
        <w:t xml:space="preserve"> </w:t>
      </w:r>
      <w:r w:rsidR="0037514D">
        <w:t>the student identifying the specific requirements of probation.</w:t>
      </w:r>
    </w:p>
    <w:p w14:paraId="48C170D0" w14:textId="77777777" w:rsidR="00C26BF0" w:rsidRDefault="00C26BF0">
      <w:pPr>
        <w:pStyle w:val="BodyText"/>
        <w:spacing w:before="7"/>
        <w:rPr>
          <w:sz w:val="19"/>
        </w:rPr>
      </w:pPr>
    </w:p>
    <w:p w14:paraId="4011BFAB" w14:textId="77777777" w:rsidR="00C26BF0" w:rsidRPr="00C3521B" w:rsidRDefault="0037514D">
      <w:pPr>
        <w:pStyle w:val="Heading6"/>
        <w:spacing w:before="1" w:line="341" w:lineRule="exact"/>
        <w:jc w:val="both"/>
        <w:rPr>
          <w:sz w:val="32"/>
          <w:szCs w:val="32"/>
        </w:rPr>
      </w:pPr>
      <w:bookmarkStart w:id="192" w:name="Blood-borne_Pathogens_–_Universal_Precau"/>
      <w:bookmarkStart w:id="193" w:name="_bookmark43"/>
      <w:bookmarkEnd w:id="192"/>
      <w:bookmarkEnd w:id="193"/>
      <w:r w:rsidRPr="00C3521B">
        <w:rPr>
          <w:sz w:val="32"/>
          <w:szCs w:val="32"/>
        </w:rPr>
        <w:t>Blood-borne</w:t>
      </w:r>
      <w:r w:rsidRPr="00C3521B">
        <w:rPr>
          <w:spacing w:val="-13"/>
          <w:sz w:val="32"/>
          <w:szCs w:val="32"/>
        </w:rPr>
        <w:t xml:space="preserve"> </w:t>
      </w:r>
      <w:r w:rsidRPr="00C3521B">
        <w:rPr>
          <w:sz w:val="32"/>
          <w:szCs w:val="32"/>
        </w:rPr>
        <w:t>Pathogens</w:t>
      </w:r>
      <w:r w:rsidRPr="00C3521B">
        <w:rPr>
          <w:spacing w:val="-7"/>
          <w:sz w:val="32"/>
          <w:szCs w:val="32"/>
        </w:rPr>
        <w:t xml:space="preserve"> </w:t>
      </w:r>
      <w:r w:rsidRPr="00C3521B">
        <w:rPr>
          <w:sz w:val="32"/>
          <w:szCs w:val="32"/>
        </w:rPr>
        <w:t>–</w:t>
      </w:r>
      <w:r w:rsidRPr="00C3521B">
        <w:rPr>
          <w:spacing w:val="-11"/>
          <w:sz w:val="32"/>
          <w:szCs w:val="32"/>
        </w:rPr>
        <w:t xml:space="preserve"> </w:t>
      </w:r>
      <w:r w:rsidRPr="00C3521B">
        <w:rPr>
          <w:sz w:val="32"/>
          <w:szCs w:val="32"/>
        </w:rPr>
        <w:t>Universal</w:t>
      </w:r>
      <w:r w:rsidRPr="00C3521B">
        <w:rPr>
          <w:spacing w:val="-7"/>
          <w:sz w:val="32"/>
          <w:szCs w:val="32"/>
        </w:rPr>
        <w:t xml:space="preserve"> </w:t>
      </w:r>
      <w:r w:rsidRPr="00C3521B">
        <w:rPr>
          <w:spacing w:val="-2"/>
          <w:sz w:val="32"/>
          <w:szCs w:val="32"/>
        </w:rPr>
        <w:t>Precautions</w:t>
      </w:r>
    </w:p>
    <w:p w14:paraId="03F2D060" w14:textId="77777777" w:rsidR="00C26BF0" w:rsidRDefault="0037514D">
      <w:pPr>
        <w:pStyle w:val="BodyText"/>
        <w:ind w:left="339" w:right="351"/>
        <w:jc w:val="both"/>
      </w:pPr>
      <w:r>
        <w:t>Blood-borne</w:t>
      </w:r>
      <w:r>
        <w:rPr>
          <w:spacing w:val="-14"/>
        </w:rPr>
        <w:t xml:space="preserve"> </w:t>
      </w:r>
      <w:r>
        <w:t>pathoge</w:t>
      </w:r>
      <w:r w:rsidR="00D03353">
        <w:t>ns are</w:t>
      </w:r>
      <w:r>
        <w:rPr>
          <w:spacing w:val="-12"/>
        </w:rPr>
        <w:t xml:space="preserve"> </w:t>
      </w:r>
      <w:r>
        <w:t>pathogen</w:t>
      </w:r>
      <w:r>
        <w:rPr>
          <w:spacing w:val="-14"/>
        </w:rPr>
        <w:t xml:space="preserve"> </w:t>
      </w:r>
      <w:r>
        <w:t>microorganisms</w:t>
      </w:r>
      <w:r>
        <w:rPr>
          <w:spacing w:val="-12"/>
        </w:rPr>
        <w:t xml:space="preserve"> </w:t>
      </w:r>
      <w:r>
        <w:t>that</w:t>
      </w:r>
      <w:r>
        <w:rPr>
          <w:spacing w:val="-13"/>
        </w:rPr>
        <w:t xml:space="preserve"> </w:t>
      </w:r>
      <w:r>
        <w:t>are</w:t>
      </w:r>
      <w:r>
        <w:rPr>
          <w:spacing w:val="-14"/>
        </w:rPr>
        <w:t xml:space="preserve"> </w:t>
      </w:r>
      <w:r>
        <w:t>present</w:t>
      </w:r>
      <w:r>
        <w:rPr>
          <w:spacing w:val="-11"/>
        </w:rPr>
        <w:t xml:space="preserve"> </w:t>
      </w:r>
      <w:r>
        <w:t>in</w:t>
      </w:r>
      <w:r>
        <w:rPr>
          <w:spacing w:val="-9"/>
        </w:rPr>
        <w:t xml:space="preserve"> </w:t>
      </w:r>
      <w:r>
        <w:t>human</w:t>
      </w:r>
      <w:r>
        <w:rPr>
          <w:spacing w:val="-14"/>
        </w:rPr>
        <w:t xml:space="preserve"> </w:t>
      </w:r>
      <w:r>
        <w:t>blood</w:t>
      </w:r>
      <w:r>
        <w:rPr>
          <w:spacing w:val="-11"/>
        </w:rPr>
        <w:t xml:space="preserve"> </w:t>
      </w:r>
      <w:r>
        <w:t>and</w:t>
      </w:r>
      <w:r>
        <w:rPr>
          <w:spacing w:val="-9"/>
        </w:rPr>
        <w:t xml:space="preserve"> </w:t>
      </w:r>
      <w:r>
        <w:t>can</w:t>
      </w:r>
      <w:r>
        <w:rPr>
          <w:spacing w:val="-11"/>
        </w:rPr>
        <w:t xml:space="preserve"> </w:t>
      </w:r>
      <w:r>
        <w:t>cause</w:t>
      </w:r>
      <w:r>
        <w:rPr>
          <w:spacing w:val="-12"/>
        </w:rPr>
        <w:t xml:space="preserve"> </w:t>
      </w:r>
      <w:r>
        <w:t>disease in</w:t>
      </w:r>
      <w:r>
        <w:rPr>
          <w:spacing w:val="-2"/>
        </w:rPr>
        <w:t xml:space="preserve"> </w:t>
      </w:r>
      <w:r>
        <w:t>humans.</w:t>
      </w:r>
      <w:r>
        <w:rPr>
          <w:spacing w:val="-3"/>
        </w:rPr>
        <w:t xml:space="preserve"> </w:t>
      </w:r>
      <w:r>
        <w:t>The</w:t>
      </w:r>
      <w:r>
        <w:rPr>
          <w:spacing w:val="-2"/>
        </w:rPr>
        <w:t xml:space="preserve"> </w:t>
      </w:r>
      <w:r>
        <w:t>student</w:t>
      </w:r>
      <w:r>
        <w:rPr>
          <w:spacing w:val="-1"/>
        </w:rPr>
        <w:t xml:space="preserve"> </w:t>
      </w:r>
      <w:r>
        <w:t>must</w:t>
      </w:r>
      <w:r>
        <w:rPr>
          <w:spacing w:val="-1"/>
        </w:rPr>
        <w:t xml:space="preserve"> </w:t>
      </w:r>
      <w:r>
        <w:t>be</w:t>
      </w:r>
      <w:r>
        <w:rPr>
          <w:spacing w:val="-2"/>
        </w:rPr>
        <w:t xml:space="preserve"> </w:t>
      </w:r>
      <w:r>
        <w:t>knowledgeable</w:t>
      </w:r>
      <w:r>
        <w:rPr>
          <w:spacing w:val="-4"/>
        </w:rPr>
        <w:t xml:space="preserve"> </w:t>
      </w:r>
      <w:r>
        <w:t>about</w:t>
      </w:r>
      <w:r>
        <w:rPr>
          <w:spacing w:val="-1"/>
        </w:rPr>
        <w:t xml:space="preserve"> </w:t>
      </w:r>
      <w:r>
        <w:t>universal</w:t>
      </w:r>
      <w:r>
        <w:rPr>
          <w:spacing w:val="-2"/>
        </w:rPr>
        <w:t xml:space="preserve"> </w:t>
      </w:r>
      <w:r>
        <w:t>precautions with</w:t>
      </w:r>
      <w:r>
        <w:rPr>
          <w:spacing w:val="-1"/>
        </w:rPr>
        <w:t xml:space="preserve"> </w:t>
      </w:r>
      <w:r>
        <w:t>blood</w:t>
      </w:r>
      <w:r>
        <w:rPr>
          <w:spacing w:val="-1"/>
        </w:rPr>
        <w:t xml:space="preserve"> </w:t>
      </w:r>
      <w:r>
        <w:t>and</w:t>
      </w:r>
      <w:r>
        <w:rPr>
          <w:spacing w:val="-1"/>
        </w:rPr>
        <w:t xml:space="preserve"> </w:t>
      </w:r>
      <w:r>
        <w:t>body</w:t>
      </w:r>
      <w:r>
        <w:rPr>
          <w:spacing w:val="-3"/>
        </w:rPr>
        <w:t xml:space="preserve"> </w:t>
      </w:r>
      <w:r>
        <w:t>fluids.</w:t>
      </w:r>
      <w:r>
        <w:rPr>
          <w:spacing w:val="-3"/>
        </w:rPr>
        <w:t xml:space="preserve"> </w:t>
      </w:r>
      <w:r>
        <w:t>In</w:t>
      </w:r>
      <w:r>
        <w:rPr>
          <w:spacing w:val="-1"/>
        </w:rPr>
        <w:t xml:space="preserve"> </w:t>
      </w:r>
      <w:r>
        <w:t>the practice</w:t>
      </w:r>
      <w:r>
        <w:rPr>
          <w:spacing w:val="-1"/>
        </w:rPr>
        <w:t xml:space="preserve"> </w:t>
      </w:r>
      <w:r>
        <w:t>of nursing,</w:t>
      </w:r>
      <w:r>
        <w:rPr>
          <w:spacing w:val="-1"/>
        </w:rPr>
        <w:t xml:space="preserve"> </w:t>
      </w:r>
      <w:r>
        <w:t>a</w:t>
      </w:r>
      <w:r>
        <w:rPr>
          <w:spacing w:val="-4"/>
        </w:rPr>
        <w:t xml:space="preserve"> </w:t>
      </w:r>
      <w:r>
        <w:t>student is</w:t>
      </w:r>
      <w:r>
        <w:rPr>
          <w:spacing w:val="-2"/>
        </w:rPr>
        <w:t xml:space="preserve"> </w:t>
      </w:r>
      <w:r>
        <w:t>at</w:t>
      </w:r>
      <w:r>
        <w:rPr>
          <w:spacing w:val="-3"/>
        </w:rPr>
        <w:t xml:space="preserve"> </w:t>
      </w:r>
      <w:r>
        <w:t>risk</w:t>
      </w:r>
      <w:r>
        <w:rPr>
          <w:spacing w:val="-3"/>
        </w:rPr>
        <w:t xml:space="preserve"> </w:t>
      </w:r>
      <w:r>
        <w:t>for</w:t>
      </w:r>
      <w:r>
        <w:rPr>
          <w:spacing w:val="-1"/>
        </w:rPr>
        <w:t xml:space="preserve"> </w:t>
      </w:r>
      <w:r>
        <w:t>an occupational</w:t>
      </w:r>
      <w:r>
        <w:rPr>
          <w:spacing w:val="-1"/>
        </w:rPr>
        <w:t xml:space="preserve"> </w:t>
      </w:r>
      <w:r>
        <w:t>exposure.</w:t>
      </w:r>
      <w:r>
        <w:rPr>
          <w:spacing w:val="-5"/>
        </w:rPr>
        <w:t xml:space="preserve"> </w:t>
      </w:r>
      <w:r>
        <w:t>The</w:t>
      </w:r>
      <w:r>
        <w:rPr>
          <w:spacing w:val="-1"/>
        </w:rPr>
        <w:t xml:space="preserve"> </w:t>
      </w:r>
      <w:r>
        <w:t>student will</w:t>
      </w:r>
      <w:r>
        <w:rPr>
          <w:spacing w:val="-1"/>
        </w:rPr>
        <w:t xml:space="preserve"> </w:t>
      </w:r>
      <w:r>
        <w:t>come</w:t>
      </w:r>
      <w:r>
        <w:rPr>
          <w:spacing w:val="-1"/>
        </w:rPr>
        <w:t xml:space="preserve"> </w:t>
      </w:r>
      <w:r>
        <w:t>in</w:t>
      </w:r>
      <w:r>
        <w:rPr>
          <w:spacing w:val="-3"/>
        </w:rPr>
        <w:t xml:space="preserve"> </w:t>
      </w:r>
      <w:r>
        <w:t>contact with and be</w:t>
      </w:r>
      <w:r>
        <w:rPr>
          <w:spacing w:val="28"/>
        </w:rPr>
        <w:t xml:space="preserve"> </w:t>
      </w:r>
      <w:r>
        <w:t>exposed</w:t>
      </w:r>
      <w:r>
        <w:rPr>
          <w:spacing w:val="26"/>
        </w:rPr>
        <w:t xml:space="preserve"> </w:t>
      </w:r>
      <w:r>
        <w:t>to</w:t>
      </w:r>
      <w:r>
        <w:rPr>
          <w:spacing w:val="26"/>
        </w:rPr>
        <w:t xml:space="preserve"> </w:t>
      </w:r>
      <w:r>
        <w:t>blood,</w:t>
      </w:r>
      <w:r>
        <w:rPr>
          <w:spacing w:val="26"/>
        </w:rPr>
        <w:t xml:space="preserve"> </w:t>
      </w:r>
      <w:r>
        <w:t>body</w:t>
      </w:r>
      <w:r>
        <w:rPr>
          <w:spacing w:val="27"/>
        </w:rPr>
        <w:t xml:space="preserve"> </w:t>
      </w:r>
      <w:r>
        <w:t>fluids,</w:t>
      </w:r>
      <w:r>
        <w:rPr>
          <w:spacing w:val="28"/>
        </w:rPr>
        <w:t xml:space="preserve"> </w:t>
      </w:r>
      <w:r>
        <w:t>contaminated</w:t>
      </w:r>
      <w:r>
        <w:rPr>
          <w:spacing w:val="33"/>
        </w:rPr>
        <w:t xml:space="preserve"> </w:t>
      </w:r>
      <w:r>
        <w:t>articles</w:t>
      </w:r>
      <w:r>
        <w:rPr>
          <w:spacing w:val="30"/>
        </w:rPr>
        <w:t xml:space="preserve"> </w:t>
      </w:r>
      <w:r>
        <w:t>and</w:t>
      </w:r>
      <w:r>
        <w:rPr>
          <w:spacing w:val="29"/>
        </w:rPr>
        <w:t xml:space="preserve"> </w:t>
      </w:r>
      <w:r>
        <w:t>other</w:t>
      </w:r>
      <w:r>
        <w:rPr>
          <w:spacing w:val="28"/>
        </w:rPr>
        <w:t xml:space="preserve"> </w:t>
      </w:r>
      <w:r>
        <w:t>potentially</w:t>
      </w:r>
      <w:r>
        <w:rPr>
          <w:spacing w:val="25"/>
        </w:rPr>
        <w:t xml:space="preserve"> </w:t>
      </w:r>
      <w:r>
        <w:t>infectious</w:t>
      </w:r>
      <w:r>
        <w:rPr>
          <w:spacing w:val="25"/>
        </w:rPr>
        <w:t xml:space="preserve"> </w:t>
      </w:r>
      <w:r>
        <w:t>materials.</w:t>
      </w:r>
      <w:r>
        <w:rPr>
          <w:spacing w:val="30"/>
        </w:rPr>
        <w:t xml:space="preserve"> </w:t>
      </w:r>
      <w:r>
        <w:t>It</w:t>
      </w:r>
      <w:r>
        <w:rPr>
          <w:spacing w:val="31"/>
        </w:rPr>
        <w:t xml:space="preserve"> </w:t>
      </w:r>
      <w:r>
        <w:t>is</w:t>
      </w:r>
      <w:r>
        <w:rPr>
          <w:spacing w:val="28"/>
        </w:rPr>
        <w:t xml:space="preserve"> </w:t>
      </w:r>
      <w:r>
        <w:t>the</w:t>
      </w:r>
    </w:p>
    <w:p w14:paraId="1530B0C5" w14:textId="77777777" w:rsidR="00C26BF0" w:rsidRDefault="0037514D">
      <w:pPr>
        <w:pStyle w:val="BodyText"/>
        <w:spacing w:before="39"/>
        <w:ind w:left="340" w:right="408"/>
        <w:jc w:val="both"/>
      </w:pPr>
      <w:r>
        <w:t>student’s responsibility to be aware of safety precautions and utilize safe practice techniques. The following descriptions refer to contamination, exposure and potential infected materials:</w:t>
      </w:r>
    </w:p>
    <w:p w14:paraId="07FA2A65" w14:textId="77777777" w:rsidR="00C26BF0" w:rsidRPr="0010199A" w:rsidRDefault="00C26BF0">
      <w:pPr>
        <w:pStyle w:val="BodyText"/>
        <w:spacing w:before="8"/>
        <w:rPr>
          <w:sz w:val="18"/>
          <w:szCs w:val="18"/>
        </w:rPr>
      </w:pPr>
    </w:p>
    <w:p w14:paraId="23391A58" w14:textId="77777777" w:rsidR="00C26BF0" w:rsidRDefault="0037514D">
      <w:pPr>
        <w:pStyle w:val="BodyText"/>
        <w:spacing w:line="242" w:lineRule="auto"/>
        <w:ind w:left="340" w:right="458"/>
      </w:pPr>
      <w:r>
        <w:rPr>
          <w:b/>
        </w:rPr>
        <w:t>Contaminated:</w:t>
      </w:r>
      <w:r>
        <w:rPr>
          <w:b/>
          <w:spacing w:val="-4"/>
        </w:rPr>
        <w:t xml:space="preserve"> </w:t>
      </w:r>
      <w:r>
        <w:t>the</w:t>
      </w:r>
      <w:r>
        <w:rPr>
          <w:spacing w:val="-4"/>
        </w:rPr>
        <w:t xml:space="preserve"> </w:t>
      </w:r>
      <w:r>
        <w:t>presence</w:t>
      </w:r>
      <w:r>
        <w:rPr>
          <w:spacing w:val="-2"/>
        </w:rPr>
        <w:t xml:space="preserve"> </w:t>
      </w:r>
      <w:r>
        <w:t>or</w:t>
      </w:r>
      <w:r>
        <w:rPr>
          <w:spacing w:val="-5"/>
        </w:rPr>
        <w:t xml:space="preserve"> </w:t>
      </w:r>
      <w:r>
        <w:t>the</w:t>
      </w:r>
      <w:r>
        <w:rPr>
          <w:spacing w:val="-2"/>
        </w:rPr>
        <w:t xml:space="preserve"> </w:t>
      </w:r>
      <w:r>
        <w:t>reasonably</w:t>
      </w:r>
      <w:r>
        <w:rPr>
          <w:spacing w:val="-3"/>
        </w:rPr>
        <w:t xml:space="preserve"> </w:t>
      </w:r>
      <w:r>
        <w:t>anticipated</w:t>
      </w:r>
      <w:r>
        <w:rPr>
          <w:spacing w:val="-1"/>
        </w:rPr>
        <w:t xml:space="preserve"> </w:t>
      </w:r>
      <w:r>
        <w:t>presence</w:t>
      </w:r>
      <w:r>
        <w:rPr>
          <w:spacing w:val="-2"/>
        </w:rPr>
        <w:t xml:space="preserve"> </w:t>
      </w:r>
      <w:r>
        <w:t>of</w:t>
      </w:r>
      <w:r>
        <w:rPr>
          <w:spacing w:val="-1"/>
        </w:rPr>
        <w:t xml:space="preserve"> </w:t>
      </w:r>
      <w:r>
        <w:t>blood</w:t>
      </w:r>
      <w:r>
        <w:rPr>
          <w:spacing w:val="-4"/>
        </w:rPr>
        <w:t xml:space="preserve"> </w:t>
      </w:r>
      <w:r>
        <w:t>or</w:t>
      </w:r>
      <w:r>
        <w:rPr>
          <w:spacing w:val="-2"/>
        </w:rPr>
        <w:t xml:space="preserve"> </w:t>
      </w:r>
      <w:r>
        <w:t>other</w:t>
      </w:r>
      <w:r>
        <w:rPr>
          <w:spacing w:val="-5"/>
        </w:rPr>
        <w:t xml:space="preserve"> </w:t>
      </w:r>
      <w:r>
        <w:t>potentially</w:t>
      </w:r>
      <w:r>
        <w:rPr>
          <w:spacing w:val="-3"/>
        </w:rPr>
        <w:t xml:space="preserve"> </w:t>
      </w:r>
      <w:r>
        <w:t>infectious materials on an item or surface.</w:t>
      </w:r>
    </w:p>
    <w:p w14:paraId="60B4578A" w14:textId="77777777" w:rsidR="00C26BF0" w:rsidRDefault="0037514D">
      <w:pPr>
        <w:pStyle w:val="BodyText"/>
        <w:ind w:left="340" w:right="458"/>
      </w:pPr>
      <w:r>
        <w:rPr>
          <w:b/>
        </w:rPr>
        <w:t xml:space="preserve">Contaminated Laundry: </w:t>
      </w:r>
      <w:r>
        <w:t>laundry which has been soiled with blood or other potentially infectious materials or may contain sharps.</w:t>
      </w:r>
    </w:p>
    <w:p w14:paraId="018F4478" w14:textId="77777777" w:rsidR="00C26BF0" w:rsidRDefault="0037514D">
      <w:pPr>
        <w:pStyle w:val="BodyText"/>
        <w:spacing w:line="242" w:lineRule="auto"/>
        <w:ind w:left="340"/>
      </w:pPr>
      <w:r>
        <w:rPr>
          <w:b/>
        </w:rPr>
        <w:t>Contaminated</w:t>
      </w:r>
      <w:r>
        <w:rPr>
          <w:b/>
          <w:spacing w:val="35"/>
        </w:rPr>
        <w:t xml:space="preserve"> </w:t>
      </w:r>
      <w:r>
        <w:rPr>
          <w:b/>
        </w:rPr>
        <w:t>Sharps:</w:t>
      </w:r>
      <w:r>
        <w:rPr>
          <w:b/>
          <w:spacing w:val="35"/>
        </w:rPr>
        <w:t xml:space="preserve"> </w:t>
      </w:r>
      <w:r>
        <w:t>any</w:t>
      </w:r>
      <w:r>
        <w:rPr>
          <w:spacing w:val="36"/>
        </w:rPr>
        <w:t xml:space="preserve"> </w:t>
      </w:r>
      <w:r>
        <w:t>contaminated</w:t>
      </w:r>
      <w:r>
        <w:rPr>
          <w:spacing w:val="35"/>
        </w:rPr>
        <w:t xml:space="preserve"> </w:t>
      </w:r>
      <w:r>
        <w:t>object</w:t>
      </w:r>
      <w:r>
        <w:rPr>
          <w:spacing w:val="38"/>
        </w:rPr>
        <w:t xml:space="preserve"> </w:t>
      </w:r>
      <w:r>
        <w:t>that</w:t>
      </w:r>
      <w:r>
        <w:rPr>
          <w:spacing w:val="35"/>
        </w:rPr>
        <w:t xml:space="preserve"> </w:t>
      </w:r>
      <w:r>
        <w:t>can</w:t>
      </w:r>
      <w:r>
        <w:rPr>
          <w:spacing w:val="33"/>
        </w:rPr>
        <w:t xml:space="preserve"> </w:t>
      </w:r>
      <w:r>
        <w:t>penetrate</w:t>
      </w:r>
      <w:r>
        <w:rPr>
          <w:spacing w:val="35"/>
        </w:rPr>
        <w:t xml:space="preserve"> </w:t>
      </w:r>
      <w:r>
        <w:t>the</w:t>
      </w:r>
      <w:r>
        <w:rPr>
          <w:spacing w:val="35"/>
        </w:rPr>
        <w:t xml:space="preserve"> </w:t>
      </w:r>
      <w:r>
        <w:t>skin</w:t>
      </w:r>
      <w:r>
        <w:rPr>
          <w:spacing w:val="37"/>
        </w:rPr>
        <w:t xml:space="preserve"> </w:t>
      </w:r>
      <w:r>
        <w:t>including,</w:t>
      </w:r>
      <w:r>
        <w:rPr>
          <w:spacing w:val="32"/>
        </w:rPr>
        <w:t xml:space="preserve"> </w:t>
      </w:r>
      <w:r>
        <w:t>but</w:t>
      </w:r>
      <w:r>
        <w:rPr>
          <w:spacing w:val="35"/>
        </w:rPr>
        <w:t xml:space="preserve"> </w:t>
      </w:r>
      <w:r>
        <w:t>not</w:t>
      </w:r>
      <w:r>
        <w:rPr>
          <w:spacing w:val="35"/>
        </w:rPr>
        <w:t xml:space="preserve"> </w:t>
      </w:r>
      <w:r>
        <w:t>limited</w:t>
      </w:r>
      <w:r>
        <w:rPr>
          <w:spacing w:val="33"/>
        </w:rPr>
        <w:t xml:space="preserve"> </w:t>
      </w:r>
      <w:r>
        <w:t>to, needles, scalpels, broken glass, broken capillary tubes, and exposed ends of dental wires.</w:t>
      </w:r>
    </w:p>
    <w:p w14:paraId="70426251" w14:textId="77777777" w:rsidR="00C26BF0" w:rsidRDefault="0037514D">
      <w:pPr>
        <w:pStyle w:val="BodyText"/>
        <w:ind w:left="340" w:right="383"/>
      </w:pPr>
      <w:r>
        <w:rPr>
          <w:b/>
        </w:rPr>
        <w:t>Occupational</w:t>
      </w:r>
      <w:r>
        <w:rPr>
          <w:b/>
          <w:spacing w:val="-11"/>
        </w:rPr>
        <w:t xml:space="preserve"> </w:t>
      </w:r>
      <w:r>
        <w:rPr>
          <w:b/>
        </w:rPr>
        <w:t>Exposure:</w:t>
      </w:r>
      <w:r>
        <w:rPr>
          <w:b/>
          <w:spacing w:val="-11"/>
        </w:rPr>
        <w:t xml:space="preserve"> </w:t>
      </w:r>
      <w:r>
        <w:t>reasonably</w:t>
      </w:r>
      <w:r>
        <w:rPr>
          <w:spacing w:val="-10"/>
        </w:rPr>
        <w:t xml:space="preserve"> </w:t>
      </w:r>
      <w:r>
        <w:t>anticipated</w:t>
      </w:r>
      <w:r>
        <w:rPr>
          <w:spacing w:val="-8"/>
        </w:rPr>
        <w:t xml:space="preserve"> </w:t>
      </w:r>
      <w:r>
        <w:t>skin,</w:t>
      </w:r>
      <w:r>
        <w:rPr>
          <w:spacing w:val="-7"/>
        </w:rPr>
        <w:t xml:space="preserve"> </w:t>
      </w:r>
      <w:r>
        <w:t>eye,</w:t>
      </w:r>
      <w:r>
        <w:rPr>
          <w:spacing w:val="-7"/>
        </w:rPr>
        <w:t xml:space="preserve"> </w:t>
      </w:r>
      <w:r>
        <w:t>mucous</w:t>
      </w:r>
      <w:r>
        <w:rPr>
          <w:spacing w:val="-7"/>
        </w:rPr>
        <w:t xml:space="preserve"> </w:t>
      </w:r>
      <w:r>
        <w:t>membrane,</w:t>
      </w:r>
      <w:r>
        <w:rPr>
          <w:spacing w:val="-10"/>
        </w:rPr>
        <w:t xml:space="preserve"> </w:t>
      </w:r>
      <w:r>
        <w:t>or</w:t>
      </w:r>
      <w:r>
        <w:rPr>
          <w:spacing w:val="-9"/>
        </w:rPr>
        <w:t xml:space="preserve"> </w:t>
      </w:r>
      <w:r>
        <w:t>parenteral</w:t>
      </w:r>
      <w:r>
        <w:rPr>
          <w:spacing w:val="-9"/>
        </w:rPr>
        <w:t xml:space="preserve"> </w:t>
      </w:r>
      <w:r>
        <w:t>contact</w:t>
      </w:r>
      <w:r>
        <w:rPr>
          <w:spacing w:val="-7"/>
        </w:rPr>
        <w:t xml:space="preserve"> </w:t>
      </w:r>
      <w:r>
        <w:t>with</w:t>
      </w:r>
      <w:r>
        <w:rPr>
          <w:spacing w:val="-11"/>
        </w:rPr>
        <w:t xml:space="preserve"> </w:t>
      </w:r>
      <w:r>
        <w:t>blood or other potentially infectious materials that may result from the performance of any duties.</w:t>
      </w:r>
    </w:p>
    <w:p w14:paraId="3DC2BC81" w14:textId="77777777" w:rsidR="00C26BF0" w:rsidRDefault="0037514D">
      <w:pPr>
        <w:pStyle w:val="BodyText"/>
        <w:ind w:left="340"/>
      </w:pPr>
      <w:r>
        <w:rPr>
          <w:b/>
        </w:rPr>
        <w:t>Parenteral</w:t>
      </w:r>
      <w:r>
        <w:rPr>
          <w:b/>
          <w:spacing w:val="-4"/>
        </w:rPr>
        <w:t xml:space="preserve"> </w:t>
      </w:r>
      <w:r>
        <w:t>means</w:t>
      </w:r>
      <w:r>
        <w:rPr>
          <w:spacing w:val="-10"/>
        </w:rPr>
        <w:t xml:space="preserve"> </w:t>
      </w:r>
      <w:r>
        <w:t>piercing</w:t>
      </w:r>
      <w:r>
        <w:rPr>
          <w:spacing w:val="-7"/>
        </w:rPr>
        <w:t xml:space="preserve"> </w:t>
      </w:r>
      <w:r>
        <w:t>mucous</w:t>
      </w:r>
      <w:r>
        <w:rPr>
          <w:spacing w:val="-7"/>
        </w:rPr>
        <w:t xml:space="preserve"> </w:t>
      </w:r>
      <w:r>
        <w:t>membranes</w:t>
      </w:r>
      <w:r>
        <w:rPr>
          <w:spacing w:val="-10"/>
        </w:rPr>
        <w:t xml:space="preserve"> </w:t>
      </w:r>
      <w:r>
        <w:t>or</w:t>
      </w:r>
      <w:r>
        <w:rPr>
          <w:spacing w:val="-7"/>
        </w:rPr>
        <w:t xml:space="preserve"> </w:t>
      </w:r>
      <w:r>
        <w:t>the</w:t>
      </w:r>
      <w:r>
        <w:rPr>
          <w:spacing w:val="-7"/>
        </w:rPr>
        <w:t xml:space="preserve"> </w:t>
      </w:r>
      <w:r>
        <w:t>skin</w:t>
      </w:r>
      <w:r>
        <w:rPr>
          <w:spacing w:val="-6"/>
        </w:rPr>
        <w:t xml:space="preserve"> </w:t>
      </w:r>
      <w:r>
        <w:t>barrier</w:t>
      </w:r>
      <w:r>
        <w:rPr>
          <w:spacing w:val="-9"/>
        </w:rPr>
        <w:t xml:space="preserve"> </w:t>
      </w:r>
      <w:r>
        <w:t>through</w:t>
      </w:r>
      <w:r>
        <w:rPr>
          <w:spacing w:val="-11"/>
        </w:rPr>
        <w:t xml:space="preserve"> </w:t>
      </w:r>
      <w:r>
        <w:t>such</w:t>
      </w:r>
      <w:r>
        <w:rPr>
          <w:spacing w:val="-6"/>
        </w:rPr>
        <w:t xml:space="preserve"> </w:t>
      </w:r>
      <w:r>
        <w:t>events</w:t>
      </w:r>
      <w:r>
        <w:rPr>
          <w:spacing w:val="-8"/>
        </w:rPr>
        <w:t xml:space="preserve"> </w:t>
      </w:r>
      <w:r>
        <w:t>as</w:t>
      </w:r>
      <w:r>
        <w:rPr>
          <w:spacing w:val="-12"/>
        </w:rPr>
        <w:t xml:space="preserve"> </w:t>
      </w:r>
      <w:r>
        <w:t>needle</w:t>
      </w:r>
      <w:r>
        <w:rPr>
          <w:spacing w:val="-7"/>
        </w:rPr>
        <w:t xml:space="preserve"> </w:t>
      </w:r>
      <w:r>
        <w:t>sticks,</w:t>
      </w:r>
      <w:r>
        <w:rPr>
          <w:spacing w:val="-7"/>
        </w:rPr>
        <w:t xml:space="preserve"> </w:t>
      </w:r>
      <w:r>
        <w:t>human bites, and abrasions.</w:t>
      </w:r>
    </w:p>
    <w:p w14:paraId="72C688A3" w14:textId="77777777" w:rsidR="00C26BF0" w:rsidRPr="0010199A" w:rsidRDefault="00C26BF0">
      <w:pPr>
        <w:pStyle w:val="BodyText"/>
        <w:spacing w:before="9"/>
        <w:rPr>
          <w:sz w:val="18"/>
          <w:szCs w:val="18"/>
        </w:rPr>
      </w:pPr>
    </w:p>
    <w:p w14:paraId="4574C502" w14:textId="77777777" w:rsidR="00C26BF0" w:rsidRPr="00C3521B" w:rsidRDefault="0037514D">
      <w:pPr>
        <w:pStyle w:val="Heading6"/>
        <w:spacing w:line="338" w:lineRule="exact"/>
        <w:jc w:val="both"/>
        <w:rPr>
          <w:sz w:val="32"/>
          <w:szCs w:val="32"/>
        </w:rPr>
      </w:pPr>
      <w:bookmarkStart w:id="194" w:name="Other_Potentially_Infectious_Materials:"/>
      <w:bookmarkStart w:id="195" w:name="_bookmark44"/>
      <w:bookmarkEnd w:id="194"/>
      <w:bookmarkEnd w:id="195"/>
      <w:r w:rsidRPr="00C3521B">
        <w:rPr>
          <w:sz w:val="32"/>
          <w:szCs w:val="32"/>
        </w:rPr>
        <w:t>Other</w:t>
      </w:r>
      <w:r w:rsidRPr="00C3521B">
        <w:rPr>
          <w:spacing w:val="-11"/>
          <w:sz w:val="32"/>
          <w:szCs w:val="32"/>
        </w:rPr>
        <w:t xml:space="preserve"> </w:t>
      </w:r>
      <w:r w:rsidRPr="00C3521B">
        <w:rPr>
          <w:sz w:val="32"/>
          <w:szCs w:val="32"/>
        </w:rPr>
        <w:t>Potentially</w:t>
      </w:r>
      <w:r w:rsidRPr="00C3521B">
        <w:rPr>
          <w:spacing w:val="-12"/>
          <w:sz w:val="32"/>
          <w:szCs w:val="32"/>
        </w:rPr>
        <w:t xml:space="preserve"> </w:t>
      </w:r>
      <w:r w:rsidRPr="00C3521B">
        <w:rPr>
          <w:sz w:val="32"/>
          <w:szCs w:val="32"/>
        </w:rPr>
        <w:t>Infectious</w:t>
      </w:r>
      <w:r w:rsidRPr="00C3521B">
        <w:rPr>
          <w:spacing w:val="-10"/>
          <w:sz w:val="32"/>
          <w:szCs w:val="32"/>
        </w:rPr>
        <w:t xml:space="preserve"> </w:t>
      </w:r>
      <w:r w:rsidRPr="00C3521B">
        <w:rPr>
          <w:spacing w:val="-2"/>
          <w:sz w:val="32"/>
          <w:szCs w:val="32"/>
        </w:rPr>
        <w:t>Materials:</w:t>
      </w:r>
    </w:p>
    <w:p w14:paraId="2BB6B7DE" w14:textId="77777777" w:rsidR="00C26BF0" w:rsidRDefault="0037514D" w:rsidP="00A307D1">
      <w:pPr>
        <w:pStyle w:val="ListParagraph"/>
        <w:numPr>
          <w:ilvl w:val="0"/>
          <w:numId w:val="14"/>
        </w:numPr>
        <w:tabs>
          <w:tab w:val="left" w:pos="700"/>
        </w:tabs>
        <w:ind w:right="357"/>
        <w:jc w:val="both"/>
        <w:rPr>
          <w:sz w:val="24"/>
        </w:rPr>
      </w:pPr>
      <w:r>
        <w:rPr>
          <w:sz w:val="24"/>
        </w:rPr>
        <w:t>The following human body fluids: semen, vaginal secretion, cerebrospinal fluid, synovial</w:t>
      </w:r>
      <w:r>
        <w:rPr>
          <w:spacing w:val="-2"/>
          <w:sz w:val="24"/>
        </w:rPr>
        <w:t xml:space="preserve"> </w:t>
      </w:r>
      <w:r>
        <w:rPr>
          <w:sz w:val="24"/>
        </w:rPr>
        <w:t xml:space="preserve">fluid, pleural fluid, pericardial fluid, peritoneal fluid, amniotic fluid, saliva in dental procedures, </w:t>
      </w:r>
      <w:r w:rsidR="00D03353">
        <w:rPr>
          <w:sz w:val="24"/>
        </w:rPr>
        <w:t>any body</w:t>
      </w:r>
      <w:r>
        <w:rPr>
          <w:sz w:val="24"/>
        </w:rPr>
        <w:t xml:space="preserve"> fluid that is visibly contaminated with blood, and all body fluids in situations where it is difficult or impossible to differentiate between body fluids;</w:t>
      </w:r>
    </w:p>
    <w:p w14:paraId="1BB886D5" w14:textId="77777777" w:rsidR="00C26BF0" w:rsidRDefault="0037514D" w:rsidP="00A307D1">
      <w:pPr>
        <w:pStyle w:val="ListParagraph"/>
        <w:numPr>
          <w:ilvl w:val="0"/>
          <w:numId w:val="14"/>
        </w:numPr>
        <w:tabs>
          <w:tab w:val="left" w:pos="700"/>
        </w:tabs>
        <w:jc w:val="both"/>
        <w:rPr>
          <w:sz w:val="24"/>
        </w:rPr>
      </w:pPr>
      <w:r>
        <w:rPr>
          <w:sz w:val="24"/>
        </w:rPr>
        <w:t>Any</w:t>
      </w:r>
      <w:r>
        <w:rPr>
          <w:spacing w:val="-5"/>
          <w:sz w:val="24"/>
        </w:rPr>
        <w:t xml:space="preserve"> </w:t>
      </w:r>
      <w:r>
        <w:rPr>
          <w:sz w:val="24"/>
        </w:rPr>
        <w:t>unfixed</w:t>
      </w:r>
      <w:r>
        <w:rPr>
          <w:spacing w:val="-2"/>
          <w:sz w:val="24"/>
        </w:rPr>
        <w:t xml:space="preserve"> </w:t>
      </w:r>
      <w:r>
        <w:rPr>
          <w:sz w:val="24"/>
        </w:rPr>
        <w:t>tissue</w:t>
      </w:r>
      <w:r>
        <w:rPr>
          <w:spacing w:val="-5"/>
          <w:sz w:val="24"/>
        </w:rPr>
        <w:t xml:space="preserve"> </w:t>
      </w:r>
      <w:r>
        <w:rPr>
          <w:sz w:val="24"/>
        </w:rPr>
        <w:t>or</w:t>
      </w:r>
      <w:r>
        <w:rPr>
          <w:spacing w:val="-3"/>
          <w:sz w:val="24"/>
        </w:rPr>
        <w:t xml:space="preserve"> </w:t>
      </w:r>
      <w:r>
        <w:rPr>
          <w:sz w:val="24"/>
        </w:rPr>
        <w:t>organ (other</w:t>
      </w:r>
      <w:r>
        <w:rPr>
          <w:spacing w:val="-5"/>
          <w:sz w:val="24"/>
        </w:rPr>
        <w:t xml:space="preserve"> </w:t>
      </w:r>
      <w:r>
        <w:rPr>
          <w:sz w:val="24"/>
        </w:rPr>
        <w:t>than</w:t>
      </w:r>
      <w:r>
        <w:rPr>
          <w:spacing w:val="-2"/>
          <w:sz w:val="24"/>
        </w:rPr>
        <w:t xml:space="preserve"> </w:t>
      </w:r>
      <w:r>
        <w:rPr>
          <w:sz w:val="24"/>
        </w:rPr>
        <w:t>intact</w:t>
      </w:r>
      <w:r>
        <w:rPr>
          <w:spacing w:val="-2"/>
          <w:sz w:val="24"/>
        </w:rPr>
        <w:t xml:space="preserve"> </w:t>
      </w:r>
      <w:r>
        <w:rPr>
          <w:sz w:val="24"/>
        </w:rPr>
        <w:t>skin)</w:t>
      </w:r>
      <w:r>
        <w:rPr>
          <w:spacing w:val="-4"/>
          <w:sz w:val="24"/>
        </w:rPr>
        <w:t xml:space="preserve"> </w:t>
      </w:r>
      <w:r>
        <w:rPr>
          <w:sz w:val="24"/>
        </w:rPr>
        <w:t>from</w:t>
      </w:r>
      <w:r>
        <w:rPr>
          <w:spacing w:val="-6"/>
          <w:sz w:val="24"/>
        </w:rPr>
        <w:t xml:space="preserve"> </w:t>
      </w:r>
      <w:r>
        <w:rPr>
          <w:sz w:val="24"/>
        </w:rPr>
        <w:t>a</w:t>
      </w:r>
      <w:r>
        <w:rPr>
          <w:spacing w:val="-5"/>
          <w:sz w:val="24"/>
        </w:rPr>
        <w:t xml:space="preserve"> </w:t>
      </w:r>
      <w:r>
        <w:rPr>
          <w:sz w:val="24"/>
        </w:rPr>
        <w:t>human</w:t>
      </w:r>
      <w:r>
        <w:rPr>
          <w:spacing w:val="-2"/>
          <w:sz w:val="24"/>
        </w:rPr>
        <w:t xml:space="preserve"> </w:t>
      </w:r>
      <w:r>
        <w:rPr>
          <w:sz w:val="24"/>
        </w:rPr>
        <w:t>(living</w:t>
      </w:r>
      <w:r>
        <w:rPr>
          <w:spacing w:val="-10"/>
          <w:sz w:val="24"/>
        </w:rPr>
        <w:t xml:space="preserve"> </w:t>
      </w:r>
      <w:r>
        <w:rPr>
          <w:sz w:val="24"/>
        </w:rPr>
        <w:t>or</w:t>
      </w:r>
      <w:r>
        <w:rPr>
          <w:spacing w:val="-5"/>
          <w:sz w:val="24"/>
        </w:rPr>
        <w:t xml:space="preserve"> </w:t>
      </w:r>
      <w:r>
        <w:rPr>
          <w:sz w:val="24"/>
        </w:rPr>
        <w:t>dead);</w:t>
      </w:r>
      <w:r>
        <w:rPr>
          <w:spacing w:val="-2"/>
          <w:sz w:val="24"/>
        </w:rPr>
        <w:t xml:space="preserve"> </w:t>
      </w:r>
      <w:r>
        <w:rPr>
          <w:spacing w:val="-5"/>
          <w:sz w:val="24"/>
        </w:rPr>
        <w:t>and</w:t>
      </w:r>
    </w:p>
    <w:p w14:paraId="1119624A" w14:textId="77777777" w:rsidR="00C26BF0" w:rsidRDefault="0037514D" w:rsidP="00A307D1">
      <w:pPr>
        <w:pStyle w:val="ListParagraph"/>
        <w:numPr>
          <w:ilvl w:val="0"/>
          <w:numId w:val="14"/>
        </w:numPr>
        <w:tabs>
          <w:tab w:val="left" w:pos="700"/>
        </w:tabs>
        <w:jc w:val="both"/>
        <w:rPr>
          <w:sz w:val="24"/>
        </w:rPr>
      </w:pPr>
      <w:r>
        <w:rPr>
          <w:sz w:val="24"/>
        </w:rPr>
        <w:t>HIV-containing</w:t>
      </w:r>
      <w:r>
        <w:rPr>
          <w:spacing w:val="-8"/>
          <w:sz w:val="24"/>
        </w:rPr>
        <w:t xml:space="preserve"> </w:t>
      </w:r>
      <w:r>
        <w:rPr>
          <w:sz w:val="24"/>
        </w:rPr>
        <w:t>cell</w:t>
      </w:r>
      <w:r>
        <w:rPr>
          <w:spacing w:val="-6"/>
          <w:sz w:val="24"/>
        </w:rPr>
        <w:t xml:space="preserve"> </w:t>
      </w:r>
      <w:r>
        <w:rPr>
          <w:sz w:val="24"/>
        </w:rPr>
        <w:t>or</w:t>
      </w:r>
      <w:r>
        <w:rPr>
          <w:spacing w:val="-5"/>
          <w:sz w:val="24"/>
        </w:rPr>
        <w:t xml:space="preserve"> </w:t>
      </w:r>
      <w:r>
        <w:rPr>
          <w:sz w:val="24"/>
        </w:rPr>
        <w:t>tissue</w:t>
      </w:r>
      <w:r>
        <w:rPr>
          <w:spacing w:val="-3"/>
          <w:sz w:val="24"/>
        </w:rPr>
        <w:t xml:space="preserve"> </w:t>
      </w:r>
      <w:r>
        <w:rPr>
          <w:sz w:val="24"/>
        </w:rPr>
        <w:t>cultures,</w:t>
      </w:r>
      <w:r>
        <w:rPr>
          <w:spacing w:val="-6"/>
          <w:sz w:val="24"/>
        </w:rPr>
        <w:t xml:space="preserve"> </w:t>
      </w:r>
      <w:r>
        <w:rPr>
          <w:sz w:val="24"/>
        </w:rPr>
        <w:t>organ</w:t>
      </w:r>
      <w:r>
        <w:rPr>
          <w:spacing w:val="-4"/>
          <w:sz w:val="24"/>
        </w:rPr>
        <w:t xml:space="preserve"> </w:t>
      </w:r>
      <w:r>
        <w:rPr>
          <w:sz w:val="24"/>
        </w:rPr>
        <w:t>cultures,</w:t>
      </w:r>
      <w:r>
        <w:rPr>
          <w:spacing w:val="-6"/>
          <w:sz w:val="24"/>
        </w:rPr>
        <w:t xml:space="preserve"> </w:t>
      </w:r>
      <w:r>
        <w:rPr>
          <w:sz w:val="24"/>
        </w:rPr>
        <w:t>and</w:t>
      </w:r>
      <w:r>
        <w:rPr>
          <w:spacing w:val="-5"/>
          <w:sz w:val="24"/>
        </w:rPr>
        <w:t xml:space="preserve"> </w:t>
      </w:r>
      <w:r>
        <w:rPr>
          <w:sz w:val="24"/>
        </w:rPr>
        <w:t>HIV-or</w:t>
      </w:r>
      <w:r>
        <w:rPr>
          <w:spacing w:val="-3"/>
          <w:sz w:val="24"/>
        </w:rPr>
        <w:t xml:space="preserve"> </w:t>
      </w:r>
      <w:r>
        <w:rPr>
          <w:sz w:val="24"/>
        </w:rPr>
        <w:t>animals</w:t>
      </w:r>
      <w:r>
        <w:rPr>
          <w:spacing w:val="-4"/>
          <w:sz w:val="24"/>
        </w:rPr>
        <w:t xml:space="preserve"> </w:t>
      </w:r>
      <w:r>
        <w:rPr>
          <w:sz w:val="24"/>
        </w:rPr>
        <w:t>infected</w:t>
      </w:r>
      <w:r>
        <w:rPr>
          <w:spacing w:val="-3"/>
          <w:sz w:val="24"/>
        </w:rPr>
        <w:t xml:space="preserve"> </w:t>
      </w:r>
      <w:r>
        <w:rPr>
          <w:sz w:val="24"/>
        </w:rPr>
        <w:t>with</w:t>
      </w:r>
      <w:r>
        <w:rPr>
          <w:spacing w:val="-4"/>
          <w:sz w:val="24"/>
        </w:rPr>
        <w:t xml:space="preserve"> </w:t>
      </w:r>
      <w:r>
        <w:rPr>
          <w:sz w:val="24"/>
        </w:rPr>
        <w:t>HIV</w:t>
      </w:r>
      <w:r>
        <w:rPr>
          <w:spacing w:val="-6"/>
          <w:sz w:val="24"/>
        </w:rPr>
        <w:t xml:space="preserve"> </w:t>
      </w:r>
      <w:r>
        <w:rPr>
          <w:sz w:val="24"/>
        </w:rPr>
        <w:t>or</w:t>
      </w:r>
      <w:r>
        <w:rPr>
          <w:spacing w:val="-3"/>
          <w:sz w:val="24"/>
        </w:rPr>
        <w:t xml:space="preserve"> </w:t>
      </w:r>
      <w:r>
        <w:rPr>
          <w:spacing w:val="-5"/>
          <w:sz w:val="24"/>
        </w:rPr>
        <w:t>HBV</w:t>
      </w:r>
    </w:p>
    <w:p w14:paraId="15DC5A3F" w14:textId="77777777" w:rsidR="00C26BF0" w:rsidRPr="0010199A" w:rsidRDefault="00C26BF0">
      <w:pPr>
        <w:pStyle w:val="BodyText"/>
        <w:spacing w:before="5"/>
        <w:rPr>
          <w:sz w:val="18"/>
          <w:szCs w:val="18"/>
        </w:rPr>
      </w:pPr>
    </w:p>
    <w:p w14:paraId="417EE08E" w14:textId="77777777" w:rsidR="00C26BF0" w:rsidRDefault="0037514D">
      <w:pPr>
        <w:pStyle w:val="BodyText"/>
        <w:ind w:left="339"/>
      </w:pPr>
      <w:r>
        <w:rPr>
          <w:b/>
        </w:rPr>
        <w:t>Exposure</w:t>
      </w:r>
      <w:r>
        <w:rPr>
          <w:b/>
          <w:spacing w:val="-7"/>
        </w:rPr>
        <w:t xml:space="preserve"> </w:t>
      </w:r>
      <w:r>
        <w:rPr>
          <w:b/>
        </w:rPr>
        <w:t>Incident:</w:t>
      </w:r>
      <w:r>
        <w:rPr>
          <w:b/>
          <w:spacing w:val="-3"/>
        </w:rPr>
        <w:t xml:space="preserve"> </w:t>
      </w:r>
      <w:r>
        <w:t>a</w:t>
      </w:r>
      <w:r>
        <w:rPr>
          <w:spacing w:val="-6"/>
        </w:rPr>
        <w:t xml:space="preserve"> </w:t>
      </w:r>
      <w:r>
        <w:t>specific</w:t>
      </w:r>
      <w:r>
        <w:rPr>
          <w:spacing w:val="-5"/>
        </w:rPr>
        <w:t xml:space="preserve"> </w:t>
      </w:r>
      <w:r>
        <w:t>eye,</w:t>
      </w:r>
      <w:r>
        <w:rPr>
          <w:spacing w:val="-4"/>
        </w:rPr>
        <w:t xml:space="preserve"> </w:t>
      </w:r>
      <w:r>
        <w:t>mouth,</w:t>
      </w:r>
      <w:r>
        <w:rPr>
          <w:spacing w:val="-9"/>
        </w:rPr>
        <w:t xml:space="preserve"> </w:t>
      </w:r>
      <w:r>
        <w:t>other</w:t>
      </w:r>
      <w:r>
        <w:rPr>
          <w:spacing w:val="-6"/>
        </w:rPr>
        <w:t xml:space="preserve"> </w:t>
      </w:r>
      <w:r>
        <w:t>mucous</w:t>
      </w:r>
      <w:r>
        <w:rPr>
          <w:spacing w:val="-6"/>
        </w:rPr>
        <w:t xml:space="preserve"> </w:t>
      </w:r>
      <w:r>
        <w:t>membrane,</w:t>
      </w:r>
      <w:r>
        <w:rPr>
          <w:spacing w:val="-9"/>
        </w:rPr>
        <w:t xml:space="preserve"> </w:t>
      </w:r>
      <w:r>
        <w:t>non-intact</w:t>
      </w:r>
      <w:r>
        <w:rPr>
          <w:spacing w:val="-3"/>
        </w:rPr>
        <w:t xml:space="preserve"> </w:t>
      </w:r>
      <w:r>
        <w:t>skin,</w:t>
      </w:r>
      <w:r>
        <w:rPr>
          <w:spacing w:val="-9"/>
        </w:rPr>
        <w:t xml:space="preserve"> </w:t>
      </w:r>
      <w:r>
        <w:t>or</w:t>
      </w:r>
      <w:r>
        <w:rPr>
          <w:spacing w:val="-6"/>
        </w:rPr>
        <w:t xml:space="preserve"> </w:t>
      </w:r>
      <w:r>
        <w:t>parenteral</w:t>
      </w:r>
      <w:r>
        <w:rPr>
          <w:spacing w:val="-6"/>
        </w:rPr>
        <w:t xml:space="preserve"> </w:t>
      </w:r>
      <w:r>
        <w:t>contact</w:t>
      </w:r>
      <w:r>
        <w:rPr>
          <w:spacing w:val="-3"/>
        </w:rPr>
        <w:t xml:space="preserve"> </w:t>
      </w:r>
      <w:r>
        <w:t>with blood or other potentially infectious materials that result from the performance of duties.</w:t>
      </w:r>
    </w:p>
    <w:p w14:paraId="3B796DDF" w14:textId="77777777" w:rsidR="00C26BF0" w:rsidRPr="0010199A" w:rsidRDefault="00C26BF0">
      <w:pPr>
        <w:pStyle w:val="BodyText"/>
        <w:spacing w:before="8"/>
        <w:rPr>
          <w:sz w:val="18"/>
          <w:szCs w:val="18"/>
        </w:rPr>
      </w:pPr>
    </w:p>
    <w:p w14:paraId="3C78C606" w14:textId="77777777" w:rsidR="00C26BF0" w:rsidRDefault="0037514D">
      <w:pPr>
        <w:pStyle w:val="BodyText"/>
        <w:ind w:left="339" w:right="351"/>
        <w:jc w:val="both"/>
      </w:pPr>
      <w:r>
        <w:rPr>
          <w:b/>
        </w:rPr>
        <w:t>Universal</w:t>
      </w:r>
      <w:r>
        <w:rPr>
          <w:b/>
          <w:spacing w:val="-14"/>
        </w:rPr>
        <w:t xml:space="preserve"> </w:t>
      </w:r>
      <w:r>
        <w:rPr>
          <w:b/>
        </w:rPr>
        <w:t>precautions</w:t>
      </w:r>
      <w:r w:rsidR="00D03353">
        <w:rPr>
          <w:b/>
          <w:spacing w:val="-14"/>
        </w:rPr>
        <w:t xml:space="preserve">: </w:t>
      </w:r>
      <w:r w:rsidR="00D03353">
        <w:t xml:space="preserve"> </w:t>
      </w:r>
      <w:r>
        <w:t>the</w:t>
      </w:r>
      <w:r>
        <w:rPr>
          <w:spacing w:val="-14"/>
        </w:rPr>
        <w:t xml:space="preserve"> </w:t>
      </w:r>
      <w:r>
        <w:t>concept</w:t>
      </w:r>
      <w:r>
        <w:rPr>
          <w:spacing w:val="-13"/>
        </w:rPr>
        <w:t xml:space="preserve"> </w:t>
      </w:r>
      <w:r>
        <w:t>that</w:t>
      </w:r>
      <w:r>
        <w:rPr>
          <w:spacing w:val="-14"/>
        </w:rPr>
        <w:t xml:space="preserve"> </w:t>
      </w:r>
      <w:r>
        <w:t>all</w:t>
      </w:r>
      <w:r>
        <w:rPr>
          <w:spacing w:val="-13"/>
        </w:rPr>
        <w:t xml:space="preserve"> </w:t>
      </w:r>
      <w:r>
        <w:t>human</w:t>
      </w:r>
      <w:r>
        <w:rPr>
          <w:spacing w:val="-14"/>
        </w:rPr>
        <w:t xml:space="preserve"> </w:t>
      </w:r>
      <w:r>
        <w:t>blood</w:t>
      </w:r>
      <w:r>
        <w:rPr>
          <w:spacing w:val="-14"/>
        </w:rPr>
        <w:t xml:space="preserve"> </w:t>
      </w:r>
      <w:r>
        <w:t>and</w:t>
      </w:r>
      <w:r>
        <w:rPr>
          <w:spacing w:val="-13"/>
        </w:rPr>
        <w:t xml:space="preserve"> </w:t>
      </w:r>
      <w:r>
        <w:t>certain</w:t>
      </w:r>
      <w:r>
        <w:rPr>
          <w:spacing w:val="-14"/>
        </w:rPr>
        <w:t xml:space="preserve"> </w:t>
      </w:r>
      <w:r>
        <w:t>human</w:t>
      </w:r>
      <w:r>
        <w:rPr>
          <w:spacing w:val="-13"/>
        </w:rPr>
        <w:t xml:space="preserve"> </w:t>
      </w:r>
      <w:r>
        <w:t>body</w:t>
      </w:r>
      <w:r>
        <w:rPr>
          <w:spacing w:val="-14"/>
        </w:rPr>
        <w:t xml:space="preserve"> </w:t>
      </w:r>
      <w:r>
        <w:t>fluids</w:t>
      </w:r>
      <w:r>
        <w:rPr>
          <w:spacing w:val="-13"/>
        </w:rPr>
        <w:t xml:space="preserve"> </w:t>
      </w:r>
      <w:r>
        <w:t>are</w:t>
      </w:r>
      <w:r>
        <w:rPr>
          <w:spacing w:val="-14"/>
        </w:rPr>
        <w:t xml:space="preserve"> </w:t>
      </w:r>
      <w:r>
        <w:t>treated</w:t>
      </w:r>
      <w:r>
        <w:rPr>
          <w:spacing w:val="-12"/>
        </w:rPr>
        <w:t xml:space="preserve"> </w:t>
      </w:r>
      <w:r>
        <w:t>as</w:t>
      </w:r>
      <w:r>
        <w:rPr>
          <w:spacing w:val="-13"/>
        </w:rPr>
        <w:t xml:space="preserve"> </w:t>
      </w:r>
      <w:r>
        <w:t>if</w:t>
      </w:r>
      <w:r>
        <w:rPr>
          <w:spacing w:val="-12"/>
        </w:rPr>
        <w:t xml:space="preserve"> </w:t>
      </w:r>
      <w:r>
        <w:t>known to be infectious for HIV, HBV (hepatitis B virus) and other blood-borne pathogens. Universal precautions shall be observed to prevent contact with blood and other potentially infectious materials.</w:t>
      </w:r>
    </w:p>
    <w:p w14:paraId="0051AEFF" w14:textId="77777777" w:rsidR="00C26BF0" w:rsidRDefault="00C26BF0">
      <w:pPr>
        <w:pStyle w:val="BodyText"/>
        <w:spacing w:before="8"/>
        <w:rPr>
          <w:sz w:val="19"/>
        </w:rPr>
      </w:pPr>
    </w:p>
    <w:p w14:paraId="58B325CE" w14:textId="77777777" w:rsidR="00C26BF0" w:rsidRDefault="0037514D">
      <w:pPr>
        <w:pStyle w:val="BodyText"/>
        <w:ind w:left="339" w:right="345"/>
        <w:jc w:val="both"/>
      </w:pPr>
      <w:r>
        <w:rPr>
          <w:b/>
        </w:rPr>
        <w:t>Personal Protective Equipment</w:t>
      </w:r>
      <w:r w:rsidR="00D03353">
        <w:rPr>
          <w:b/>
        </w:rPr>
        <w:t xml:space="preserve">: </w:t>
      </w:r>
      <w:r>
        <w:t>specialized clothing or equipment worn for protection against a hazard. General work clothes (e.g</w:t>
      </w:r>
      <w:r w:rsidR="00D03353">
        <w:t>.</w:t>
      </w:r>
      <w:r>
        <w:t xml:space="preserve">, uniforms, pants, shirts or blouses) not intended to function as protection against a </w:t>
      </w:r>
      <w:r>
        <w:lastRenderedPageBreak/>
        <w:t xml:space="preserve">hazard </w:t>
      </w:r>
      <w:r w:rsidR="00D03353">
        <w:t xml:space="preserve">are </w:t>
      </w:r>
      <w:r>
        <w:t>not considered to be protective equipment. Examples of appropriate personal protective equipment includes but is not limited to, gloves, gowns, laboratory coats, face shields or masks, eye protection, mouthpieces,</w:t>
      </w:r>
      <w:r>
        <w:rPr>
          <w:spacing w:val="-11"/>
        </w:rPr>
        <w:t xml:space="preserve"> </w:t>
      </w:r>
      <w:r>
        <w:t>resuscitation</w:t>
      </w:r>
      <w:r>
        <w:rPr>
          <w:spacing w:val="-10"/>
        </w:rPr>
        <w:t xml:space="preserve"> </w:t>
      </w:r>
      <w:r>
        <w:t>bags,</w:t>
      </w:r>
      <w:r>
        <w:rPr>
          <w:spacing w:val="-14"/>
        </w:rPr>
        <w:t xml:space="preserve"> </w:t>
      </w:r>
      <w:r>
        <w:t>pocket</w:t>
      </w:r>
      <w:r>
        <w:rPr>
          <w:spacing w:val="-9"/>
        </w:rPr>
        <w:t xml:space="preserve"> </w:t>
      </w:r>
      <w:r>
        <w:t>masks,</w:t>
      </w:r>
      <w:r>
        <w:rPr>
          <w:spacing w:val="-11"/>
        </w:rPr>
        <w:t xml:space="preserve"> </w:t>
      </w:r>
      <w:r>
        <w:t>or</w:t>
      </w:r>
      <w:r>
        <w:rPr>
          <w:spacing w:val="-8"/>
        </w:rPr>
        <w:t xml:space="preserve"> </w:t>
      </w:r>
      <w:r>
        <w:t>other</w:t>
      </w:r>
      <w:r>
        <w:rPr>
          <w:spacing w:val="-9"/>
        </w:rPr>
        <w:t xml:space="preserve"> </w:t>
      </w:r>
      <w:r>
        <w:t>ventilation</w:t>
      </w:r>
      <w:r>
        <w:rPr>
          <w:spacing w:val="-12"/>
        </w:rPr>
        <w:t xml:space="preserve"> </w:t>
      </w:r>
      <w:r>
        <w:t>devices.</w:t>
      </w:r>
      <w:r>
        <w:rPr>
          <w:spacing w:val="-9"/>
        </w:rPr>
        <w:t xml:space="preserve"> </w:t>
      </w:r>
      <w:r>
        <w:t>Personal</w:t>
      </w:r>
      <w:r>
        <w:rPr>
          <w:spacing w:val="-14"/>
        </w:rPr>
        <w:t xml:space="preserve"> </w:t>
      </w:r>
      <w:r>
        <w:t>protective</w:t>
      </w:r>
      <w:r>
        <w:rPr>
          <w:spacing w:val="-12"/>
        </w:rPr>
        <w:t xml:space="preserve"> </w:t>
      </w:r>
      <w:r>
        <w:t>equipment</w:t>
      </w:r>
      <w:r>
        <w:rPr>
          <w:spacing w:val="-10"/>
        </w:rPr>
        <w:t xml:space="preserve"> </w:t>
      </w:r>
      <w:r>
        <w:t>will be considered “appropriate” only if it does not permit blood or other potentially infectious materials to pass through to or reach the employee’s work clothes, street clothes, undergarments, skin, eyes, mouth, or other mucous</w:t>
      </w:r>
      <w:r>
        <w:rPr>
          <w:spacing w:val="-14"/>
        </w:rPr>
        <w:t xml:space="preserve"> </w:t>
      </w:r>
      <w:r>
        <w:t>membrane</w:t>
      </w:r>
      <w:r>
        <w:rPr>
          <w:spacing w:val="-14"/>
        </w:rPr>
        <w:t xml:space="preserve"> </w:t>
      </w:r>
      <w:r>
        <w:t>under</w:t>
      </w:r>
      <w:r>
        <w:rPr>
          <w:spacing w:val="-13"/>
        </w:rPr>
        <w:t xml:space="preserve"> </w:t>
      </w:r>
      <w:r>
        <w:t>normal</w:t>
      </w:r>
      <w:r>
        <w:rPr>
          <w:spacing w:val="-14"/>
        </w:rPr>
        <w:t xml:space="preserve"> </w:t>
      </w:r>
      <w:r>
        <w:t>conditions</w:t>
      </w:r>
      <w:r>
        <w:rPr>
          <w:spacing w:val="-13"/>
        </w:rPr>
        <w:t xml:space="preserve"> </w:t>
      </w:r>
      <w:r>
        <w:t>of</w:t>
      </w:r>
      <w:r>
        <w:rPr>
          <w:spacing w:val="-12"/>
        </w:rPr>
        <w:t xml:space="preserve"> </w:t>
      </w:r>
      <w:r>
        <w:t>use</w:t>
      </w:r>
      <w:r>
        <w:rPr>
          <w:spacing w:val="-13"/>
        </w:rPr>
        <w:t xml:space="preserve"> </w:t>
      </w:r>
      <w:r>
        <w:t>and</w:t>
      </w:r>
      <w:r>
        <w:rPr>
          <w:spacing w:val="-14"/>
        </w:rPr>
        <w:t xml:space="preserve"> </w:t>
      </w:r>
      <w:r>
        <w:t>for</w:t>
      </w:r>
      <w:r>
        <w:rPr>
          <w:spacing w:val="-14"/>
        </w:rPr>
        <w:t xml:space="preserve"> </w:t>
      </w:r>
      <w:r>
        <w:t>the</w:t>
      </w:r>
      <w:r>
        <w:rPr>
          <w:spacing w:val="-12"/>
        </w:rPr>
        <w:t xml:space="preserve"> </w:t>
      </w:r>
      <w:r>
        <w:t>duration</w:t>
      </w:r>
      <w:r>
        <w:rPr>
          <w:spacing w:val="-14"/>
        </w:rPr>
        <w:t xml:space="preserve"> </w:t>
      </w:r>
      <w:r>
        <w:t>of</w:t>
      </w:r>
      <w:r>
        <w:rPr>
          <w:spacing w:val="-13"/>
        </w:rPr>
        <w:t xml:space="preserve"> </w:t>
      </w:r>
      <w:r>
        <w:t>time</w:t>
      </w:r>
      <w:r>
        <w:rPr>
          <w:spacing w:val="-12"/>
        </w:rPr>
        <w:t xml:space="preserve"> </w:t>
      </w:r>
      <w:r>
        <w:t>which</w:t>
      </w:r>
      <w:r>
        <w:rPr>
          <w:spacing w:val="-14"/>
        </w:rPr>
        <w:t xml:space="preserve"> </w:t>
      </w:r>
      <w:r>
        <w:t>the</w:t>
      </w:r>
      <w:r>
        <w:rPr>
          <w:spacing w:val="-12"/>
        </w:rPr>
        <w:t xml:space="preserve"> </w:t>
      </w:r>
      <w:r>
        <w:t>protective</w:t>
      </w:r>
      <w:r>
        <w:rPr>
          <w:spacing w:val="-12"/>
        </w:rPr>
        <w:t xml:space="preserve"> </w:t>
      </w:r>
      <w:r>
        <w:t>equipment will</w:t>
      </w:r>
      <w:r>
        <w:rPr>
          <w:spacing w:val="-1"/>
        </w:rPr>
        <w:t xml:space="preserve"> </w:t>
      </w:r>
      <w:r>
        <w:t>be</w:t>
      </w:r>
      <w:r>
        <w:rPr>
          <w:spacing w:val="-1"/>
        </w:rPr>
        <w:t xml:space="preserve"> </w:t>
      </w:r>
      <w:r>
        <w:t>used.</w:t>
      </w:r>
      <w:r>
        <w:rPr>
          <w:spacing w:val="-2"/>
        </w:rPr>
        <w:t xml:space="preserve"> </w:t>
      </w:r>
      <w:r>
        <w:t>When</w:t>
      </w:r>
      <w:r>
        <w:rPr>
          <w:spacing w:val="-3"/>
        </w:rPr>
        <w:t xml:space="preserve"> </w:t>
      </w:r>
      <w:r>
        <w:t>personal</w:t>
      </w:r>
      <w:r>
        <w:rPr>
          <w:spacing w:val="-1"/>
        </w:rPr>
        <w:t xml:space="preserve"> </w:t>
      </w:r>
      <w:r>
        <w:t>protective</w:t>
      </w:r>
      <w:r>
        <w:rPr>
          <w:spacing w:val="-1"/>
        </w:rPr>
        <w:t xml:space="preserve"> </w:t>
      </w:r>
      <w:r>
        <w:t>equipment</w:t>
      </w:r>
      <w:r>
        <w:rPr>
          <w:spacing w:val="-1"/>
        </w:rPr>
        <w:t xml:space="preserve"> </w:t>
      </w:r>
      <w:r>
        <w:t>is</w:t>
      </w:r>
      <w:r>
        <w:rPr>
          <w:spacing w:val="-2"/>
        </w:rPr>
        <w:t xml:space="preserve"> </w:t>
      </w:r>
      <w:r>
        <w:t>removed</w:t>
      </w:r>
      <w:r>
        <w:rPr>
          <w:spacing w:val="-1"/>
        </w:rPr>
        <w:t xml:space="preserve"> </w:t>
      </w:r>
      <w:r>
        <w:t>it shall</w:t>
      </w:r>
      <w:r>
        <w:rPr>
          <w:spacing w:val="-1"/>
        </w:rPr>
        <w:t xml:space="preserve"> </w:t>
      </w:r>
      <w:r>
        <w:t>be</w:t>
      </w:r>
      <w:r>
        <w:rPr>
          <w:spacing w:val="-3"/>
        </w:rPr>
        <w:t xml:space="preserve"> </w:t>
      </w:r>
      <w:r>
        <w:t>placed</w:t>
      </w:r>
      <w:r>
        <w:rPr>
          <w:spacing w:val="-1"/>
        </w:rPr>
        <w:t xml:space="preserve"> </w:t>
      </w:r>
      <w:r>
        <w:t>in</w:t>
      </w:r>
      <w:r>
        <w:rPr>
          <w:spacing w:val="-1"/>
        </w:rPr>
        <w:t xml:space="preserve"> </w:t>
      </w:r>
      <w:r>
        <w:t>an</w:t>
      </w:r>
      <w:r>
        <w:rPr>
          <w:spacing w:val="-1"/>
        </w:rPr>
        <w:t xml:space="preserve"> </w:t>
      </w:r>
      <w:r>
        <w:t>appropriately</w:t>
      </w:r>
      <w:r>
        <w:rPr>
          <w:spacing w:val="-2"/>
        </w:rPr>
        <w:t xml:space="preserve"> </w:t>
      </w:r>
      <w:r>
        <w:t>designated</w:t>
      </w:r>
    </w:p>
    <w:p w14:paraId="6BBE4061" w14:textId="77777777" w:rsidR="00C26BF0" w:rsidRDefault="0037514D" w:rsidP="00D03353">
      <w:pPr>
        <w:pStyle w:val="BodyText"/>
        <w:ind w:left="339" w:right="350"/>
      </w:pPr>
      <w:r>
        <w:t>area</w:t>
      </w:r>
      <w:r>
        <w:rPr>
          <w:spacing w:val="80"/>
        </w:rPr>
        <w:t xml:space="preserve"> </w:t>
      </w:r>
      <w:r>
        <w:t>or</w:t>
      </w:r>
      <w:r>
        <w:rPr>
          <w:spacing w:val="80"/>
        </w:rPr>
        <w:t xml:space="preserve"> </w:t>
      </w:r>
      <w:r>
        <w:t>container</w:t>
      </w:r>
      <w:r>
        <w:rPr>
          <w:spacing w:val="80"/>
        </w:rPr>
        <w:t xml:space="preserve"> </w:t>
      </w:r>
      <w:r>
        <w:t>for</w:t>
      </w:r>
      <w:r>
        <w:rPr>
          <w:spacing w:val="80"/>
        </w:rPr>
        <w:t xml:space="preserve"> </w:t>
      </w:r>
      <w:r>
        <w:t>storage,</w:t>
      </w:r>
      <w:r>
        <w:rPr>
          <w:spacing w:val="80"/>
        </w:rPr>
        <w:t xml:space="preserve"> </w:t>
      </w:r>
      <w:r>
        <w:t>washing,</w:t>
      </w:r>
      <w:r>
        <w:rPr>
          <w:spacing w:val="80"/>
        </w:rPr>
        <w:t xml:space="preserve"> </w:t>
      </w:r>
      <w:r>
        <w:t>decontamination</w:t>
      </w:r>
      <w:r>
        <w:rPr>
          <w:spacing w:val="80"/>
        </w:rPr>
        <w:t xml:space="preserve"> </w:t>
      </w:r>
      <w:r>
        <w:t>or</w:t>
      </w:r>
      <w:r>
        <w:rPr>
          <w:spacing w:val="80"/>
        </w:rPr>
        <w:t xml:space="preserve"> </w:t>
      </w:r>
      <w:r>
        <w:t>disposal.</w:t>
      </w:r>
      <w:r>
        <w:rPr>
          <w:spacing w:val="80"/>
        </w:rPr>
        <w:t xml:space="preserve"> </w:t>
      </w:r>
      <w:r>
        <w:t>(reference</w:t>
      </w:r>
      <w:r>
        <w:rPr>
          <w:spacing w:val="80"/>
        </w:rPr>
        <w:t xml:space="preserve"> </w:t>
      </w:r>
      <w:r>
        <w:t>OSHA</w:t>
      </w:r>
      <w:r>
        <w:rPr>
          <w:spacing w:val="80"/>
        </w:rPr>
        <w:t xml:space="preserve"> </w:t>
      </w:r>
      <w:r>
        <w:t>web</w:t>
      </w:r>
      <w:r>
        <w:rPr>
          <w:spacing w:val="80"/>
        </w:rPr>
        <w:t xml:space="preserve"> </w:t>
      </w:r>
      <w:r>
        <w:t>site</w:t>
      </w:r>
      <w:r>
        <w:rPr>
          <w:spacing w:val="80"/>
        </w:rPr>
        <w:t xml:space="preserve"> </w:t>
      </w:r>
      <w:r>
        <w:t xml:space="preserve">at: </w:t>
      </w:r>
      <w:hyperlink r:id="rId47">
        <w:r>
          <w:rPr>
            <w:color w:val="0000FF"/>
            <w:spacing w:val="-2"/>
            <w:u w:val="single" w:color="0000FF"/>
          </w:rPr>
          <w:t>http://www.osha-slc.gov/SLTC/bloodbornepathogens/index.html</w:t>
        </w:r>
        <w:bookmarkStart w:id="196" w:name="_bookmark45"/>
        <w:bookmarkEnd w:id="196"/>
      </w:hyperlink>
      <w:r>
        <w:rPr>
          <w:spacing w:val="-2"/>
        </w:rPr>
        <w:t>)</w:t>
      </w:r>
    </w:p>
    <w:p w14:paraId="7CB8AAB7" w14:textId="77777777" w:rsidR="00C26BF0" w:rsidRPr="0010199A" w:rsidRDefault="00C26BF0">
      <w:pPr>
        <w:pStyle w:val="BodyText"/>
        <w:spacing w:before="3"/>
        <w:rPr>
          <w:sz w:val="18"/>
          <w:szCs w:val="18"/>
        </w:rPr>
      </w:pPr>
    </w:p>
    <w:p w14:paraId="5599AD53" w14:textId="7F5448A0" w:rsidR="001E38AD" w:rsidRPr="001E38AD" w:rsidRDefault="0037514D" w:rsidP="001E38AD">
      <w:pPr>
        <w:pStyle w:val="Heading5"/>
        <w:spacing w:before="1"/>
        <w:jc w:val="center"/>
        <w:rPr>
          <w:sz w:val="40"/>
          <w:szCs w:val="40"/>
        </w:rPr>
      </w:pPr>
      <w:bookmarkStart w:id="197" w:name="Student_Portfolio"/>
      <w:bookmarkEnd w:id="197"/>
      <w:r w:rsidRPr="00A15EDC">
        <w:rPr>
          <w:sz w:val="40"/>
          <w:szCs w:val="40"/>
        </w:rPr>
        <w:t>Student</w:t>
      </w:r>
      <w:r w:rsidRPr="00A15EDC">
        <w:rPr>
          <w:spacing w:val="-2"/>
          <w:sz w:val="40"/>
          <w:szCs w:val="40"/>
        </w:rPr>
        <w:t xml:space="preserve"> Portfolio</w:t>
      </w:r>
    </w:p>
    <w:p w14:paraId="132F6C60" w14:textId="2973ABFC" w:rsidR="00C26BF0" w:rsidRDefault="0037514D" w:rsidP="001E38AD">
      <w:pPr>
        <w:pStyle w:val="ListParagraph"/>
        <w:numPr>
          <w:ilvl w:val="1"/>
          <w:numId w:val="14"/>
        </w:numPr>
        <w:tabs>
          <w:tab w:val="left" w:pos="1059"/>
          <w:tab w:val="left" w:pos="1060"/>
        </w:tabs>
        <w:spacing w:line="303" w:lineRule="exact"/>
        <w:rPr>
          <w:rFonts w:ascii="Symbol" w:hAnsi="Symbol"/>
          <w:sz w:val="24"/>
        </w:rPr>
      </w:pPr>
      <w:r>
        <w:rPr>
          <w:sz w:val="24"/>
        </w:rPr>
        <w:t>A</w:t>
      </w:r>
      <w:r>
        <w:rPr>
          <w:spacing w:val="-4"/>
          <w:sz w:val="24"/>
        </w:rPr>
        <w:t xml:space="preserve"> </w:t>
      </w:r>
      <w:r>
        <w:rPr>
          <w:sz w:val="24"/>
        </w:rPr>
        <w:t>student</w:t>
      </w:r>
      <w:r>
        <w:rPr>
          <w:spacing w:val="-7"/>
          <w:sz w:val="24"/>
        </w:rPr>
        <w:t xml:space="preserve"> </w:t>
      </w:r>
      <w:r>
        <w:rPr>
          <w:sz w:val="24"/>
        </w:rPr>
        <w:t>portfolio</w:t>
      </w:r>
      <w:r>
        <w:rPr>
          <w:spacing w:val="-3"/>
          <w:sz w:val="24"/>
        </w:rPr>
        <w:t xml:space="preserve"> </w:t>
      </w:r>
      <w:r>
        <w:rPr>
          <w:sz w:val="24"/>
        </w:rPr>
        <w:t>is</w:t>
      </w:r>
      <w:r>
        <w:rPr>
          <w:spacing w:val="-8"/>
          <w:sz w:val="24"/>
        </w:rPr>
        <w:t xml:space="preserve"> </w:t>
      </w:r>
      <w:r>
        <w:rPr>
          <w:sz w:val="24"/>
        </w:rPr>
        <w:t>a</w:t>
      </w:r>
      <w:r>
        <w:rPr>
          <w:spacing w:val="-6"/>
          <w:sz w:val="24"/>
        </w:rPr>
        <w:t xml:space="preserve"> </w:t>
      </w:r>
      <w:r>
        <w:rPr>
          <w:sz w:val="24"/>
        </w:rPr>
        <w:t>collection</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student’s</w:t>
      </w:r>
      <w:r>
        <w:rPr>
          <w:spacing w:val="-9"/>
          <w:sz w:val="24"/>
        </w:rPr>
        <w:t xml:space="preserve"> </w:t>
      </w:r>
      <w:r>
        <w:rPr>
          <w:sz w:val="24"/>
        </w:rPr>
        <w:t>work completed</w:t>
      </w:r>
      <w:r>
        <w:rPr>
          <w:spacing w:val="-4"/>
          <w:sz w:val="24"/>
        </w:rPr>
        <w:t xml:space="preserve"> </w:t>
      </w:r>
      <w:r>
        <w:rPr>
          <w:sz w:val="24"/>
        </w:rPr>
        <w:t>throughout</w:t>
      </w:r>
      <w:r>
        <w:rPr>
          <w:spacing w:val="-7"/>
          <w:sz w:val="24"/>
        </w:rPr>
        <w:t xml:space="preserve"> </w:t>
      </w:r>
      <w:r>
        <w:rPr>
          <w:sz w:val="24"/>
        </w:rPr>
        <w:t>the</w:t>
      </w:r>
      <w:r>
        <w:rPr>
          <w:spacing w:val="-7"/>
          <w:sz w:val="24"/>
        </w:rPr>
        <w:t xml:space="preserve"> </w:t>
      </w:r>
      <w:r>
        <w:rPr>
          <w:spacing w:val="-2"/>
          <w:sz w:val="24"/>
        </w:rPr>
        <w:t>program.</w:t>
      </w:r>
    </w:p>
    <w:p w14:paraId="1D5D4970" w14:textId="77777777" w:rsidR="00C26BF0" w:rsidRDefault="0037514D" w:rsidP="00A307D1">
      <w:pPr>
        <w:pStyle w:val="ListParagraph"/>
        <w:numPr>
          <w:ilvl w:val="1"/>
          <w:numId w:val="14"/>
        </w:numPr>
        <w:tabs>
          <w:tab w:val="left" w:pos="1059"/>
          <w:tab w:val="left" w:pos="1060"/>
        </w:tabs>
        <w:ind w:left="1059" w:right="1183"/>
        <w:rPr>
          <w:rFonts w:ascii="Symbol" w:hAnsi="Symbol"/>
          <w:sz w:val="24"/>
        </w:rPr>
      </w:pPr>
      <w:r>
        <w:rPr>
          <w:sz w:val="24"/>
        </w:rPr>
        <w:t>The</w:t>
      </w:r>
      <w:r>
        <w:rPr>
          <w:spacing w:val="-4"/>
          <w:sz w:val="24"/>
        </w:rPr>
        <w:t xml:space="preserve"> </w:t>
      </w:r>
      <w:r>
        <w:rPr>
          <w:sz w:val="24"/>
        </w:rPr>
        <w:t>portfolio</w:t>
      </w:r>
      <w:r>
        <w:rPr>
          <w:spacing w:val="-3"/>
          <w:sz w:val="24"/>
        </w:rPr>
        <w:t xml:space="preserve"> </w:t>
      </w:r>
      <w:r>
        <w:rPr>
          <w:sz w:val="24"/>
        </w:rPr>
        <w:t>documents</w:t>
      </w:r>
      <w:r>
        <w:rPr>
          <w:spacing w:val="-4"/>
          <w:sz w:val="24"/>
        </w:rPr>
        <w:t xml:space="preserve"> </w:t>
      </w:r>
      <w:r>
        <w:rPr>
          <w:sz w:val="24"/>
        </w:rPr>
        <w:t>the</w:t>
      </w:r>
      <w:r>
        <w:rPr>
          <w:spacing w:val="-1"/>
          <w:sz w:val="24"/>
        </w:rPr>
        <w:t xml:space="preserve"> </w:t>
      </w:r>
      <w:r>
        <w:rPr>
          <w:sz w:val="24"/>
        </w:rPr>
        <w:t>student’s</w:t>
      </w:r>
      <w:r>
        <w:rPr>
          <w:spacing w:val="-2"/>
          <w:sz w:val="24"/>
        </w:rPr>
        <w:t xml:space="preserve"> </w:t>
      </w:r>
      <w:r>
        <w:rPr>
          <w:sz w:val="24"/>
        </w:rPr>
        <w:t>abilities</w:t>
      </w:r>
      <w:r>
        <w:rPr>
          <w:spacing w:val="-4"/>
          <w:sz w:val="24"/>
        </w:rPr>
        <w:t xml:space="preserve"> </w:t>
      </w:r>
      <w:r>
        <w:rPr>
          <w:sz w:val="24"/>
        </w:rPr>
        <w:t>to</w:t>
      </w:r>
      <w:r>
        <w:rPr>
          <w:spacing w:val="-3"/>
          <w:sz w:val="24"/>
        </w:rPr>
        <w:t xml:space="preserve"> </w:t>
      </w:r>
      <w:r>
        <w:rPr>
          <w:sz w:val="24"/>
        </w:rPr>
        <w:t>progress</w:t>
      </w:r>
      <w:r>
        <w:rPr>
          <w:spacing w:val="-2"/>
          <w:sz w:val="24"/>
        </w:rPr>
        <w:t xml:space="preserve"> </w:t>
      </w:r>
      <w:r>
        <w:rPr>
          <w:sz w:val="24"/>
        </w:rPr>
        <w:t>from</w:t>
      </w:r>
      <w:r>
        <w:rPr>
          <w:spacing w:val="-1"/>
          <w:sz w:val="24"/>
        </w:rPr>
        <w:t xml:space="preserve"> </w:t>
      </w:r>
      <w:r>
        <w:rPr>
          <w:sz w:val="24"/>
        </w:rPr>
        <w:t>simple</w:t>
      </w:r>
      <w:r>
        <w:rPr>
          <w:spacing w:val="-3"/>
          <w:sz w:val="24"/>
        </w:rPr>
        <w:t xml:space="preserve"> </w:t>
      </w:r>
      <w:r>
        <w:rPr>
          <w:sz w:val="24"/>
        </w:rPr>
        <w:t>to</w:t>
      </w:r>
      <w:r>
        <w:rPr>
          <w:spacing w:val="-3"/>
          <w:sz w:val="24"/>
        </w:rPr>
        <w:t xml:space="preserve"> </w:t>
      </w:r>
      <w:r>
        <w:rPr>
          <w:sz w:val="24"/>
        </w:rPr>
        <w:t>complex</w:t>
      </w:r>
      <w:r>
        <w:rPr>
          <w:spacing w:val="-2"/>
          <w:sz w:val="24"/>
        </w:rPr>
        <w:t xml:space="preserve"> </w:t>
      </w:r>
      <w:r>
        <w:rPr>
          <w:sz w:val="24"/>
        </w:rPr>
        <w:t>concepts</w:t>
      </w:r>
      <w:r>
        <w:rPr>
          <w:spacing w:val="-4"/>
          <w:sz w:val="24"/>
        </w:rPr>
        <w:t xml:space="preserve"> </w:t>
      </w:r>
      <w:r>
        <w:rPr>
          <w:sz w:val="24"/>
        </w:rPr>
        <w:t>in nursing</w:t>
      </w:r>
      <w:r w:rsidR="00D03353">
        <w:rPr>
          <w:sz w:val="24"/>
        </w:rPr>
        <w:t xml:space="preserve"> </w:t>
      </w:r>
      <w:r>
        <w:rPr>
          <w:sz w:val="24"/>
        </w:rPr>
        <w:t>knowledge, skills, and attitudes, effectively communicate, think critically and problem- solve, and demonstrate awareness of self and community.</w:t>
      </w:r>
    </w:p>
    <w:p w14:paraId="1ED707C2" w14:textId="77777777" w:rsidR="00C26BF0" w:rsidRDefault="0037514D" w:rsidP="00A307D1">
      <w:pPr>
        <w:pStyle w:val="ListParagraph"/>
        <w:numPr>
          <w:ilvl w:val="1"/>
          <w:numId w:val="14"/>
        </w:numPr>
        <w:tabs>
          <w:tab w:val="left" w:pos="1059"/>
          <w:tab w:val="left" w:pos="1060"/>
        </w:tabs>
        <w:ind w:right="1435"/>
        <w:rPr>
          <w:rFonts w:ascii="Symbol" w:hAnsi="Symbol"/>
          <w:sz w:val="24"/>
        </w:rPr>
      </w:pPr>
      <w:r>
        <w:rPr>
          <w:sz w:val="24"/>
        </w:rPr>
        <w:t>The</w:t>
      </w:r>
      <w:r>
        <w:rPr>
          <w:spacing w:val="-4"/>
          <w:sz w:val="24"/>
        </w:rPr>
        <w:t xml:space="preserve"> </w:t>
      </w:r>
      <w:r>
        <w:rPr>
          <w:sz w:val="24"/>
        </w:rPr>
        <w:t>faculty</w:t>
      </w:r>
      <w:r>
        <w:rPr>
          <w:spacing w:val="-3"/>
          <w:sz w:val="24"/>
        </w:rPr>
        <w:t xml:space="preserve"> </w:t>
      </w:r>
      <w:r>
        <w:rPr>
          <w:sz w:val="24"/>
        </w:rPr>
        <w:t>advisor</w:t>
      </w:r>
      <w:r>
        <w:rPr>
          <w:spacing w:val="-5"/>
          <w:sz w:val="24"/>
        </w:rPr>
        <w:t xml:space="preserve"> </w:t>
      </w:r>
      <w:r>
        <w:rPr>
          <w:sz w:val="24"/>
        </w:rPr>
        <w:t>maintains</w:t>
      </w:r>
      <w:r>
        <w:rPr>
          <w:spacing w:val="-3"/>
          <w:sz w:val="24"/>
        </w:rPr>
        <w:t xml:space="preserve"> </w:t>
      </w:r>
      <w:r>
        <w:rPr>
          <w:sz w:val="24"/>
        </w:rPr>
        <w:t>all</w:t>
      </w:r>
      <w:r>
        <w:rPr>
          <w:spacing w:val="-3"/>
          <w:sz w:val="24"/>
        </w:rPr>
        <w:t xml:space="preserve"> </w:t>
      </w:r>
      <w:r>
        <w:rPr>
          <w:sz w:val="24"/>
        </w:rPr>
        <w:t>graded</w:t>
      </w:r>
      <w:r>
        <w:rPr>
          <w:spacing w:val="-4"/>
          <w:sz w:val="24"/>
        </w:rPr>
        <w:t xml:space="preserve"> </w:t>
      </w:r>
      <w:r>
        <w:rPr>
          <w:sz w:val="24"/>
        </w:rPr>
        <w:t>papers</w:t>
      </w:r>
      <w:r>
        <w:rPr>
          <w:spacing w:val="-3"/>
          <w:sz w:val="24"/>
        </w:rPr>
        <w:t xml:space="preserve"> </w:t>
      </w:r>
      <w:r>
        <w:rPr>
          <w:sz w:val="24"/>
        </w:rPr>
        <w:t>in</w:t>
      </w:r>
      <w:r>
        <w:rPr>
          <w:spacing w:val="-4"/>
          <w:sz w:val="24"/>
        </w:rPr>
        <w:t xml:space="preserve"> </w:t>
      </w:r>
      <w:r>
        <w:rPr>
          <w:sz w:val="24"/>
        </w:rPr>
        <w:t>a</w:t>
      </w:r>
      <w:r>
        <w:rPr>
          <w:spacing w:val="-2"/>
          <w:sz w:val="24"/>
        </w:rPr>
        <w:t xml:space="preserve"> </w:t>
      </w:r>
      <w:r>
        <w:rPr>
          <w:sz w:val="24"/>
        </w:rPr>
        <w:t>folder</w:t>
      </w:r>
      <w:r>
        <w:rPr>
          <w:spacing w:val="-5"/>
          <w:sz w:val="24"/>
        </w:rPr>
        <w:t xml:space="preserve"> </w:t>
      </w:r>
      <w:r>
        <w:rPr>
          <w:sz w:val="24"/>
        </w:rPr>
        <w:t>(portfolio),</w:t>
      </w:r>
      <w:r>
        <w:rPr>
          <w:spacing w:val="-2"/>
          <w:sz w:val="24"/>
        </w:rPr>
        <w:t xml:space="preserve"> </w:t>
      </w:r>
      <w:r>
        <w:rPr>
          <w:sz w:val="24"/>
        </w:rPr>
        <w:t>and/or</w:t>
      </w:r>
      <w:r>
        <w:rPr>
          <w:spacing w:val="-2"/>
          <w:sz w:val="24"/>
        </w:rPr>
        <w:t xml:space="preserve"> </w:t>
      </w:r>
      <w:r>
        <w:rPr>
          <w:sz w:val="24"/>
        </w:rPr>
        <w:t>on</w:t>
      </w:r>
      <w:r>
        <w:rPr>
          <w:spacing w:val="-1"/>
          <w:sz w:val="24"/>
        </w:rPr>
        <w:t xml:space="preserve"> </w:t>
      </w:r>
      <w:r>
        <w:rPr>
          <w:sz w:val="24"/>
        </w:rPr>
        <w:t>the</w:t>
      </w:r>
      <w:r>
        <w:rPr>
          <w:spacing w:val="-4"/>
          <w:sz w:val="24"/>
        </w:rPr>
        <w:t xml:space="preserve"> </w:t>
      </w:r>
      <w:r>
        <w:rPr>
          <w:sz w:val="24"/>
        </w:rPr>
        <w:t>learning management</w:t>
      </w:r>
      <w:r w:rsidR="00D03353">
        <w:rPr>
          <w:sz w:val="24"/>
        </w:rPr>
        <w:t xml:space="preserve"> </w:t>
      </w:r>
      <w:r>
        <w:rPr>
          <w:sz w:val="24"/>
        </w:rPr>
        <w:t>system, throughout the semester.</w:t>
      </w:r>
    </w:p>
    <w:p w14:paraId="3A516E8D" w14:textId="77777777" w:rsidR="00C26BF0" w:rsidRDefault="0037514D" w:rsidP="00A307D1">
      <w:pPr>
        <w:pStyle w:val="ListParagraph"/>
        <w:numPr>
          <w:ilvl w:val="1"/>
          <w:numId w:val="14"/>
        </w:numPr>
        <w:tabs>
          <w:tab w:val="left" w:pos="1059"/>
          <w:tab w:val="left" w:pos="1060"/>
        </w:tabs>
        <w:spacing w:line="242" w:lineRule="auto"/>
        <w:ind w:right="628"/>
        <w:rPr>
          <w:rFonts w:ascii="Symbol" w:hAnsi="Symbol"/>
          <w:sz w:val="24"/>
        </w:rPr>
      </w:pPr>
      <w:r>
        <w:rPr>
          <w:sz w:val="24"/>
        </w:rPr>
        <w:t>The</w:t>
      </w:r>
      <w:r>
        <w:rPr>
          <w:spacing w:val="-5"/>
          <w:sz w:val="24"/>
        </w:rPr>
        <w:t xml:space="preserve"> </w:t>
      </w:r>
      <w:r>
        <w:rPr>
          <w:sz w:val="24"/>
        </w:rPr>
        <w:t>portfolio</w:t>
      </w:r>
      <w:r>
        <w:rPr>
          <w:spacing w:val="-2"/>
          <w:sz w:val="24"/>
        </w:rPr>
        <w:t xml:space="preserve"> </w:t>
      </w:r>
      <w:r>
        <w:rPr>
          <w:sz w:val="24"/>
        </w:rPr>
        <w:t>should</w:t>
      </w:r>
      <w:r>
        <w:rPr>
          <w:spacing w:val="-2"/>
          <w:sz w:val="24"/>
        </w:rPr>
        <w:t xml:space="preserve"> </w:t>
      </w:r>
      <w:r>
        <w:rPr>
          <w:sz w:val="24"/>
        </w:rPr>
        <w:t>include</w:t>
      </w:r>
      <w:r>
        <w:rPr>
          <w:spacing w:val="-5"/>
          <w:sz w:val="24"/>
        </w:rPr>
        <w:t xml:space="preserve"> </w:t>
      </w:r>
      <w:r>
        <w:rPr>
          <w:sz w:val="24"/>
        </w:rPr>
        <w:t>all</w:t>
      </w:r>
      <w:r>
        <w:rPr>
          <w:spacing w:val="-2"/>
          <w:sz w:val="24"/>
        </w:rPr>
        <w:t xml:space="preserve"> </w:t>
      </w:r>
      <w:r>
        <w:rPr>
          <w:sz w:val="24"/>
        </w:rPr>
        <w:t>written</w:t>
      </w:r>
      <w:r>
        <w:rPr>
          <w:spacing w:val="-2"/>
          <w:sz w:val="24"/>
        </w:rPr>
        <w:t xml:space="preserve"> </w:t>
      </w:r>
      <w:r>
        <w:rPr>
          <w:sz w:val="24"/>
        </w:rPr>
        <w:t>assignments</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has</w:t>
      </w:r>
      <w:r>
        <w:rPr>
          <w:spacing w:val="-5"/>
          <w:sz w:val="24"/>
        </w:rPr>
        <w:t xml:space="preserve"> </w:t>
      </w:r>
      <w:r>
        <w:rPr>
          <w:sz w:val="24"/>
        </w:rPr>
        <w:t>completed</w:t>
      </w:r>
      <w:r>
        <w:rPr>
          <w:spacing w:val="-4"/>
          <w:sz w:val="24"/>
        </w:rPr>
        <w:t xml:space="preserve"> </w:t>
      </w:r>
      <w:r>
        <w:rPr>
          <w:sz w:val="24"/>
        </w:rPr>
        <w:t>during</w:t>
      </w:r>
      <w:r>
        <w:rPr>
          <w:spacing w:val="-5"/>
          <w:sz w:val="24"/>
        </w:rPr>
        <w:t xml:space="preserve"> </w:t>
      </w:r>
      <w:r>
        <w:rPr>
          <w:sz w:val="24"/>
        </w:rPr>
        <w:t>the</w:t>
      </w:r>
      <w:r>
        <w:rPr>
          <w:spacing w:val="-4"/>
          <w:sz w:val="24"/>
        </w:rPr>
        <w:t xml:space="preserve"> </w:t>
      </w:r>
      <w:r>
        <w:rPr>
          <w:sz w:val="24"/>
        </w:rPr>
        <w:t>semester, e.g.</w:t>
      </w:r>
      <w:r w:rsidR="00D03353">
        <w:rPr>
          <w:sz w:val="24"/>
        </w:rPr>
        <w:t xml:space="preserve"> </w:t>
      </w:r>
      <w:r>
        <w:rPr>
          <w:sz w:val="24"/>
        </w:rPr>
        <w:t>care maps, journals, assignments, projects, etc.</w:t>
      </w:r>
    </w:p>
    <w:p w14:paraId="610ADF3A" w14:textId="77777777" w:rsidR="00C26BF0" w:rsidRDefault="0037514D" w:rsidP="00A307D1">
      <w:pPr>
        <w:pStyle w:val="ListParagraph"/>
        <w:numPr>
          <w:ilvl w:val="1"/>
          <w:numId w:val="14"/>
        </w:numPr>
        <w:tabs>
          <w:tab w:val="left" w:pos="1059"/>
          <w:tab w:val="left" w:pos="1060"/>
        </w:tabs>
        <w:spacing w:before="10" w:line="244" w:lineRule="auto"/>
        <w:ind w:left="1059" w:right="324"/>
        <w:rPr>
          <w:rFonts w:ascii="Symbol" w:hAnsi="Symbol"/>
        </w:rPr>
      </w:pPr>
      <w:r>
        <w:rPr>
          <w:sz w:val="24"/>
        </w:rPr>
        <w:t>The</w:t>
      </w:r>
      <w:r>
        <w:rPr>
          <w:spacing w:val="-6"/>
          <w:sz w:val="24"/>
        </w:rPr>
        <w:t xml:space="preserve"> </w:t>
      </w:r>
      <w:r>
        <w:rPr>
          <w:sz w:val="24"/>
        </w:rPr>
        <w:t>portfolio</w:t>
      </w:r>
      <w:r>
        <w:rPr>
          <w:spacing w:val="-6"/>
          <w:sz w:val="24"/>
        </w:rPr>
        <w:t xml:space="preserve"> </w:t>
      </w:r>
      <w:r>
        <w:rPr>
          <w:sz w:val="24"/>
        </w:rPr>
        <w:t>folder</w:t>
      </w:r>
      <w:r>
        <w:rPr>
          <w:spacing w:val="-8"/>
          <w:sz w:val="24"/>
        </w:rPr>
        <w:t xml:space="preserve"> </w:t>
      </w:r>
      <w:r>
        <w:rPr>
          <w:sz w:val="24"/>
        </w:rPr>
        <w:t>becomes</w:t>
      </w:r>
      <w:r>
        <w:rPr>
          <w:spacing w:val="-2"/>
          <w:sz w:val="24"/>
        </w:rPr>
        <w:t xml:space="preserve"> </w:t>
      </w:r>
      <w:r>
        <w:rPr>
          <w:sz w:val="24"/>
        </w:rPr>
        <w:t>a</w:t>
      </w:r>
      <w:r>
        <w:rPr>
          <w:spacing w:val="-9"/>
          <w:sz w:val="24"/>
        </w:rPr>
        <w:t xml:space="preserve"> </w:t>
      </w:r>
      <w:r>
        <w:rPr>
          <w:sz w:val="24"/>
        </w:rPr>
        <w:t>part</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student’s</w:t>
      </w:r>
      <w:r>
        <w:rPr>
          <w:spacing w:val="-4"/>
          <w:sz w:val="24"/>
        </w:rPr>
        <w:t xml:space="preserve"> </w:t>
      </w:r>
      <w:r>
        <w:rPr>
          <w:sz w:val="24"/>
        </w:rPr>
        <w:t>personal</w:t>
      </w:r>
      <w:r>
        <w:rPr>
          <w:spacing w:val="-9"/>
          <w:sz w:val="24"/>
        </w:rPr>
        <w:t xml:space="preserve"> </w:t>
      </w:r>
      <w:r>
        <w:rPr>
          <w:sz w:val="24"/>
        </w:rPr>
        <w:t>file</w:t>
      </w:r>
      <w:r>
        <w:rPr>
          <w:spacing w:val="-1"/>
          <w:sz w:val="24"/>
        </w:rPr>
        <w:t xml:space="preserve"> </w:t>
      </w:r>
      <w:r>
        <w:rPr>
          <w:sz w:val="24"/>
        </w:rPr>
        <w:t>and</w:t>
      </w:r>
      <w:r>
        <w:rPr>
          <w:spacing w:val="-5"/>
          <w:sz w:val="24"/>
        </w:rPr>
        <w:t xml:space="preserve"> </w:t>
      </w:r>
      <w:r>
        <w:rPr>
          <w:sz w:val="24"/>
        </w:rPr>
        <w:t>evidence</w:t>
      </w:r>
      <w:r>
        <w:rPr>
          <w:spacing w:val="-4"/>
          <w:sz w:val="24"/>
        </w:rPr>
        <w:t xml:space="preserve"> </w:t>
      </w:r>
      <w:r>
        <w:rPr>
          <w:sz w:val="24"/>
        </w:rPr>
        <w:t>of</w:t>
      </w:r>
      <w:r>
        <w:rPr>
          <w:spacing w:val="-8"/>
          <w:sz w:val="24"/>
        </w:rPr>
        <w:t xml:space="preserve"> </w:t>
      </w:r>
      <w:r>
        <w:rPr>
          <w:sz w:val="24"/>
        </w:rPr>
        <w:t>the</w:t>
      </w:r>
      <w:r>
        <w:rPr>
          <w:spacing w:val="-8"/>
          <w:sz w:val="24"/>
        </w:rPr>
        <w:t xml:space="preserve"> </w:t>
      </w:r>
      <w:r>
        <w:rPr>
          <w:sz w:val="24"/>
        </w:rPr>
        <w:t>student’s</w:t>
      </w:r>
      <w:r>
        <w:rPr>
          <w:spacing w:val="-6"/>
          <w:sz w:val="24"/>
        </w:rPr>
        <w:t xml:space="preserve"> </w:t>
      </w:r>
      <w:r>
        <w:rPr>
          <w:sz w:val="24"/>
        </w:rPr>
        <w:t xml:space="preserve">progress </w:t>
      </w:r>
      <w:r w:rsidRPr="00A15EDC">
        <w:rPr>
          <w:sz w:val="24"/>
          <w:szCs w:val="24"/>
        </w:rPr>
        <w:t>in the nursing program.</w:t>
      </w:r>
    </w:p>
    <w:p w14:paraId="7922A343" w14:textId="77777777" w:rsidR="00C26BF0" w:rsidRPr="001E38AD" w:rsidRDefault="00C26BF0">
      <w:pPr>
        <w:pStyle w:val="BodyText"/>
        <w:spacing w:before="2"/>
        <w:rPr>
          <w:sz w:val="18"/>
          <w:szCs w:val="18"/>
        </w:rPr>
      </w:pPr>
    </w:p>
    <w:p w14:paraId="2F0CFAD4" w14:textId="3D6E6851" w:rsidR="00A15EDC" w:rsidRPr="001E38AD" w:rsidRDefault="0037514D" w:rsidP="001E38AD">
      <w:pPr>
        <w:pStyle w:val="Heading5"/>
        <w:jc w:val="center"/>
        <w:rPr>
          <w:spacing w:val="-2"/>
          <w:sz w:val="40"/>
          <w:szCs w:val="40"/>
        </w:rPr>
      </w:pPr>
      <w:bookmarkStart w:id="198" w:name="Progression_Policy"/>
      <w:bookmarkStart w:id="199" w:name="_bookmark46"/>
      <w:bookmarkEnd w:id="198"/>
      <w:bookmarkEnd w:id="199"/>
      <w:r w:rsidRPr="00A15EDC">
        <w:rPr>
          <w:sz w:val="40"/>
          <w:szCs w:val="40"/>
        </w:rPr>
        <w:t>Progression</w:t>
      </w:r>
      <w:r w:rsidRPr="00A15EDC">
        <w:rPr>
          <w:spacing w:val="-5"/>
          <w:sz w:val="40"/>
          <w:szCs w:val="40"/>
        </w:rPr>
        <w:t xml:space="preserve"> </w:t>
      </w:r>
      <w:r w:rsidRPr="00A15EDC">
        <w:rPr>
          <w:spacing w:val="-2"/>
          <w:sz w:val="40"/>
          <w:szCs w:val="40"/>
        </w:rPr>
        <w:t>Policy</w:t>
      </w:r>
    </w:p>
    <w:p w14:paraId="26F5E0BB" w14:textId="77777777" w:rsidR="00C26BF0" w:rsidRDefault="0037514D" w:rsidP="00A15EDC">
      <w:pPr>
        <w:pStyle w:val="Heading6"/>
        <w:spacing w:line="337" w:lineRule="exact"/>
      </w:pPr>
      <w:bookmarkStart w:id="200" w:name="Withdrawals_and_Failures_Defined"/>
      <w:bookmarkStart w:id="201" w:name="_bookmark47"/>
      <w:bookmarkEnd w:id="200"/>
      <w:bookmarkEnd w:id="201"/>
      <w:r>
        <w:t>Withdrawals</w:t>
      </w:r>
      <w:r>
        <w:rPr>
          <w:spacing w:val="-9"/>
        </w:rPr>
        <w:t xml:space="preserve"> </w:t>
      </w:r>
      <w:r>
        <w:t>and</w:t>
      </w:r>
      <w:r>
        <w:rPr>
          <w:spacing w:val="-8"/>
        </w:rPr>
        <w:t xml:space="preserve"> </w:t>
      </w:r>
      <w:r>
        <w:t>Failures</w:t>
      </w:r>
      <w:r>
        <w:rPr>
          <w:spacing w:val="-8"/>
        </w:rPr>
        <w:t xml:space="preserve"> </w:t>
      </w:r>
      <w:r>
        <w:rPr>
          <w:spacing w:val="-2"/>
        </w:rPr>
        <w:t>Defined</w:t>
      </w:r>
    </w:p>
    <w:p w14:paraId="41BB32CF" w14:textId="77777777" w:rsidR="00C26BF0" w:rsidRDefault="0037514D" w:rsidP="00A307D1">
      <w:pPr>
        <w:pStyle w:val="ListParagraph"/>
        <w:numPr>
          <w:ilvl w:val="1"/>
          <w:numId w:val="14"/>
        </w:numPr>
        <w:tabs>
          <w:tab w:val="left" w:pos="972"/>
        </w:tabs>
        <w:ind w:left="1059" w:right="439"/>
        <w:rPr>
          <w:rFonts w:ascii="Symbol" w:hAnsi="Symbol"/>
          <w:sz w:val="24"/>
        </w:rPr>
      </w:pPr>
      <w:r>
        <w:rPr>
          <w:b/>
          <w:sz w:val="24"/>
        </w:rPr>
        <w:t xml:space="preserve">Withdrawal: </w:t>
      </w:r>
      <w:r>
        <w:rPr>
          <w:sz w:val="24"/>
        </w:rPr>
        <w:t>When the student chooses to drop enrollment in a required nursing course (voluntary). The nursing program does not take the grade at the time of withdrawal into consideration. A withdrawal</w:t>
      </w:r>
      <w:r>
        <w:rPr>
          <w:spacing w:val="-6"/>
          <w:sz w:val="24"/>
        </w:rPr>
        <w:t xml:space="preserve"> </w:t>
      </w:r>
      <w:r>
        <w:rPr>
          <w:sz w:val="24"/>
        </w:rPr>
        <w:t>is</w:t>
      </w:r>
      <w:r>
        <w:rPr>
          <w:spacing w:val="-7"/>
          <w:sz w:val="24"/>
        </w:rPr>
        <w:t xml:space="preserve"> </w:t>
      </w:r>
      <w:r>
        <w:rPr>
          <w:sz w:val="24"/>
        </w:rPr>
        <w:t>handled</w:t>
      </w:r>
      <w:r>
        <w:rPr>
          <w:spacing w:val="-3"/>
          <w:sz w:val="24"/>
        </w:rPr>
        <w:t xml:space="preserve"> </w:t>
      </w:r>
      <w:r>
        <w:rPr>
          <w:sz w:val="24"/>
        </w:rPr>
        <w:t>in</w:t>
      </w:r>
      <w:r>
        <w:rPr>
          <w:spacing w:val="-8"/>
          <w:sz w:val="24"/>
        </w:rPr>
        <w:t xml:space="preserve"> </w:t>
      </w:r>
      <w:r>
        <w:rPr>
          <w:sz w:val="24"/>
        </w:rPr>
        <w:t>the</w:t>
      </w:r>
      <w:r>
        <w:rPr>
          <w:spacing w:val="-6"/>
          <w:sz w:val="24"/>
        </w:rPr>
        <w:t xml:space="preserve"> </w:t>
      </w:r>
      <w:r>
        <w:rPr>
          <w:sz w:val="24"/>
        </w:rPr>
        <w:t>same</w:t>
      </w:r>
      <w:r>
        <w:rPr>
          <w:spacing w:val="-3"/>
          <w:sz w:val="24"/>
        </w:rPr>
        <w:t xml:space="preserve"> </w:t>
      </w:r>
      <w:r>
        <w:rPr>
          <w:sz w:val="24"/>
        </w:rPr>
        <w:t>manner</w:t>
      </w:r>
      <w:r>
        <w:rPr>
          <w:spacing w:val="-6"/>
          <w:sz w:val="24"/>
        </w:rPr>
        <w:t xml:space="preserve"> </w:t>
      </w:r>
      <w:r>
        <w:rPr>
          <w:sz w:val="24"/>
        </w:rPr>
        <w:t>as</w:t>
      </w:r>
      <w:r>
        <w:rPr>
          <w:spacing w:val="-7"/>
          <w:sz w:val="24"/>
        </w:rPr>
        <w:t xml:space="preserve"> </w:t>
      </w:r>
      <w:r>
        <w:rPr>
          <w:sz w:val="24"/>
        </w:rPr>
        <w:t>a</w:t>
      </w:r>
      <w:r>
        <w:rPr>
          <w:spacing w:val="-4"/>
          <w:sz w:val="24"/>
        </w:rPr>
        <w:t xml:space="preserve"> </w:t>
      </w:r>
      <w:r>
        <w:rPr>
          <w:sz w:val="24"/>
        </w:rPr>
        <w:t>course</w:t>
      </w:r>
      <w:r>
        <w:rPr>
          <w:spacing w:val="-6"/>
          <w:sz w:val="24"/>
        </w:rPr>
        <w:t xml:space="preserve"> </w:t>
      </w:r>
      <w:r>
        <w:rPr>
          <w:sz w:val="24"/>
        </w:rPr>
        <w:t>failure if not</w:t>
      </w:r>
      <w:r>
        <w:rPr>
          <w:spacing w:val="-7"/>
          <w:sz w:val="24"/>
        </w:rPr>
        <w:t xml:space="preserve"> </w:t>
      </w:r>
      <w:r>
        <w:rPr>
          <w:sz w:val="24"/>
        </w:rPr>
        <w:t>done</w:t>
      </w:r>
      <w:r>
        <w:rPr>
          <w:spacing w:val="-6"/>
          <w:sz w:val="24"/>
        </w:rPr>
        <w:t xml:space="preserve"> </w:t>
      </w:r>
      <w:r>
        <w:rPr>
          <w:sz w:val="24"/>
        </w:rPr>
        <w:t>before</w:t>
      </w:r>
      <w:r>
        <w:rPr>
          <w:spacing w:val="-8"/>
          <w:sz w:val="24"/>
        </w:rPr>
        <w:t xml:space="preserve"> </w:t>
      </w:r>
      <w:r>
        <w:rPr>
          <w:sz w:val="24"/>
        </w:rPr>
        <w:t>the</w:t>
      </w:r>
      <w:r>
        <w:rPr>
          <w:spacing w:val="-6"/>
          <w:sz w:val="24"/>
        </w:rPr>
        <w:t xml:space="preserve"> </w:t>
      </w:r>
      <w:r>
        <w:rPr>
          <w:sz w:val="24"/>
        </w:rPr>
        <w:t>official</w:t>
      </w:r>
      <w:r>
        <w:rPr>
          <w:spacing w:val="-4"/>
          <w:sz w:val="24"/>
        </w:rPr>
        <w:t xml:space="preserve"> </w:t>
      </w:r>
      <w:r>
        <w:rPr>
          <w:sz w:val="24"/>
        </w:rPr>
        <w:t>withdrawal date set forth by NMJC.</w:t>
      </w:r>
    </w:p>
    <w:p w14:paraId="459916FA" w14:textId="59EA7594" w:rsidR="00C26BF0" w:rsidRDefault="0037514D" w:rsidP="00A307D1">
      <w:pPr>
        <w:pStyle w:val="ListParagraph"/>
        <w:numPr>
          <w:ilvl w:val="1"/>
          <w:numId w:val="14"/>
        </w:numPr>
        <w:tabs>
          <w:tab w:val="left" w:pos="972"/>
        </w:tabs>
        <w:ind w:left="1059" w:right="689"/>
        <w:rPr>
          <w:rFonts w:ascii="Symbol" w:hAnsi="Symbol"/>
          <w:sz w:val="24"/>
        </w:rPr>
      </w:pPr>
      <w:r>
        <w:rPr>
          <w:b/>
          <w:sz w:val="24"/>
        </w:rPr>
        <w:t>Course Failure</w:t>
      </w:r>
      <w:r>
        <w:rPr>
          <w:sz w:val="24"/>
        </w:rPr>
        <w:t>: When the student achieves a grade of less than 77% in a NRSN course in the program, a grade of less than 90%, 95%, or 100% (depending on level) on the dosage calculations exam</w:t>
      </w:r>
      <w:r>
        <w:rPr>
          <w:spacing w:val="-1"/>
          <w:sz w:val="24"/>
        </w:rPr>
        <w:t xml:space="preserve"> </w:t>
      </w:r>
      <w:r>
        <w:rPr>
          <w:sz w:val="24"/>
        </w:rPr>
        <w:t>retake</w:t>
      </w:r>
      <w:r>
        <w:rPr>
          <w:spacing w:val="-3"/>
          <w:sz w:val="24"/>
        </w:rPr>
        <w:t xml:space="preserve"> </w:t>
      </w:r>
      <w:r>
        <w:rPr>
          <w:sz w:val="24"/>
        </w:rPr>
        <w:t>(one</w:t>
      </w:r>
      <w:r>
        <w:rPr>
          <w:spacing w:val="-3"/>
          <w:sz w:val="24"/>
        </w:rPr>
        <w:t xml:space="preserve"> </w:t>
      </w:r>
      <w:r>
        <w:rPr>
          <w:sz w:val="24"/>
        </w:rPr>
        <w:t>retake</w:t>
      </w:r>
      <w:r>
        <w:rPr>
          <w:spacing w:val="-3"/>
          <w:sz w:val="24"/>
        </w:rPr>
        <w:t xml:space="preserve"> </w:t>
      </w:r>
      <w:r>
        <w:rPr>
          <w:sz w:val="24"/>
        </w:rPr>
        <w:t>in Levels</w:t>
      </w:r>
      <w:r>
        <w:rPr>
          <w:spacing w:val="-4"/>
          <w:sz w:val="24"/>
        </w:rPr>
        <w:t xml:space="preserve"> </w:t>
      </w:r>
      <w:r>
        <w:rPr>
          <w:sz w:val="24"/>
        </w:rPr>
        <w:t>1,</w:t>
      </w:r>
      <w:r>
        <w:rPr>
          <w:spacing w:val="-4"/>
          <w:sz w:val="24"/>
        </w:rPr>
        <w:t xml:space="preserve"> </w:t>
      </w:r>
      <w:r>
        <w:rPr>
          <w:sz w:val="24"/>
        </w:rPr>
        <w:t>2,</w:t>
      </w:r>
      <w:r>
        <w:rPr>
          <w:spacing w:val="-1"/>
          <w:sz w:val="24"/>
        </w:rPr>
        <w:t xml:space="preserve"> </w:t>
      </w:r>
      <w:r>
        <w:rPr>
          <w:sz w:val="24"/>
        </w:rPr>
        <w:t>&amp;</w:t>
      </w:r>
      <w:r>
        <w:rPr>
          <w:spacing w:val="-2"/>
          <w:sz w:val="24"/>
        </w:rPr>
        <w:t xml:space="preserve"> </w:t>
      </w:r>
      <w:r>
        <w:rPr>
          <w:sz w:val="24"/>
        </w:rPr>
        <w:t>3;</w:t>
      </w:r>
      <w:r>
        <w:rPr>
          <w:spacing w:val="-1"/>
          <w:sz w:val="24"/>
        </w:rPr>
        <w:t xml:space="preserve"> </w:t>
      </w:r>
      <w:r>
        <w:rPr>
          <w:sz w:val="24"/>
        </w:rPr>
        <w:t>and</w:t>
      </w:r>
      <w:r>
        <w:rPr>
          <w:spacing w:val="-3"/>
          <w:sz w:val="24"/>
        </w:rPr>
        <w:t xml:space="preserve"> </w:t>
      </w:r>
      <w:r>
        <w:rPr>
          <w:sz w:val="24"/>
        </w:rPr>
        <w:t>two</w:t>
      </w:r>
      <w:r>
        <w:rPr>
          <w:spacing w:val="-1"/>
          <w:sz w:val="24"/>
        </w:rPr>
        <w:t xml:space="preserve"> </w:t>
      </w:r>
      <w:r>
        <w:rPr>
          <w:sz w:val="24"/>
        </w:rPr>
        <w:t>retakes</w:t>
      </w:r>
      <w:r>
        <w:rPr>
          <w:spacing w:val="-2"/>
          <w:sz w:val="24"/>
        </w:rPr>
        <w:t xml:space="preserve"> </w:t>
      </w:r>
      <w:r>
        <w:rPr>
          <w:sz w:val="24"/>
        </w:rPr>
        <w:t>in Level</w:t>
      </w:r>
      <w:r>
        <w:rPr>
          <w:spacing w:val="-4"/>
          <w:sz w:val="24"/>
        </w:rPr>
        <w:t xml:space="preserve"> </w:t>
      </w:r>
      <w:r>
        <w:rPr>
          <w:sz w:val="24"/>
        </w:rPr>
        <w:t>4),</w:t>
      </w:r>
      <w:r>
        <w:rPr>
          <w:spacing w:val="-4"/>
          <w:sz w:val="24"/>
        </w:rPr>
        <w:t xml:space="preserve"> </w:t>
      </w:r>
      <w:r>
        <w:rPr>
          <w:sz w:val="24"/>
        </w:rPr>
        <w:t>fails</w:t>
      </w:r>
      <w:r>
        <w:rPr>
          <w:spacing w:val="-2"/>
          <w:sz w:val="24"/>
        </w:rPr>
        <w:t xml:space="preserve"> </w:t>
      </w:r>
      <w:r>
        <w:rPr>
          <w:sz w:val="24"/>
        </w:rPr>
        <w:t>on</w:t>
      </w:r>
      <w:r>
        <w:rPr>
          <w:spacing w:val="-3"/>
          <w:sz w:val="24"/>
        </w:rPr>
        <w:t xml:space="preserve"> </w:t>
      </w:r>
      <w:r>
        <w:rPr>
          <w:sz w:val="24"/>
        </w:rPr>
        <w:t>a</w:t>
      </w:r>
      <w:r>
        <w:rPr>
          <w:spacing w:val="-1"/>
          <w:sz w:val="24"/>
        </w:rPr>
        <w:t xml:space="preserve"> </w:t>
      </w:r>
      <w:r>
        <w:rPr>
          <w:sz w:val="24"/>
        </w:rPr>
        <w:t>third attempt</w:t>
      </w:r>
      <w:r>
        <w:rPr>
          <w:spacing w:val="-3"/>
          <w:sz w:val="24"/>
        </w:rPr>
        <w:t xml:space="preserve"> </w:t>
      </w:r>
      <w:r>
        <w:rPr>
          <w:sz w:val="24"/>
        </w:rPr>
        <w:t>skills check-off, or has a clinical failure.</w:t>
      </w:r>
    </w:p>
    <w:p w14:paraId="1D133E41" w14:textId="77777777" w:rsidR="00C26BF0" w:rsidRDefault="0037514D" w:rsidP="00A307D1">
      <w:pPr>
        <w:pStyle w:val="ListParagraph"/>
        <w:numPr>
          <w:ilvl w:val="1"/>
          <w:numId w:val="14"/>
        </w:numPr>
        <w:tabs>
          <w:tab w:val="left" w:pos="972"/>
        </w:tabs>
        <w:ind w:right="416"/>
        <w:rPr>
          <w:rFonts w:ascii="Symbol" w:hAnsi="Symbol"/>
          <w:sz w:val="24"/>
        </w:rPr>
      </w:pPr>
      <w:r>
        <w:rPr>
          <w:b/>
          <w:sz w:val="24"/>
        </w:rPr>
        <w:t>Program</w:t>
      </w:r>
      <w:r>
        <w:rPr>
          <w:b/>
          <w:spacing w:val="-3"/>
          <w:sz w:val="24"/>
        </w:rPr>
        <w:t xml:space="preserve"> </w:t>
      </w:r>
      <w:r>
        <w:rPr>
          <w:b/>
          <w:sz w:val="24"/>
        </w:rPr>
        <w:t>Failure</w:t>
      </w:r>
      <w:r>
        <w:rPr>
          <w:sz w:val="24"/>
        </w:rPr>
        <w:t>:</w:t>
      </w:r>
      <w:r>
        <w:rPr>
          <w:spacing w:val="-2"/>
          <w:sz w:val="24"/>
        </w:rPr>
        <w:t xml:space="preserve"> </w:t>
      </w:r>
      <w:r>
        <w:rPr>
          <w:sz w:val="24"/>
        </w:rPr>
        <w:t>When</w:t>
      </w:r>
      <w:r>
        <w:rPr>
          <w:spacing w:val="-1"/>
          <w:sz w:val="24"/>
        </w:rPr>
        <w:t xml:space="preserve"> </w:t>
      </w:r>
      <w:r>
        <w:rPr>
          <w:sz w:val="24"/>
        </w:rPr>
        <w:t>the</w:t>
      </w:r>
      <w:r>
        <w:rPr>
          <w:spacing w:val="-2"/>
          <w:sz w:val="24"/>
        </w:rPr>
        <w:t xml:space="preserve"> </w:t>
      </w:r>
      <w:r>
        <w:rPr>
          <w:sz w:val="24"/>
        </w:rPr>
        <w:t>student</w:t>
      </w:r>
      <w:r>
        <w:rPr>
          <w:spacing w:val="-1"/>
          <w:sz w:val="24"/>
        </w:rPr>
        <w:t xml:space="preserve"> </w:t>
      </w:r>
      <w:r>
        <w:rPr>
          <w:sz w:val="24"/>
        </w:rPr>
        <w:t>fails</w:t>
      </w:r>
      <w:r>
        <w:rPr>
          <w:spacing w:val="-3"/>
          <w:sz w:val="24"/>
        </w:rPr>
        <w:t xml:space="preserve"> </w:t>
      </w:r>
      <w:r>
        <w:rPr>
          <w:sz w:val="24"/>
        </w:rPr>
        <w:t>and/or</w:t>
      </w:r>
      <w:r>
        <w:rPr>
          <w:spacing w:val="-2"/>
          <w:sz w:val="24"/>
        </w:rPr>
        <w:t xml:space="preserve"> </w:t>
      </w:r>
      <w:r>
        <w:rPr>
          <w:sz w:val="24"/>
        </w:rPr>
        <w:t>withdraws</w:t>
      </w:r>
      <w:r>
        <w:rPr>
          <w:spacing w:val="-3"/>
          <w:sz w:val="24"/>
        </w:rPr>
        <w:t xml:space="preserve"> </w:t>
      </w:r>
      <w:r>
        <w:rPr>
          <w:sz w:val="24"/>
        </w:rPr>
        <w:t>(before</w:t>
      </w:r>
      <w:r>
        <w:rPr>
          <w:spacing w:val="-4"/>
          <w:sz w:val="24"/>
        </w:rPr>
        <w:t xml:space="preserve"> </w:t>
      </w:r>
      <w:r>
        <w:rPr>
          <w:sz w:val="24"/>
        </w:rPr>
        <w:t>or</w:t>
      </w:r>
      <w:r>
        <w:rPr>
          <w:spacing w:val="-2"/>
          <w:sz w:val="24"/>
        </w:rPr>
        <w:t xml:space="preserve"> </w:t>
      </w:r>
      <w:r>
        <w:rPr>
          <w:sz w:val="24"/>
        </w:rPr>
        <w:t>after</w:t>
      </w:r>
      <w:r>
        <w:rPr>
          <w:spacing w:val="-5"/>
          <w:sz w:val="24"/>
        </w:rPr>
        <w:t xml:space="preserve"> </w:t>
      </w:r>
      <w:r>
        <w:rPr>
          <w:sz w:val="24"/>
        </w:rPr>
        <w:t>the</w:t>
      </w:r>
      <w:r>
        <w:rPr>
          <w:spacing w:val="-2"/>
          <w:sz w:val="24"/>
        </w:rPr>
        <w:t xml:space="preserve"> </w:t>
      </w:r>
      <w:r>
        <w:rPr>
          <w:sz w:val="24"/>
        </w:rPr>
        <w:t>official</w:t>
      </w:r>
      <w:r>
        <w:rPr>
          <w:spacing w:val="-5"/>
          <w:sz w:val="24"/>
        </w:rPr>
        <w:t xml:space="preserve"> </w:t>
      </w:r>
      <w:r>
        <w:rPr>
          <w:sz w:val="24"/>
        </w:rPr>
        <w:t>withdrawal</w:t>
      </w:r>
      <w:r>
        <w:rPr>
          <w:spacing w:val="-2"/>
          <w:sz w:val="24"/>
        </w:rPr>
        <w:t xml:space="preserve"> </w:t>
      </w:r>
      <w:r>
        <w:rPr>
          <w:sz w:val="24"/>
        </w:rPr>
        <w:t xml:space="preserve">date) from any course or courses in the level; </w:t>
      </w:r>
      <w:r>
        <w:rPr>
          <w:sz w:val="24"/>
          <w:u w:val="single"/>
        </w:rPr>
        <w:t>regardless of the grades in the co-requisite courses for that</w:t>
      </w:r>
      <w:r>
        <w:rPr>
          <w:sz w:val="24"/>
        </w:rPr>
        <w:t xml:space="preserve"> </w:t>
      </w:r>
      <w:r>
        <w:rPr>
          <w:spacing w:val="-2"/>
          <w:sz w:val="24"/>
          <w:u w:val="single"/>
        </w:rPr>
        <w:t>level</w:t>
      </w:r>
      <w:r>
        <w:rPr>
          <w:spacing w:val="-2"/>
          <w:sz w:val="24"/>
        </w:rPr>
        <w:t>.</w:t>
      </w:r>
    </w:p>
    <w:p w14:paraId="0647F765" w14:textId="77777777" w:rsidR="00C26BF0" w:rsidRPr="001E38AD" w:rsidRDefault="00C26BF0">
      <w:pPr>
        <w:pStyle w:val="BodyText"/>
        <w:spacing w:before="6"/>
        <w:rPr>
          <w:sz w:val="18"/>
          <w:szCs w:val="18"/>
        </w:rPr>
      </w:pPr>
    </w:p>
    <w:p w14:paraId="11EA7E83" w14:textId="5A9EF66D" w:rsidR="00C26BF0" w:rsidRDefault="0037514D">
      <w:pPr>
        <w:pStyle w:val="Heading6"/>
        <w:spacing w:before="45"/>
      </w:pPr>
      <w:bookmarkStart w:id="202" w:name="NMJC_AHN_RN_Program_Course_Failure_and_W"/>
      <w:bookmarkStart w:id="203" w:name="_bookmark48"/>
      <w:bookmarkEnd w:id="202"/>
      <w:bookmarkEnd w:id="203"/>
      <w:r>
        <w:t>NMJC</w:t>
      </w:r>
      <w:r>
        <w:rPr>
          <w:spacing w:val="-9"/>
        </w:rPr>
        <w:t xml:space="preserve"> </w:t>
      </w:r>
      <w:r w:rsidR="00A15EDC">
        <w:rPr>
          <w:spacing w:val="-9"/>
        </w:rPr>
        <w:t>Nursing</w:t>
      </w:r>
      <w:r>
        <w:rPr>
          <w:spacing w:val="-7"/>
        </w:rPr>
        <w:t xml:space="preserve"> </w:t>
      </w:r>
      <w:r>
        <w:t>Program</w:t>
      </w:r>
      <w:r>
        <w:rPr>
          <w:spacing w:val="-6"/>
        </w:rPr>
        <w:t xml:space="preserve"> </w:t>
      </w:r>
      <w:r>
        <w:t>Course</w:t>
      </w:r>
      <w:r>
        <w:rPr>
          <w:spacing w:val="-6"/>
        </w:rPr>
        <w:t xml:space="preserve"> </w:t>
      </w:r>
      <w:r>
        <w:t>Failure</w:t>
      </w:r>
      <w:r>
        <w:rPr>
          <w:spacing w:val="-6"/>
        </w:rPr>
        <w:t xml:space="preserve"> </w:t>
      </w:r>
      <w:r>
        <w:t>and</w:t>
      </w:r>
      <w:r>
        <w:rPr>
          <w:spacing w:val="-5"/>
        </w:rPr>
        <w:t xml:space="preserve"> </w:t>
      </w:r>
      <w:r>
        <w:rPr>
          <w:spacing w:val="-2"/>
        </w:rPr>
        <w:t>Withdrawal</w:t>
      </w:r>
    </w:p>
    <w:p w14:paraId="6C04307E" w14:textId="77777777" w:rsidR="00C26BF0" w:rsidRDefault="0037514D">
      <w:pPr>
        <w:pStyle w:val="BodyText"/>
        <w:spacing w:before="1" w:line="289" w:lineRule="exact"/>
        <w:ind w:left="700"/>
      </w:pPr>
      <w:r>
        <w:t>A course</w:t>
      </w:r>
      <w:r>
        <w:rPr>
          <w:spacing w:val="-5"/>
        </w:rPr>
        <w:t xml:space="preserve"> </w:t>
      </w:r>
      <w:r>
        <w:t>failure</w:t>
      </w:r>
      <w:r>
        <w:rPr>
          <w:spacing w:val="-5"/>
        </w:rPr>
        <w:t xml:space="preserve"> </w:t>
      </w:r>
      <w:r>
        <w:t>is</w:t>
      </w:r>
      <w:r>
        <w:rPr>
          <w:spacing w:val="-3"/>
        </w:rPr>
        <w:t xml:space="preserve"> </w:t>
      </w:r>
      <w:r>
        <w:t>further</w:t>
      </w:r>
      <w:r>
        <w:rPr>
          <w:spacing w:val="-3"/>
        </w:rPr>
        <w:t xml:space="preserve"> </w:t>
      </w:r>
      <w:r>
        <w:t>defined as</w:t>
      </w:r>
      <w:r>
        <w:rPr>
          <w:spacing w:val="-8"/>
        </w:rPr>
        <w:t xml:space="preserve"> </w:t>
      </w:r>
      <w:r>
        <w:t>the</w:t>
      </w:r>
      <w:r>
        <w:rPr>
          <w:spacing w:val="-6"/>
        </w:rPr>
        <w:t xml:space="preserve"> </w:t>
      </w:r>
      <w:r>
        <w:rPr>
          <w:spacing w:val="-2"/>
        </w:rPr>
        <w:t>following:</w:t>
      </w:r>
    </w:p>
    <w:p w14:paraId="77C547DB" w14:textId="77777777" w:rsidR="00C26BF0" w:rsidRDefault="0037514D" w:rsidP="00A307D1">
      <w:pPr>
        <w:pStyle w:val="ListParagraph"/>
        <w:numPr>
          <w:ilvl w:val="0"/>
          <w:numId w:val="13"/>
        </w:numPr>
        <w:tabs>
          <w:tab w:val="left" w:pos="972"/>
        </w:tabs>
        <w:ind w:left="1059" w:right="522" w:hanging="360"/>
        <w:rPr>
          <w:sz w:val="24"/>
        </w:rPr>
      </w:pPr>
      <w:r>
        <w:rPr>
          <w:sz w:val="24"/>
        </w:rPr>
        <w:t>a</w:t>
      </w:r>
      <w:r>
        <w:rPr>
          <w:spacing w:val="-4"/>
          <w:sz w:val="24"/>
        </w:rPr>
        <w:t xml:space="preserve"> </w:t>
      </w:r>
      <w:r>
        <w:rPr>
          <w:sz w:val="24"/>
        </w:rPr>
        <w:t>grade</w:t>
      </w:r>
      <w:r>
        <w:rPr>
          <w:spacing w:val="-6"/>
          <w:sz w:val="24"/>
        </w:rPr>
        <w:t xml:space="preserve"> </w:t>
      </w:r>
      <w:r>
        <w:rPr>
          <w:sz w:val="24"/>
        </w:rPr>
        <w:t>below</w:t>
      </w:r>
      <w:r>
        <w:rPr>
          <w:spacing w:val="-5"/>
          <w:sz w:val="24"/>
        </w:rPr>
        <w:t xml:space="preserve"> </w:t>
      </w:r>
      <w:r>
        <w:rPr>
          <w:sz w:val="24"/>
        </w:rPr>
        <w:t>the</w:t>
      </w:r>
      <w:r>
        <w:rPr>
          <w:spacing w:val="-6"/>
          <w:sz w:val="24"/>
        </w:rPr>
        <w:t xml:space="preserve"> </w:t>
      </w:r>
      <w:r>
        <w:rPr>
          <w:sz w:val="24"/>
        </w:rPr>
        <w:t>passing</w:t>
      </w:r>
      <w:r>
        <w:rPr>
          <w:spacing w:val="-2"/>
          <w:sz w:val="24"/>
        </w:rPr>
        <w:t xml:space="preserve"> </w:t>
      </w:r>
      <w:r>
        <w:rPr>
          <w:sz w:val="24"/>
        </w:rPr>
        <w:t>rate</w:t>
      </w:r>
      <w:r>
        <w:rPr>
          <w:spacing w:val="-6"/>
          <w:sz w:val="24"/>
        </w:rPr>
        <w:t xml:space="preserve"> </w:t>
      </w:r>
      <w:r>
        <w:rPr>
          <w:sz w:val="24"/>
        </w:rPr>
        <w:t>of 77%</w:t>
      </w:r>
      <w:r>
        <w:rPr>
          <w:spacing w:val="-8"/>
          <w:sz w:val="24"/>
        </w:rPr>
        <w:t xml:space="preserve"> </w:t>
      </w:r>
      <w:r>
        <w:rPr>
          <w:sz w:val="24"/>
        </w:rPr>
        <w:t>on</w:t>
      </w:r>
      <w:r>
        <w:rPr>
          <w:spacing w:val="-5"/>
          <w:sz w:val="24"/>
        </w:rPr>
        <w:t xml:space="preserve"> </w:t>
      </w:r>
      <w:r>
        <w:rPr>
          <w:sz w:val="24"/>
        </w:rPr>
        <w:t>first</w:t>
      </w:r>
      <w:r>
        <w:rPr>
          <w:spacing w:val="-2"/>
          <w:sz w:val="24"/>
        </w:rPr>
        <w:t xml:space="preserve"> </w:t>
      </w:r>
      <w:r>
        <w:rPr>
          <w:sz w:val="24"/>
        </w:rPr>
        <w:t>computation</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course</w:t>
      </w:r>
      <w:r>
        <w:rPr>
          <w:spacing w:val="-6"/>
          <w:sz w:val="24"/>
        </w:rPr>
        <w:t xml:space="preserve"> </w:t>
      </w:r>
      <w:r>
        <w:rPr>
          <w:sz w:val="24"/>
        </w:rPr>
        <w:t>grade</w:t>
      </w:r>
      <w:r>
        <w:rPr>
          <w:spacing w:val="-4"/>
          <w:sz w:val="24"/>
        </w:rPr>
        <w:t xml:space="preserve"> </w:t>
      </w:r>
      <w:r>
        <w:rPr>
          <w:sz w:val="24"/>
        </w:rPr>
        <w:t>which</w:t>
      </w:r>
      <w:r>
        <w:rPr>
          <w:spacing w:val="-3"/>
          <w:sz w:val="24"/>
        </w:rPr>
        <w:t xml:space="preserve"> </w:t>
      </w:r>
      <w:r>
        <w:rPr>
          <w:sz w:val="24"/>
        </w:rPr>
        <w:t>includes</w:t>
      </w:r>
      <w:r>
        <w:rPr>
          <w:spacing w:val="-6"/>
          <w:sz w:val="24"/>
        </w:rPr>
        <w:t xml:space="preserve"> </w:t>
      </w:r>
      <w:r>
        <w:rPr>
          <w:sz w:val="24"/>
        </w:rPr>
        <w:t>the</w:t>
      </w:r>
      <w:r>
        <w:rPr>
          <w:spacing w:val="-6"/>
          <w:sz w:val="24"/>
        </w:rPr>
        <w:t xml:space="preserve"> </w:t>
      </w:r>
      <w:r>
        <w:rPr>
          <w:sz w:val="24"/>
        </w:rPr>
        <w:t>unit exams (proctored ATI exams are considered unit exams and will be part of the first computatio</w:t>
      </w:r>
      <w:r w:rsidR="00F3188E">
        <w:rPr>
          <w:sz w:val="24"/>
        </w:rPr>
        <w:t>n</w:t>
      </w:r>
      <w:r>
        <w:rPr>
          <w:sz w:val="24"/>
        </w:rPr>
        <w:t>)</w:t>
      </w:r>
      <w:r w:rsidR="00F3188E">
        <w:rPr>
          <w:sz w:val="24"/>
        </w:rPr>
        <w:t xml:space="preserve"> </w:t>
      </w:r>
      <w:r>
        <w:rPr>
          <w:sz w:val="24"/>
        </w:rPr>
        <w:t>and final exam, and/or on the second computation of the grade which includes the unit exams, final</w:t>
      </w:r>
      <w:r>
        <w:rPr>
          <w:spacing w:val="40"/>
          <w:sz w:val="24"/>
        </w:rPr>
        <w:t xml:space="preserve"> </w:t>
      </w:r>
      <w:r>
        <w:rPr>
          <w:sz w:val="24"/>
        </w:rPr>
        <w:t>exam, and all other assignments for that course.</w:t>
      </w:r>
    </w:p>
    <w:p w14:paraId="6662A6F3" w14:textId="77777777" w:rsidR="00C26BF0" w:rsidRDefault="0037514D" w:rsidP="00A307D1">
      <w:pPr>
        <w:pStyle w:val="ListParagraph"/>
        <w:numPr>
          <w:ilvl w:val="0"/>
          <w:numId w:val="13"/>
        </w:numPr>
        <w:tabs>
          <w:tab w:val="left" w:pos="972"/>
        </w:tabs>
        <w:spacing w:line="292" w:lineRule="exact"/>
        <w:ind w:left="971" w:hanging="275"/>
        <w:rPr>
          <w:sz w:val="24"/>
        </w:rPr>
      </w:pPr>
      <w:r>
        <w:rPr>
          <w:sz w:val="24"/>
        </w:rPr>
        <w:t>a clinical</w:t>
      </w:r>
      <w:r>
        <w:rPr>
          <w:spacing w:val="-4"/>
          <w:sz w:val="24"/>
        </w:rPr>
        <w:t xml:space="preserve"> </w:t>
      </w:r>
      <w:r>
        <w:rPr>
          <w:spacing w:val="-2"/>
          <w:sz w:val="24"/>
        </w:rPr>
        <w:t>failure.</w:t>
      </w:r>
    </w:p>
    <w:p w14:paraId="71ABA4FF" w14:textId="77777777" w:rsidR="00C26BF0" w:rsidRDefault="0037514D" w:rsidP="00A307D1">
      <w:pPr>
        <w:pStyle w:val="ListParagraph"/>
        <w:numPr>
          <w:ilvl w:val="0"/>
          <w:numId w:val="13"/>
        </w:numPr>
        <w:tabs>
          <w:tab w:val="left" w:pos="972"/>
        </w:tabs>
        <w:ind w:left="1059" w:right="729" w:hanging="360"/>
        <w:rPr>
          <w:sz w:val="24"/>
        </w:rPr>
      </w:pPr>
      <w:r>
        <w:rPr>
          <w:sz w:val="24"/>
        </w:rPr>
        <w:t>a</w:t>
      </w:r>
      <w:r>
        <w:rPr>
          <w:spacing w:val="-3"/>
          <w:sz w:val="24"/>
        </w:rPr>
        <w:t xml:space="preserve"> </w:t>
      </w:r>
      <w:r>
        <w:rPr>
          <w:sz w:val="24"/>
        </w:rPr>
        <w:t>grade</w:t>
      </w:r>
      <w:r>
        <w:rPr>
          <w:spacing w:val="-5"/>
          <w:sz w:val="24"/>
        </w:rPr>
        <w:t xml:space="preserve"> </w:t>
      </w:r>
      <w:r>
        <w:rPr>
          <w:sz w:val="24"/>
        </w:rPr>
        <w:t>of</w:t>
      </w:r>
      <w:r>
        <w:rPr>
          <w:spacing w:val="-2"/>
          <w:sz w:val="24"/>
        </w:rPr>
        <w:t xml:space="preserve"> </w:t>
      </w:r>
      <w:r>
        <w:rPr>
          <w:sz w:val="24"/>
        </w:rPr>
        <w:t>less</w:t>
      </w:r>
      <w:r>
        <w:rPr>
          <w:spacing w:val="-6"/>
          <w:sz w:val="24"/>
        </w:rPr>
        <w:t xml:space="preserve"> </w:t>
      </w:r>
      <w:r>
        <w:rPr>
          <w:sz w:val="24"/>
        </w:rPr>
        <w:t>than</w:t>
      </w:r>
      <w:r>
        <w:rPr>
          <w:spacing w:val="-4"/>
          <w:sz w:val="24"/>
        </w:rPr>
        <w:t xml:space="preserve"> </w:t>
      </w:r>
      <w:r>
        <w:rPr>
          <w:sz w:val="24"/>
        </w:rPr>
        <w:t>90%</w:t>
      </w:r>
      <w:r>
        <w:rPr>
          <w:spacing w:val="-7"/>
          <w:sz w:val="24"/>
        </w:rPr>
        <w:t xml:space="preserve"> </w:t>
      </w:r>
      <w:r>
        <w:rPr>
          <w:sz w:val="24"/>
        </w:rPr>
        <w:t>in Level</w:t>
      </w:r>
      <w:r>
        <w:rPr>
          <w:spacing w:val="-5"/>
          <w:sz w:val="24"/>
        </w:rPr>
        <w:t xml:space="preserve"> </w:t>
      </w:r>
      <w:r>
        <w:rPr>
          <w:sz w:val="24"/>
        </w:rPr>
        <w:t>1,</w:t>
      </w:r>
      <w:r>
        <w:rPr>
          <w:spacing w:val="-3"/>
          <w:sz w:val="24"/>
        </w:rPr>
        <w:t xml:space="preserve"> </w:t>
      </w:r>
      <w:r>
        <w:rPr>
          <w:sz w:val="24"/>
        </w:rPr>
        <w:t>95%</w:t>
      </w:r>
      <w:r>
        <w:rPr>
          <w:spacing w:val="-4"/>
          <w:sz w:val="24"/>
        </w:rPr>
        <w:t xml:space="preserve"> </w:t>
      </w:r>
      <w:r>
        <w:rPr>
          <w:sz w:val="24"/>
        </w:rPr>
        <w:t>in</w:t>
      </w:r>
      <w:r>
        <w:rPr>
          <w:spacing w:val="-2"/>
          <w:sz w:val="24"/>
        </w:rPr>
        <w:t xml:space="preserve"> </w:t>
      </w:r>
      <w:r>
        <w:rPr>
          <w:sz w:val="24"/>
        </w:rPr>
        <w:t>Levels</w:t>
      </w:r>
      <w:r>
        <w:rPr>
          <w:spacing w:val="-8"/>
          <w:sz w:val="24"/>
        </w:rPr>
        <w:t xml:space="preserve"> </w:t>
      </w:r>
      <w:r>
        <w:rPr>
          <w:sz w:val="24"/>
        </w:rPr>
        <w:t>2 &amp;</w:t>
      </w:r>
      <w:r>
        <w:rPr>
          <w:spacing w:val="-3"/>
          <w:sz w:val="24"/>
        </w:rPr>
        <w:t xml:space="preserve"> </w:t>
      </w:r>
      <w:r>
        <w:rPr>
          <w:sz w:val="24"/>
        </w:rPr>
        <w:t>3,</w:t>
      </w:r>
      <w:r>
        <w:rPr>
          <w:spacing w:val="-5"/>
          <w:sz w:val="24"/>
        </w:rPr>
        <w:t xml:space="preserve"> </w:t>
      </w:r>
      <w:r>
        <w:rPr>
          <w:sz w:val="24"/>
        </w:rPr>
        <w:t>or</w:t>
      </w:r>
      <w:r>
        <w:rPr>
          <w:spacing w:val="-5"/>
          <w:sz w:val="24"/>
        </w:rPr>
        <w:t xml:space="preserve"> </w:t>
      </w:r>
      <w:r>
        <w:rPr>
          <w:sz w:val="24"/>
        </w:rPr>
        <w:t>100%</w:t>
      </w:r>
      <w:r>
        <w:rPr>
          <w:spacing w:val="-4"/>
          <w:sz w:val="24"/>
        </w:rPr>
        <w:t xml:space="preserve"> </w:t>
      </w:r>
      <w:r>
        <w:rPr>
          <w:sz w:val="24"/>
        </w:rPr>
        <w:t>in</w:t>
      </w:r>
      <w:r>
        <w:rPr>
          <w:spacing w:val="-2"/>
          <w:sz w:val="24"/>
        </w:rPr>
        <w:t xml:space="preserve"> </w:t>
      </w:r>
      <w:r>
        <w:rPr>
          <w:sz w:val="24"/>
        </w:rPr>
        <w:t>Level</w:t>
      </w:r>
      <w:r>
        <w:rPr>
          <w:spacing w:val="-5"/>
          <w:sz w:val="24"/>
        </w:rPr>
        <w:t xml:space="preserve"> </w:t>
      </w:r>
      <w:r>
        <w:rPr>
          <w:sz w:val="24"/>
        </w:rPr>
        <w:t>4</w:t>
      </w:r>
      <w:r>
        <w:rPr>
          <w:spacing w:val="-9"/>
          <w:sz w:val="24"/>
        </w:rPr>
        <w:t xml:space="preserve"> </w:t>
      </w:r>
      <w:r>
        <w:rPr>
          <w:sz w:val="24"/>
        </w:rPr>
        <w:t>on</w:t>
      </w:r>
      <w:r>
        <w:rPr>
          <w:spacing w:val="-2"/>
          <w:sz w:val="24"/>
        </w:rPr>
        <w:t xml:space="preserve"> </w:t>
      </w:r>
      <w:r>
        <w:rPr>
          <w:sz w:val="24"/>
        </w:rPr>
        <w:t>the</w:t>
      </w:r>
      <w:r>
        <w:rPr>
          <w:spacing w:val="-5"/>
          <w:sz w:val="24"/>
        </w:rPr>
        <w:t xml:space="preserve"> </w:t>
      </w:r>
      <w:r>
        <w:rPr>
          <w:sz w:val="24"/>
        </w:rPr>
        <w:t>dosage</w:t>
      </w:r>
      <w:r>
        <w:rPr>
          <w:spacing w:val="-2"/>
          <w:sz w:val="24"/>
        </w:rPr>
        <w:t xml:space="preserve"> </w:t>
      </w:r>
      <w:r>
        <w:rPr>
          <w:sz w:val="24"/>
        </w:rPr>
        <w:t>calculations exam retake.</w:t>
      </w:r>
      <w:r>
        <w:rPr>
          <w:spacing w:val="40"/>
          <w:sz w:val="24"/>
        </w:rPr>
        <w:t xml:space="preserve"> </w:t>
      </w:r>
      <w:r>
        <w:rPr>
          <w:sz w:val="24"/>
        </w:rPr>
        <w:t>One retake allowed in Levels 1, 2,</w:t>
      </w:r>
      <w:r>
        <w:rPr>
          <w:spacing w:val="-1"/>
          <w:sz w:val="24"/>
        </w:rPr>
        <w:t xml:space="preserve"> </w:t>
      </w:r>
      <w:r>
        <w:rPr>
          <w:sz w:val="24"/>
        </w:rPr>
        <w:t>&amp; 3, and two retakes allowed in Level 4.</w:t>
      </w:r>
    </w:p>
    <w:p w14:paraId="60E5B9FA" w14:textId="77777777" w:rsidR="00C26BF0" w:rsidRDefault="0037514D" w:rsidP="00A307D1">
      <w:pPr>
        <w:pStyle w:val="ListParagraph"/>
        <w:numPr>
          <w:ilvl w:val="0"/>
          <w:numId w:val="13"/>
        </w:numPr>
        <w:tabs>
          <w:tab w:val="left" w:pos="972"/>
        </w:tabs>
        <w:spacing w:line="293" w:lineRule="exact"/>
        <w:ind w:left="971" w:hanging="275"/>
        <w:rPr>
          <w:sz w:val="24"/>
        </w:rPr>
      </w:pPr>
      <w:r>
        <w:rPr>
          <w:sz w:val="24"/>
        </w:rPr>
        <w:lastRenderedPageBreak/>
        <w:t>failure</w:t>
      </w:r>
      <w:r>
        <w:rPr>
          <w:spacing w:val="-4"/>
          <w:sz w:val="24"/>
        </w:rPr>
        <w:t xml:space="preserve"> </w:t>
      </w:r>
      <w:r>
        <w:rPr>
          <w:sz w:val="24"/>
        </w:rPr>
        <w:t>of</w:t>
      </w:r>
      <w:r>
        <w:rPr>
          <w:spacing w:val="-3"/>
          <w:sz w:val="24"/>
        </w:rPr>
        <w:t xml:space="preserve"> </w:t>
      </w:r>
      <w:r>
        <w:rPr>
          <w:sz w:val="24"/>
        </w:rPr>
        <w:t>a</w:t>
      </w:r>
      <w:r>
        <w:rPr>
          <w:spacing w:val="-6"/>
          <w:sz w:val="24"/>
        </w:rPr>
        <w:t xml:space="preserve"> </w:t>
      </w:r>
      <w:r>
        <w:rPr>
          <w:sz w:val="24"/>
        </w:rPr>
        <w:t>third</w:t>
      </w:r>
      <w:r>
        <w:rPr>
          <w:spacing w:val="-3"/>
          <w:sz w:val="24"/>
        </w:rPr>
        <w:t xml:space="preserve"> </w:t>
      </w:r>
      <w:r>
        <w:rPr>
          <w:sz w:val="24"/>
        </w:rPr>
        <w:t>attempt</w:t>
      </w:r>
      <w:r>
        <w:rPr>
          <w:spacing w:val="-5"/>
          <w:sz w:val="24"/>
        </w:rPr>
        <w:t xml:space="preserve"> </w:t>
      </w:r>
      <w:r>
        <w:rPr>
          <w:sz w:val="24"/>
        </w:rPr>
        <w:t>skills</w:t>
      </w:r>
      <w:r>
        <w:rPr>
          <w:spacing w:val="-2"/>
          <w:sz w:val="24"/>
        </w:rPr>
        <w:t xml:space="preserve"> </w:t>
      </w:r>
      <w:r>
        <w:rPr>
          <w:sz w:val="24"/>
        </w:rPr>
        <w:t>check-off</w:t>
      </w:r>
      <w:r>
        <w:rPr>
          <w:spacing w:val="-3"/>
          <w:sz w:val="24"/>
        </w:rPr>
        <w:t xml:space="preserve"> </w:t>
      </w:r>
      <w:r>
        <w:rPr>
          <w:sz w:val="24"/>
        </w:rPr>
        <w:t>in</w:t>
      </w:r>
      <w:r>
        <w:rPr>
          <w:spacing w:val="-3"/>
          <w:sz w:val="24"/>
        </w:rPr>
        <w:t xml:space="preserve"> </w:t>
      </w:r>
      <w:r>
        <w:rPr>
          <w:sz w:val="24"/>
        </w:rPr>
        <w:t>any</w:t>
      </w:r>
      <w:r>
        <w:rPr>
          <w:spacing w:val="-1"/>
          <w:sz w:val="24"/>
        </w:rPr>
        <w:t xml:space="preserve"> </w:t>
      </w:r>
      <w:r>
        <w:rPr>
          <w:spacing w:val="-2"/>
          <w:sz w:val="24"/>
        </w:rPr>
        <w:t>course.</w:t>
      </w:r>
    </w:p>
    <w:p w14:paraId="681CA906" w14:textId="792DE1E2" w:rsidR="00C26BF0" w:rsidRPr="00A15EDC" w:rsidRDefault="0037514D" w:rsidP="00A307D1">
      <w:pPr>
        <w:pStyle w:val="ListParagraph"/>
        <w:numPr>
          <w:ilvl w:val="0"/>
          <w:numId w:val="13"/>
        </w:numPr>
        <w:tabs>
          <w:tab w:val="left" w:pos="972"/>
        </w:tabs>
        <w:ind w:left="971" w:hanging="275"/>
        <w:rPr>
          <w:sz w:val="24"/>
        </w:rPr>
      </w:pPr>
      <w:r>
        <w:rPr>
          <w:sz w:val="24"/>
        </w:rPr>
        <w:t>withdrawal</w:t>
      </w:r>
      <w:r>
        <w:rPr>
          <w:spacing w:val="-8"/>
          <w:sz w:val="24"/>
        </w:rPr>
        <w:t xml:space="preserve"> </w:t>
      </w:r>
      <w:r>
        <w:rPr>
          <w:sz w:val="24"/>
        </w:rPr>
        <w:t>from</w:t>
      </w:r>
      <w:r>
        <w:rPr>
          <w:spacing w:val="-5"/>
          <w:sz w:val="24"/>
        </w:rPr>
        <w:t xml:space="preserve"> </w:t>
      </w:r>
      <w:r>
        <w:rPr>
          <w:sz w:val="24"/>
        </w:rPr>
        <w:t>a</w:t>
      </w:r>
      <w:r>
        <w:rPr>
          <w:spacing w:val="-5"/>
          <w:sz w:val="24"/>
        </w:rPr>
        <w:t xml:space="preserve"> </w:t>
      </w:r>
      <w:r>
        <w:rPr>
          <w:sz w:val="24"/>
        </w:rPr>
        <w:t>NRSN</w:t>
      </w:r>
      <w:r>
        <w:rPr>
          <w:spacing w:val="-8"/>
          <w:sz w:val="24"/>
        </w:rPr>
        <w:t xml:space="preserve"> </w:t>
      </w:r>
      <w:r>
        <w:rPr>
          <w:sz w:val="24"/>
        </w:rPr>
        <w:t>course</w:t>
      </w:r>
      <w:r>
        <w:rPr>
          <w:spacing w:val="-5"/>
          <w:sz w:val="24"/>
        </w:rPr>
        <w:t xml:space="preserve"> </w:t>
      </w:r>
      <w:r>
        <w:rPr>
          <w:sz w:val="24"/>
        </w:rPr>
        <w:t>for</w:t>
      </w:r>
      <w:r>
        <w:rPr>
          <w:spacing w:val="-5"/>
          <w:sz w:val="24"/>
        </w:rPr>
        <w:t xml:space="preserve"> </w:t>
      </w:r>
      <w:r>
        <w:rPr>
          <w:sz w:val="24"/>
        </w:rPr>
        <w:t>any</w:t>
      </w:r>
      <w:r>
        <w:rPr>
          <w:spacing w:val="-7"/>
          <w:sz w:val="24"/>
        </w:rPr>
        <w:t xml:space="preserve"> </w:t>
      </w:r>
      <w:r>
        <w:rPr>
          <w:sz w:val="24"/>
        </w:rPr>
        <w:t>reason</w:t>
      </w:r>
      <w:r>
        <w:rPr>
          <w:spacing w:val="-2"/>
          <w:sz w:val="24"/>
        </w:rPr>
        <w:t xml:space="preserve"> </w:t>
      </w:r>
      <w:r>
        <w:rPr>
          <w:sz w:val="24"/>
        </w:rPr>
        <w:t>after</w:t>
      </w:r>
      <w:r>
        <w:rPr>
          <w:spacing w:val="-2"/>
          <w:sz w:val="24"/>
        </w:rPr>
        <w:t xml:space="preserve"> </w:t>
      </w:r>
      <w:r>
        <w:rPr>
          <w:sz w:val="24"/>
        </w:rPr>
        <w:t>the</w:t>
      </w:r>
      <w:r>
        <w:rPr>
          <w:spacing w:val="-6"/>
          <w:sz w:val="24"/>
        </w:rPr>
        <w:t xml:space="preserve"> </w:t>
      </w:r>
      <w:r>
        <w:rPr>
          <w:sz w:val="24"/>
        </w:rPr>
        <w:t>official</w:t>
      </w:r>
      <w:r>
        <w:rPr>
          <w:spacing w:val="-3"/>
          <w:sz w:val="24"/>
        </w:rPr>
        <w:t xml:space="preserve"> </w:t>
      </w:r>
      <w:r>
        <w:rPr>
          <w:sz w:val="24"/>
        </w:rPr>
        <w:t>withdrawal</w:t>
      </w:r>
      <w:r>
        <w:rPr>
          <w:spacing w:val="-5"/>
          <w:sz w:val="24"/>
        </w:rPr>
        <w:t xml:space="preserve"> </w:t>
      </w:r>
      <w:r>
        <w:rPr>
          <w:spacing w:val="-2"/>
          <w:sz w:val="24"/>
        </w:rPr>
        <w:t>date.</w:t>
      </w:r>
    </w:p>
    <w:p w14:paraId="703F82BA" w14:textId="77777777" w:rsidR="00A15EDC" w:rsidRPr="00A15EDC" w:rsidRDefault="00A15EDC" w:rsidP="00A15EDC">
      <w:pPr>
        <w:pStyle w:val="ListParagraph"/>
        <w:tabs>
          <w:tab w:val="left" w:pos="972"/>
        </w:tabs>
        <w:ind w:left="971" w:firstLine="0"/>
        <w:rPr>
          <w:sz w:val="20"/>
          <w:szCs w:val="20"/>
        </w:rPr>
      </w:pPr>
    </w:p>
    <w:p w14:paraId="7AD17FF4" w14:textId="77777777" w:rsidR="00C26BF0" w:rsidRDefault="000E4EDB">
      <w:pPr>
        <w:pStyle w:val="BodyText"/>
        <w:ind w:left="3210"/>
        <w:rPr>
          <w:sz w:val="20"/>
        </w:rPr>
      </w:pPr>
      <w:r>
        <w:rPr>
          <w:noProof/>
          <w:sz w:val="20"/>
        </w:rPr>
        <mc:AlternateContent>
          <mc:Choice Requires="wps">
            <w:drawing>
              <wp:inline distT="0" distB="0" distL="0" distR="0" wp14:anchorId="5FE93B09" wp14:editId="7B39F30B">
                <wp:extent cx="3175000" cy="1035050"/>
                <wp:effectExtent l="0" t="0" r="25400" b="12700"/>
                <wp:docPr id="19"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035050"/>
                        </a:xfrm>
                        <a:prstGeom prst="rect">
                          <a:avLst/>
                        </a:prstGeom>
                        <a:solidFill>
                          <a:srgbClr val="D9D9D9"/>
                        </a:solidFill>
                        <a:ln w="27432">
                          <a:solidFill>
                            <a:srgbClr val="000000"/>
                          </a:solidFill>
                          <a:prstDash val="solid"/>
                          <a:miter lim="800000"/>
                          <a:headEnd/>
                          <a:tailEnd/>
                        </a:ln>
                      </wps:spPr>
                      <wps:txbx>
                        <w:txbxContent>
                          <w:p w14:paraId="15612D0A" w14:textId="77777777" w:rsidR="008F2F84" w:rsidRDefault="008F2F84">
                            <w:pPr>
                              <w:pStyle w:val="BodyText"/>
                              <w:spacing w:before="7"/>
                              <w:rPr>
                                <w:color w:val="000000"/>
                                <w:sz w:val="19"/>
                              </w:rPr>
                            </w:pPr>
                          </w:p>
                          <w:p w14:paraId="4C099D1E" w14:textId="77777777" w:rsidR="008F2F84" w:rsidRDefault="008F2F84">
                            <w:pPr>
                              <w:ind w:left="400" w:right="242" w:firstLine="4"/>
                              <w:jc w:val="center"/>
                              <w:rPr>
                                <w:b/>
                                <w:color w:val="000000"/>
                                <w:sz w:val="24"/>
                              </w:rPr>
                            </w:pPr>
                            <w:r>
                              <w:rPr>
                                <w:b/>
                                <w:color w:val="FF0000"/>
                                <w:sz w:val="24"/>
                              </w:rPr>
                              <w:t>Students who fail any single course or multiple courses, in any level, will fail that level</w:t>
                            </w:r>
                            <w:r>
                              <w:rPr>
                                <w:b/>
                                <w:color w:val="FF0000"/>
                                <w:spacing w:val="-4"/>
                                <w:sz w:val="24"/>
                              </w:rPr>
                              <w:t xml:space="preserve"> </w:t>
                            </w:r>
                            <w:r>
                              <w:rPr>
                                <w:b/>
                                <w:color w:val="FF0000"/>
                                <w:sz w:val="24"/>
                              </w:rPr>
                              <w:t>in</w:t>
                            </w:r>
                            <w:r>
                              <w:rPr>
                                <w:b/>
                                <w:color w:val="FF0000"/>
                                <w:spacing w:val="-10"/>
                                <w:sz w:val="24"/>
                              </w:rPr>
                              <w:t xml:space="preserve"> </w:t>
                            </w:r>
                            <w:r>
                              <w:rPr>
                                <w:b/>
                                <w:color w:val="FF0000"/>
                                <w:sz w:val="24"/>
                              </w:rPr>
                              <w:t>the</w:t>
                            </w:r>
                            <w:r>
                              <w:rPr>
                                <w:b/>
                                <w:color w:val="FF0000"/>
                                <w:spacing w:val="-11"/>
                                <w:sz w:val="24"/>
                              </w:rPr>
                              <w:t xml:space="preserve"> </w:t>
                            </w:r>
                            <w:r>
                              <w:rPr>
                                <w:b/>
                                <w:color w:val="FF0000"/>
                                <w:sz w:val="24"/>
                              </w:rPr>
                              <w:t>program, regardless</w:t>
                            </w:r>
                            <w:r>
                              <w:rPr>
                                <w:b/>
                                <w:color w:val="FF0000"/>
                                <w:spacing w:val="-5"/>
                                <w:sz w:val="24"/>
                              </w:rPr>
                              <w:t xml:space="preserve"> </w:t>
                            </w:r>
                            <w:r>
                              <w:rPr>
                                <w:b/>
                                <w:color w:val="FF0000"/>
                                <w:sz w:val="24"/>
                              </w:rPr>
                              <w:t>of</w:t>
                            </w:r>
                            <w:r>
                              <w:rPr>
                                <w:b/>
                                <w:color w:val="FF0000"/>
                                <w:spacing w:val="-7"/>
                                <w:sz w:val="24"/>
                              </w:rPr>
                              <w:t xml:space="preserve"> </w:t>
                            </w:r>
                            <w:r>
                              <w:rPr>
                                <w:b/>
                                <w:color w:val="FF0000"/>
                                <w:sz w:val="24"/>
                              </w:rPr>
                              <w:t>grades</w:t>
                            </w:r>
                            <w:r>
                              <w:rPr>
                                <w:b/>
                                <w:color w:val="FF0000"/>
                                <w:spacing w:val="-8"/>
                                <w:sz w:val="24"/>
                              </w:rPr>
                              <w:t xml:space="preserve"> </w:t>
                            </w:r>
                            <w:r>
                              <w:rPr>
                                <w:b/>
                                <w:color w:val="FF0000"/>
                                <w:sz w:val="24"/>
                              </w:rPr>
                              <w:t>in other co-requisite courses for that level.</w:t>
                            </w:r>
                          </w:p>
                        </w:txbxContent>
                      </wps:txbx>
                      <wps:bodyPr rot="0" vert="horz" wrap="square" lIns="0" tIns="0" rIns="0" bIns="0" anchor="t" anchorCtr="0" upright="1">
                        <a:noAutofit/>
                      </wps:bodyPr>
                    </wps:wsp>
                  </a:graphicData>
                </a:graphic>
              </wp:inline>
            </w:drawing>
          </mc:Choice>
          <mc:Fallback>
            <w:pict>
              <v:shape w14:anchorId="5FE93B09" id="docshape127" o:spid="_x0000_s1051" type="#_x0000_t202" style="width:250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" fillcolor="#d9d9d9" strokeweight="2.16pt">
                <v:textbox inset="0,0,0,0">
                  <w:txbxContent>
                    <w:p w14:paraId="15612D0A" w14:textId="77777777" w:rsidR="008F2F84" w:rsidRDefault="008F2F84">
                      <w:pPr>
                        <w:pStyle w:val="BodyText"/>
                        <w:spacing w:before="7"/>
                        <w:rPr>
                          <w:color w:val="000000"/>
                          <w:sz w:val="19"/>
                        </w:rPr>
                      </w:pPr>
                    </w:p>
                    <w:p w14:paraId="4C099D1E" w14:textId="77777777" w:rsidR="008F2F84" w:rsidRDefault="008F2F84">
                      <w:pPr>
                        <w:ind w:left="400" w:right="242" w:firstLine="4"/>
                        <w:jc w:val="center"/>
                        <w:rPr>
                          <w:b/>
                          <w:color w:val="000000"/>
                          <w:sz w:val="24"/>
                        </w:rPr>
                      </w:pPr>
                      <w:r>
                        <w:rPr>
                          <w:b/>
                          <w:color w:val="FF0000"/>
                          <w:sz w:val="24"/>
                        </w:rPr>
                        <w:t>Students who fail any single course or multiple courses, in any level, will fail that level</w:t>
                      </w:r>
                      <w:r>
                        <w:rPr>
                          <w:b/>
                          <w:color w:val="FF0000"/>
                          <w:spacing w:val="-4"/>
                          <w:sz w:val="24"/>
                        </w:rPr>
                        <w:t xml:space="preserve"> </w:t>
                      </w:r>
                      <w:r>
                        <w:rPr>
                          <w:b/>
                          <w:color w:val="FF0000"/>
                          <w:sz w:val="24"/>
                        </w:rPr>
                        <w:t>in</w:t>
                      </w:r>
                      <w:r>
                        <w:rPr>
                          <w:b/>
                          <w:color w:val="FF0000"/>
                          <w:spacing w:val="-10"/>
                          <w:sz w:val="24"/>
                        </w:rPr>
                        <w:t xml:space="preserve"> </w:t>
                      </w:r>
                      <w:r>
                        <w:rPr>
                          <w:b/>
                          <w:color w:val="FF0000"/>
                          <w:sz w:val="24"/>
                        </w:rPr>
                        <w:t>the</w:t>
                      </w:r>
                      <w:r>
                        <w:rPr>
                          <w:b/>
                          <w:color w:val="FF0000"/>
                          <w:spacing w:val="-11"/>
                          <w:sz w:val="24"/>
                        </w:rPr>
                        <w:t xml:space="preserve"> </w:t>
                      </w:r>
                      <w:r>
                        <w:rPr>
                          <w:b/>
                          <w:color w:val="FF0000"/>
                          <w:sz w:val="24"/>
                        </w:rPr>
                        <w:t>program, regardless</w:t>
                      </w:r>
                      <w:r>
                        <w:rPr>
                          <w:b/>
                          <w:color w:val="FF0000"/>
                          <w:spacing w:val="-5"/>
                          <w:sz w:val="24"/>
                        </w:rPr>
                        <w:t xml:space="preserve"> </w:t>
                      </w:r>
                      <w:r>
                        <w:rPr>
                          <w:b/>
                          <w:color w:val="FF0000"/>
                          <w:sz w:val="24"/>
                        </w:rPr>
                        <w:t>of</w:t>
                      </w:r>
                      <w:r>
                        <w:rPr>
                          <w:b/>
                          <w:color w:val="FF0000"/>
                          <w:spacing w:val="-7"/>
                          <w:sz w:val="24"/>
                        </w:rPr>
                        <w:t xml:space="preserve"> </w:t>
                      </w:r>
                      <w:r>
                        <w:rPr>
                          <w:b/>
                          <w:color w:val="FF0000"/>
                          <w:sz w:val="24"/>
                        </w:rPr>
                        <w:t>grades</w:t>
                      </w:r>
                      <w:r>
                        <w:rPr>
                          <w:b/>
                          <w:color w:val="FF0000"/>
                          <w:spacing w:val="-8"/>
                          <w:sz w:val="24"/>
                        </w:rPr>
                        <w:t xml:space="preserve"> </w:t>
                      </w:r>
                      <w:r>
                        <w:rPr>
                          <w:b/>
                          <w:color w:val="FF0000"/>
                          <w:sz w:val="24"/>
                        </w:rPr>
                        <w:t>in other co-requisite courses for that level.</w:t>
                      </w:r>
                    </w:p>
                  </w:txbxContent>
                </v:textbox>
                <w10:anchorlock/>
              </v:shape>
            </w:pict>
          </mc:Fallback>
        </mc:AlternateContent>
      </w:r>
    </w:p>
    <w:p w14:paraId="5226BF9B" w14:textId="77777777" w:rsidR="00F3188E" w:rsidRDefault="00F3188E">
      <w:pPr>
        <w:pStyle w:val="BodyText"/>
        <w:ind w:left="3210"/>
        <w:rPr>
          <w:sz w:val="20"/>
        </w:rPr>
      </w:pPr>
    </w:p>
    <w:p w14:paraId="339182D6" w14:textId="77777777" w:rsidR="00C26BF0" w:rsidRDefault="0037514D" w:rsidP="00A307D1">
      <w:pPr>
        <w:pStyle w:val="ListParagraph"/>
        <w:numPr>
          <w:ilvl w:val="1"/>
          <w:numId w:val="13"/>
        </w:numPr>
        <w:tabs>
          <w:tab w:val="left" w:pos="1331"/>
          <w:tab w:val="left" w:pos="1332"/>
        </w:tabs>
        <w:spacing w:line="263" w:lineRule="exact"/>
        <w:ind w:hanging="361"/>
        <w:rPr>
          <w:b/>
          <w:sz w:val="24"/>
        </w:rPr>
      </w:pPr>
      <w:r>
        <w:rPr>
          <w:b/>
          <w:sz w:val="24"/>
        </w:rPr>
        <w:t>Students</w:t>
      </w:r>
      <w:r>
        <w:rPr>
          <w:b/>
          <w:spacing w:val="-4"/>
          <w:sz w:val="24"/>
        </w:rPr>
        <w:t xml:space="preserve"> </w:t>
      </w:r>
      <w:r>
        <w:rPr>
          <w:b/>
          <w:sz w:val="24"/>
        </w:rPr>
        <w:t>with</w:t>
      </w:r>
      <w:r>
        <w:rPr>
          <w:b/>
          <w:spacing w:val="-3"/>
          <w:sz w:val="24"/>
        </w:rPr>
        <w:t xml:space="preserve"> </w:t>
      </w:r>
      <w:r>
        <w:rPr>
          <w:b/>
          <w:sz w:val="24"/>
        </w:rPr>
        <w:t>one</w:t>
      </w:r>
      <w:r>
        <w:rPr>
          <w:b/>
          <w:spacing w:val="-2"/>
          <w:sz w:val="24"/>
        </w:rPr>
        <w:t xml:space="preserve"> </w:t>
      </w:r>
      <w:r>
        <w:rPr>
          <w:b/>
          <w:sz w:val="24"/>
        </w:rPr>
        <w:t>program</w:t>
      </w:r>
      <w:r>
        <w:rPr>
          <w:b/>
          <w:spacing w:val="-2"/>
          <w:sz w:val="24"/>
        </w:rPr>
        <w:t xml:space="preserve"> </w:t>
      </w:r>
      <w:r>
        <w:rPr>
          <w:b/>
          <w:sz w:val="24"/>
        </w:rPr>
        <w:t>failure</w:t>
      </w:r>
      <w:r>
        <w:rPr>
          <w:b/>
          <w:spacing w:val="-2"/>
          <w:sz w:val="24"/>
        </w:rPr>
        <w:t xml:space="preserve"> </w:t>
      </w:r>
      <w:r>
        <w:rPr>
          <w:b/>
          <w:sz w:val="24"/>
        </w:rPr>
        <w:t>may</w:t>
      </w:r>
      <w:r>
        <w:rPr>
          <w:b/>
          <w:spacing w:val="-2"/>
          <w:sz w:val="24"/>
        </w:rPr>
        <w:t xml:space="preserve"> </w:t>
      </w:r>
      <w:r>
        <w:rPr>
          <w:b/>
          <w:sz w:val="24"/>
        </w:rPr>
        <w:t>not</w:t>
      </w:r>
      <w:r>
        <w:rPr>
          <w:b/>
          <w:spacing w:val="-1"/>
          <w:sz w:val="24"/>
        </w:rPr>
        <w:t xml:space="preserve"> </w:t>
      </w:r>
      <w:r>
        <w:rPr>
          <w:b/>
          <w:sz w:val="24"/>
        </w:rPr>
        <w:t>progress in</w:t>
      </w:r>
      <w:r>
        <w:rPr>
          <w:b/>
          <w:spacing w:val="-3"/>
          <w:sz w:val="24"/>
        </w:rPr>
        <w:t xml:space="preserve"> </w:t>
      </w:r>
      <w:r>
        <w:rPr>
          <w:b/>
          <w:sz w:val="24"/>
        </w:rPr>
        <w:t>the</w:t>
      </w:r>
      <w:r>
        <w:rPr>
          <w:b/>
          <w:spacing w:val="-2"/>
          <w:sz w:val="24"/>
        </w:rPr>
        <w:t xml:space="preserve"> </w:t>
      </w:r>
      <w:r>
        <w:rPr>
          <w:b/>
          <w:sz w:val="24"/>
        </w:rPr>
        <w:t>nursing</w:t>
      </w:r>
      <w:r>
        <w:rPr>
          <w:b/>
          <w:spacing w:val="-2"/>
          <w:sz w:val="24"/>
        </w:rPr>
        <w:t xml:space="preserve"> </w:t>
      </w:r>
      <w:r>
        <w:rPr>
          <w:b/>
          <w:sz w:val="24"/>
        </w:rPr>
        <w:t>program</w:t>
      </w:r>
      <w:r>
        <w:rPr>
          <w:b/>
          <w:spacing w:val="-2"/>
          <w:sz w:val="24"/>
        </w:rPr>
        <w:t xml:space="preserve"> </w:t>
      </w:r>
      <w:r>
        <w:rPr>
          <w:b/>
          <w:sz w:val="24"/>
        </w:rPr>
        <w:t>and</w:t>
      </w:r>
      <w:r>
        <w:rPr>
          <w:b/>
          <w:spacing w:val="-1"/>
          <w:sz w:val="24"/>
        </w:rPr>
        <w:t xml:space="preserve"> </w:t>
      </w:r>
      <w:r>
        <w:rPr>
          <w:b/>
          <w:sz w:val="24"/>
        </w:rPr>
        <w:t>may</w:t>
      </w:r>
      <w:r>
        <w:rPr>
          <w:b/>
          <w:spacing w:val="-2"/>
          <w:sz w:val="24"/>
        </w:rPr>
        <w:t xml:space="preserve"> </w:t>
      </w:r>
      <w:r>
        <w:rPr>
          <w:b/>
          <w:sz w:val="24"/>
        </w:rPr>
        <w:t>reapply</w:t>
      </w:r>
      <w:r>
        <w:rPr>
          <w:b/>
          <w:spacing w:val="-1"/>
          <w:sz w:val="24"/>
        </w:rPr>
        <w:t xml:space="preserve"> </w:t>
      </w:r>
      <w:r>
        <w:rPr>
          <w:b/>
          <w:spacing w:val="-5"/>
          <w:sz w:val="24"/>
        </w:rPr>
        <w:t>for</w:t>
      </w:r>
    </w:p>
    <w:p w14:paraId="70552A4D" w14:textId="77777777" w:rsidR="00C26BF0" w:rsidRDefault="0037514D">
      <w:pPr>
        <w:ind w:left="1331" w:right="458"/>
        <w:rPr>
          <w:b/>
          <w:sz w:val="24"/>
        </w:rPr>
      </w:pPr>
      <w:r>
        <w:rPr>
          <w:b/>
          <w:sz w:val="24"/>
        </w:rPr>
        <w:t>readmission</w:t>
      </w:r>
      <w:r>
        <w:rPr>
          <w:b/>
          <w:spacing w:val="-8"/>
          <w:sz w:val="24"/>
        </w:rPr>
        <w:t xml:space="preserve"> </w:t>
      </w:r>
      <w:r>
        <w:rPr>
          <w:b/>
          <w:sz w:val="24"/>
        </w:rPr>
        <w:t>in</w:t>
      </w:r>
      <w:r>
        <w:rPr>
          <w:b/>
          <w:spacing w:val="-4"/>
          <w:sz w:val="24"/>
        </w:rPr>
        <w:t xml:space="preserve"> </w:t>
      </w:r>
      <w:r>
        <w:rPr>
          <w:b/>
          <w:sz w:val="24"/>
        </w:rPr>
        <w:t>the</w:t>
      </w:r>
      <w:r>
        <w:rPr>
          <w:b/>
          <w:spacing w:val="-6"/>
          <w:sz w:val="24"/>
        </w:rPr>
        <w:t xml:space="preserve"> </w:t>
      </w:r>
      <w:r>
        <w:rPr>
          <w:b/>
          <w:sz w:val="24"/>
          <w:u w:val="single"/>
        </w:rPr>
        <w:t>immediate</w:t>
      </w:r>
      <w:r>
        <w:rPr>
          <w:b/>
          <w:spacing w:val="-6"/>
          <w:sz w:val="24"/>
        </w:rPr>
        <w:t xml:space="preserve"> </w:t>
      </w:r>
      <w:r>
        <w:rPr>
          <w:b/>
          <w:sz w:val="24"/>
        </w:rPr>
        <w:t>next</w:t>
      </w:r>
      <w:r>
        <w:rPr>
          <w:b/>
          <w:spacing w:val="-7"/>
          <w:sz w:val="24"/>
        </w:rPr>
        <w:t xml:space="preserve"> </w:t>
      </w:r>
      <w:r>
        <w:rPr>
          <w:b/>
          <w:sz w:val="24"/>
        </w:rPr>
        <w:t>fall</w:t>
      </w:r>
      <w:r>
        <w:rPr>
          <w:b/>
          <w:spacing w:val="-6"/>
          <w:sz w:val="24"/>
        </w:rPr>
        <w:t xml:space="preserve"> </w:t>
      </w:r>
      <w:r>
        <w:rPr>
          <w:b/>
          <w:sz w:val="24"/>
        </w:rPr>
        <w:t>or</w:t>
      </w:r>
      <w:r>
        <w:rPr>
          <w:b/>
          <w:spacing w:val="-6"/>
          <w:sz w:val="24"/>
        </w:rPr>
        <w:t xml:space="preserve"> </w:t>
      </w:r>
      <w:r>
        <w:rPr>
          <w:b/>
          <w:sz w:val="24"/>
        </w:rPr>
        <w:t>spring</w:t>
      </w:r>
      <w:r>
        <w:rPr>
          <w:b/>
          <w:spacing w:val="-10"/>
          <w:sz w:val="24"/>
        </w:rPr>
        <w:t xml:space="preserve"> </w:t>
      </w:r>
      <w:r>
        <w:rPr>
          <w:b/>
          <w:sz w:val="24"/>
        </w:rPr>
        <w:t>semester</w:t>
      </w:r>
      <w:r>
        <w:rPr>
          <w:b/>
          <w:spacing w:val="-1"/>
          <w:sz w:val="24"/>
        </w:rPr>
        <w:t xml:space="preserve"> </w:t>
      </w:r>
      <w:r>
        <w:rPr>
          <w:b/>
          <w:sz w:val="24"/>
        </w:rPr>
        <w:t>only.</w:t>
      </w:r>
      <w:r>
        <w:rPr>
          <w:b/>
          <w:spacing w:val="40"/>
          <w:sz w:val="24"/>
        </w:rPr>
        <w:t xml:space="preserve"> </w:t>
      </w:r>
      <w:r>
        <w:rPr>
          <w:b/>
          <w:sz w:val="24"/>
        </w:rPr>
        <w:t>The</w:t>
      </w:r>
      <w:r>
        <w:rPr>
          <w:b/>
          <w:spacing w:val="-6"/>
          <w:sz w:val="24"/>
        </w:rPr>
        <w:t xml:space="preserve"> </w:t>
      </w:r>
      <w:r>
        <w:rPr>
          <w:b/>
          <w:sz w:val="24"/>
        </w:rPr>
        <w:t>entire</w:t>
      </w:r>
      <w:r>
        <w:rPr>
          <w:b/>
          <w:spacing w:val="-6"/>
          <w:sz w:val="24"/>
        </w:rPr>
        <w:t xml:space="preserve"> </w:t>
      </w:r>
      <w:r>
        <w:rPr>
          <w:b/>
          <w:sz w:val="24"/>
        </w:rPr>
        <w:t>level</w:t>
      </w:r>
      <w:r>
        <w:rPr>
          <w:b/>
          <w:spacing w:val="-4"/>
          <w:sz w:val="24"/>
        </w:rPr>
        <w:t xml:space="preserve"> </w:t>
      </w:r>
      <w:r>
        <w:rPr>
          <w:b/>
          <w:sz w:val="24"/>
        </w:rPr>
        <w:t>(all</w:t>
      </w:r>
      <w:r>
        <w:rPr>
          <w:b/>
          <w:spacing w:val="-6"/>
          <w:sz w:val="24"/>
        </w:rPr>
        <w:t xml:space="preserve"> </w:t>
      </w:r>
      <w:r>
        <w:rPr>
          <w:b/>
          <w:sz w:val="24"/>
        </w:rPr>
        <w:t>courses)</w:t>
      </w:r>
      <w:r>
        <w:rPr>
          <w:b/>
          <w:spacing w:val="-5"/>
          <w:sz w:val="24"/>
        </w:rPr>
        <w:t xml:space="preserve"> </w:t>
      </w:r>
      <w:r>
        <w:rPr>
          <w:b/>
          <w:sz w:val="24"/>
        </w:rPr>
        <w:t>must be repeated. See re-entry requirements below.</w:t>
      </w:r>
    </w:p>
    <w:p w14:paraId="0E44AEA8" w14:textId="77777777" w:rsidR="00C26BF0" w:rsidRDefault="0037514D" w:rsidP="00A307D1">
      <w:pPr>
        <w:pStyle w:val="ListParagraph"/>
        <w:numPr>
          <w:ilvl w:val="1"/>
          <w:numId w:val="13"/>
        </w:numPr>
        <w:tabs>
          <w:tab w:val="left" w:pos="1331"/>
          <w:tab w:val="left" w:pos="1332"/>
        </w:tabs>
        <w:spacing w:before="1"/>
        <w:ind w:right="291"/>
        <w:rPr>
          <w:b/>
          <w:sz w:val="24"/>
        </w:rPr>
      </w:pPr>
      <w:r>
        <w:rPr>
          <w:b/>
          <w:sz w:val="24"/>
        </w:rPr>
        <w:t>Students</w:t>
      </w:r>
      <w:r>
        <w:rPr>
          <w:b/>
          <w:spacing w:val="-9"/>
          <w:sz w:val="24"/>
        </w:rPr>
        <w:t xml:space="preserve"> </w:t>
      </w:r>
      <w:r>
        <w:rPr>
          <w:b/>
          <w:sz w:val="24"/>
        </w:rPr>
        <w:t>with</w:t>
      </w:r>
      <w:r>
        <w:rPr>
          <w:b/>
          <w:spacing w:val="-6"/>
          <w:sz w:val="24"/>
        </w:rPr>
        <w:t xml:space="preserve"> </w:t>
      </w:r>
      <w:r>
        <w:rPr>
          <w:b/>
          <w:sz w:val="24"/>
        </w:rPr>
        <w:t>two</w:t>
      </w:r>
      <w:r>
        <w:rPr>
          <w:b/>
          <w:spacing w:val="-6"/>
          <w:sz w:val="24"/>
        </w:rPr>
        <w:t xml:space="preserve"> </w:t>
      </w:r>
      <w:r>
        <w:rPr>
          <w:b/>
          <w:sz w:val="24"/>
        </w:rPr>
        <w:t>program</w:t>
      </w:r>
      <w:r>
        <w:rPr>
          <w:b/>
          <w:spacing w:val="-7"/>
          <w:sz w:val="24"/>
        </w:rPr>
        <w:t xml:space="preserve"> </w:t>
      </w:r>
      <w:r>
        <w:rPr>
          <w:b/>
          <w:sz w:val="24"/>
        </w:rPr>
        <w:t>failures</w:t>
      </w:r>
      <w:r>
        <w:rPr>
          <w:b/>
          <w:spacing w:val="-4"/>
          <w:sz w:val="24"/>
        </w:rPr>
        <w:t xml:space="preserve"> </w:t>
      </w:r>
      <w:r>
        <w:rPr>
          <w:b/>
          <w:sz w:val="24"/>
        </w:rPr>
        <w:t>may</w:t>
      </w:r>
      <w:r>
        <w:rPr>
          <w:b/>
          <w:spacing w:val="-5"/>
          <w:sz w:val="24"/>
        </w:rPr>
        <w:t xml:space="preserve"> </w:t>
      </w:r>
      <w:r>
        <w:rPr>
          <w:b/>
          <w:sz w:val="24"/>
        </w:rPr>
        <w:t>not</w:t>
      </w:r>
      <w:r>
        <w:rPr>
          <w:b/>
          <w:spacing w:val="-6"/>
          <w:sz w:val="24"/>
        </w:rPr>
        <w:t xml:space="preserve"> </w:t>
      </w:r>
      <w:r>
        <w:rPr>
          <w:b/>
          <w:sz w:val="24"/>
        </w:rPr>
        <w:t>progress</w:t>
      </w:r>
      <w:r>
        <w:rPr>
          <w:b/>
          <w:spacing w:val="-1"/>
          <w:sz w:val="24"/>
        </w:rPr>
        <w:t xml:space="preserve"> </w:t>
      </w:r>
      <w:r>
        <w:rPr>
          <w:b/>
          <w:sz w:val="24"/>
        </w:rPr>
        <w:t>in</w:t>
      </w:r>
      <w:r>
        <w:rPr>
          <w:b/>
          <w:spacing w:val="-6"/>
          <w:sz w:val="24"/>
        </w:rPr>
        <w:t xml:space="preserve"> </w:t>
      </w:r>
      <w:r>
        <w:rPr>
          <w:b/>
          <w:sz w:val="24"/>
        </w:rPr>
        <w:t>the</w:t>
      </w:r>
      <w:r>
        <w:rPr>
          <w:b/>
          <w:spacing w:val="-7"/>
          <w:sz w:val="24"/>
        </w:rPr>
        <w:t xml:space="preserve"> </w:t>
      </w:r>
      <w:r>
        <w:rPr>
          <w:b/>
          <w:sz w:val="24"/>
        </w:rPr>
        <w:t>nursing</w:t>
      </w:r>
      <w:r>
        <w:rPr>
          <w:b/>
          <w:spacing w:val="-7"/>
          <w:sz w:val="24"/>
        </w:rPr>
        <w:t xml:space="preserve"> </w:t>
      </w:r>
      <w:r>
        <w:rPr>
          <w:b/>
          <w:sz w:val="24"/>
        </w:rPr>
        <w:t>program</w:t>
      </w:r>
      <w:r>
        <w:rPr>
          <w:b/>
          <w:spacing w:val="-5"/>
          <w:sz w:val="24"/>
        </w:rPr>
        <w:t xml:space="preserve"> </w:t>
      </w:r>
      <w:r>
        <w:rPr>
          <w:b/>
          <w:sz w:val="24"/>
        </w:rPr>
        <w:t>and</w:t>
      </w:r>
      <w:r>
        <w:rPr>
          <w:b/>
          <w:spacing w:val="-3"/>
          <w:sz w:val="24"/>
        </w:rPr>
        <w:t xml:space="preserve"> </w:t>
      </w:r>
      <w:r>
        <w:rPr>
          <w:b/>
          <w:sz w:val="24"/>
        </w:rPr>
        <w:t>may</w:t>
      </w:r>
      <w:r>
        <w:rPr>
          <w:b/>
          <w:spacing w:val="-5"/>
          <w:sz w:val="24"/>
        </w:rPr>
        <w:t xml:space="preserve"> </w:t>
      </w:r>
      <w:r>
        <w:rPr>
          <w:b/>
          <w:sz w:val="24"/>
        </w:rPr>
        <w:t>reapply</w:t>
      </w:r>
      <w:r>
        <w:rPr>
          <w:b/>
          <w:spacing w:val="-7"/>
          <w:sz w:val="24"/>
        </w:rPr>
        <w:t xml:space="preserve"> </w:t>
      </w:r>
      <w:r>
        <w:rPr>
          <w:b/>
          <w:sz w:val="24"/>
        </w:rPr>
        <w:t xml:space="preserve">after </w:t>
      </w:r>
      <w:r w:rsidRPr="00F3188E">
        <w:rPr>
          <w:b/>
          <w:i/>
          <w:sz w:val="24"/>
          <w:u w:val="single"/>
        </w:rPr>
        <w:t>two years</w:t>
      </w:r>
      <w:r>
        <w:rPr>
          <w:b/>
          <w:sz w:val="24"/>
        </w:rPr>
        <w:t>.</w:t>
      </w:r>
      <w:r>
        <w:rPr>
          <w:b/>
          <w:spacing w:val="40"/>
          <w:sz w:val="24"/>
        </w:rPr>
        <w:t xml:space="preserve"> </w:t>
      </w:r>
      <w:r>
        <w:rPr>
          <w:b/>
          <w:sz w:val="24"/>
        </w:rPr>
        <w:t xml:space="preserve">The student will be required to reapply and go through the ranking process with other applicants beginning the program at </w:t>
      </w:r>
      <w:r>
        <w:rPr>
          <w:b/>
          <w:sz w:val="24"/>
          <w:u w:val="single"/>
        </w:rPr>
        <w:t>Level 1</w:t>
      </w:r>
      <w:r>
        <w:rPr>
          <w:b/>
          <w:sz w:val="24"/>
        </w:rPr>
        <w:t>.</w:t>
      </w:r>
    </w:p>
    <w:p w14:paraId="7BED1F0C" w14:textId="77777777" w:rsidR="00C26BF0" w:rsidRPr="0010199A" w:rsidRDefault="00C26BF0">
      <w:pPr>
        <w:pStyle w:val="BodyText"/>
        <w:spacing w:before="4"/>
        <w:rPr>
          <w:b/>
          <w:sz w:val="18"/>
          <w:szCs w:val="18"/>
        </w:rPr>
      </w:pPr>
    </w:p>
    <w:p w14:paraId="52CCFC28" w14:textId="77777777" w:rsidR="00C26BF0" w:rsidRDefault="0037514D">
      <w:pPr>
        <w:spacing w:before="56"/>
        <w:ind w:left="179" w:hanging="1"/>
        <w:rPr>
          <w:i/>
        </w:rPr>
      </w:pPr>
      <w:r>
        <w:rPr>
          <w:b/>
        </w:rPr>
        <w:t>Please Note</w:t>
      </w:r>
      <w:r>
        <w:rPr>
          <w:i/>
        </w:rPr>
        <w:t>:</w:t>
      </w:r>
      <w:r>
        <w:rPr>
          <w:i/>
          <w:spacing w:val="40"/>
        </w:rPr>
        <w:t xml:space="preserve"> </w:t>
      </w:r>
      <w:r>
        <w:rPr>
          <w:i/>
        </w:rPr>
        <w:t>If the student wishes to withdraw, they must first complete an exit interview form with the Curriculum Coordinator</w:t>
      </w:r>
      <w:r>
        <w:rPr>
          <w:i/>
          <w:spacing w:val="-1"/>
        </w:rPr>
        <w:t xml:space="preserve"> </w:t>
      </w:r>
      <w:r>
        <w:rPr>
          <w:i/>
        </w:rPr>
        <w:t>and/or</w:t>
      </w:r>
      <w:r>
        <w:rPr>
          <w:i/>
          <w:spacing w:val="-1"/>
        </w:rPr>
        <w:t xml:space="preserve"> </w:t>
      </w:r>
      <w:r>
        <w:rPr>
          <w:i/>
        </w:rPr>
        <w:t>the</w:t>
      </w:r>
      <w:r>
        <w:rPr>
          <w:i/>
          <w:spacing w:val="-4"/>
        </w:rPr>
        <w:t xml:space="preserve"> </w:t>
      </w:r>
      <w:r>
        <w:rPr>
          <w:i/>
        </w:rPr>
        <w:t>Director</w:t>
      </w:r>
      <w:r>
        <w:rPr>
          <w:i/>
          <w:spacing w:val="-1"/>
        </w:rPr>
        <w:t xml:space="preserve"> </w:t>
      </w:r>
      <w:r>
        <w:rPr>
          <w:i/>
        </w:rPr>
        <w:t>of</w:t>
      </w:r>
      <w:r>
        <w:rPr>
          <w:i/>
          <w:spacing w:val="-2"/>
        </w:rPr>
        <w:t xml:space="preserve"> </w:t>
      </w:r>
      <w:r>
        <w:rPr>
          <w:i/>
        </w:rPr>
        <w:t>Allied</w:t>
      </w:r>
      <w:r>
        <w:rPr>
          <w:i/>
          <w:spacing w:val="-5"/>
        </w:rPr>
        <w:t xml:space="preserve"> </w:t>
      </w:r>
      <w:r>
        <w:rPr>
          <w:i/>
        </w:rPr>
        <w:t>Health</w:t>
      </w:r>
      <w:r>
        <w:rPr>
          <w:i/>
          <w:spacing w:val="-3"/>
        </w:rPr>
        <w:t xml:space="preserve"> </w:t>
      </w:r>
      <w:r>
        <w:rPr>
          <w:i/>
        </w:rPr>
        <w:t>and</w:t>
      </w:r>
      <w:r>
        <w:rPr>
          <w:i/>
          <w:spacing w:val="-5"/>
        </w:rPr>
        <w:t xml:space="preserve"> </w:t>
      </w:r>
      <w:r>
        <w:rPr>
          <w:i/>
        </w:rPr>
        <w:t>Nursing.</w:t>
      </w:r>
      <w:r>
        <w:rPr>
          <w:i/>
          <w:spacing w:val="-2"/>
        </w:rPr>
        <w:t xml:space="preserve"> </w:t>
      </w:r>
      <w:r>
        <w:rPr>
          <w:i/>
        </w:rPr>
        <w:t>Only</w:t>
      </w:r>
      <w:r>
        <w:rPr>
          <w:i/>
          <w:spacing w:val="-2"/>
        </w:rPr>
        <w:t xml:space="preserve"> </w:t>
      </w:r>
      <w:r>
        <w:rPr>
          <w:i/>
        </w:rPr>
        <w:t>Curriculum</w:t>
      </w:r>
      <w:r>
        <w:rPr>
          <w:i/>
          <w:spacing w:val="-1"/>
        </w:rPr>
        <w:t xml:space="preserve"> </w:t>
      </w:r>
      <w:r>
        <w:rPr>
          <w:i/>
        </w:rPr>
        <w:t>Coordinators/Director</w:t>
      </w:r>
      <w:r>
        <w:rPr>
          <w:i/>
          <w:spacing w:val="-1"/>
        </w:rPr>
        <w:t xml:space="preserve"> </w:t>
      </w:r>
      <w:r>
        <w:rPr>
          <w:i/>
        </w:rPr>
        <w:t>are</w:t>
      </w:r>
      <w:r>
        <w:rPr>
          <w:i/>
          <w:spacing w:val="-2"/>
        </w:rPr>
        <w:t xml:space="preserve"> </w:t>
      </w:r>
      <w:r>
        <w:rPr>
          <w:i/>
        </w:rPr>
        <w:t>able</w:t>
      </w:r>
      <w:r>
        <w:rPr>
          <w:i/>
          <w:spacing w:val="-2"/>
        </w:rPr>
        <w:t xml:space="preserve"> </w:t>
      </w:r>
      <w:r>
        <w:rPr>
          <w:i/>
        </w:rPr>
        <w:t>to</w:t>
      </w:r>
      <w:r>
        <w:rPr>
          <w:i/>
          <w:spacing w:val="-2"/>
        </w:rPr>
        <w:t xml:space="preserve"> </w:t>
      </w:r>
      <w:r>
        <w:rPr>
          <w:i/>
        </w:rPr>
        <w:t>withdraw</w:t>
      </w:r>
      <w:r>
        <w:rPr>
          <w:i/>
          <w:spacing w:val="-1"/>
        </w:rPr>
        <w:t xml:space="preserve"> </w:t>
      </w:r>
      <w:r>
        <w:rPr>
          <w:i/>
        </w:rPr>
        <w:t>a student from a course. Students cannot go to the registrar and withdraw themselves.</w:t>
      </w:r>
    </w:p>
    <w:p w14:paraId="1CF25A7B" w14:textId="77777777" w:rsidR="00C26BF0" w:rsidRPr="001E38AD" w:rsidRDefault="00C26BF0">
      <w:pPr>
        <w:pStyle w:val="BodyText"/>
        <w:spacing w:before="4"/>
        <w:rPr>
          <w:i/>
          <w:sz w:val="18"/>
          <w:szCs w:val="18"/>
        </w:rPr>
      </w:pPr>
    </w:p>
    <w:p w14:paraId="1885F342" w14:textId="17C4C14A" w:rsidR="00C26BF0" w:rsidRDefault="0037514D">
      <w:pPr>
        <w:pStyle w:val="Heading6"/>
        <w:spacing w:line="341" w:lineRule="exact"/>
      </w:pPr>
      <w:bookmarkStart w:id="204" w:name="Re-entry_into_the_NMJC_AHN_RN_Program"/>
      <w:bookmarkStart w:id="205" w:name="_bookmark49"/>
      <w:bookmarkEnd w:id="204"/>
      <w:bookmarkEnd w:id="205"/>
      <w:r>
        <w:t>Re-entry</w:t>
      </w:r>
      <w:r>
        <w:rPr>
          <w:spacing w:val="-7"/>
        </w:rPr>
        <w:t xml:space="preserve"> </w:t>
      </w:r>
      <w:r>
        <w:t>into</w:t>
      </w:r>
      <w:r>
        <w:rPr>
          <w:spacing w:val="-5"/>
        </w:rPr>
        <w:t xml:space="preserve"> </w:t>
      </w:r>
      <w:r w:rsidR="00F3188E">
        <w:rPr>
          <w:spacing w:val="-5"/>
        </w:rPr>
        <w:t xml:space="preserve">a Level in </w:t>
      </w:r>
      <w:r>
        <w:t>the</w:t>
      </w:r>
      <w:r>
        <w:rPr>
          <w:spacing w:val="-6"/>
        </w:rPr>
        <w:t xml:space="preserve"> </w:t>
      </w:r>
      <w:r>
        <w:t>NMJC</w:t>
      </w:r>
      <w:r>
        <w:rPr>
          <w:spacing w:val="-4"/>
        </w:rPr>
        <w:t xml:space="preserve"> </w:t>
      </w:r>
      <w:r w:rsidR="00A15EDC">
        <w:rPr>
          <w:spacing w:val="-4"/>
        </w:rPr>
        <w:t>Nursing</w:t>
      </w:r>
      <w:r>
        <w:rPr>
          <w:spacing w:val="-5"/>
        </w:rPr>
        <w:t xml:space="preserve"> </w:t>
      </w:r>
      <w:r>
        <w:rPr>
          <w:spacing w:val="-2"/>
        </w:rPr>
        <w:t>Program</w:t>
      </w:r>
    </w:p>
    <w:p w14:paraId="65D1E4E5" w14:textId="77777777" w:rsidR="00C26BF0" w:rsidRDefault="0037514D">
      <w:pPr>
        <w:pStyle w:val="BodyText"/>
        <w:spacing w:line="289" w:lineRule="exact"/>
        <w:ind w:left="340"/>
      </w:pPr>
      <w:r>
        <w:t>Application</w:t>
      </w:r>
      <w:r>
        <w:rPr>
          <w:spacing w:val="-7"/>
        </w:rPr>
        <w:t xml:space="preserve"> </w:t>
      </w:r>
      <w:r>
        <w:t>for</w:t>
      </w:r>
      <w:r>
        <w:rPr>
          <w:spacing w:val="-6"/>
        </w:rPr>
        <w:t xml:space="preserve"> </w:t>
      </w:r>
      <w:r>
        <w:t>re-entry</w:t>
      </w:r>
      <w:r>
        <w:rPr>
          <w:spacing w:val="-8"/>
        </w:rPr>
        <w:t xml:space="preserve"> </w:t>
      </w:r>
      <w:r>
        <w:t>will</w:t>
      </w:r>
      <w:r>
        <w:rPr>
          <w:spacing w:val="-4"/>
        </w:rPr>
        <w:t xml:space="preserve"> </w:t>
      </w:r>
      <w:r>
        <w:t>only</w:t>
      </w:r>
      <w:r>
        <w:rPr>
          <w:spacing w:val="-4"/>
        </w:rPr>
        <w:t xml:space="preserve"> </w:t>
      </w:r>
      <w:r>
        <w:t>be</w:t>
      </w:r>
      <w:r>
        <w:rPr>
          <w:spacing w:val="-3"/>
        </w:rPr>
        <w:t xml:space="preserve"> </w:t>
      </w:r>
      <w:r>
        <w:t>allowed</w:t>
      </w:r>
      <w:r>
        <w:rPr>
          <w:spacing w:val="-6"/>
        </w:rPr>
        <w:t xml:space="preserve"> </w:t>
      </w:r>
      <w:r>
        <w:t>for</w:t>
      </w:r>
      <w:r>
        <w:rPr>
          <w:spacing w:val="-5"/>
        </w:rPr>
        <w:t xml:space="preserve"> </w:t>
      </w:r>
      <w:r>
        <w:t>those</w:t>
      </w:r>
      <w:r>
        <w:rPr>
          <w:spacing w:val="-3"/>
        </w:rPr>
        <w:t xml:space="preserve"> </w:t>
      </w:r>
      <w:r>
        <w:t>students</w:t>
      </w:r>
      <w:r>
        <w:rPr>
          <w:spacing w:val="-3"/>
        </w:rPr>
        <w:t xml:space="preserve"> </w:t>
      </w:r>
      <w:r>
        <w:rPr>
          <w:spacing w:val="-4"/>
        </w:rPr>
        <w:t>who:</w:t>
      </w:r>
    </w:p>
    <w:p w14:paraId="40470EB1" w14:textId="77777777" w:rsidR="00C26BF0" w:rsidRDefault="0037514D" w:rsidP="00A307D1">
      <w:pPr>
        <w:pStyle w:val="ListParagraph"/>
        <w:numPr>
          <w:ilvl w:val="0"/>
          <w:numId w:val="12"/>
        </w:numPr>
        <w:tabs>
          <w:tab w:val="left" w:pos="972"/>
        </w:tabs>
        <w:spacing w:line="289" w:lineRule="exact"/>
        <w:ind w:hanging="275"/>
        <w:rPr>
          <w:sz w:val="24"/>
        </w:rPr>
      </w:pPr>
      <w:r>
        <w:rPr>
          <w:sz w:val="24"/>
        </w:rPr>
        <w:t>have</w:t>
      </w:r>
      <w:r>
        <w:rPr>
          <w:spacing w:val="-5"/>
          <w:sz w:val="24"/>
        </w:rPr>
        <w:t xml:space="preserve"> </w:t>
      </w:r>
      <w:r>
        <w:rPr>
          <w:sz w:val="24"/>
        </w:rPr>
        <w:t>failed</w:t>
      </w:r>
      <w:r>
        <w:rPr>
          <w:spacing w:val="-5"/>
          <w:sz w:val="24"/>
        </w:rPr>
        <w:t xml:space="preserve"> </w:t>
      </w:r>
      <w:r>
        <w:rPr>
          <w:sz w:val="24"/>
        </w:rPr>
        <w:t>or</w:t>
      </w:r>
      <w:r>
        <w:rPr>
          <w:spacing w:val="-4"/>
          <w:sz w:val="24"/>
        </w:rPr>
        <w:t xml:space="preserve"> </w:t>
      </w:r>
      <w:r>
        <w:rPr>
          <w:sz w:val="24"/>
        </w:rPr>
        <w:t>voluntarily</w:t>
      </w:r>
      <w:r>
        <w:rPr>
          <w:spacing w:val="-9"/>
          <w:sz w:val="24"/>
        </w:rPr>
        <w:t xml:space="preserve"> </w:t>
      </w:r>
      <w:r>
        <w:rPr>
          <w:sz w:val="24"/>
        </w:rPr>
        <w:t>withdrawn</w:t>
      </w:r>
      <w:r>
        <w:rPr>
          <w:spacing w:val="-3"/>
          <w:sz w:val="24"/>
        </w:rPr>
        <w:t xml:space="preserve"> </w:t>
      </w:r>
      <w:r>
        <w:rPr>
          <w:sz w:val="24"/>
        </w:rPr>
        <w:t>from the</w:t>
      </w:r>
      <w:r>
        <w:rPr>
          <w:spacing w:val="-4"/>
          <w:sz w:val="24"/>
        </w:rPr>
        <w:t xml:space="preserve"> </w:t>
      </w:r>
      <w:r>
        <w:rPr>
          <w:sz w:val="24"/>
        </w:rPr>
        <w:t>program</w:t>
      </w:r>
      <w:r>
        <w:rPr>
          <w:spacing w:val="-2"/>
          <w:sz w:val="24"/>
        </w:rPr>
        <w:t xml:space="preserve"> </w:t>
      </w:r>
      <w:r>
        <w:rPr>
          <w:i/>
          <w:sz w:val="24"/>
          <w:u w:val="single"/>
        </w:rPr>
        <w:t>one</w:t>
      </w:r>
      <w:r>
        <w:rPr>
          <w:i/>
          <w:spacing w:val="-5"/>
          <w:sz w:val="24"/>
          <w:u w:val="single"/>
        </w:rPr>
        <w:t xml:space="preserve"> </w:t>
      </w:r>
      <w:r>
        <w:rPr>
          <w:i/>
          <w:spacing w:val="-2"/>
          <w:sz w:val="24"/>
          <w:u w:val="single"/>
        </w:rPr>
        <w:t>time</w:t>
      </w:r>
      <w:r>
        <w:rPr>
          <w:spacing w:val="-2"/>
          <w:sz w:val="24"/>
        </w:rPr>
        <w:t>.</w:t>
      </w:r>
    </w:p>
    <w:p w14:paraId="010B6C8E" w14:textId="77777777" w:rsidR="00C26BF0" w:rsidRDefault="0037514D" w:rsidP="00A307D1">
      <w:pPr>
        <w:pStyle w:val="ListParagraph"/>
        <w:numPr>
          <w:ilvl w:val="0"/>
          <w:numId w:val="12"/>
        </w:numPr>
        <w:tabs>
          <w:tab w:val="left" w:pos="972"/>
        </w:tabs>
        <w:ind w:left="1060" w:right="1072" w:hanging="360"/>
        <w:rPr>
          <w:sz w:val="24"/>
        </w:rPr>
      </w:pPr>
      <w:r>
        <w:rPr>
          <w:sz w:val="24"/>
        </w:rPr>
        <w:t>have</w:t>
      </w:r>
      <w:r>
        <w:rPr>
          <w:spacing w:val="-2"/>
          <w:sz w:val="24"/>
        </w:rPr>
        <w:t xml:space="preserve"> </w:t>
      </w:r>
      <w:r>
        <w:rPr>
          <w:sz w:val="24"/>
        </w:rPr>
        <w:t>failed</w:t>
      </w:r>
      <w:r>
        <w:rPr>
          <w:spacing w:val="-4"/>
          <w:sz w:val="24"/>
        </w:rPr>
        <w:t xml:space="preserve"> </w:t>
      </w:r>
      <w:r>
        <w:rPr>
          <w:sz w:val="24"/>
        </w:rPr>
        <w:t>or</w:t>
      </w:r>
      <w:r>
        <w:rPr>
          <w:spacing w:val="-4"/>
          <w:sz w:val="24"/>
        </w:rPr>
        <w:t xml:space="preserve"> </w:t>
      </w:r>
      <w:r>
        <w:rPr>
          <w:sz w:val="24"/>
        </w:rPr>
        <w:t>voluntarily</w:t>
      </w:r>
      <w:r>
        <w:rPr>
          <w:spacing w:val="-5"/>
          <w:sz w:val="24"/>
        </w:rPr>
        <w:t xml:space="preserve"> </w:t>
      </w:r>
      <w:r>
        <w:rPr>
          <w:sz w:val="24"/>
        </w:rPr>
        <w:t>withdrawn</w:t>
      </w:r>
      <w:r>
        <w:rPr>
          <w:spacing w:val="-1"/>
          <w:sz w:val="24"/>
        </w:rPr>
        <w:t xml:space="preserve"> </w:t>
      </w:r>
      <w:r>
        <w:rPr>
          <w:sz w:val="24"/>
        </w:rPr>
        <w:t>from</w:t>
      </w:r>
      <w:r>
        <w:rPr>
          <w:spacing w:val="-4"/>
          <w:sz w:val="24"/>
        </w:rPr>
        <w:t xml:space="preserve"> </w:t>
      </w:r>
      <w:r>
        <w:rPr>
          <w:sz w:val="24"/>
        </w:rPr>
        <w:t>the</w:t>
      </w:r>
      <w:r>
        <w:rPr>
          <w:spacing w:val="-2"/>
          <w:sz w:val="24"/>
        </w:rPr>
        <w:t xml:space="preserve"> </w:t>
      </w:r>
      <w:r>
        <w:rPr>
          <w:sz w:val="24"/>
        </w:rPr>
        <w:t>program</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fall</w:t>
      </w:r>
      <w:r>
        <w:rPr>
          <w:spacing w:val="-2"/>
          <w:sz w:val="24"/>
        </w:rPr>
        <w:t xml:space="preserve"> </w:t>
      </w:r>
      <w:r>
        <w:rPr>
          <w:sz w:val="24"/>
        </w:rPr>
        <w:t>or</w:t>
      </w:r>
      <w:r>
        <w:rPr>
          <w:spacing w:val="-2"/>
          <w:sz w:val="24"/>
        </w:rPr>
        <w:t xml:space="preserve"> </w:t>
      </w:r>
      <w:r>
        <w:rPr>
          <w:sz w:val="24"/>
        </w:rPr>
        <w:t>spring</w:t>
      </w:r>
      <w:r>
        <w:rPr>
          <w:spacing w:val="-4"/>
          <w:sz w:val="24"/>
        </w:rPr>
        <w:t xml:space="preserve"> </w:t>
      </w:r>
      <w:r>
        <w:rPr>
          <w:sz w:val="24"/>
        </w:rPr>
        <w:t>semester</w:t>
      </w:r>
      <w:r>
        <w:rPr>
          <w:spacing w:val="-4"/>
          <w:sz w:val="24"/>
        </w:rPr>
        <w:t xml:space="preserve"> </w:t>
      </w:r>
      <w:r>
        <w:rPr>
          <w:sz w:val="24"/>
        </w:rPr>
        <w:t>immediately preceding the desired re-entry semester.</w:t>
      </w:r>
    </w:p>
    <w:p w14:paraId="2E50254E" w14:textId="77777777" w:rsidR="00C26BF0" w:rsidRDefault="0037514D" w:rsidP="00A307D1">
      <w:pPr>
        <w:pStyle w:val="ListParagraph"/>
        <w:numPr>
          <w:ilvl w:val="0"/>
          <w:numId w:val="12"/>
        </w:numPr>
        <w:tabs>
          <w:tab w:val="left" w:pos="972"/>
        </w:tabs>
        <w:spacing w:before="7"/>
        <w:ind w:right="479"/>
        <w:rPr>
          <w:sz w:val="24"/>
        </w:rPr>
      </w:pPr>
      <w:r>
        <w:rPr>
          <w:sz w:val="24"/>
        </w:rPr>
        <w:t>were</w:t>
      </w:r>
      <w:r>
        <w:rPr>
          <w:spacing w:val="-2"/>
          <w:sz w:val="24"/>
        </w:rPr>
        <w:t xml:space="preserve"> </w:t>
      </w:r>
      <w:r>
        <w:rPr>
          <w:sz w:val="24"/>
        </w:rPr>
        <w:t>not</w:t>
      </w:r>
      <w:r>
        <w:rPr>
          <w:spacing w:val="-5"/>
          <w:sz w:val="24"/>
        </w:rPr>
        <w:t xml:space="preserve"> </w:t>
      </w:r>
      <w:r>
        <w:rPr>
          <w:sz w:val="24"/>
        </w:rPr>
        <w:t>dismissed</w:t>
      </w:r>
      <w:r>
        <w:rPr>
          <w:spacing w:val="-5"/>
          <w:sz w:val="24"/>
        </w:rPr>
        <w:t xml:space="preserve"> </w:t>
      </w:r>
      <w:r>
        <w:rPr>
          <w:sz w:val="24"/>
        </w:rPr>
        <w:t>from</w:t>
      </w:r>
      <w:r>
        <w:rPr>
          <w:spacing w:val="-9"/>
          <w:sz w:val="24"/>
        </w:rPr>
        <w:t xml:space="preserve"> </w:t>
      </w:r>
      <w:r>
        <w:rPr>
          <w:sz w:val="24"/>
        </w:rPr>
        <w:t>the</w:t>
      </w:r>
      <w:r>
        <w:rPr>
          <w:spacing w:val="-6"/>
          <w:sz w:val="24"/>
        </w:rPr>
        <w:t xml:space="preserve"> </w:t>
      </w:r>
      <w:r>
        <w:rPr>
          <w:sz w:val="24"/>
        </w:rPr>
        <w:t>program</w:t>
      </w:r>
      <w:r>
        <w:rPr>
          <w:spacing w:val="-6"/>
          <w:sz w:val="24"/>
        </w:rPr>
        <w:t xml:space="preserve"> </w:t>
      </w:r>
      <w:r>
        <w:rPr>
          <w:sz w:val="24"/>
        </w:rPr>
        <w:t>for</w:t>
      </w:r>
      <w:r>
        <w:rPr>
          <w:spacing w:val="-5"/>
          <w:sz w:val="24"/>
        </w:rPr>
        <w:t xml:space="preserve"> </w:t>
      </w:r>
      <w:r>
        <w:rPr>
          <w:sz w:val="24"/>
        </w:rPr>
        <w:t>unprofessional</w:t>
      </w:r>
      <w:r>
        <w:rPr>
          <w:spacing w:val="-6"/>
          <w:sz w:val="24"/>
        </w:rPr>
        <w:t xml:space="preserve"> </w:t>
      </w:r>
      <w:r>
        <w:rPr>
          <w:sz w:val="24"/>
        </w:rPr>
        <w:t>behavior,</w:t>
      </w:r>
      <w:r>
        <w:rPr>
          <w:spacing w:val="-6"/>
          <w:sz w:val="24"/>
        </w:rPr>
        <w:t xml:space="preserve"> </w:t>
      </w:r>
      <w:r>
        <w:rPr>
          <w:sz w:val="24"/>
        </w:rPr>
        <w:t>unsafe</w:t>
      </w:r>
      <w:r>
        <w:rPr>
          <w:spacing w:val="-6"/>
          <w:sz w:val="24"/>
        </w:rPr>
        <w:t xml:space="preserve"> </w:t>
      </w:r>
      <w:r>
        <w:rPr>
          <w:sz w:val="24"/>
        </w:rPr>
        <w:t>clinical</w:t>
      </w:r>
      <w:r>
        <w:rPr>
          <w:spacing w:val="-6"/>
          <w:sz w:val="24"/>
        </w:rPr>
        <w:t xml:space="preserve"> </w:t>
      </w:r>
      <w:r>
        <w:rPr>
          <w:sz w:val="24"/>
        </w:rPr>
        <w:t>practice,</w:t>
      </w:r>
      <w:r>
        <w:rPr>
          <w:spacing w:val="-5"/>
          <w:sz w:val="24"/>
        </w:rPr>
        <w:t xml:space="preserve"> </w:t>
      </w:r>
      <w:r>
        <w:rPr>
          <w:sz w:val="24"/>
        </w:rPr>
        <w:t>or</w:t>
      </w:r>
      <w:r>
        <w:rPr>
          <w:spacing w:val="-2"/>
          <w:sz w:val="24"/>
        </w:rPr>
        <w:t xml:space="preserve"> </w:t>
      </w:r>
      <w:r>
        <w:rPr>
          <w:sz w:val="24"/>
        </w:rPr>
        <w:t xml:space="preserve">academic </w:t>
      </w:r>
      <w:r>
        <w:rPr>
          <w:spacing w:val="-2"/>
          <w:sz w:val="24"/>
        </w:rPr>
        <w:t>dishonesty.</w:t>
      </w:r>
    </w:p>
    <w:p w14:paraId="53B3F123" w14:textId="77777777" w:rsidR="00C26BF0" w:rsidRPr="001E38AD" w:rsidRDefault="00C26BF0">
      <w:pPr>
        <w:pStyle w:val="BodyText"/>
        <w:rPr>
          <w:sz w:val="18"/>
          <w:szCs w:val="18"/>
        </w:rPr>
      </w:pPr>
    </w:p>
    <w:p w14:paraId="70EFA942" w14:textId="77777777" w:rsidR="001354BE" w:rsidRDefault="0037514D">
      <w:pPr>
        <w:spacing w:before="1" w:after="59"/>
        <w:ind w:left="339" w:right="497"/>
        <w:rPr>
          <w:sz w:val="24"/>
        </w:rPr>
      </w:pPr>
      <w:r>
        <w:rPr>
          <w:sz w:val="24"/>
        </w:rPr>
        <w:t xml:space="preserve">To be considered for re-entry </w:t>
      </w:r>
      <w:r w:rsidR="00F3188E">
        <w:rPr>
          <w:sz w:val="24"/>
        </w:rPr>
        <w:t xml:space="preserve">into a level in </w:t>
      </w:r>
      <w:r>
        <w:rPr>
          <w:sz w:val="24"/>
        </w:rPr>
        <w:t>the program, notify the Director of A</w:t>
      </w:r>
      <w:r w:rsidR="001354BE">
        <w:rPr>
          <w:sz w:val="24"/>
        </w:rPr>
        <w:t>llied Health and Nursing</w:t>
      </w:r>
      <w:r>
        <w:rPr>
          <w:sz w:val="24"/>
        </w:rPr>
        <w:t>. An application packet will be provided</w:t>
      </w:r>
      <w:r>
        <w:rPr>
          <w:spacing w:val="-1"/>
          <w:sz w:val="24"/>
        </w:rPr>
        <w:t xml:space="preserve"> </w:t>
      </w:r>
      <w:r>
        <w:rPr>
          <w:sz w:val="24"/>
        </w:rPr>
        <w:t>and</w:t>
      </w:r>
      <w:r>
        <w:rPr>
          <w:spacing w:val="-3"/>
          <w:sz w:val="24"/>
        </w:rPr>
        <w:t xml:space="preserve"> </w:t>
      </w:r>
      <w:r>
        <w:rPr>
          <w:sz w:val="24"/>
        </w:rPr>
        <w:t>must be</w:t>
      </w:r>
      <w:r>
        <w:rPr>
          <w:spacing w:val="-1"/>
          <w:sz w:val="24"/>
        </w:rPr>
        <w:t xml:space="preserve"> </w:t>
      </w:r>
      <w:r>
        <w:rPr>
          <w:sz w:val="24"/>
        </w:rPr>
        <w:t>submitted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deadline</w:t>
      </w:r>
      <w:r>
        <w:rPr>
          <w:spacing w:val="-4"/>
          <w:sz w:val="24"/>
        </w:rPr>
        <w:t xml:space="preserve"> </w:t>
      </w:r>
      <w:r>
        <w:rPr>
          <w:sz w:val="24"/>
        </w:rPr>
        <w:t>set by</w:t>
      </w:r>
      <w:r>
        <w:rPr>
          <w:spacing w:val="-5"/>
          <w:sz w:val="24"/>
        </w:rPr>
        <w:t xml:space="preserve"> </w:t>
      </w:r>
      <w:r>
        <w:rPr>
          <w:sz w:val="24"/>
        </w:rPr>
        <w:t>the</w:t>
      </w:r>
      <w:r>
        <w:rPr>
          <w:spacing w:val="-4"/>
          <w:sz w:val="24"/>
        </w:rPr>
        <w:t xml:space="preserve"> </w:t>
      </w:r>
      <w:r>
        <w:rPr>
          <w:sz w:val="24"/>
        </w:rPr>
        <w:t>Director.</w:t>
      </w:r>
      <w:r>
        <w:rPr>
          <w:spacing w:val="-1"/>
          <w:sz w:val="24"/>
        </w:rPr>
        <w:t xml:space="preserve"> </w:t>
      </w:r>
      <w:r>
        <w:rPr>
          <w:sz w:val="24"/>
        </w:rPr>
        <w:t>Incomplete</w:t>
      </w:r>
      <w:r>
        <w:rPr>
          <w:spacing w:val="-1"/>
          <w:sz w:val="24"/>
        </w:rPr>
        <w:t xml:space="preserve"> </w:t>
      </w:r>
      <w:r>
        <w:rPr>
          <w:sz w:val="24"/>
        </w:rPr>
        <w:t>applications</w:t>
      </w:r>
      <w:r>
        <w:rPr>
          <w:spacing w:val="-4"/>
          <w:sz w:val="24"/>
        </w:rPr>
        <w:t xml:space="preserve"> </w:t>
      </w:r>
      <w:r>
        <w:rPr>
          <w:sz w:val="24"/>
        </w:rPr>
        <w:t>for</w:t>
      </w:r>
      <w:r>
        <w:rPr>
          <w:spacing w:val="-4"/>
          <w:sz w:val="24"/>
        </w:rPr>
        <w:t xml:space="preserve"> </w:t>
      </w:r>
      <w:r>
        <w:rPr>
          <w:sz w:val="24"/>
        </w:rPr>
        <w:t>re-entry</w:t>
      </w:r>
      <w:r>
        <w:rPr>
          <w:spacing w:val="-2"/>
          <w:sz w:val="24"/>
        </w:rPr>
        <w:t xml:space="preserve"> </w:t>
      </w:r>
      <w:r>
        <w:rPr>
          <w:sz w:val="24"/>
        </w:rPr>
        <w:t xml:space="preserve">will not be accepted. Once your application has been accepted as complete, you will be scheduled </w:t>
      </w:r>
      <w:r w:rsidR="001354BE">
        <w:rPr>
          <w:sz w:val="24"/>
        </w:rPr>
        <w:t>for the following:</w:t>
      </w:r>
    </w:p>
    <w:p w14:paraId="56EB20B5" w14:textId="0096BF5D" w:rsidR="001354BE" w:rsidRPr="001354BE" w:rsidRDefault="0037514D" w:rsidP="001354BE">
      <w:pPr>
        <w:pStyle w:val="ListParagraph"/>
        <w:numPr>
          <w:ilvl w:val="1"/>
          <w:numId w:val="78"/>
        </w:numPr>
        <w:spacing w:before="1" w:after="59"/>
        <w:ind w:right="497"/>
        <w:rPr>
          <w:b/>
          <w:sz w:val="24"/>
        </w:rPr>
      </w:pPr>
      <w:r w:rsidRPr="001354BE">
        <w:rPr>
          <w:b/>
          <w:sz w:val="24"/>
        </w:rPr>
        <w:t>Dosage</w:t>
      </w:r>
      <w:r w:rsidRPr="001354BE">
        <w:rPr>
          <w:b/>
          <w:spacing w:val="-2"/>
          <w:sz w:val="24"/>
        </w:rPr>
        <w:t xml:space="preserve"> </w:t>
      </w:r>
      <w:r w:rsidRPr="001354BE">
        <w:rPr>
          <w:b/>
          <w:sz w:val="24"/>
        </w:rPr>
        <w:t>Calculation</w:t>
      </w:r>
      <w:r w:rsidRPr="001354BE">
        <w:rPr>
          <w:b/>
          <w:spacing w:val="-3"/>
          <w:sz w:val="24"/>
        </w:rPr>
        <w:t xml:space="preserve"> </w:t>
      </w:r>
      <w:r w:rsidRPr="001354BE">
        <w:rPr>
          <w:b/>
          <w:sz w:val="24"/>
        </w:rPr>
        <w:t>Exam</w:t>
      </w:r>
      <w:r w:rsidR="001354BE" w:rsidRPr="001354BE">
        <w:rPr>
          <w:b/>
          <w:sz w:val="24"/>
        </w:rPr>
        <w:t>-</w:t>
      </w:r>
      <w:r w:rsidRPr="001354BE">
        <w:rPr>
          <w:b/>
          <w:sz w:val="24"/>
        </w:rPr>
        <w:t>Material</w:t>
      </w:r>
      <w:r w:rsidRPr="001354BE">
        <w:rPr>
          <w:b/>
          <w:spacing w:val="-1"/>
          <w:sz w:val="24"/>
        </w:rPr>
        <w:t xml:space="preserve"> </w:t>
      </w:r>
      <w:r w:rsidRPr="001354BE">
        <w:rPr>
          <w:b/>
          <w:sz w:val="24"/>
        </w:rPr>
        <w:t>that</w:t>
      </w:r>
      <w:r w:rsidRPr="001354BE">
        <w:rPr>
          <w:b/>
          <w:spacing w:val="-1"/>
          <w:sz w:val="24"/>
        </w:rPr>
        <w:t xml:space="preserve"> </w:t>
      </w:r>
      <w:r w:rsidRPr="001354BE">
        <w:rPr>
          <w:b/>
          <w:sz w:val="24"/>
        </w:rPr>
        <w:t>will</w:t>
      </w:r>
      <w:r w:rsidRPr="001354BE">
        <w:rPr>
          <w:b/>
          <w:spacing w:val="-3"/>
          <w:sz w:val="24"/>
        </w:rPr>
        <w:t xml:space="preserve"> </w:t>
      </w:r>
      <w:r w:rsidRPr="001354BE">
        <w:rPr>
          <w:b/>
          <w:sz w:val="24"/>
        </w:rPr>
        <w:t>be</w:t>
      </w:r>
      <w:r w:rsidRPr="001354BE">
        <w:rPr>
          <w:b/>
          <w:spacing w:val="-2"/>
          <w:sz w:val="24"/>
        </w:rPr>
        <w:t xml:space="preserve"> </w:t>
      </w:r>
      <w:r w:rsidRPr="001354BE">
        <w:rPr>
          <w:b/>
          <w:sz w:val="24"/>
        </w:rPr>
        <w:t>covered</w:t>
      </w:r>
      <w:r w:rsidRPr="001354BE">
        <w:rPr>
          <w:b/>
          <w:spacing w:val="-4"/>
          <w:sz w:val="24"/>
        </w:rPr>
        <w:t xml:space="preserve"> </w:t>
      </w:r>
      <w:r w:rsidRPr="001354BE">
        <w:rPr>
          <w:b/>
          <w:sz w:val="24"/>
        </w:rPr>
        <w:t>on</w:t>
      </w:r>
      <w:r w:rsidRPr="001354BE">
        <w:rPr>
          <w:b/>
          <w:spacing w:val="-3"/>
          <w:sz w:val="24"/>
        </w:rPr>
        <w:t xml:space="preserve"> </w:t>
      </w:r>
      <w:r w:rsidRPr="001354BE">
        <w:rPr>
          <w:b/>
          <w:sz w:val="24"/>
        </w:rPr>
        <w:t>this</w:t>
      </w:r>
      <w:r w:rsidRPr="001354BE">
        <w:rPr>
          <w:b/>
          <w:spacing w:val="-1"/>
          <w:sz w:val="24"/>
        </w:rPr>
        <w:t xml:space="preserve"> </w:t>
      </w:r>
      <w:r w:rsidRPr="001354BE">
        <w:rPr>
          <w:b/>
          <w:sz w:val="24"/>
        </w:rPr>
        <w:t>exam</w:t>
      </w:r>
      <w:r w:rsidRPr="001354BE">
        <w:rPr>
          <w:b/>
          <w:spacing w:val="-2"/>
          <w:sz w:val="24"/>
        </w:rPr>
        <w:t xml:space="preserve"> </w:t>
      </w:r>
      <w:r w:rsidRPr="001354BE">
        <w:rPr>
          <w:b/>
          <w:sz w:val="24"/>
        </w:rPr>
        <w:t xml:space="preserve">will come from the semester that </w:t>
      </w:r>
      <w:r w:rsidR="001354BE" w:rsidRPr="001354BE">
        <w:rPr>
          <w:b/>
          <w:sz w:val="24"/>
        </w:rPr>
        <w:tab/>
      </w:r>
      <w:r w:rsidRPr="001354BE">
        <w:rPr>
          <w:b/>
          <w:sz w:val="24"/>
        </w:rPr>
        <w:t xml:space="preserve">was failed as well as all previous semesters. Students must pass the dosage exam with the required percentage for that level. Students should utilize their Calculate with Confidence text to study for this exam. </w:t>
      </w:r>
    </w:p>
    <w:p w14:paraId="39369BDA" w14:textId="7D23867B" w:rsidR="00C26BF0" w:rsidRPr="001354BE" w:rsidRDefault="0037514D" w:rsidP="001354BE">
      <w:pPr>
        <w:pStyle w:val="ListParagraph"/>
        <w:numPr>
          <w:ilvl w:val="1"/>
          <w:numId w:val="78"/>
        </w:numPr>
        <w:spacing w:before="1" w:after="59"/>
        <w:ind w:right="497"/>
        <w:rPr>
          <w:b/>
          <w:sz w:val="24"/>
        </w:rPr>
      </w:pPr>
      <w:r w:rsidRPr="001354BE">
        <w:rPr>
          <w:b/>
          <w:sz w:val="24"/>
        </w:rPr>
        <w:t>ATI Proctored exam to evaluate proficiency level. See chart below for scoring requirements:</w:t>
      </w:r>
    </w:p>
    <w:p w14:paraId="7F05CAF7" w14:textId="77777777" w:rsidR="00F3188E" w:rsidRPr="0010199A" w:rsidRDefault="00F3188E">
      <w:pPr>
        <w:spacing w:before="1" w:after="59"/>
        <w:ind w:left="339" w:right="497"/>
        <w:rPr>
          <w:b/>
          <w:sz w:val="18"/>
          <w:szCs w:val="18"/>
        </w:rPr>
      </w:pPr>
    </w:p>
    <w:tbl>
      <w:tblPr>
        <w:tblW w:w="0" w:type="auto"/>
        <w:tblInd w:w="1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3"/>
        <w:gridCol w:w="4152"/>
      </w:tblGrid>
      <w:tr w:rsidR="00C26BF0" w14:paraId="7F4D5F1C" w14:textId="77777777">
        <w:trPr>
          <w:trHeight w:val="268"/>
        </w:trPr>
        <w:tc>
          <w:tcPr>
            <w:tcW w:w="4303" w:type="dxa"/>
            <w:shd w:val="clear" w:color="auto" w:fill="DDD9C3"/>
          </w:tcPr>
          <w:p w14:paraId="1C485E98" w14:textId="77777777" w:rsidR="00C26BF0" w:rsidRDefault="0037514D">
            <w:pPr>
              <w:pStyle w:val="TableParagraph"/>
              <w:spacing w:line="248" w:lineRule="exact"/>
              <w:ind w:left="1365" w:right="1357"/>
              <w:jc w:val="center"/>
              <w:rPr>
                <w:b/>
              </w:rPr>
            </w:pPr>
            <w:r>
              <w:rPr>
                <w:b/>
              </w:rPr>
              <w:t>Level</w:t>
            </w:r>
            <w:r>
              <w:rPr>
                <w:b/>
                <w:spacing w:val="-2"/>
              </w:rPr>
              <w:t xml:space="preserve"> </w:t>
            </w:r>
            <w:r>
              <w:rPr>
                <w:b/>
              </w:rPr>
              <w:t>of</w:t>
            </w:r>
            <w:r>
              <w:rPr>
                <w:b/>
                <w:spacing w:val="-4"/>
              </w:rPr>
              <w:t xml:space="preserve"> </w:t>
            </w:r>
            <w:r>
              <w:rPr>
                <w:b/>
              </w:rPr>
              <w:t>Re-</w:t>
            </w:r>
            <w:r>
              <w:rPr>
                <w:b/>
                <w:spacing w:val="-2"/>
              </w:rPr>
              <w:t>Entry</w:t>
            </w:r>
          </w:p>
        </w:tc>
        <w:tc>
          <w:tcPr>
            <w:tcW w:w="4152" w:type="dxa"/>
            <w:shd w:val="clear" w:color="auto" w:fill="DDD9C3"/>
          </w:tcPr>
          <w:p w14:paraId="1F61A03F" w14:textId="77777777" w:rsidR="00C26BF0" w:rsidRDefault="0037514D">
            <w:pPr>
              <w:pStyle w:val="TableParagraph"/>
              <w:spacing w:line="248" w:lineRule="exact"/>
              <w:ind w:left="867" w:right="851"/>
              <w:jc w:val="center"/>
              <w:rPr>
                <w:b/>
              </w:rPr>
            </w:pPr>
            <w:r>
              <w:rPr>
                <w:b/>
              </w:rPr>
              <w:t>Proficiency</w:t>
            </w:r>
            <w:r>
              <w:rPr>
                <w:b/>
                <w:spacing w:val="-10"/>
              </w:rPr>
              <w:t xml:space="preserve"> </w:t>
            </w:r>
            <w:r>
              <w:rPr>
                <w:b/>
                <w:spacing w:val="-4"/>
              </w:rPr>
              <w:t>Level</w:t>
            </w:r>
          </w:p>
        </w:tc>
      </w:tr>
      <w:tr w:rsidR="00C26BF0" w14:paraId="7E2DF1AC" w14:textId="77777777">
        <w:trPr>
          <w:trHeight w:val="268"/>
        </w:trPr>
        <w:tc>
          <w:tcPr>
            <w:tcW w:w="4303" w:type="dxa"/>
          </w:tcPr>
          <w:p w14:paraId="70EB060B" w14:textId="0D2A0368" w:rsidR="001354BE" w:rsidRDefault="001354BE" w:rsidP="001354BE">
            <w:pPr>
              <w:pStyle w:val="TableParagraph"/>
              <w:spacing w:line="248" w:lineRule="exact"/>
              <w:ind w:left="1365" w:right="410"/>
              <w:rPr>
                <w:spacing w:val="-10"/>
              </w:rPr>
            </w:pPr>
            <w:r>
              <w:t xml:space="preserve">          </w:t>
            </w:r>
            <w:r w:rsidR="0037514D">
              <w:t>Level</w:t>
            </w:r>
            <w:r w:rsidR="0037514D">
              <w:rPr>
                <w:spacing w:val="-5"/>
              </w:rPr>
              <w:t xml:space="preserve"> </w:t>
            </w:r>
            <w:r w:rsidR="0037514D">
              <w:rPr>
                <w:spacing w:val="-10"/>
              </w:rPr>
              <w:t>2</w:t>
            </w:r>
            <w:r>
              <w:rPr>
                <w:spacing w:val="-10"/>
              </w:rPr>
              <w:t xml:space="preserve"> </w:t>
            </w:r>
          </w:p>
          <w:p w14:paraId="5646A749" w14:textId="62EB1E01" w:rsidR="00C26BF0" w:rsidRDefault="001354BE" w:rsidP="001354BE">
            <w:pPr>
              <w:pStyle w:val="TableParagraph"/>
              <w:spacing w:line="248" w:lineRule="exact"/>
              <w:ind w:left="1010" w:right="410"/>
              <w:jc w:val="center"/>
            </w:pPr>
            <w:r>
              <w:rPr>
                <w:spacing w:val="-10"/>
              </w:rPr>
              <w:t>(required to take Level 1 ATI Exam)</w:t>
            </w:r>
          </w:p>
        </w:tc>
        <w:tc>
          <w:tcPr>
            <w:tcW w:w="4152" w:type="dxa"/>
          </w:tcPr>
          <w:p w14:paraId="6F8C8DEF" w14:textId="77777777" w:rsidR="00C26BF0" w:rsidRDefault="0037514D">
            <w:pPr>
              <w:pStyle w:val="TableParagraph"/>
              <w:spacing w:line="248" w:lineRule="exact"/>
              <w:ind w:left="867" w:right="854"/>
              <w:jc w:val="center"/>
            </w:pPr>
            <w:r>
              <w:t>Achieve</w:t>
            </w:r>
            <w:r>
              <w:rPr>
                <w:spacing w:val="-3"/>
              </w:rPr>
              <w:t xml:space="preserve"> </w:t>
            </w:r>
            <w:r>
              <w:t>Level</w:t>
            </w:r>
            <w:r>
              <w:rPr>
                <w:spacing w:val="-4"/>
              </w:rPr>
              <w:t xml:space="preserve"> </w:t>
            </w:r>
            <w:r w:rsidR="00F3188E">
              <w:t>2</w:t>
            </w:r>
            <w:r>
              <w:rPr>
                <w:spacing w:val="-2"/>
              </w:rPr>
              <w:t xml:space="preserve"> Proficiency</w:t>
            </w:r>
          </w:p>
        </w:tc>
      </w:tr>
      <w:tr w:rsidR="00C26BF0" w14:paraId="095BC77E" w14:textId="77777777">
        <w:trPr>
          <w:trHeight w:val="268"/>
        </w:trPr>
        <w:tc>
          <w:tcPr>
            <w:tcW w:w="4303" w:type="dxa"/>
          </w:tcPr>
          <w:p w14:paraId="7CDAF984" w14:textId="77777777" w:rsidR="00C26BF0" w:rsidRDefault="0037514D">
            <w:pPr>
              <w:pStyle w:val="TableParagraph"/>
              <w:spacing w:line="248" w:lineRule="exact"/>
              <w:ind w:left="1365" w:right="1354"/>
              <w:jc w:val="center"/>
              <w:rPr>
                <w:spacing w:val="-12"/>
              </w:rPr>
            </w:pPr>
            <w:r>
              <w:t>Level</w:t>
            </w:r>
            <w:r>
              <w:rPr>
                <w:spacing w:val="-6"/>
              </w:rPr>
              <w:t xml:space="preserve"> </w:t>
            </w:r>
            <w:r>
              <w:rPr>
                <w:spacing w:val="-12"/>
              </w:rPr>
              <w:t>3</w:t>
            </w:r>
          </w:p>
          <w:p w14:paraId="439D4A65" w14:textId="4B04A3A3" w:rsidR="001354BE" w:rsidRDefault="001354BE" w:rsidP="001354BE">
            <w:pPr>
              <w:pStyle w:val="TableParagraph"/>
              <w:spacing w:line="248" w:lineRule="exact"/>
              <w:ind w:left="920" w:right="320"/>
              <w:jc w:val="center"/>
            </w:pPr>
            <w:r>
              <w:rPr>
                <w:spacing w:val="-10"/>
              </w:rPr>
              <w:t>(required to take Level 2 ATI Exam)</w:t>
            </w:r>
          </w:p>
        </w:tc>
        <w:tc>
          <w:tcPr>
            <w:tcW w:w="4152" w:type="dxa"/>
          </w:tcPr>
          <w:p w14:paraId="043BE8BA" w14:textId="77777777" w:rsidR="00C26BF0" w:rsidRDefault="0037514D">
            <w:pPr>
              <w:pStyle w:val="TableParagraph"/>
              <w:spacing w:line="248" w:lineRule="exact"/>
              <w:ind w:left="867" w:right="854"/>
              <w:jc w:val="center"/>
            </w:pPr>
            <w:r>
              <w:t>Achieve</w:t>
            </w:r>
            <w:r>
              <w:rPr>
                <w:spacing w:val="-3"/>
              </w:rPr>
              <w:t xml:space="preserve"> </w:t>
            </w:r>
            <w:r>
              <w:t>Level</w:t>
            </w:r>
            <w:r>
              <w:rPr>
                <w:spacing w:val="-4"/>
              </w:rPr>
              <w:t xml:space="preserve"> </w:t>
            </w:r>
            <w:r>
              <w:t>2</w:t>
            </w:r>
            <w:r>
              <w:rPr>
                <w:spacing w:val="-2"/>
              </w:rPr>
              <w:t xml:space="preserve"> Proficiency</w:t>
            </w:r>
          </w:p>
        </w:tc>
      </w:tr>
      <w:tr w:rsidR="00C26BF0" w14:paraId="06301DEB" w14:textId="77777777">
        <w:trPr>
          <w:trHeight w:val="268"/>
        </w:trPr>
        <w:tc>
          <w:tcPr>
            <w:tcW w:w="4303" w:type="dxa"/>
          </w:tcPr>
          <w:p w14:paraId="5F8D3CCC" w14:textId="77777777" w:rsidR="00C26BF0" w:rsidRDefault="0037514D">
            <w:pPr>
              <w:pStyle w:val="TableParagraph"/>
              <w:spacing w:line="248" w:lineRule="exact"/>
              <w:ind w:left="1365" w:right="1354"/>
              <w:jc w:val="center"/>
              <w:rPr>
                <w:spacing w:val="-12"/>
              </w:rPr>
            </w:pPr>
            <w:r>
              <w:t>Level</w:t>
            </w:r>
            <w:r>
              <w:rPr>
                <w:spacing w:val="-6"/>
              </w:rPr>
              <w:t xml:space="preserve"> </w:t>
            </w:r>
            <w:r>
              <w:rPr>
                <w:spacing w:val="-12"/>
              </w:rPr>
              <w:t>4</w:t>
            </w:r>
          </w:p>
          <w:p w14:paraId="2100EECA" w14:textId="71FBDB49" w:rsidR="001354BE" w:rsidRDefault="001354BE" w:rsidP="001354BE">
            <w:pPr>
              <w:pStyle w:val="TableParagraph"/>
              <w:spacing w:line="248" w:lineRule="exact"/>
              <w:ind w:left="1010" w:right="500"/>
              <w:jc w:val="center"/>
            </w:pPr>
            <w:r>
              <w:rPr>
                <w:spacing w:val="-10"/>
              </w:rPr>
              <w:t>(required to take Level 3 ATI Exam)</w:t>
            </w:r>
          </w:p>
        </w:tc>
        <w:tc>
          <w:tcPr>
            <w:tcW w:w="4152" w:type="dxa"/>
          </w:tcPr>
          <w:p w14:paraId="3BD56FD5" w14:textId="77777777" w:rsidR="00C26BF0" w:rsidRDefault="0037514D">
            <w:pPr>
              <w:pStyle w:val="TableParagraph"/>
              <w:spacing w:line="248" w:lineRule="exact"/>
              <w:ind w:left="867" w:right="854"/>
              <w:jc w:val="center"/>
            </w:pPr>
            <w:r>
              <w:t>Achieve</w:t>
            </w:r>
            <w:r>
              <w:rPr>
                <w:spacing w:val="-3"/>
              </w:rPr>
              <w:t xml:space="preserve"> </w:t>
            </w:r>
            <w:r>
              <w:t>Level</w:t>
            </w:r>
            <w:r>
              <w:rPr>
                <w:spacing w:val="-4"/>
              </w:rPr>
              <w:t xml:space="preserve"> </w:t>
            </w:r>
            <w:r w:rsidR="00F3188E">
              <w:t>2</w:t>
            </w:r>
            <w:r>
              <w:rPr>
                <w:spacing w:val="-2"/>
              </w:rPr>
              <w:t xml:space="preserve"> Proficiency</w:t>
            </w:r>
          </w:p>
        </w:tc>
      </w:tr>
    </w:tbl>
    <w:p w14:paraId="7EF8642F" w14:textId="77777777" w:rsidR="00C26BF0" w:rsidRDefault="00C26BF0">
      <w:pPr>
        <w:pStyle w:val="BodyText"/>
        <w:spacing w:before="11"/>
        <w:rPr>
          <w:b/>
          <w:sz w:val="18"/>
        </w:rPr>
      </w:pPr>
    </w:p>
    <w:p w14:paraId="1A285889" w14:textId="661885B7" w:rsidR="00C26BF0" w:rsidRDefault="0037514D">
      <w:pPr>
        <w:pStyle w:val="BodyText"/>
        <w:ind w:left="340" w:right="431"/>
      </w:pPr>
      <w:r>
        <w:rPr>
          <w:b/>
        </w:rPr>
        <w:t>Please note</w:t>
      </w:r>
      <w:r>
        <w:t xml:space="preserve">: re-entry into the program is on a </w:t>
      </w:r>
      <w:r>
        <w:rPr>
          <w:b/>
          <w:i/>
          <w:u w:val="single"/>
        </w:rPr>
        <w:t>space available basis</w:t>
      </w:r>
      <w:r>
        <w:rPr>
          <w:b/>
          <w:i/>
        </w:rPr>
        <w:t xml:space="preserve"> </w:t>
      </w:r>
      <w:r>
        <w:t>and may be granted on a conditional basis at</w:t>
      </w:r>
      <w:r>
        <w:rPr>
          <w:spacing w:val="-15"/>
        </w:rPr>
        <w:t xml:space="preserve"> </w:t>
      </w:r>
      <w:r>
        <w:t xml:space="preserve">the discretion of the Director and Nursing Faculty based on previous performance in the program. All </w:t>
      </w:r>
      <w:r>
        <w:lastRenderedPageBreak/>
        <w:t>re-entry</w:t>
      </w:r>
      <w:r>
        <w:rPr>
          <w:spacing w:val="-2"/>
        </w:rPr>
        <w:t xml:space="preserve"> </w:t>
      </w:r>
      <w:r>
        <w:t>students</w:t>
      </w:r>
      <w:r>
        <w:rPr>
          <w:spacing w:val="-2"/>
        </w:rPr>
        <w:t xml:space="preserve"> </w:t>
      </w:r>
      <w:r>
        <w:t>are</w:t>
      </w:r>
      <w:r>
        <w:rPr>
          <w:spacing w:val="-3"/>
        </w:rPr>
        <w:t xml:space="preserve"> </w:t>
      </w:r>
      <w:r>
        <w:t>subject</w:t>
      </w:r>
      <w:r>
        <w:rPr>
          <w:spacing w:val="-3"/>
        </w:rPr>
        <w:t xml:space="preserve"> </w:t>
      </w:r>
      <w:r>
        <w:t>to</w:t>
      </w:r>
      <w:r>
        <w:rPr>
          <w:spacing w:val="-3"/>
        </w:rPr>
        <w:t xml:space="preserve"> </w:t>
      </w:r>
      <w:r>
        <w:t>all</w:t>
      </w:r>
      <w:r>
        <w:rPr>
          <w:spacing w:val="-4"/>
        </w:rPr>
        <w:t xml:space="preserve"> </w:t>
      </w:r>
      <w:r>
        <w:t>fees</w:t>
      </w:r>
      <w:r>
        <w:rPr>
          <w:spacing w:val="-2"/>
        </w:rPr>
        <w:t xml:space="preserve"> </w:t>
      </w:r>
      <w:r>
        <w:t>associated with</w:t>
      </w:r>
      <w:r>
        <w:rPr>
          <w:spacing w:val="-3"/>
        </w:rPr>
        <w:t xml:space="preserve"> </w:t>
      </w:r>
      <w:r>
        <w:t>clinical</w:t>
      </w:r>
      <w:r>
        <w:rPr>
          <w:spacing w:val="-1"/>
        </w:rPr>
        <w:t xml:space="preserve"> </w:t>
      </w:r>
      <w:r>
        <w:t>requirements</w:t>
      </w:r>
      <w:r>
        <w:rPr>
          <w:spacing w:val="-4"/>
        </w:rPr>
        <w:t xml:space="preserve"> </w:t>
      </w:r>
      <w:r>
        <w:t>for</w:t>
      </w:r>
      <w:r>
        <w:rPr>
          <w:spacing w:val="-4"/>
        </w:rPr>
        <w:t xml:space="preserve"> </w:t>
      </w:r>
      <w:r>
        <w:t>the</w:t>
      </w:r>
      <w:r>
        <w:rPr>
          <w:spacing w:val="-3"/>
        </w:rPr>
        <w:t xml:space="preserve"> </w:t>
      </w:r>
      <w:r>
        <w:t>program,</w:t>
      </w:r>
      <w:r>
        <w:rPr>
          <w:spacing w:val="-4"/>
        </w:rPr>
        <w:t xml:space="preserve"> </w:t>
      </w:r>
      <w:r>
        <w:t>including</w:t>
      </w:r>
      <w:r>
        <w:rPr>
          <w:spacing w:val="-4"/>
        </w:rPr>
        <w:t xml:space="preserve"> </w:t>
      </w:r>
      <w:r>
        <w:t>urine drug screen/s and additional background check and fingerprinting.</w:t>
      </w:r>
    </w:p>
    <w:p w14:paraId="62196C54" w14:textId="77777777" w:rsidR="00C26BF0" w:rsidRPr="0010199A" w:rsidRDefault="00C26BF0">
      <w:pPr>
        <w:pStyle w:val="BodyText"/>
        <w:spacing w:before="10"/>
        <w:rPr>
          <w:sz w:val="18"/>
          <w:szCs w:val="18"/>
        </w:rPr>
      </w:pPr>
    </w:p>
    <w:p w14:paraId="318AB126" w14:textId="018F2A24" w:rsidR="00C26BF0" w:rsidRPr="00932684" w:rsidRDefault="0037514D" w:rsidP="00932684">
      <w:pPr>
        <w:pStyle w:val="BodyText"/>
        <w:spacing w:before="1"/>
        <w:ind w:left="339"/>
      </w:pPr>
      <w:bookmarkStart w:id="206" w:name="The_Appeal_Process_for_Two_Program_Failu"/>
      <w:bookmarkStart w:id="207" w:name="_bookmark50"/>
      <w:bookmarkEnd w:id="206"/>
      <w:bookmarkEnd w:id="207"/>
      <w:r>
        <w:t>Nursing</w:t>
      </w:r>
      <w:r>
        <w:rPr>
          <w:spacing w:val="-4"/>
        </w:rPr>
        <w:t xml:space="preserve"> </w:t>
      </w:r>
      <w:r>
        <w:t>coursework</w:t>
      </w:r>
      <w:r>
        <w:rPr>
          <w:spacing w:val="-4"/>
        </w:rPr>
        <w:t xml:space="preserve"> </w:t>
      </w:r>
      <w:r>
        <w:t>expires</w:t>
      </w:r>
      <w:r>
        <w:rPr>
          <w:spacing w:val="-1"/>
        </w:rPr>
        <w:t xml:space="preserve"> </w:t>
      </w:r>
      <w:r>
        <w:t>two years</w:t>
      </w:r>
      <w:r>
        <w:rPr>
          <w:spacing w:val="-1"/>
        </w:rPr>
        <w:t xml:space="preserve"> </w:t>
      </w:r>
      <w:r>
        <w:t>from</w:t>
      </w:r>
      <w:r>
        <w:rPr>
          <w:spacing w:val="-3"/>
        </w:rPr>
        <w:t xml:space="preserve"> </w:t>
      </w:r>
      <w:r>
        <w:t>the</w:t>
      </w:r>
      <w:r>
        <w:rPr>
          <w:spacing w:val="-2"/>
        </w:rPr>
        <w:t xml:space="preserve"> </w:t>
      </w:r>
      <w:r>
        <w:t>date</w:t>
      </w:r>
      <w:r>
        <w:rPr>
          <w:spacing w:val="-2"/>
        </w:rPr>
        <w:t xml:space="preserve"> </w:t>
      </w:r>
      <w:r>
        <w:t>the</w:t>
      </w:r>
      <w:r>
        <w:rPr>
          <w:spacing w:val="-2"/>
        </w:rPr>
        <w:t xml:space="preserve"> </w:t>
      </w:r>
      <w:r>
        <w:t>highest</w:t>
      </w:r>
      <w:r>
        <w:rPr>
          <w:spacing w:val="-2"/>
        </w:rPr>
        <w:t xml:space="preserve"> </w:t>
      </w:r>
      <w:r>
        <w:t>course</w:t>
      </w:r>
      <w:r>
        <w:rPr>
          <w:spacing w:val="-2"/>
        </w:rPr>
        <w:t xml:space="preserve"> </w:t>
      </w:r>
      <w:r>
        <w:t>was</w:t>
      </w:r>
      <w:r>
        <w:rPr>
          <w:spacing w:val="-1"/>
        </w:rPr>
        <w:t xml:space="preserve"> </w:t>
      </w:r>
      <w:r>
        <w:rPr>
          <w:spacing w:val="-2"/>
        </w:rPr>
        <w:t>completed.</w:t>
      </w:r>
    </w:p>
    <w:p w14:paraId="2B6DFA45" w14:textId="2C90AEFF" w:rsidR="00932684" w:rsidRDefault="0037514D" w:rsidP="00932684">
      <w:pPr>
        <w:ind w:left="340"/>
        <w:rPr>
          <w:b/>
          <w:spacing w:val="-2"/>
          <w:sz w:val="24"/>
        </w:rPr>
      </w:pPr>
      <w:r>
        <w:rPr>
          <w:b/>
          <w:sz w:val="24"/>
        </w:rPr>
        <w:t>Auditing</w:t>
      </w:r>
      <w:r>
        <w:rPr>
          <w:b/>
          <w:spacing w:val="-6"/>
          <w:sz w:val="24"/>
        </w:rPr>
        <w:t xml:space="preserve"> </w:t>
      </w:r>
      <w:r>
        <w:rPr>
          <w:b/>
          <w:sz w:val="24"/>
        </w:rPr>
        <w:t>nursing</w:t>
      </w:r>
      <w:r>
        <w:rPr>
          <w:b/>
          <w:spacing w:val="-5"/>
          <w:sz w:val="24"/>
        </w:rPr>
        <w:t xml:space="preserve"> </w:t>
      </w:r>
      <w:r>
        <w:rPr>
          <w:b/>
          <w:sz w:val="24"/>
        </w:rPr>
        <w:t>(NRSN)</w:t>
      </w:r>
      <w:r>
        <w:rPr>
          <w:b/>
          <w:spacing w:val="-4"/>
          <w:sz w:val="24"/>
        </w:rPr>
        <w:t xml:space="preserve"> </w:t>
      </w:r>
      <w:r>
        <w:rPr>
          <w:b/>
          <w:sz w:val="24"/>
        </w:rPr>
        <w:t>courses</w:t>
      </w:r>
      <w:r>
        <w:rPr>
          <w:b/>
          <w:spacing w:val="-3"/>
          <w:sz w:val="24"/>
        </w:rPr>
        <w:t xml:space="preserve"> </w:t>
      </w:r>
      <w:r>
        <w:rPr>
          <w:b/>
          <w:sz w:val="24"/>
        </w:rPr>
        <w:t>is</w:t>
      </w:r>
      <w:r>
        <w:rPr>
          <w:b/>
          <w:spacing w:val="-6"/>
          <w:sz w:val="24"/>
        </w:rPr>
        <w:t xml:space="preserve"> </w:t>
      </w:r>
      <w:r>
        <w:rPr>
          <w:b/>
          <w:sz w:val="24"/>
        </w:rPr>
        <w:t>not</w:t>
      </w:r>
      <w:r>
        <w:rPr>
          <w:b/>
          <w:spacing w:val="-6"/>
          <w:sz w:val="24"/>
        </w:rPr>
        <w:t xml:space="preserve"> </w:t>
      </w:r>
      <w:r>
        <w:rPr>
          <w:b/>
          <w:spacing w:val="-2"/>
          <w:sz w:val="24"/>
        </w:rPr>
        <w:t>permitted.</w:t>
      </w:r>
      <w:bookmarkStart w:id="208" w:name="New_Mexico_Junior_College"/>
      <w:bookmarkStart w:id="209" w:name="_bookmark52"/>
      <w:bookmarkEnd w:id="208"/>
      <w:bookmarkEnd w:id="209"/>
    </w:p>
    <w:p w14:paraId="4596311F" w14:textId="77777777" w:rsidR="00932684" w:rsidRPr="00932684" w:rsidRDefault="00932684" w:rsidP="00932684">
      <w:pPr>
        <w:ind w:left="340"/>
        <w:rPr>
          <w:b/>
          <w:sz w:val="18"/>
          <w:szCs w:val="18"/>
        </w:rPr>
      </w:pPr>
    </w:p>
    <w:p w14:paraId="70B37D47" w14:textId="038549D4" w:rsidR="00C26BF0" w:rsidRPr="00EF5071" w:rsidRDefault="0037514D" w:rsidP="00932684">
      <w:pPr>
        <w:pStyle w:val="Heading1"/>
        <w:jc w:val="center"/>
        <w:rPr>
          <w:sz w:val="40"/>
          <w:szCs w:val="40"/>
        </w:rPr>
      </w:pPr>
      <w:r w:rsidRPr="00EF5071">
        <w:rPr>
          <w:sz w:val="40"/>
          <w:szCs w:val="40"/>
        </w:rPr>
        <w:t>New</w:t>
      </w:r>
      <w:r w:rsidRPr="00EF5071">
        <w:rPr>
          <w:spacing w:val="-5"/>
          <w:sz w:val="40"/>
          <w:szCs w:val="40"/>
        </w:rPr>
        <w:t xml:space="preserve"> </w:t>
      </w:r>
      <w:r w:rsidRPr="00EF5071">
        <w:rPr>
          <w:sz w:val="40"/>
          <w:szCs w:val="40"/>
        </w:rPr>
        <w:t>Mexico</w:t>
      </w:r>
      <w:r w:rsidRPr="00EF5071">
        <w:rPr>
          <w:spacing w:val="-5"/>
          <w:sz w:val="40"/>
          <w:szCs w:val="40"/>
        </w:rPr>
        <w:t xml:space="preserve"> </w:t>
      </w:r>
      <w:r w:rsidRPr="00EF5071">
        <w:rPr>
          <w:sz w:val="40"/>
          <w:szCs w:val="40"/>
        </w:rPr>
        <w:t>Junior</w:t>
      </w:r>
      <w:r w:rsidRPr="00EF5071">
        <w:rPr>
          <w:spacing w:val="-5"/>
          <w:sz w:val="40"/>
          <w:szCs w:val="40"/>
        </w:rPr>
        <w:t xml:space="preserve"> </w:t>
      </w:r>
      <w:r w:rsidRPr="00EF5071">
        <w:rPr>
          <w:spacing w:val="-2"/>
          <w:sz w:val="40"/>
          <w:szCs w:val="40"/>
        </w:rPr>
        <w:t>College</w:t>
      </w:r>
    </w:p>
    <w:p w14:paraId="3484D182" w14:textId="66662657" w:rsidR="00932684" w:rsidRPr="00932684" w:rsidRDefault="0037514D" w:rsidP="00932684">
      <w:pPr>
        <w:pStyle w:val="Heading1"/>
        <w:jc w:val="center"/>
        <w:rPr>
          <w:spacing w:val="-2"/>
          <w:sz w:val="40"/>
          <w:szCs w:val="40"/>
        </w:rPr>
      </w:pPr>
      <w:r w:rsidRPr="00EF5071">
        <w:rPr>
          <w:sz w:val="40"/>
          <w:szCs w:val="40"/>
        </w:rPr>
        <w:t>Expectations</w:t>
      </w:r>
      <w:r w:rsidRPr="00EF5071">
        <w:rPr>
          <w:spacing w:val="-5"/>
          <w:sz w:val="40"/>
          <w:szCs w:val="40"/>
        </w:rPr>
        <w:t xml:space="preserve"> </w:t>
      </w:r>
      <w:r w:rsidRPr="00EF5071">
        <w:rPr>
          <w:sz w:val="40"/>
          <w:szCs w:val="40"/>
        </w:rPr>
        <w:t>of</w:t>
      </w:r>
      <w:r w:rsidRPr="00EF5071">
        <w:rPr>
          <w:spacing w:val="-6"/>
          <w:sz w:val="40"/>
          <w:szCs w:val="40"/>
        </w:rPr>
        <w:t xml:space="preserve"> </w:t>
      </w:r>
      <w:r w:rsidRPr="00EF5071">
        <w:rPr>
          <w:sz w:val="40"/>
          <w:szCs w:val="40"/>
        </w:rPr>
        <w:t>Student</w:t>
      </w:r>
      <w:r w:rsidRPr="00EF5071">
        <w:rPr>
          <w:spacing w:val="-5"/>
          <w:sz w:val="40"/>
          <w:szCs w:val="40"/>
        </w:rPr>
        <w:t xml:space="preserve"> </w:t>
      </w:r>
      <w:r w:rsidRPr="00EF5071">
        <w:rPr>
          <w:spacing w:val="-2"/>
          <w:sz w:val="40"/>
          <w:szCs w:val="40"/>
        </w:rPr>
        <w:t>Conduct</w:t>
      </w:r>
    </w:p>
    <w:p w14:paraId="78CEEDAC" w14:textId="77777777" w:rsidR="00932684" w:rsidRPr="00932684" w:rsidRDefault="00932684" w:rsidP="00EF5071">
      <w:pPr>
        <w:pStyle w:val="BodyText"/>
        <w:ind w:left="339" w:right="410"/>
        <w:jc w:val="both"/>
        <w:rPr>
          <w:sz w:val="18"/>
          <w:szCs w:val="18"/>
        </w:rPr>
      </w:pPr>
    </w:p>
    <w:p w14:paraId="340F93FA" w14:textId="77D9C7B2" w:rsidR="00C26BF0" w:rsidRDefault="0037514D" w:rsidP="00EF5071">
      <w:pPr>
        <w:pStyle w:val="BodyText"/>
        <w:ind w:left="339" w:right="410"/>
        <w:jc w:val="both"/>
      </w:pPr>
      <w:r>
        <w:t>Nursing</w:t>
      </w:r>
      <w:r>
        <w:rPr>
          <w:spacing w:val="-14"/>
        </w:rPr>
        <w:t xml:space="preserve"> </w:t>
      </w:r>
      <w:r>
        <w:t>students</w:t>
      </w:r>
      <w:r>
        <w:rPr>
          <w:spacing w:val="-14"/>
        </w:rPr>
        <w:t xml:space="preserve"> </w:t>
      </w:r>
      <w:r>
        <w:t>are</w:t>
      </w:r>
      <w:r>
        <w:rPr>
          <w:spacing w:val="-13"/>
        </w:rPr>
        <w:t xml:space="preserve"> </w:t>
      </w:r>
      <w:r>
        <w:t>accountable</w:t>
      </w:r>
      <w:r>
        <w:rPr>
          <w:spacing w:val="-14"/>
        </w:rPr>
        <w:t xml:space="preserve"> </w:t>
      </w:r>
      <w:r>
        <w:t>for</w:t>
      </w:r>
      <w:r>
        <w:rPr>
          <w:spacing w:val="-13"/>
        </w:rPr>
        <w:t xml:space="preserve"> </w:t>
      </w:r>
      <w:r>
        <w:t>following</w:t>
      </w:r>
      <w:r>
        <w:rPr>
          <w:spacing w:val="-14"/>
        </w:rPr>
        <w:t xml:space="preserve"> </w:t>
      </w:r>
      <w:r>
        <w:t>the</w:t>
      </w:r>
      <w:r>
        <w:rPr>
          <w:spacing w:val="-13"/>
        </w:rPr>
        <w:t xml:space="preserve"> </w:t>
      </w:r>
      <w:r>
        <w:t>New</w:t>
      </w:r>
      <w:r>
        <w:rPr>
          <w:spacing w:val="-14"/>
        </w:rPr>
        <w:t xml:space="preserve"> </w:t>
      </w:r>
      <w:r>
        <w:t>Mexico</w:t>
      </w:r>
      <w:r>
        <w:rPr>
          <w:spacing w:val="-14"/>
        </w:rPr>
        <w:t xml:space="preserve"> </w:t>
      </w:r>
      <w:r>
        <w:t>Junior</w:t>
      </w:r>
      <w:r>
        <w:rPr>
          <w:spacing w:val="-13"/>
        </w:rPr>
        <w:t xml:space="preserve"> </w:t>
      </w:r>
      <w:r>
        <w:t>College’s</w:t>
      </w:r>
      <w:r>
        <w:rPr>
          <w:spacing w:val="-14"/>
        </w:rPr>
        <w:t xml:space="preserve"> </w:t>
      </w:r>
      <w:r>
        <w:t>Code</w:t>
      </w:r>
      <w:r>
        <w:rPr>
          <w:spacing w:val="-13"/>
        </w:rPr>
        <w:t xml:space="preserve"> </w:t>
      </w:r>
      <w:r>
        <w:t>of</w:t>
      </w:r>
      <w:r>
        <w:rPr>
          <w:spacing w:val="-14"/>
        </w:rPr>
        <w:t xml:space="preserve"> </w:t>
      </w:r>
      <w:r>
        <w:t>Conduct.</w:t>
      </w:r>
      <w:r>
        <w:rPr>
          <w:spacing w:val="4"/>
        </w:rPr>
        <w:t xml:space="preserve"> </w:t>
      </w:r>
      <w:r>
        <w:t>The</w:t>
      </w:r>
      <w:r>
        <w:rPr>
          <w:spacing w:val="-13"/>
        </w:rPr>
        <w:t xml:space="preserve"> </w:t>
      </w:r>
      <w:r>
        <w:t>following principles are part of the collective expectation of students in the NMJC learning community:</w:t>
      </w:r>
    </w:p>
    <w:p w14:paraId="54ACAC32" w14:textId="77777777" w:rsidR="00C26BF0" w:rsidRPr="0010199A" w:rsidRDefault="00C26BF0">
      <w:pPr>
        <w:pStyle w:val="BodyText"/>
        <w:spacing w:before="1"/>
        <w:rPr>
          <w:sz w:val="18"/>
          <w:szCs w:val="18"/>
        </w:rPr>
      </w:pPr>
    </w:p>
    <w:p w14:paraId="7F56D3DA" w14:textId="77777777" w:rsidR="00C26BF0" w:rsidRDefault="0037514D" w:rsidP="00A307D1">
      <w:pPr>
        <w:pStyle w:val="ListParagraph"/>
        <w:numPr>
          <w:ilvl w:val="1"/>
          <w:numId w:val="11"/>
        </w:numPr>
        <w:tabs>
          <w:tab w:val="left" w:pos="1060"/>
        </w:tabs>
        <w:ind w:right="358"/>
        <w:jc w:val="both"/>
        <w:rPr>
          <w:sz w:val="24"/>
        </w:rPr>
      </w:pPr>
      <w:r>
        <w:rPr>
          <w:b/>
          <w:sz w:val="24"/>
          <w:u w:val="single"/>
        </w:rPr>
        <w:t>Civility:</w:t>
      </w:r>
      <w:r>
        <w:rPr>
          <w:b/>
          <w:sz w:val="24"/>
        </w:rPr>
        <w:t xml:space="preserve"> </w:t>
      </w:r>
      <w:r>
        <w:rPr>
          <w:sz w:val="24"/>
        </w:rPr>
        <w:t>Members of a learning community interact with others in a courteous and polite manner. Members of the community respect the values, opinions, and/or feelings of others.</w:t>
      </w:r>
    </w:p>
    <w:p w14:paraId="410A3C4B" w14:textId="77777777" w:rsidR="00C26BF0" w:rsidRDefault="0037514D" w:rsidP="00A307D1">
      <w:pPr>
        <w:pStyle w:val="ListParagraph"/>
        <w:numPr>
          <w:ilvl w:val="1"/>
          <w:numId w:val="11"/>
        </w:numPr>
        <w:tabs>
          <w:tab w:val="left" w:pos="1060"/>
        </w:tabs>
        <w:ind w:right="353"/>
        <w:jc w:val="both"/>
        <w:rPr>
          <w:sz w:val="24"/>
        </w:rPr>
      </w:pPr>
      <w:r>
        <w:rPr>
          <w:b/>
          <w:sz w:val="24"/>
          <w:u w:val="single"/>
        </w:rPr>
        <w:t>Ethical behavior:</w:t>
      </w:r>
      <w:r>
        <w:rPr>
          <w:b/>
          <w:sz w:val="24"/>
        </w:rPr>
        <w:t xml:space="preserve"> </w:t>
      </w:r>
      <w:r>
        <w:rPr>
          <w:sz w:val="24"/>
        </w:rPr>
        <w:t>The pursuit of a higher education is a privilege. Associated with that privilege is an obligation to aspire to a set of principles and values that demonstrate a commitment to fairness, honesty, empathy, and achievement.</w:t>
      </w:r>
    </w:p>
    <w:p w14:paraId="40B7EAE1" w14:textId="77777777" w:rsidR="00C26BF0" w:rsidRDefault="0037514D" w:rsidP="00A307D1">
      <w:pPr>
        <w:pStyle w:val="ListParagraph"/>
        <w:numPr>
          <w:ilvl w:val="1"/>
          <w:numId w:val="11"/>
        </w:numPr>
        <w:tabs>
          <w:tab w:val="left" w:pos="1060"/>
        </w:tabs>
        <w:ind w:right="354"/>
        <w:jc w:val="both"/>
        <w:rPr>
          <w:sz w:val="24"/>
        </w:rPr>
      </w:pPr>
      <w:r>
        <w:rPr>
          <w:b/>
          <w:sz w:val="24"/>
          <w:u w:val="single"/>
        </w:rPr>
        <w:t>Morality:</w:t>
      </w:r>
      <w:r>
        <w:rPr>
          <w:b/>
          <w:sz w:val="24"/>
        </w:rPr>
        <w:t xml:space="preserve"> </w:t>
      </w:r>
      <w:r>
        <w:rPr>
          <w:sz w:val="24"/>
        </w:rPr>
        <w:t>Members of a learning community commit to ideals of appropriate human conduct. This is a lifestyle that seeks to harm no one and attempts to be a positive contributor in every interaction.</w:t>
      </w:r>
    </w:p>
    <w:p w14:paraId="6ABA8736" w14:textId="77777777" w:rsidR="00C26BF0" w:rsidRDefault="0037514D" w:rsidP="00A307D1">
      <w:pPr>
        <w:pStyle w:val="ListParagraph"/>
        <w:numPr>
          <w:ilvl w:val="1"/>
          <w:numId w:val="11"/>
        </w:numPr>
        <w:tabs>
          <w:tab w:val="left" w:pos="1060"/>
        </w:tabs>
        <w:ind w:right="353"/>
        <w:jc w:val="both"/>
        <w:rPr>
          <w:sz w:val="24"/>
        </w:rPr>
      </w:pPr>
      <w:r>
        <w:rPr>
          <w:b/>
          <w:sz w:val="24"/>
          <w:u w:val="single"/>
        </w:rPr>
        <w:t>Respect:</w:t>
      </w:r>
      <w:r>
        <w:rPr>
          <w:b/>
          <w:spacing w:val="-5"/>
          <w:sz w:val="24"/>
        </w:rPr>
        <w:t xml:space="preserve"> </w:t>
      </w:r>
      <w:r>
        <w:rPr>
          <w:sz w:val="24"/>
        </w:rPr>
        <w:t>Every</w:t>
      </w:r>
      <w:r>
        <w:rPr>
          <w:spacing w:val="-9"/>
          <w:sz w:val="24"/>
        </w:rPr>
        <w:t xml:space="preserve"> </w:t>
      </w:r>
      <w:r>
        <w:rPr>
          <w:sz w:val="24"/>
        </w:rPr>
        <w:t>member</w:t>
      </w:r>
      <w:r>
        <w:rPr>
          <w:spacing w:val="-11"/>
          <w:sz w:val="24"/>
        </w:rPr>
        <w:t xml:space="preserve"> </w:t>
      </w:r>
      <w:r>
        <w:rPr>
          <w:sz w:val="24"/>
        </w:rPr>
        <w:t>of</w:t>
      </w:r>
      <w:r>
        <w:rPr>
          <w:spacing w:val="-8"/>
          <w:sz w:val="24"/>
        </w:rPr>
        <w:t xml:space="preserve"> </w:t>
      </w:r>
      <w:r>
        <w:rPr>
          <w:sz w:val="24"/>
        </w:rPr>
        <w:t>this</w:t>
      </w:r>
      <w:r>
        <w:rPr>
          <w:spacing w:val="-9"/>
          <w:sz w:val="24"/>
        </w:rPr>
        <w:t xml:space="preserve"> </w:t>
      </w:r>
      <w:r>
        <w:rPr>
          <w:sz w:val="24"/>
        </w:rPr>
        <w:t>community</w:t>
      </w:r>
      <w:r>
        <w:rPr>
          <w:spacing w:val="-9"/>
          <w:sz w:val="24"/>
        </w:rPr>
        <w:t xml:space="preserve"> </w:t>
      </w:r>
      <w:r>
        <w:rPr>
          <w:sz w:val="24"/>
        </w:rPr>
        <w:t>should</w:t>
      </w:r>
      <w:r>
        <w:rPr>
          <w:spacing w:val="-5"/>
          <w:sz w:val="24"/>
        </w:rPr>
        <w:t xml:space="preserve"> </w:t>
      </w:r>
      <w:r>
        <w:rPr>
          <w:sz w:val="24"/>
        </w:rPr>
        <w:t>seek</w:t>
      </w:r>
      <w:r>
        <w:rPr>
          <w:spacing w:val="-10"/>
          <w:sz w:val="24"/>
        </w:rPr>
        <w:t xml:space="preserve"> </w:t>
      </w:r>
      <w:r>
        <w:rPr>
          <w:sz w:val="24"/>
        </w:rPr>
        <w:t>to</w:t>
      </w:r>
      <w:r>
        <w:rPr>
          <w:spacing w:val="-11"/>
          <w:sz w:val="24"/>
        </w:rPr>
        <w:t xml:space="preserve"> </w:t>
      </w:r>
      <w:r>
        <w:rPr>
          <w:sz w:val="24"/>
        </w:rPr>
        <w:t>both</w:t>
      </w:r>
      <w:r>
        <w:rPr>
          <w:spacing w:val="-8"/>
          <w:sz w:val="24"/>
        </w:rPr>
        <w:t xml:space="preserve"> </w:t>
      </w:r>
      <w:r>
        <w:rPr>
          <w:sz w:val="24"/>
        </w:rPr>
        <w:t>gain</w:t>
      </w:r>
      <w:r>
        <w:rPr>
          <w:spacing w:val="-8"/>
          <w:sz w:val="24"/>
        </w:rPr>
        <w:t xml:space="preserve"> </w:t>
      </w:r>
      <w:r>
        <w:rPr>
          <w:sz w:val="24"/>
        </w:rPr>
        <w:t>and</w:t>
      </w:r>
      <w:r>
        <w:rPr>
          <w:spacing w:val="-10"/>
          <w:sz w:val="24"/>
        </w:rPr>
        <w:t xml:space="preserve"> </w:t>
      </w:r>
      <w:r>
        <w:rPr>
          <w:sz w:val="24"/>
        </w:rPr>
        <w:t>demonstrate</w:t>
      </w:r>
      <w:r>
        <w:rPr>
          <w:spacing w:val="-11"/>
          <w:sz w:val="24"/>
        </w:rPr>
        <w:t xml:space="preserve"> </w:t>
      </w:r>
      <w:r>
        <w:rPr>
          <w:sz w:val="24"/>
        </w:rPr>
        <w:t>respect.</w:t>
      </w:r>
      <w:r>
        <w:rPr>
          <w:spacing w:val="-10"/>
          <w:sz w:val="24"/>
        </w:rPr>
        <w:t xml:space="preserve"> </w:t>
      </w:r>
      <w:r>
        <w:rPr>
          <w:sz w:val="24"/>
        </w:rPr>
        <w:t>Members should hold one another in high regard. Each individual should conduct him or herself in a manner worthy of that regard. That regard is gained by decent and appropriate behavior.</w:t>
      </w:r>
    </w:p>
    <w:p w14:paraId="10E21BC8" w14:textId="77777777" w:rsidR="00C26BF0" w:rsidRPr="0010199A" w:rsidRDefault="00C26BF0">
      <w:pPr>
        <w:pStyle w:val="BodyText"/>
        <w:spacing w:before="8"/>
        <w:rPr>
          <w:sz w:val="18"/>
          <w:szCs w:val="18"/>
        </w:rPr>
      </w:pPr>
    </w:p>
    <w:p w14:paraId="4D50701E" w14:textId="77777777" w:rsidR="00C26BF0" w:rsidRPr="0027777A" w:rsidRDefault="0037514D">
      <w:pPr>
        <w:pStyle w:val="BodyText"/>
        <w:spacing w:before="1"/>
        <w:ind w:left="340" w:right="361"/>
        <w:jc w:val="both"/>
        <w:rPr>
          <w:i/>
        </w:rPr>
      </w:pPr>
      <w:r>
        <w:t xml:space="preserve">For more detailed information regarding NMJC student conduct expectations, please refer the </w:t>
      </w:r>
      <w:r w:rsidRPr="0027777A">
        <w:rPr>
          <w:i/>
        </w:rPr>
        <w:t xml:space="preserve">NMJC Student </w:t>
      </w:r>
      <w:r w:rsidRPr="0027777A">
        <w:rPr>
          <w:i/>
          <w:spacing w:val="-2"/>
        </w:rPr>
        <w:t>Handbook.</w:t>
      </w:r>
    </w:p>
    <w:p w14:paraId="21EA0C09" w14:textId="77777777" w:rsidR="00C26BF0" w:rsidRPr="0010199A" w:rsidRDefault="00C26BF0">
      <w:pPr>
        <w:pStyle w:val="BodyText"/>
        <w:spacing w:before="8"/>
        <w:rPr>
          <w:sz w:val="18"/>
          <w:szCs w:val="18"/>
        </w:rPr>
      </w:pPr>
    </w:p>
    <w:p w14:paraId="2A2CC314" w14:textId="1244ABE9" w:rsidR="00EF5071" w:rsidRPr="00EF5071" w:rsidRDefault="0037514D" w:rsidP="00EF5071">
      <w:pPr>
        <w:pStyle w:val="Heading5"/>
        <w:jc w:val="both"/>
        <w:rPr>
          <w:spacing w:val="-2"/>
          <w:sz w:val="32"/>
          <w:szCs w:val="32"/>
        </w:rPr>
      </w:pPr>
      <w:r w:rsidRPr="00EF5071">
        <w:rPr>
          <w:sz w:val="32"/>
          <w:szCs w:val="32"/>
        </w:rPr>
        <w:t>NMJC</w:t>
      </w:r>
      <w:r w:rsidRPr="00EF5071">
        <w:rPr>
          <w:spacing w:val="-9"/>
          <w:sz w:val="32"/>
          <w:szCs w:val="32"/>
        </w:rPr>
        <w:t xml:space="preserve"> </w:t>
      </w:r>
      <w:r w:rsidRPr="00EF5071">
        <w:rPr>
          <w:sz w:val="32"/>
          <w:szCs w:val="32"/>
        </w:rPr>
        <w:t>Allied</w:t>
      </w:r>
      <w:r w:rsidRPr="00EF5071">
        <w:rPr>
          <w:spacing w:val="-6"/>
          <w:sz w:val="32"/>
          <w:szCs w:val="32"/>
        </w:rPr>
        <w:t xml:space="preserve"> </w:t>
      </w:r>
      <w:r w:rsidRPr="00EF5071">
        <w:rPr>
          <w:sz w:val="32"/>
          <w:szCs w:val="32"/>
        </w:rPr>
        <w:t>Health</w:t>
      </w:r>
      <w:r w:rsidRPr="00EF5071">
        <w:rPr>
          <w:spacing w:val="-5"/>
          <w:sz w:val="32"/>
          <w:szCs w:val="32"/>
        </w:rPr>
        <w:t xml:space="preserve"> </w:t>
      </w:r>
      <w:r w:rsidRPr="00EF5071">
        <w:rPr>
          <w:sz w:val="32"/>
          <w:szCs w:val="32"/>
        </w:rPr>
        <w:t>and</w:t>
      </w:r>
      <w:r w:rsidRPr="00EF5071">
        <w:rPr>
          <w:spacing w:val="-4"/>
          <w:sz w:val="32"/>
          <w:szCs w:val="32"/>
        </w:rPr>
        <w:t xml:space="preserve"> </w:t>
      </w:r>
      <w:r w:rsidRPr="00EF5071">
        <w:rPr>
          <w:sz w:val="32"/>
          <w:szCs w:val="32"/>
        </w:rPr>
        <w:t>Nursing</w:t>
      </w:r>
      <w:r w:rsidRPr="00EF5071">
        <w:rPr>
          <w:spacing w:val="-5"/>
          <w:sz w:val="32"/>
          <w:szCs w:val="32"/>
        </w:rPr>
        <w:t xml:space="preserve"> </w:t>
      </w:r>
      <w:r w:rsidRPr="00EF5071">
        <w:rPr>
          <w:sz w:val="32"/>
          <w:szCs w:val="32"/>
        </w:rPr>
        <w:t>RN</w:t>
      </w:r>
      <w:r w:rsidRPr="00EF5071">
        <w:rPr>
          <w:spacing w:val="-5"/>
          <w:sz w:val="32"/>
          <w:szCs w:val="32"/>
        </w:rPr>
        <w:t xml:space="preserve"> </w:t>
      </w:r>
      <w:r w:rsidRPr="00EF5071">
        <w:rPr>
          <w:sz w:val="32"/>
          <w:szCs w:val="32"/>
        </w:rPr>
        <w:t>Program</w:t>
      </w:r>
      <w:r w:rsidRPr="00EF5071">
        <w:rPr>
          <w:spacing w:val="-6"/>
          <w:sz w:val="32"/>
          <w:szCs w:val="32"/>
        </w:rPr>
        <w:t xml:space="preserve"> </w:t>
      </w:r>
      <w:r w:rsidRPr="00EF5071">
        <w:rPr>
          <w:sz w:val="32"/>
          <w:szCs w:val="32"/>
        </w:rPr>
        <w:t>Behavioral</w:t>
      </w:r>
      <w:r w:rsidRPr="00EF5071">
        <w:rPr>
          <w:spacing w:val="-7"/>
          <w:sz w:val="32"/>
          <w:szCs w:val="32"/>
        </w:rPr>
        <w:t xml:space="preserve"> </w:t>
      </w:r>
      <w:r w:rsidRPr="00EF5071">
        <w:rPr>
          <w:spacing w:val="-2"/>
          <w:sz w:val="32"/>
          <w:szCs w:val="32"/>
        </w:rPr>
        <w:t>Requirements</w:t>
      </w:r>
    </w:p>
    <w:p w14:paraId="2F849732" w14:textId="77777777" w:rsidR="00EF5071" w:rsidRPr="00EF5071" w:rsidRDefault="00EF5071" w:rsidP="00EF5071">
      <w:pPr>
        <w:pStyle w:val="BodyText"/>
        <w:ind w:left="340" w:right="350"/>
        <w:jc w:val="both"/>
        <w:rPr>
          <w:sz w:val="18"/>
          <w:szCs w:val="18"/>
        </w:rPr>
      </w:pPr>
    </w:p>
    <w:p w14:paraId="69262575" w14:textId="6F83D4B8" w:rsidR="00C26BF0" w:rsidRDefault="0037514D" w:rsidP="00EF5071">
      <w:pPr>
        <w:pStyle w:val="BodyText"/>
        <w:ind w:left="340" w:right="350"/>
        <w:jc w:val="both"/>
      </w:pPr>
      <w:r>
        <w:t>In preparing to assume the professional nursing role, students are expected to assume the responsibility for their</w:t>
      </w:r>
      <w:r>
        <w:rPr>
          <w:spacing w:val="-1"/>
        </w:rPr>
        <w:t xml:space="preserve"> </w:t>
      </w:r>
      <w:r>
        <w:t>learning,</w:t>
      </w:r>
      <w:r>
        <w:rPr>
          <w:spacing w:val="-1"/>
        </w:rPr>
        <w:t xml:space="preserve"> </w:t>
      </w:r>
      <w:r>
        <w:t>to</w:t>
      </w:r>
      <w:r>
        <w:rPr>
          <w:spacing w:val="-1"/>
        </w:rPr>
        <w:t xml:space="preserve"> </w:t>
      </w:r>
      <w:r>
        <w:t>support the</w:t>
      </w:r>
      <w:r>
        <w:rPr>
          <w:spacing w:val="-1"/>
        </w:rPr>
        <w:t xml:space="preserve"> </w:t>
      </w:r>
      <w:r>
        <w:t>ethics and goals</w:t>
      </w:r>
      <w:r>
        <w:rPr>
          <w:spacing w:val="-2"/>
        </w:rPr>
        <w:t xml:space="preserve"> </w:t>
      </w:r>
      <w:r>
        <w:t>of</w:t>
      </w:r>
      <w:r>
        <w:rPr>
          <w:spacing w:val="-3"/>
        </w:rPr>
        <w:t xml:space="preserve"> </w:t>
      </w:r>
      <w:r>
        <w:t>the</w:t>
      </w:r>
      <w:r>
        <w:rPr>
          <w:spacing w:val="-1"/>
        </w:rPr>
        <w:t xml:space="preserve"> </w:t>
      </w:r>
      <w:r>
        <w:t>nursing</w:t>
      </w:r>
      <w:r>
        <w:rPr>
          <w:spacing w:val="-2"/>
        </w:rPr>
        <w:t xml:space="preserve"> </w:t>
      </w:r>
      <w:r>
        <w:t>profession,</w:t>
      </w:r>
      <w:r>
        <w:rPr>
          <w:spacing w:val="-2"/>
        </w:rPr>
        <w:t xml:space="preserve"> </w:t>
      </w:r>
      <w:r>
        <w:t>and value</w:t>
      </w:r>
      <w:r>
        <w:rPr>
          <w:spacing w:val="-1"/>
        </w:rPr>
        <w:t xml:space="preserve"> </w:t>
      </w:r>
      <w:r>
        <w:t>honesty in the</w:t>
      </w:r>
      <w:r>
        <w:rPr>
          <w:spacing w:val="-1"/>
        </w:rPr>
        <w:t xml:space="preserve"> </w:t>
      </w:r>
      <w:r>
        <w:t>fulfillment of academic and professional endeavors. The faculty recognizes its responsibilities to the public and nursing profession in the matters of integrity, honesty, clinical competence, and professional conduct. We reserve the right to retain only those students, who, in the judgment of the faculty, Coordinators, Retention Specialist and Director, satisfy requirements of integrity, honesty, clinical competence, and professional conduct.</w:t>
      </w:r>
    </w:p>
    <w:p w14:paraId="7777D836" w14:textId="77777777" w:rsidR="00C26BF0" w:rsidRPr="0010199A" w:rsidRDefault="00C26BF0">
      <w:pPr>
        <w:pStyle w:val="BodyText"/>
        <w:spacing w:before="4"/>
        <w:rPr>
          <w:sz w:val="18"/>
          <w:szCs w:val="18"/>
        </w:rPr>
      </w:pPr>
    </w:p>
    <w:p w14:paraId="4BAE803C" w14:textId="77777777" w:rsidR="00C26BF0" w:rsidRDefault="0037514D">
      <w:pPr>
        <w:pStyle w:val="Heading6"/>
        <w:spacing w:line="338" w:lineRule="exact"/>
      </w:pPr>
      <w:bookmarkStart w:id="210" w:name="Integrity"/>
      <w:bookmarkStart w:id="211" w:name="_bookmark53"/>
      <w:bookmarkEnd w:id="210"/>
      <w:bookmarkEnd w:id="211"/>
      <w:r>
        <w:rPr>
          <w:spacing w:val="-2"/>
        </w:rPr>
        <w:t>Integrity</w:t>
      </w:r>
    </w:p>
    <w:p w14:paraId="007A57F1" w14:textId="77777777" w:rsidR="00C26BF0" w:rsidRDefault="0037514D">
      <w:pPr>
        <w:pStyle w:val="BodyText"/>
        <w:ind w:left="339" w:right="347"/>
        <w:jc w:val="both"/>
      </w:pPr>
      <w:r>
        <w:t>Integrity is the ability to make wise choices in dilemmas and is demonstrated by actions over time that consistently</w:t>
      </w:r>
      <w:r>
        <w:rPr>
          <w:spacing w:val="-2"/>
        </w:rPr>
        <w:t xml:space="preserve"> </w:t>
      </w:r>
      <w:r>
        <w:t>reflect</w:t>
      </w:r>
      <w:r>
        <w:rPr>
          <w:spacing w:val="-1"/>
        </w:rPr>
        <w:t xml:space="preserve"> </w:t>
      </w:r>
      <w:r>
        <w:t>a</w:t>
      </w:r>
      <w:r>
        <w:rPr>
          <w:spacing w:val="-4"/>
        </w:rPr>
        <w:t xml:space="preserve"> </w:t>
      </w:r>
      <w:r>
        <w:t>commitment</w:t>
      </w:r>
      <w:r>
        <w:rPr>
          <w:spacing w:val="-3"/>
        </w:rPr>
        <w:t xml:space="preserve"> </w:t>
      </w:r>
      <w:r>
        <w:t>to</w:t>
      </w:r>
      <w:r>
        <w:rPr>
          <w:spacing w:val="-3"/>
        </w:rPr>
        <w:t xml:space="preserve"> </w:t>
      </w:r>
      <w:r>
        <w:t>personal</w:t>
      </w:r>
      <w:r>
        <w:rPr>
          <w:spacing w:val="-2"/>
        </w:rPr>
        <w:t xml:space="preserve"> </w:t>
      </w:r>
      <w:r>
        <w:t>and</w:t>
      </w:r>
      <w:r>
        <w:rPr>
          <w:spacing w:val="-1"/>
        </w:rPr>
        <w:t xml:space="preserve"> </w:t>
      </w:r>
      <w:r>
        <w:t>societal</w:t>
      </w:r>
      <w:r>
        <w:rPr>
          <w:spacing w:val="-2"/>
        </w:rPr>
        <w:t xml:space="preserve"> </w:t>
      </w:r>
      <w:r>
        <w:t>moral</w:t>
      </w:r>
      <w:r>
        <w:rPr>
          <w:spacing w:val="-2"/>
        </w:rPr>
        <w:t xml:space="preserve"> </w:t>
      </w:r>
      <w:r>
        <w:t>standards.</w:t>
      </w:r>
      <w:r>
        <w:rPr>
          <w:spacing w:val="-2"/>
        </w:rPr>
        <w:t xml:space="preserve"> </w:t>
      </w:r>
      <w:r>
        <w:t>“True</w:t>
      </w:r>
      <w:r>
        <w:rPr>
          <w:spacing w:val="-2"/>
        </w:rPr>
        <w:t xml:space="preserve"> </w:t>
      </w:r>
      <w:r>
        <w:t>Integrity</w:t>
      </w:r>
      <w:r>
        <w:rPr>
          <w:spacing w:val="-2"/>
        </w:rPr>
        <w:t xml:space="preserve"> </w:t>
      </w:r>
      <w:r>
        <w:t>is</w:t>
      </w:r>
      <w:r>
        <w:rPr>
          <w:spacing w:val="-4"/>
        </w:rPr>
        <w:t xml:space="preserve"> </w:t>
      </w:r>
      <w:r>
        <w:t>doing</w:t>
      </w:r>
      <w:r>
        <w:rPr>
          <w:spacing w:val="-2"/>
        </w:rPr>
        <w:t xml:space="preserve"> </w:t>
      </w:r>
      <w:r>
        <w:t>something right, even when no one is looking”. Integrity is a steadfast adherence to the strict moral and ethical codes of professionalism and conduct of the nurse. The student must be of sound moral and ethical character. The student nurse must build the foundation of professional nursing practice on personal and professional values. Integrity applies to behaviors in classroom and clinical settings, evaluation and non-evaluation situations, and in</w:t>
      </w:r>
      <w:r>
        <w:rPr>
          <w:spacing w:val="-13"/>
        </w:rPr>
        <w:t xml:space="preserve"> </w:t>
      </w:r>
      <w:r>
        <w:t>all</w:t>
      </w:r>
      <w:r>
        <w:rPr>
          <w:spacing w:val="-14"/>
        </w:rPr>
        <w:t xml:space="preserve"> </w:t>
      </w:r>
      <w:r>
        <w:t>endeavors.</w:t>
      </w:r>
      <w:r>
        <w:rPr>
          <w:spacing w:val="-13"/>
        </w:rPr>
        <w:t xml:space="preserve"> </w:t>
      </w:r>
      <w:r>
        <w:t>It</w:t>
      </w:r>
      <w:r>
        <w:rPr>
          <w:spacing w:val="-13"/>
        </w:rPr>
        <w:t xml:space="preserve"> </w:t>
      </w:r>
      <w:r>
        <w:t>promotes</w:t>
      </w:r>
      <w:r>
        <w:rPr>
          <w:spacing w:val="-13"/>
        </w:rPr>
        <w:t xml:space="preserve"> </w:t>
      </w:r>
      <w:r>
        <w:t>a</w:t>
      </w:r>
      <w:r>
        <w:rPr>
          <w:spacing w:val="-13"/>
        </w:rPr>
        <w:t xml:space="preserve"> </w:t>
      </w:r>
      <w:r>
        <w:t>spirit</w:t>
      </w:r>
      <w:r>
        <w:rPr>
          <w:spacing w:val="-9"/>
        </w:rPr>
        <w:t xml:space="preserve"> </w:t>
      </w:r>
      <w:r>
        <w:t>of</w:t>
      </w:r>
      <w:r>
        <w:rPr>
          <w:spacing w:val="-12"/>
        </w:rPr>
        <w:t xml:space="preserve"> </w:t>
      </w:r>
      <w:r>
        <w:t>community</w:t>
      </w:r>
      <w:r>
        <w:rPr>
          <w:spacing w:val="-13"/>
        </w:rPr>
        <w:t xml:space="preserve"> </w:t>
      </w:r>
      <w:r>
        <w:t>conducive</w:t>
      </w:r>
      <w:r>
        <w:rPr>
          <w:spacing w:val="-14"/>
        </w:rPr>
        <w:t xml:space="preserve"> </w:t>
      </w:r>
      <w:r>
        <w:t>to</w:t>
      </w:r>
      <w:r>
        <w:rPr>
          <w:spacing w:val="-12"/>
        </w:rPr>
        <w:t xml:space="preserve"> </w:t>
      </w:r>
      <w:r>
        <w:t>mutual</w:t>
      </w:r>
      <w:r>
        <w:rPr>
          <w:spacing w:val="-14"/>
        </w:rPr>
        <w:t xml:space="preserve"> </w:t>
      </w:r>
      <w:r>
        <w:t>trust</w:t>
      </w:r>
      <w:r>
        <w:rPr>
          <w:spacing w:val="-11"/>
        </w:rPr>
        <w:t xml:space="preserve"> </w:t>
      </w:r>
      <w:r>
        <w:t>and</w:t>
      </w:r>
      <w:r>
        <w:rPr>
          <w:spacing w:val="-10"/>
        </w:rPr>
        <w:t xml:space="preserve"> </w:t>
      </w:r>
      <w:r>
        <w:t>responsibility</w:t>
      </w:r>
      <w:r>
        <w:rPr>
          <w:spacing w:val="-13"/>
        </w:rPr>
        <w:t xml:space="preserve"> </w:t>
      </w:r>
      <w:r>
        <w:t>among</w:t>
      </w:r>
      <w:r>
        <w:rPr>
          <w:spacing w:val="-13"/>
        </w:rPr>
        <w:t xml:space="preserve"> </w:t>
      </w:r>
      <w:r>
        <w:t>students, faculty, and staff. Students and faculty share the responsibility for development, implementation, and evaluation of the profession of nursing. The nursing faculty recognizes integrity as the cornerstone for clinical practice, leadership, and learning. Integrity encompasses a commitment to people (staff, student, families, groups,</w:t>
      </w:r>
      <w:r>
        <w:rPr>
          <w:spacing w:val="-1"/>
        </w:rPr>
        <w:t xml:space="preserve"> </w:t>
      </w:r>
      <w:r>
        <w:t>and</w:t>
      </w:r>
      <w:r>
        <w:rPr>
          <w:spacing w:val="-3"/>
        </w:rPr>
        <w:t xml:space="preserve"> </w:t>
      </w:r>
      <w:r>
        <w:t>community),</w:t>
      </w:r>
      <w:r>
        <w:rPr>
          <w:spacing w:val="-4"/>
        </w:rPr>
        <w:t xml:space="preserve"> </w:t>
      </w:r>
      <w:r>
        <w:t>consistency</w:t>
      </w:r>
      <w:r>
        <w:rPr>
          <w:spacing w:val="-2"/>
        </w:rPr>
        <w:t xml:space="preserve"> </w:t>
      </w:r>
      <w:r>
        <w:t>in</w:t>
      </w:r>
      <w:r>
        <w:rPr>
          <w:spacing w:val="-1"/>
        </w:rPr>
        <w:t xml:space="preserve"> </w:t>
      </w:r>
      <w:r>
        <w:t>word</w:t>
      </w:r>
      <w:r>
        <w:rPr>
          <w:spacing w:val="-3"/>
        </w:rPr>
        <w:t xml:space="preserve"> </w:t>
      </w:r>
      <w:r>
        <w:t>and</w:t>
      </w:r>
      <w:r>
        <w:rPr>
          <w:spacing w:val="-3"/>
        </w:rPr>
        <w:t xml:space="preserve"> </w:t>
      </w:r>
      <w:r>
        <w:t>action,</w:t>
      </w:r>
      <w:r>
        <w:rPr>
          <w:spacing w:val="-4"/>
        </w:rPr>
        <w:t xml:space="preserve"> </w:t>
      </w:r>
      <w:r>
        <w:t>adherence</w:t>
      </w:r>
      <w:r>
        <w:rPr>
          <w:spacing w:val="-1"/>
        </w:rPr>
        <w:t xml:space="preserve"> </w:t>
      </w:r>
      <w:r>
        <w:t>to</w:t>
      </w:r>
      <w:r>
        <w:rPr>
          <w:spacing w:val="-1"/>
        </w:rPr>
        <w:t xml:space="preserve"> </w:t>
      </w:r>
      <w:r>
        <w:t>the</w:t>
      </w:r>
      <w:r>
        <w:rPr>
          <w:spacing w:val="-4"/>
        </w:rPr>
        <w:t xml:space="preserve"> </w:t>
      </w:r>
      <w:r>
        <w:t>professional</w:t>
      </w:r>
      <w:r>
        <w:rPr>
          <w:spacing w:val="-4"/>
        </w:rPr>
        <w:t xml:space="preserve"> </w:t>
      </w:r>
      <w:r>
        <w:t>nursing</w:t>
      </w:r>
      <w:r>
        <w:rPr>
          <w:spacing w:val="-2"/>
        </w:rPr>
        <w:t xml:space="preserve"> </w:t>
      </w:r>
      <w:r>
        <w:t>code</w:t>
      </w:r>
      <w:r>
        <w:rPr>
          <w:spacing w:val="-1"/>
        </w:rPr>
        <w:t xml:space="preserve"> </w:t>
      </w:r>
      <w:r>
        <w:t>of</w:t>
      </w:r>
      <w:r>
        <w:rPr>
          <w:spacing w:val="-3"/>
        </w:rPr>
        <w:t xml:space="preserve"> </w:t>
      </w:r>
      <w:r>
        <w:t xml:space="preserve">ethics, </w:t>
      </w:r>
      <w:r>
        <w:lastRenderedPageBreak/>
        <w:t>and professional nursing standards of practice.</w:t>
      </w:r>
    </w:p>
    <w:p w14:paraId="725A2959" w14:textId="77777777" w:rsidR="00C26BF0" w:rsidRPr="00932684" w:rsidRDefault="00C26BF0">
      <w:pPr>
        <w:jc w:val="both"/>
        <w:rPr>
          <w:sz w:val="18"/>
          <w:szCs w:val="18"/>
        </w:rPr>
      </w:pPr>
    </w:p>
    <w:p w14:paraId="534D5A6B" w14:textId="77777777" w:rsidR="00C26BF0" w:rsidRDefault="0037514D">
      <w:pPr>
        <w:pStyle w:val="Heading6"/>
        <w:spacing w:before="27" w:line="338" w:lineRule="exact"/>
      </w:pPr>
      <w:bookmarkStart w:id="212" w:name="Honesty"/>
      <w:bookmarkStart w:id="213" w:name="_bookmark54"/>
      <w:bookmarkEnd w:id="212"/>
      <w:bookmarkEnd w:id="213"/>
      <w:r>
        <w:rPr>
          <w:spacing w:val="-2"/>
        </w:rPr>
        <w:t>Honesty</w:t>
      </w:r>
    </w:p>
    <w:p w14:paraId="59929635" w14:textId="77777777" w:rsidR="00C26BF0" w:rsidRDefault="0037514D">
      <w:pPr>
        <w:pStyle w:val="BodyText"/>
        <w:ind w:left="339" w:right="349"/>
        <w:jc w:val="both"/>
      </w:pPr>
      <w:r>
        <w:t xml:space="preserve">Each student is expected to maintain the highest standards of honesty in academic and professional matters. The college reserves the right to take disciplinary action, up to and including non-progression against any student who is found to have engaged in academic dishonesty or otherwise fails to meet these standards. </w:t>
      </w:r>
      <w:r>
        <w:rPr>
          <w:i/>
          <w:u w:val="single"/>
        </w:rPr>
        <w:t>Any</w:t>
      </w:r>
      <w:r>
        <w:rPr>
          <w:i/>
        </w:rPr>
        <w:t xml:space="preserve"> </w:t>
      </w:r>
      <w:r>
        <w:t xml:space="preserve">infraction of academic dishonesty in </w:t>
      </w:r>
      <w:r>
        <w:rPr>
          <w:i/>
          <w:u w:val="single"/>
        </w:rPr>
        <w:t>any</w:t>
      </w:r>
      <w:r>
        <w:rPr>
          <w:i/>
        </w:rPr>
        <w:t xml:space="preserve"> </w:t>
      </w:r>
      <w:r>
        <w:t>class may result in an automatic failure of the course. Academic dishonesty includes, but is not limited to: cheating on quizzes, tests, or assignments; claiming credit for work not done or done by others (this includes self-plagiarism); unauthorized constructing, copying, pasting, accessing, electronically transmitting, or reviewing of exams; asking questions of other students or reviewing other students’ work during or after an</w:t>
      </w:r>
      <w:r w:rsidR="00737E65">
        <w:t xml:space="preserve"> </w:t>
      </w:r>
      <w:r>
        <w:t>exam; nondisclosure or misrepresentation in filling out application or other</w:t>
      </w:r>
      <w:r>
        <w:rPr>
          <w:spacing w:val="-12"/>
        </w:rPr>
        <w:t xml:space="preserve"> </w:t>
      </w:r>
      <w:r>
        <w:t>college</w:t>
      </w:r>
      <w:r>
        <w:rPr>
          <w:spacing w:val="-12"/>
        </w:rPr>
        <w:t xml:space="preserve"> </w:t>
      </w:r>
      <w:r>
        <w:t>records;</w:t>
      </w:r>
      <w:r>
        <w:rPr>
          <w:spacing w:val="-12"/>
        </w:rPr>
        <w:t xml:space="preserve"> </w:t>
      </w:r>
      <w:r>
        <w:t>written</w:t>
      </w:r>
      <w:r>
        <w:rPr>
          <w:spacing w:val="-11"/>
        </w:rPr>
        <w:t xml:space="preserve"> </w:t>
      </w:r>
      <w:r>
        <w:t>or</w:t>
      </w:r>
      <w:r>
        <w:rPr>
          <w:spacing w:val="-12"/>
        </w:rPr>
        <w:t xml:space="preserve"> </w:t>
      </w:r>
      <w:r>
        <w:t>verbal</w:t>
      </w:r>
      <w:r>
        <w:rPr>
          <w:spacing w:val="-12"/>
        </w:rPr>
        <w:t xml:space="preserve"> </w:t>
      </w:r>
      <w:r>
        <w:t>reproduction</w:t>
      </w:r>
      <w:r>
        <w:rPr>
          <w:spacing w:val="-11"/>
        </w:rPr>
        <w:t xml:space="preserve"> </w:t>
      </w:r>
      <w:r>
        <w:t>of</w:t>
      </w:r>
      <w:r>
        <w:rPr>
          <w:spacing w:val="-11"/>
        </w:rPr>
        <w:t xml:space="preserve"> </w:t>
      </w:r>
      <w:r>
        <w:t>content</w:t>
      </w:r>
      <w:r>
        <w:rPr>
          <w:spacing w:val="-11"/>
        </w:rPr>
        <w:t xml:space="preserve"> </w:t>
      </w:r>
      <w:r>
        <w:t>from</w:t>
      </w:r>
      <w:r>
        <w:rPr>
          <w:spacing w:val="-12"/>
        </w:rPr>
        <w:t xml:space="preserve"> </w:t>
      </w:r>
      <w:r>
        <w:t>computer</w:t>
      </w:r>
      <w:r>
        <w:rPr>
          <w:spacing w:val="-14"/>
        </w:rPr>
        <w:t xml:space="preserve"> </w:t>
      </w:r>
      <w:r>
        <w:t>program</w:t>
      </w:r>
      <w:r>
        <w:rPr>
          <w:spacing w:val="-11"/>
        </w:rPr>
        <w:t xml:space="preserve"> </w:t>
      </w:r>
      <w:r>
        <w:t>or</w:t>
      </w:r>
      <w:r>
        <w:rPr>
          <w:spacing w:val="-12"/>
        </w:rPr>
        <w:t xml:space="preserve"> </w:t>
      </w:r>
      <w:r>
        <w:t>clinical</w:t>
      </w:r>
      <w:r>
        <w:rPr>
          <w:spacing w:val="-12"/>
        </w:rPr>
        <w:t xml:space="preserve"> </w:t>
      </w:r>
      <w:r>
        <w:t xml:space="preserve">information; and unprofessional behaviors in the classroom, clinical lab or clinical rotation setting. </w:t>
      </w:r>
      <w:r w:rsidRPr="0097478C">
        <w:rPr>
          <w:b/>
          <w:i/>
        </w:rPr>
        <w:t>Strict honesty in the nursing profession is crucial</w:t>
      </w:r>
      <w:r>
        <w:t xml:space="preserve">. It is expected that the student nurse practice honesty in all academic and clinical </w:t>
      </w:r>
      <w:r>
        <w:rPr>
          <w:spacing w:val="-2"/>
        </w:rPr>
        <w:t>settings.</w:t>
      </w:r>
    </w:p>
    <w:p w14:paraId="67995933" w14:textId="77777777" w:rsidR="00C26BF0" w:rsidRPr="00932684" w:rsidRDefault="00C26BF0">
      <w:pPr>
        <w:pStyle w:val="BodyText"/>
        <w:spacing w:before="4"/>
        <w:rPr>
          <w:sz w:val="18"/>
          <w:szCs w:val="18"/>
        </w:rPr>
      </w:pPr>
    </w:p>
    <w:p w14:paraId="00FFF397" w14:textId="77777777" w:rsidR="00C26BF0" w:rsidRDefault="0037514D">
      <w:pPr>
        <w:pStyle w:val="Heading6"/>
        <w:jc w:val="both"/>
      </w:pPr>
      <w:bookmarkStart w:id="214" w:name="Classroom_Conduct"/>
      <w:bookmarkStart w:id="215" w:name="_bookmark55"/>
      <w:bookmarkEnd w:id="214"/>
      <w:bookmarkEnd w:id="215"/>
      <w:r>
        <w:t>Classroom</w:t>
      </w:r>
      <w:r>
        <w:rPr>
          <w:spacing w:val="-10"/>
        </w:rPr>
        <w:t xml:space="preserve"> </w:t>
      </w:r>
      <w:r>
        <w:rPr>
          <w:spacing w:val="-2"/>
        </w:rPr>
        <w:t>Conduct</w:t>
      </w:r>
    </w:p>
    <w:p w14:paraId="76309735" w14:textId="77777777" w:rsidR="00C26BF0" w:rsidRDefault="0037514D">
      <w:pPr>
        <w:pStyle w:val="BodyText"/>
        <w:spacing w:before="1"/>
        <w:ind w:left="340" w:right="355"/>
        <w:jc w:val="both"/>
      </w:pPr>
      <w:r>
        <w:t>The</w:t>
      </w:r>
      <w:r>
        <w:rPr>
          <w:spacing w:val="-14"/>
        </w:rPr>
        <w:t xml:space="preserve"> </w:t>
      </w:r>
      <w:r>
        <w:t>professor</w:t>
      </w:r>
      <w:r>
        <w:rPr>
          <w:spacing w:val="-14"/>
        </w:rPr>
        <w:t xml:space="preserve"> </w:t>
      </w:r>
      <w:r>
        <w:t>is</w:t>
      </w:r>
      <w:r>
        <w:rPr>
          <w:spacing w:val="-13"/>
        </w:rPr>
        <w:t xml:space="preserve"> </w:t>
      </w:r>
      <w:r>
        <w:t>responsible</w:t>
      </w:r>
      <w:r>
        <w:rPr>
          <w:spacing w:val="-14"/>
        </w:rPr>
        <w:t xml:space="preserve"> </w:t>
      </w:r>
      <w:r>
        <w:t>for</w:t>
      </w:r>
      <w:r>
        <w:rPr>
          <w:spacing w:val="-13"/>
        </w:rPr>
        <w:t xml:space="preserve"> </w:t>
      </w:r>
      <w:r>
        <w:t>evaluating</w:t>
      </w:r>
      <w:r>
        <w:rPr>
          <w:spacing w:val="-14"/>
        </w:rPr>
        <w:t xml:space="preserve"> </w:t>
      </w:r>
      <w:r>
        <w:t>student</w:t>
      </w:r>
      <w:r>
        <w:rPr>
          <w:spacing w:val="-13"/>
        </w:rPr>
        <w:t xml:space="preserve"> </w:t>
      </w:r>
      <w:r>
        <w:t>behavior</w:t>
      </w:r>
      <w:r>
        <w:rPr>
          <w:spacing w:val="-14"/>
        </w:rPr>
        <w:t xml:space="preserve"> </w:t>
      </w:r>
      <w:r>
        <w:t>in</w:t>
      </w:r>
      <w:r>
        <w:rPr>
          <w:spacing w:val="-14"/>
        </w:rPr>
        <w:t xml:space="preserve"> </w:t>
      </w:r>
      <w:r>
        <w:t>the</w:t>
      </w:r>
      <w:r>
        <w:rPr>
          <w:spacing w:val="-13"/>
        </w:rPr>
        <w:t xml:space="preserve"> </w:t>
      </w:r>
      <w:r>
        <w:t>classroom.</w:t>
      </w:r>
      <w:r>
        <w:rPr>
          <w:spacing w:val="-14"/>
        </w:rPr>
        <w:t xml:space="preserve"> </w:t>
      </w:r>
      <w:r>
        <w:t>Through</w:t>
      </w:r>
      <w:r>
        <w:rPr>
          <w:spacing w:val="-13"/>
        </w:rPr>
        <w:t xml:space="preserve"> </w:t>
      </w:r>
      <w:r>
        <w:t>enrollment</w:t>
      </w:r>
      <w:r>
        <w:rPr>
          <w:spacing w:val="-14"/>
        </w:rPr>
        <w:t xml:space="preserve"> </w:t>
      </w:r>
      <w:r>
        <w:t>in</w:t>
      </w:r>
      <w:r>
        <w:rPr>
          <w:spacing w:val="-13"/>
        </w:rPr>
        <w:t xml:space="preserve"> </w:t>
      </w:r>
      <w:r>
        <w:t>the</w:t>
      </w:r>
      <w:r>
        <w:rPr>
          <w:spacing w:val="-14"/>
        </w:rPr>
        <w:t xml:space="preserve"> </w:t>
      </w:r>
      <w:r>
        <w:t>nursing program,</w:t>
      </w:r>
      <w:r>
        <w:rPr>
          <w:spacing w:val="-1"/>
        </w:rPr>
        <w:t xml:space="preserve"> </w:t>
      </w:r>
      <w:r>
        <w:t>the</w:t>
      </w:r>
      <w:r>
        <w:rPr>
          <w:spacing w:val="-1"/>
        </w:rPr>
        <w:t xml:space="preserve"> </w:t>
      </w:r>
      <w:r>
        <w:t>student is</w:t>
      </w:r>
      <w:r>
        <w:rPr>
          <w:spacing w:val="-4"/>
        </w:rPr>
        <w:t xml:space="preserve"> </w:t>
      </w:r>
      <w:r>
        <w:t>assumed to</w:t>
      </w:r>
      <w:r>
        <w:rPr>
          <w:spacing w:val="-1"/>
        </w:rPr>
        <w:t xml:space="preserve"> </w:t>
      </w:r>
      <w:r>
        <w:t>have</w:t>
      </w:r>
      <w:r>
        <w:rPr>
          <w:spacing w:val="-1"/>
        </w:rPr>
        <w:t xml:space="preserve"> </w:t>
      </w:r>
      <w:r>
        <w:t>entered into</w:t>
      </w:r>
      <w:r>
        <w:rPr>
          <w:spacing w:val="-1"/>
        </w:rPr>
        <w:t xml:space="preserve"> </w:t>
      </w:r>
      <w:r>
        <w:t>an</w:t>
      </w:r>
      <w:r>
        <w:rPr>
          <w:spacing w:val="-1"/>
        </w:rPr>
        <w:t xml:space="preserve"> </w:t>
      </w:r>
      <w:r>
        <w:t>agreement with</w:t>
      </w:r>
      <w:r>
        <w:rPr>
          <w:spacing w:val="-1"/>
        </w:rPr>
        <w:t xml:space="preserve"> </w:t>
      </w:r>
      <w:r>
        <w:t>NMJC</w:t>
      </w:r>
      <w:r>
        <w:rPr>
          <w:spacing w:val="-2"/>
        </w:rPr>
        <w:t xml:space="preserve"> </w:t>
      </w:r>
      <w:r>
        <w:t>and</w:t>
      </w:r>
      <w:r>
        <w:rPr>
          <w:spacing w:val="-1"/>
        </w:rPr>
        <w:t xml:space="preserve"> </w:t>
      </w:r>
      <w:r>
        <w:t>the</w:t>
      </w:r>
      <w:r>
        <w:rPr>
          <w:spacing w:val="-1"/>
        </w:rPr>
        <w:t xml:space="preserve"> </w:t>
      </w:r>
      <w:r>
        <w:t>professor(s) to</w:t>
      </w:r>
      <w:r>
        <w:rPr>
          <w:spacing w:val="-1"/>
        </w:rPr>
        <w:t xml:space="preserve"> </w:t>
      </w:r>
      <w:r>
        <w:t>attend class regularly and to behave in an appropriate manner at all times.</w:t>
      </w:r>
    </w:p>
    <w:p w14:paraId="4125C4AA" w14:textId="77777777" w:rsidR="00C26BF0" w:rsidRPr="0010199A" w:rsidRDefault="00C26BF0">
      <w:pPr>
        <w:pStyle w:val="BodyText"/>
        <w:spacing w:before="8"/>
        <w:rPr>
          <w:sz w:val="18"/>
          <w:szCs w:val="18"/>
        </w:rPr>
      </w:pPr>
    </w:p>
    <w:p w14:paraId="60F68F3D" w14:textId="77777777" w:rsidR="00C26BF0" w:rsidRDefault="0037514D">
      <w:pPr>
        <w:pStyle w:val="BodyText"/>
        <w:ind w:left="339" w:right="345"/>
        <w:jc w:val="both"/>
      </w:pPr>
      <w:r>
        <w:t>The</w:t>
      </w:r>
      <w:r>
        <w:rPr>
          <w:spacing w:val="-8"/>
        </w:rPr>
        <w:t xml:space="preserve"> </w:t>
      </w:r>
      <w:r>
        <w:t>student</w:t>
      </w:r>
      <w:r>
        <w:rPr>
          <w:spacing w:val="-10"/>
        </w:rPr>
        <w:t xml:space="preserve"> </w:t>
      </w:r>
      <w:r>
        <w:t>nurse</w:t>
      </w:r>
      <w:r>
        <w:rPr>
          <w:spacing w:val="-11"/>
        </w:rPr>
        <w:t xml:space="preserve"> </w:t>
      </w:r>
      <w:r>
        <w:t>is</w:t>
      </w:r>
      <w:r>
        <w:rPr>
          <w:spacing w:val="-9"/>
        </w:rPr>
        <w:t xml:space="preserve"> </w:t>
      </w:r>
      <w:r>
        <w:t>expected</w:t>
      </w:r>
      <w:r>
        <w:rPr>
          <w:spacing w:val="-10"/>
        </w:rPr>
        <w:t xml:space="preserve"> </w:t>
      </w:r>
      <w:r>
        <w:t>to</w:t>
      </w:r>
      <w:r>
        <w:rPr>
          <w:spacing w:val="-11"/>
        </w:rPr>
        <w:t xml:space="preserve"> </w:t>
      </w:r>
      <w:r>
        <w:t>behave</w:t>
      </w:r>
      <w:r>
        <w:rPr>
          <w:spacing w:val="-8"/>
        </w:rPr>
        <w:t xml:space="preserve"> </w:t>
      </w:r>
      <w:r>
        <w:t>appropriately</w:t>
      </w:r>
      <w:r>
        <w:rPr>
          <w:spacing w:val="-9"/>
        </w:rPr>
        <w:t xml:space="preserve"> </w:t>
      </w:r>
      <w:r>
        <w:t>during</w:t>
      </w:r>
      <w:r>
        <w:rPr>
          <w:spacing w:val="-11"/>
        </w:rPr>
        <w:t xml:space="preserve"> </w:t>
      </w:r>
      <w:r>
        <w:t>classroom,</w:t>
      </w:r>
      <w:r>
        <w:rPr>
          <w:spacing w:val="-7"/>
        </w:rPr>
        <w:t xml:space="preserve"> </w:t>
      </w:r>
      <w:r>
        <w:t>clinical</w:t>
      </w:r>
      <w:r>
        <w:rPr>
          <w:spacing w:val="-8"/>
        </w:rPr>
        <w:t xml:space="preserve"> </w:t>
      </w:r>
      <w:r>
        <w:t>laboratory</w:t>
      </w:r>
      <w:r>
        <w:rPr>
          <w:spacing w:val="-12"/>
        </w:rPr>
        <w:t xml:space="preserve"> </w:t>
      </w:r>
      <w:r>
        <w:t>and</w:t>
      </w:r>
      <w:r>
        <w:rPr>
          <w:spacing w:val="-6"/>
        </w:rPr>
        <w:t xml:space="preserve"> </w:t>
      </w:r>
      <w:r>
        <w:t>clinical</w:t>
      </w:r>
      <w:r>
        <w:rPr>
          <w:spacing w:val="-7"/>
        </w:rPr>
        <w:t xml:space="preserve"> </w:t>
      </w:r>
      <w:r>
        <w:t>rotation settings. Misconduct will not be tolerated. A nursing student engaging in disruptive behavior and/or an act of misconduct</w:t>
      </w:r>
      <w:r>
        <w:rPr>
          <w:spacing w:val="-8"/>
        </w:rPr>
        <w:t xml:space="preserve"> </w:t>
      </w:r>
      <w:r>
        <w:t>will</w:t>
      </w:r>
      <w:r>
        <w:rPr>
          <w:spacing w:val="-9"/>
        </w:rPr>
        <w:t xml:space="preserve"> </w:t>
      </w:r>
      <w:r>
        <w:t>be</w:t>
      </w:r>
      <w:r>
        <w:rPr>
          <w:spacing w:val="-8"/>
        </w:rPr>
        <w:t xml:space="preserve"> </w:t>
      </w:r>
      <w:r>
        <w:t>immediately</w:t>
      </w:r>
      <w:r>
        <w:rPr>
          <w:spacing w:val="-11"/>
        </w:rPr>
        <w:t xml:space="preserve"> </w:t>
      </w:r>
      <w:r>
        <w:t>dismissed</w:t>
      </w:r>
      <w:r>
        <w:rPr>
          <w:spacing w:val="-9"/>
        </w:rPr>
        <w:t xml:space="preserve"> </w:t>
      </w:r>
      <w:r>
        <w:t>from</w:t>
      </w:r>
      <w:r>
        <w:rPr>
          <w:spacing w:val="-10"/>
        </w:rPr>
        <w:t xml:space="preserve"> </w:t>
      </w:r>
      <w:r>
        <w:t>the</w:t>
      </w:r>
      <w:r>
        <w:rPr>
          <w:spacing w:val="-8"/>
        </w:rPr>
        <w:t xml:space="preserve"> </w:t>
      </w:r>
      <w:r>
        <w:t>classroom,</w:t>
      </w:r>
      <w:r>
        <w:rPr>
          <w:spacing w:val="-9"/>
        </w:rPr>
        <w:t xml:space="preserve"> </w:t>
      </w:r>
      <w:r>
        <w:t>clinical</w:t>
      </w:r>
      <w:r>
        <w:rPr>
          <w:spacing w:val="-9"/>
        </w:rPr>
        <w:t xml:space="preserve"> </w:t>
      </w:r>
      <w:r>
        <w:t>lab,</w:t>
      </w:r>
      <w:r>
        <w:rPr>
          <w:spacing w:val="-10"/>
        </w:rPr>
        <w:t xml:space="preserve"> </w:t>
      </w:r>
      <w:r>
        <w:t>or</w:t>
      </w:r>
      <w:r>
        <w:rPr>
          <w:spacing w:val="-8"/>
        </w:rPr>
        <w:t xml:space="preserve"> </w:t>
      </w:r>
      <w:r>
        <w:t>clinical</w:t>
      </w:r>
      <w:r>
        <w:rPr>
          <w:spacing w:val="-9"/>
        </w:rPr>
        <w:t xml:space="preserve"> </w:t>
      </w:r>
      <w:r>
        <w:t>rotation</w:t>
      </w:r>
      <w:r>
        <w:rPr>
          <w:spacing w:val="-8"/>
        </w:rPr>
        <w:t xml:space="preserve"> </w:t>
      </w:r>
      <w:r>
        <w:t>setting</w:t>
      </w:r>
      <w:r>
        <w:rPr>
          <w:spacing w:val="-9"/>
        </w:rPr>
        <w:t xml:space="preserve"> </w:t>
      </w:r>
      <w:r>
        <w:t>and</w:t>
      </w:r>
      <w:r>
        <w:rPr>
          <w:spacing w:val="-8"/>
        </w:rPr>
        <w:t xml:space="preserve"> </w:t>
      </w:r>
      <w:r>
        <w:t>will</w:t>
      </w:r>
      <w:r>
        <w:rPr>
          <w:spacing w:val="-9"/>
        </w:rPr>
        <w:t xml:space="preserve"> </w:t>
      </w:r>
      <w:r>
        <w:t>be counted</w:t>
      </w:r>
      <w:r>
        <w:rPr>
          <w:spacing w:val="-8"/>
        </w:rPr>
        <w:t xml:space="preserve"> </w:t>
      </w:r>
      <w:r>
        <w:t>absent</w:t>
      </w:r>
      <w:r>
        <w:rPr>
          <w:spacing w:val="-7"/>
        </w:rPr>
        <w:t xml:space="preserve"> </w:t>
      </w:r>
      <w:r>
        <w:t>for</w:t>
      </w:r>
      <w:r>
        <w:rPr>
          <w:spacing w:val="-8"/>
        </w:rPr>
        <w:t xml:space="preserve"> </w:t>
      </w:r>
      <w:r>
        <w:t>that</w:t>
      </w:r>
      <w:r>
        <w:rPr>
          <w:spacing w:val="-5"/>
        </w:rPr>
        <w:t xml:space="preserve"> </w:t>
      </w:r>
      <w:r>
        <w:t>session.</w:t>
      </w:r>
      <w:r>
        <w:rPr>
          <w:spacing w:val="-12"/>
        </w:rPr>
        <w:t xml:space="preserve"> </w:t>
      </w:r>
      <w:r>
        <w:t>The</w:t>
      </w:r>
      <w:r>
        <w:rPr>
          <w:spacing w:val="-8"/>
        </w:rPr>
        <w:t xml:space="preserve"> </w:t>
      </w:r>
      <w:r>
        <w:t>student</w:t>
      </w:r>
      <w:r>
        <w:rPr>
          <w:spacing w:val="-8"/>
        </w:rPr>
        <w:t xml:space="preserve"> </w:t>
      </w:r>
      <w:r>
        <w:t>must</w:t>
      </w:r>
      <w:r>
        <w:rPr>
          <w:spacing w:val="-10"/>
        </w:rPr>
        <w:t xml:space="preserve"> </w:t>
      </w:r>
      <w:r>
        <w:t>make</w:t>
      </w:r>
      <w:r>
        <w:rPr>
          <w:spacing w:val="-6"/>
        </w:rPr>
        <w:t xml:space="preserve"> </w:t>
      </w:r>
      <w:r>
        <w:t>an</w:t>
      </w:r>
      <w:r>
        <w:rPr>
          <w:spacing w:val="-5"/>
        </w:rPr>
        <w:t xml:space="preserve"> </w:t>
      </w:r>
      <w:r>
        <w:t>appointment</w:t>
      </w:r>
      <w:r>
        <w:rPr>
          <w:spacing w:val="-8"/>
        </w:rPr>
        <w:t xml:space="preserve"> </w:t>
      </w:r>
      <w:r>
        <w:t>with</w:t>
      </w:r>
      <w:r>
        <w:rPr>
          <w:spacing w:val="-8"/>
        </w:rPr>
        <w:t xml:space="preserve"> </w:t>
      </w:r>
      <w:r>
        <w:t>the</w:t>
      </w:r>
      <w:r>
        <w:rPr>
          <w:spacing w:val="-8"/>
        </w:rPr>
        <w:t xml:space="preserve"> </w:t>
      </w:r>
      <w:r>
        <w:t>involved</w:t>
      </w:r>
      <w:r>
        <w:rPr>
          <w:spacing w:val="-8"/>
        </w:rPr>
        <w:t xml:space="preserve"> </w:t>
      </w:r>
      <w:r>
        <w:t>professor(s)</w:t>
      </w:r>
      <w:r>
        <w:rPr>
          <w:spacing w:val="-7"/>
        </w:rPr>
        <w:t xml:space="preserve"> </w:t>
      </w:r>
      <w:r>
        <w:t>and</w:t>
      </w:r>
      <w:r>
        <w:rPr>
          <w:spacing w:val="-3"/>
        </w:rPr>
        <w:t xml:space="preserve"> </w:t>
      </w:r>
      <w:r>
        <w:t>the Director of Allied Health and Nursing to discuss the behavior. At the discretion of the professor(s) and the Director of Allied Health and Nursing, the student may return to the next session or may be required to meet with the Dean of Applied Sciences and Technology and Vice President for Instruction for further discussion of the</w:t>
      </w:r>
      <w:r>
        <w:rPr>
          <w:spacing w:val="-1"/>
        </w:rPr>
        <w:t xml:space="preserve"> </w:t>
      </w:r>
      <w:r>
        <w:t>behavior. It is</w:t>
      </w:r>
      <w:r>
        <w:rPr>
          <w:spacing w:val="-4"/>
        </w:rPr>
        <w:t xml:space="preserve"> </w:t>
      </w:r>
      <w:r>
        <w:t>the student’s responsibility</w:t>
      </w:r>
      <w:r>
        <w:rPr>
          <w:spacing w:val="-2"/>
        </w:rPr>
        <w:t xml:space="preserve"> </w:t>
      </w:r>
      <w:r>
        <w:t xml:space="preserve">to follow the policies and demonstrate appropriate, professional </w:t>
      </w:r>
      <w:r>
        <w:rPr>
          <w:spacing w:val="-2"/>
        </w:rPr>
        <w:t>behavior.</w:t>
      </w:r>
    </w:p>
    <w:p w14:paraId="6DE1FD0F" w14:textId="77777777" w:rsidR="00C26BF0" w:rsidRPr="0010199A" w:rsidRDefault="00C26BF0">
      <w:pPr>
        <w:pStyle w:val="BodyText"/>
        <w:spacing w:before="9"/>
        <w:rPr>
          <w:sz w:val="18"/>
          <w:szCs w:val="18"/>
        </w:rPr>
      </w:pPr>
    </w:p>
    <w:p w14:paraId="11B629DB" w14:textId="77777777" w:rsidR="00C26BF0" w:rsidRDefault="0037514D">
      <w:pPr>
        <w:pStyle w:val="BodyText"/>
        <w:ind w:left="339" w:right="352"/>
        <w:jc w:val="both"/>
      </w:pPr>
      <w:r>
        <w:t>The student is expected to be attentive in the classroom, clinical laboratory, and clinical rotation setting. Inattentive</w:t>
      </w:r>
      <w:r>
        <w:rPr>
          <w:spacing w:val="-11"/>
        </w:rPr>
        <w:t xml:space="preserve"> </w:t>
      </w:r>
      <w:r>
        <w:t>behavior</w:t>
      </w:r>
      <w:r>
        <w:rPr>
          <w:spacing w:val="-8"/>
        </w:rPr>
        <w:t xml:space="preserve"> </w:t>
      </w:r>
      <w:r>
        <w:t>is</w:t>
      </w:r>
      <w:r>
        <w:rPr>
          <w:spacing w:val="-11"/>
        </w:rPr>
        <w:t xml:space="preserve"> </w:t>
      </w:r>
      <w:r>
        <w:t>defined</w:t>
      </w:r>
      <w:r>
        <w:rPr>
          <w:spacing w:val="-10"/>
        </w:rPr>
        <w:t xml:space="preserve"> </w:t>
      </w:r>
      <w:r>
        <w:t>as,</w:t>
      </w:r>
      <w:r>
        <w:rPr>
          <w:spacing w:val="-11"/>
        </w:rPr>
        <w:t xml:space="preserve"> </w:t>
      </w:r>
      <w:r>
        <w:t>but</w:t>
      </w:r>
      <w:r>
        <w:rPr>
          <w:spacing w:val="-10"/>
        </w:rPr>
        <w:t xml:space="preserve"> </w:t>
      </w:r>
      <w:r>
        <w:t>not</w:t>
      </w:r>
      <w:r>
        <w:rPr>
          <w:spacing w:val="-10"/>
        </w:rPr>
        <w:t xml:space="preserve"> </w:t>
      </w:r>
      <w:r>
        <w:t>limited</w:t>
      </w:r>
      <w:r>
        <w:rPr>
          <w:spacing w:val="-10"/>
        </w:rPr>
        <w:t xml:space="preserve"> </w:t>
      </w:r>
      <w:r>
        <w:t>to,</w:t>
      </w:r>
      <w:r>
        <w:rPr>
          <w:spacing w:val="-11"/>
        </w:rPr>
        <w:t xml:space="preserve"> </w:t>
      </w:r>
      <w:r>
        <w:t>excessive</w:t>
      </w:r>
      <w:r>
        <w:rPr>
          <w:spacing w:val="-10"/>
        </w:rPr>
        <w:t xml:space="preserve"> </w:t>
      </w:r>
      <w:r>
        <w:t>talking,</w:t>
      </w:r>
      <w:r>
        <w:rPr>
          <w:spacing w:val="-11"/>
        </w:rPr>
        <w:t xml:space="preserve"> </w:t>
      </w:r>
      <w:r>
        <w:t>sleeping,</w:t>
      </w:r>
      <w:r>
        <w:rPr>
          <w:spacing w:val="-11"/>
        </w:rPr>
        <w:t xml:space="preserve"> </w:t>
      </w:r>
      <w:r>
        <w:t>the</w:t>
      </w:r>
      <w:r>
        <w:rPr>
          <w:spacing w:val="-11"/>
        </w:rPr>
        <w:t xml:space="preserve"> </w:t>
      </w:r>
      <w:r w:rsidRPr="0097478C">
        <w:rPr>
          <w:b/>
          <w:i/>
        </w:rPr>
        <w:t>appearance</w:t>
      </w:r>
      <w:r>
        <w:rPr>
          <w:i/>
          <w:spacing w:val="-6"/>
        </w:rPr>
        <w:t xml:space="preserve"> </w:t>
      </w:r>
      <w:r>
        <w:t>of</w:t>
      </w:r>
      <w:r>
        <w:rPr>
          <w:spacing w:val="-10"/>
        </w:rPr>
        <w:t xml:space="preserve"> </w:t>
      </w:r>
      <w:r>
        <w:t>sleeping</w:t>
      </w:r>
      <w:r>
        <w:rPr>
          <w:spacing w:val="-11"/>
        </w:rPr>
        <w:t xml:space="preserve"> </w:t>
      </w:r>
      <w:r>
        <w:t>and any other behavior that disrupts class activities. Inattentive behavior may result in disciplinary action.</w:t>
      </w:r>
    </w:p>
    <w:p w14:paraId="14705E59" w14:textId="77777777" w:rsidR="00C26BF0" w:rsidRPr="0010199A" w:rsidRDefault="00C26BF0">
      <w:pPr>
        <w:pStyle w:val="BodyText"/>
        <w:spacing w:before="7"/>
        <w:rPr>
          <w:sz w:val="18"/>
          <w:szCs w:val="18"/>
        </w:rPr>
      </w:pPr>
    </w:p>
    <w:p w14:paraId="35E0411E" w14:textId="77777777" w:rsidR="00C26BF0" w:rsidRDefault="0037514D">
      <w:pPr>
        <w:pStyle w:val="BodyText"/>
        <w:ind w:left="339" w:right="348"/>
        <w:jc w:val="both"/>
      </w:pPr>
      <w:r>
        <w:t>Offensive or inappropriate language, such as cursing, is not allowed in the classroom</w:t>
      </w:r>
      <w:r w:rsidR="0097478C">
        <w:t>,</w:t>
      </w:r>
      <w:r>
        <w:t xml:space="preserve"> building</w:t>
      </w:r>
      <w:r w:rsidR="0097478C">
        <w:t>, or clinical setting</w:t>
      </w:r>
      <w:r>
        <w:t>. Any student using</w:t>
      </w:r>
      <w:r>
        <w:rPr>
          <w:spacing w:val="-9"/>
        </w:rPr>
        <w:t xml:space="preserve"> </w:t>
      </w:r>
      <w:r>
        <w:t>inappropriate</w:t>
      </w:r>
      <w:r>
        <w:rPr>
          <w:spacing w:val="-9"/>
        </w:rPr>
        <w:t xml:space="preserve"> </w:t>
      </w:r>
      <w:r>
        <w:t>language</w:t>
      </w:r>
      <w:r>
        <w:rPr>
          <w:spacing w:val="-8"/>
        </w:rPr>
        <w:t xml:space="preserve"> </w:t>
      </w:r>
      <w:r>
        <w:t>will</w:t>
      </w:r>
      <w:r>
        <w:rPr>
          <w:spacing w:val="-6"/>
        </w:rPr>
        <w:t xml:space="preserve"> </w:t>
      </w:r>
      <w:r>
        <w:t>be</w:t>
      </w:r>
      <w:r>
        <w:rPr>
          <w:spacing w:val="-8"/>
        </w:rPr>
        <w:t xml:space="preserve"> </w:t>
      </w:r>
      <w:r>
        <w:t>removed</w:t>
      </w:r>
      <w:r>
        <w:rPr>
          <w:spacing w:val="-8"/>
        </w:rPr>
        <w:t xml:space="preserve"> </w:t>
      </w:r>
      <w:r>
        <w:t>from</w:t>
      </w:r>
      <w:r>
        <w:rPr>
          <w:spacing w:val="-6"/>
        </w:rPr>
        <w:t xml:space="preserve"> </w:t>
      </w:r>
      <w:r>
        <w:t>the</w:t>
      </w:r>
      <w:r>
        <w:rPr>
          <w:spacing w:val="-8"/>
        </w:rPr>
        <w:t xml:space="preserve"> </w:t>
      </w:r>
      <w:r>
        <w:t>classroom,</w:t>
      </w:r>
      <w:r>
        <w:rPr>
          <w:spacing w:val="-9"/>
        </w:rPr>
        <w:t xml:space="preserve"> </w:t>
      </w:r>
      <w:r>
        <w:t>clinical</w:t>
      </w:r>
      <w:r>
        <w:rPr>
          <w:spacing w:val="-11"/>
        </w:rPr>
        <w:t xml:space="preserve"> </w:t>
      </w:r>
      <w:r>
        <w:t>laboratory,</w:t>
      </w:r>
      <w:r>
        <w:rPr>
          <w:spacing w:val="-9"/>
        </w:rPr>
        <w:t xml:space="preserve"> </w:t>
      </w:r>
      <w:r>
        <w:t>or</w:t>
      </w:r>
      <w:r>
        <w:rPr>
          <w:spacing w:val="-8"/>
        </w:rPr>
        <w:t xml:space="preserve"> </w:t>
      </w:r>
      <w:r>
        <w:t>clinical</w:t>
      </w:r>
      <w:r>
        <w:rPr>
          <w:spacing w:val="-6"/>
        </w:rPr>
        <w:t xml:space="preserve"> </w:t>
      </w:r>
      <w:r>
        <w:t>rotation</w:t>
      </w:r>
      <w:r>
        <w:rPr>
          <w:spacing w:val="-8"/>
        </w:rPr>
        <w:t xml:space="preserve"> </w:t>
      </w:r>
      <w:r>
        <w:t>setting and counseled by the Director of Allied Health and Nursing and disciplinary action may result.</w:t>
      </w:r>
    </w:p>
    <w:p w14:paraId="772EEBFE" w14:textId="77777777" w:rsidR="00C26BF0" w:rsidRPr="0010199A" w:rsidRDefault="00C26BF0">
      <w:pPr>
        <w:pStyle w:val="BodyText"/>
        <w:spacing w:before="8"/>
        <w:rPr>
          <w:sz w:val="18"/>
          <w:szCs w:val="18"/>
        </w:rPr>
      </w:pPr>
    </w:p>
    <w:p w14:paraId="5E207625" w14:textId="77777777" w:rsidR="00C26BF0" w:rsidRDefault="0037514D">
      <w:pPr>
        <w:pStyle w:val="Heading6"/>
        <w:spacing w:line="341" w:lineRule="exact"/>
      </w:pPr>
      <w:bookmarkStart w:id="216" w:name="Professional_Conduct_Expectations_of_the"/>
      <w:bookmarkStart w:id="217" w:name="_bookmark56"/>
      <w:bookmarkEnd w:id="216"/>
      <w:bookmarkEnd w:id="217"/>
      <w:r>
        <w:t>Professional</w:t>
      </w:r>
      <w:r>
        <w:rPr>
          <w:spacing w:val="-10"/>
        </w:rPr>
        <w:t xml:space="preserve"> </w:t>
      </w:r>
      <w:r>
        <w:t>Conduct</w:t>
      </w:r>
      <w:r>
        <w:rPr>
          <w:spacing w:val="-11"/>
        </w:rPr>
        <w:t xml:space="preserve"> </w:t>
      </w:r>
      <w:r>
        <w:t>Expectations</w:t>
      </w:r>
      <w:r>
        <w:rPr>
          <w:spacing w:val="-6"/>
        </w:rPr>
        <w:t xml:space="preserve"> </w:t>
      </w:r>
      <w:r>
        <w:t>of</w:t>
      </w:r>
      <w:r>
        <w:rPr>
          <w:spacing w:val="-8"/>
        </w:rPr>
        <w:t xml:space="preserve"> </w:t>
      </w:r>
      <w:r>
        <w:t>the</w:t>
      </w:r>
      <w:r>
        <w:rPr>
          <w:spacing w:val="-10"/>
        </w:rPr>
        <w:t xml:space="preserve"> </w:t>
      </w:r>
      <w:r>
        <w:t>Student</w:t>
      </w:r>
      <w:r>
        <w:rPr>
          <w:spacing w:val="-7"/>
        </w:rPr>
        <w:t xml:space="preserve"> </w:t>
      </w:r>
      <w:r>
        <w:rPr>
          <w:spacing w:val="-2"/>
        </w:rPr>
        <w:t>Nurse</w:t>
      </w:r>
    </w:p>
    <w:p w14:paraId="1E61417C" w14:textId="77777777" w:rsidR="00C26BF0" w:rsidRDefault="0037514D">
      <w:pPr>
        <w:pStyle w:val="BodyText"/>
        <w:spacing w:line="242" w:lineRule="auto"/>
        <w:ind w:left="340" w:right="348"/>
        <w:jc w:val="both"/>
      </w:pPr>
      <w:r>
        <w:t>The student nurse must demonstrate professional conduct in nursing practice. The following behaviors demonstrate professionalism in nursing:</w:t>
      </w:r>
    </w:p>
    <w:p w14:paraId="1419F5EF" w14:textId="77777777" w:rsidR="00C26BF0" w:rsidRPr="0010199A" w:rsidRDefault="00C26BF0">
      <w:pPr>
        <w:pStyle w:val="BodyText"/>
        <w:spacing w:before="4"/>
        <w:rPr>
          <w:sz w:val="18"/>
          <w:szCs w:val="18"/>
        </w:rPr>
      </w:pPr>
    </w:p>
    <w:p w14:paraId="42FC9B08" w14:textId="77777777" w:rsidR="00C26BF0" w:rsidRDefault="0037514D" w:rsidP="00A307D1">
      <w:pPr>
        <w:pStyle w:val="ListParagraph"/>
        <w:numPr>
          <w:ilvl w:val="0"/>
          <w:numId w:val="10"/>
        </w:numPr>
        <w:tabs>
          <w:tab w:val="left" w:pos="756"/>
        </w:tabs>
        <w:ind w:hanging="239"/>
        <w:rPr>
          <w:sz w:val="24"/>
        </w:rPr>
      </w:pPr>
      <w:r>
        <w:rPr>
          <w:sz w:val="24"/>
        </w:rPr>
        <w:t>Place</w:t>
      </w:r>
      <w:r>
        <w:rPr>
          <w:spacing w:val="-5"/>
          <w:sz w:val="24"/>
        </w:rPr>
        <w:t xml:space="preserve"> </w:t>
      </w:r>
      <w:r>
        <w:rPr>
          <w:sz w:val="24"/>
        </w:rPr>
        <w:t>the</w:t>
      </w:r>
      <w:r>
        <w:rPr>
          <w:spacing w:val="-5"/>
          <w:sz w:val="24"/>
        </w:rPr>
        <w:t xml:space="preserve"> </w:t>
      </w:r>
      <w:r>
        <w:rPr>
          <w:sz w:val="24"/>
        </w:rPr>
        <w:t>patient’s</w:t>
      </w:r>
      <w:r>
        <w:rPr>
          <w:spacing w:val="-3"/>
          <w:sz w:val="24"/>
        </w:rPr>
        <w:t xml:space="preserve"> </w:t>
      </w:r>
      <w:r>
        <w:rPr>
          <w:sz w:val="24"/>
        </w:rPr>
        <w:t>welfare</w:t>
      </w:r>
      <w:r>
        <w:rPr>
          <w:spacing w:val="-2"/>
          <w:sz w:val="24"/>
        </w:rPr>
        <w:t xml:space="preserve"> first:</w:t>
      </w:r>
    </w:p>
    <w:p w14:paraId="6FD44723" w14:textId="77777777" w:rsidR="00C26BF0" w:rsidRDefault="0037514D" w:rsidP="00A307D1">
      <w:pPr>
        <w:pStyle w:val="ListParagraph"/>
        <w:numPr>
          <w:ilvl w:val="1"/>
          <w:numId w:val="10"/>
        </w:numPr>
        <w:tabs>
          <w:tab w:val="left" w:pos="1060"/>
        </w:tabs>
        <w:rPr>
          <w:sz w:val="24"/>
        </w:rPr>
      </w:pPr>
      <w:r>
        <w:rPr>
          <w:sz w:val="24"/>
        </w:rPr>
        <w:t>Be</w:t>
      </w:r>
      <w:r>
        <w:rPr>
          <w:spacing w:val="-4"/>
          <w:sz w:val="24"/>
        </w:rPr>
        <w:t xml:space="preserve"> </w:t>
      </w:r>
      <w:r>
        <w:rPr>
          <w:sz w:val="24"/>
        </w:rPr>
        <w:t>accessible</w:t>
      </w:r>
      <w:r>
        <w:rPr>
          <w:spacing w:val="-4"/>
          <w:sz w:val="24"/>
        </w:rPr>
        <w:t xml:space="preserve"> </w:t>
      </w:r>
      <w:r>
        <w:rPr>
          <w:sz w:val="24"/>
        </w:rPr>
        <w:t>and</w:t>
      </w:r>
      <w:r>
        <w:rPr>
          <w:spacing w:val="-6"/>
          <w:sz w:val="24"/>
        </w:rPr>
        <w:t xml:space="preserve"> </w:t>
      </w:r>
      <w:r>
        <w:rPr>
          <w:sz w:val="24"/>
        </w:rPr>
        <w:t>prompt</w:t>
      </w:r>
      <w:r>
        <w:rPr>
          <w:spacing w:val="-2"/>
          <w:sz w:val="24"/>
        </w:rPr>
        <w:t xml:space="preserve"> </w:t>
      </w:r>
      <w:r>
        <w:rPr>
          <w:sz w:val="24"/>
        </w:rPr>
        <w:t>in</w:t>
      </w:r>
      <w:r>
        <w:rPr>
          <w:spacing w:val="-5"/>
          <w:sz w:val="24"/>
        </w:rPr>
        <w:t xml:space="preserve"> </w:t>
      </w:r>
      <w:r>
        <w:rPr>
          <w:sz w:val="24"/>
        </w:rPr>
        <w:t>answering</w:t>
      </w:r>
      <w:r>
        <w:rPr>
          <w:spacing w:val="-3"/>
          <w:sz w:val="24"/>
        </w:rPr>
        <w:t xml:space="preserve"> </w:t>
      </w:r>
      <w:r>
        <w:rPr>
          <w:sz w:val="24"/>
        </w:rPr>
        <w:t>patient’s</w:t>
      </w:r>
      <w:r>
        <w:rPr>
          <w:spacing w:val="-9"/>
          <w:sz w:val="24"/>
        </w:rPr>
        <w:t xml:space="preserve"> </w:t>
      </w:r>
      <w:r>
        <w:rPr>
          <w:spacing w:val="-2"/>
          <w:sz w:val="24"/>
        </w:rPr>
        <w:t>request.</w:t>
      </w:r>
    </w:p>
    <w:p w14:paraId="3DBA03A0" w14:textId="77777777" w:rsidR="00C26BF0" w:rsidRDefault="0037514D" w:rsidP="00A307D1">
      <w:pPr>
        <w:pStyle w:val="ListParagraph"/>
        <w:numPr>
          <w:ilvl w:val="1"/>
          <w:numId w:val="10"/>
        </w:numPr>
        <w:tabs>
          <w:tab w:val="left" w:pos="1060"/>
        </w:tabs>
        <w:rPr>
          <w:sz w:val="24"/>
        </w:rPr>
      </w:pPr>
      <w:r>
        <w:rPr>
          <w:sz w:val="24"/>
        </w:rPr>
        <w:t>Prioritize</w:t>
      </w:r>
      <w:r>
        <w:rPr>
          <w:spacing w:val="-10"/>
          <w:sz w:val="24"/>
        </w:rPr>
        <w:t xml:space="preserve"> </w:t>
      </w:r>
      <w:r>
        <w:rPr>
          <w:sz w:val="24"/>
        </w:rPr>
        <w:t>activities</w:t>
      </w:r>
      <w:r>
        <w:rPr>
          <w:spacing w:val="-5"/>
          <w:sz w:val="24"/>
        </w:rPr>
        <w:t xml:space="preserve"> </w:t>
      </w:r>
      <w:r>
        <w:rPr>
          <w:sz w:val="24"/>
        </w:rPr>
        <w:t>to</w:t>
      </w:r>
      <w:r>
        <w:rPr>
          <w:spacing w:val="-3"/>
          <w:sz w:val="24"/>
        </w:rPr>
        <w:t xml:space="preserve"> </w:t>
      </w:r>
      <w:r>
        <w:rPr>
          <w:sz w:val="24"/>
        </w:rPr>
        <w:t>reflect</w:t>
      </w:r>
      <w:r>
        <w:rPr>
          <w:spacing w:val="-1"/>
          <w:sz w:val="24"/>
        </w:rPr>
        <w:t xml:space="preserve"> </w:t>
      </w:r>
      <w:r>
        <w:rPr>
          <w:sz w:val="24"/>
        </w:rPr>
        <w:t>patients’</w:t>
      </w:r>
      <w:r>
        <w:rPr>
          <w:spacing w:val="-9"/>
          <w:sz w:val="24"/>
        </w:rPr>
        <w:t xml:space="preserve"> </w:t>
      </w:r>
      <w:r>
        <w:rPr>
          <w:spacing w:val="-2"/>
          <w:sz w:val="24"/>
        </w:rPr>
        <w:t>needs.</w:t>
      </w:r>
    </w:p>
    <w:p w14:paraId="2429D8FC" w14:textId="77777777" w:rsidR="00C26BF0" w:rsidRDefault="0037514D" w:rsidP="00A307D1">
      <w:pPr>
        <w:pStyle w:val="ListParagraph"/>
        <w:numPr>
          <w:ilvl w:val="1"/>
          <w:numId w:val="10"/>
        </w:numPr>
        <w:tabs>
          <w:tab w:val="left" w:pos="1060"/>
        </w:tabs>
        <w:spacing w:before="7" w:line="289" w:lineRule="exact"/>
        <w:rPr>
          <w:sz w:val="24"/>
        </w:rPr>
      </w:pPr>
      <w:r>
        <w:rPr>
          <w:sz w:val="24"/>
        </w:rPr>
        <w:t>Keep</w:t>
      </w:r>
      <w:r>
        <w:rPr>
          <w:spacing w:val="-5"/>
          <w:sz w:val="24"/>
        </w:rPr>
        <w:t xml:space="preserve"> </w:t>
      </w:r>
      <w:r>
        <w:rPr>
          <w:sz w:val="24"/>
        </w:rPr>
        <w:t>patients</w:t>
      </w:r>
      <w:r>
        <w:rPr>
          <w:spacing w:val="-6"/>
          <w:sz w:val="24"/>
        </w:rPr>
        <w:t xml:space="preserve"> </w:t>
      </w:r>
      <w:r>
        <w:rPr>
          <w:sz w:val="24"/>
        </w:rPr>
        <w:t>well-</w:t>
      </w:r>
      <w:r>
        <w:rPr>
          <w:spacing w:val="-2"/>
          <w:sz w:val="24"/>
        </w:rPr>
        <w:t>informed.</w:t>
      </w:r>
    </w:p>
    <w:p w14:paraId="4C0D0DF3" w14:textId="521BB807" w:rsidR="00C26BF0" w:rsidRPr="00932684" w:rsidRDefault="0037514D" w:rsidP="00932684">
      <w:pPr>
        <w:pStyle w:val="ListParagraph"/>
        <w:numPr>
          <w:ilvl w:val="1"/>
          <w:numId w:val="10"/>
        </w:numPr>
        <w:tabs>
          <w:tab w:val="left" w:pos="1060"/>
        </w:tabs>
        <w:spacing w:line="289" w:lineRule="exact"/>
        <w:rPr>
          <w:sz w:val="24"/>
        </w:rPr>
      </w:pPr>
      <w:r>
        <w:rPr>
          <w:sz w:val="24"/>
        </w:rPr>
        <w:t>Be</w:t>
      </w:r>
      <w:r>
        <w:rPr>
          <w:spacing w:val="-5"/>
          <w:sz w:val="24"/>
        </w:rPr>
        <w:t xml:space="preserve"> </w:t>
      </w:r>
      <w:r>
        <w:rPr>
          <w:sz w:val="24"/>
        </w:rPr>
        <w:t>responsive</w:t>
      </w:r>
      <w:r>
        <w:rPr>
          <w:spacing w:val="-4"/>
          <w:sz w:val="24"/>
        </w:rPr>
        <w:t xml:space="preserve"> </w:t>
      </w:r>
      <w:r>
        <w:rPr>
          <w:sz w:val="24"/>
        </w:rPr>
        <w:t>and</w:t>
      </w:r>
      <w:r>
        <w:rPr>
          <w:spacing w:val="-5"/>
          <w:sz w:val="24"/>
        </w:rPr>
        <w:t xml:space="preserve"> </w:t>
      </w:r>
      <w:r>
        <w:rPr>
          <w:sz w:val="24"/>
        </w:rPr>
        <w:t>reliable</w:t>
      </w:r>
      <w:r>
        <w:rPr>
          <w:spacing w:val="-1"/>
          <w:sz w:val="24"/>
        </w:rPr>
        <w:t xml:space="preserve"> </w:t>
      </w:r>
      <w:r>
        <w:rPr>
          <w:sz w:val="24"/>
        </w:rPr>
        <w:t>when</w:t>
      </w:r>
      <w:r>
        <w:rPr>
          <w:spacing w:val="-5"/>
          <w:sz w:val="24"/>
        </w:rPr>
        <w:t xml:space="preserve"> </w:t>
      </w:r>
      <w:r>
        <w:rPr>
          <w:sz w:val="24"/>
        </w:rPr>
        <w:t>needs</w:t>
      </w:r>
      <w:r>
        <w:rPr>
          <w:spacing w:val="-6"/>
          <w:sz w:val="24"/>
        </w:rPr>
        <w:t xml:space="preserve"> </w:t>
      </w:r>
      <w:r>
        <w:rPr>
          <w:sz w:val="24"/>
        </w:rPr>
        <w:t>are</w:t>
      </w:r>
      <w:r>
        <w:rPr>
          <w:spacing w:val="-2"/>
          <w:sz w:val="24"/>
        </w:rPr>
        <w:t xml:space="preserve"> </w:t>
      </w:r>
      <w:r>
        <w:rPr>
          <w:sz w:val="24"/>
        </w:rPr>
        <w:t>identified</w:t>
      </w:r>
      <w:r>
        <w:rPr>
          <w:spacing w:val="-5"/>
          <w:sz w:val="24"/>
        </w:rPr>
        <w:t xml:space="preserve"> </w:t>
      </w:r>
      <w:r>
        <w:rPr>
          <w:sz w:val="24"/>
        </w:rPr>
        <w:t>by</w:t>
      </w:r>
      <w:r>
        <w:rPr>
          <w:spacing w:val="-5"/>
          <w:sz w:val="24"/>
        </w:rPr>
        <w:t xml:space="preserve"> </w:t>
      </w:r>
      <w:r>
        <w:rPr>
          <w:sz w:val="24"/>
        </w:rPr>
        <w:t>patients,</w:t>
      </w:r>
      <w:r>
        <w:rPr>
          <w:spacing w:val="-4"/>
          <w:sz w:val="24"/>
        </w:rPr>
        <w:t xml:space="preserve"> </w:t>
      </w:r>
      <w:r>
        <w:rPr>
          <w:sz w:val="24"/>
        </w:rPr>
        <w:t>staff,</w:t>
      </w:r>
      <w:r>
        <w:rPr>
          <w:spacing w:val="-6"/>
          <w:sz w:val="24"/>
        </w:rPr>
        <w:t xml:space="preserve"> </w:t>
      </w:r>
      <w:r>
        <w:rPr>
          <w:sz w:val="24"/>
        </w:rPr>
        <w:t>or</w:t>
      </w:r>
      <w:r>
        <w:rPr>
          <w:spacing w:val="-3"/>
          <w:sz w:val="24"/>
        </w:rPr>
        <w:t xml:space="preserve"> </w:t>
      </w:r>
      <w:r>
        <w:rPr>
          <w:spacing w:val="-2"/>
          <w:sz w:val="24"/>
        </w:rPr>
        <w:t>faculty.</w:t>
      </w:r>
    </w:p>
    <w:p w14:paraId="709999D5" w14:textId="77777777" w:rsidR="00C26BF0" w:rsidRDefault="0037514D" w:rsidP="00A307D1">
      <w:pPr>
        <w:pStyle w:val="ListParagraph"/>
        <w:numPr>
          <w:ilvl w:val="0"/>
          <w:numId w:val="10"/>
        </w:numPr>
        <w:tabs>
          <w:tab w:val="left" w:pos="756"/>
        </w:tabs>
        <w:spacing w:before="37"/>
        <w:ind w:hanging="239"/>
        <w:rPr>
          <w:sz w:val="24"/>
        </w:rPr>
      </w:pPr>
      <w:r>
        <w:rPr>
          <w:sz w:val="24"/>
        </w:rPr>
        <w:lastRenderedPageBreak/>
        <w:t>Make</w:t>
      </w:r>
      <w:r>
        <w:rPr>
          <w:spacing w:val="-4"/>
          <w:sz w:val="24"/>
        </w:rPr>
        <w:t xml:space="preserve"> </w:t>
      </w:r>
      <w:r>
        <w:rPr>
          <w:sz w:val="24"/>
        </w:rPr>
        <w:t>a</w:t>
      </w:r>
      <w:r>
        <w:rPr>
          <w:spacing w:val="-5"/>
          <w:sz w:val="24"/>
        </w:rPr>
        <w:t xml:space="preserve"> </w:t>
      </w:r>
      <w:r>
        <w:rPr>
          <w:sz w:val="24"/>
        </w:rPr>
        <w:t>commitment</w:t>
      </w:r>
      <w:r>
        <w:rPr>
          <w:spacing w:val="-4"/>
          <w:sz w:val="24"/>
        </w:rPr>
        <w:t xml:space="preserve"> </w:t>
      </w:r>
      <w:r>
        <w:rPr>
          <w:sz w:val="24"/>
        </w:rPr>
        <w:t>to</w:t>
      </w:r>
      <w:r>
        <w:rPr>
          <w:spacing w:val="-5"/>
          <w:sz w:val="24"/>
        </w:rPr>
        <w:t xml:space="preserve"> </w:t>
      </w:r>
      <w:r>
        <w:rPr>
          <w:sz w:val="24"/>
        </w:rPr>
        <w:t>nursing</w:t>
      </w:r>
      <w:r>
        <w:rPr>
          <w:spacing w:val="-8"/>
          <w:sz w:val="24"/>
        </w:rPr>
        <w:t xml:space="preserve"> </w:t>
      </w:r>
      <w:r>
        <w:rPr>
          <w:sz w:val="24"/>
        </w:rPr>
        <w:t>and</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nursing</w:t>
      </w:r>
      <w:r>
        <w:rPr>
          <w:spacing w:val="-3"/>
          <w:sz w:val="24"/>
        </w:rPr>
        <w:t xml:space="preserve"> </w:t>
      </w:r>
      <w:r>
        <w:rPr>
          <w:sz w:val="24"/>
        </w:rPr>
        <w:t>program</w:t>
      </w:r>
      <w:r>
        <w:rPr>
          <w:spacing w:val="-4"/>
          <w:sz w:val="24"/>
        </w:rPr>
        <w:t xml:space="preserve"> </w:t>
      </w:r>
      <w:r>
        <w:rPr>
          <w:spacing w:val="-2"/>
          <w:sz w:val="24"/>
        </w:rPr>
        <w:t>policies:</w:t>
      </w:r>
    </w:p>
    <w:p w14:paraId="4FAF7ABC" w14:textId="77777777" w:rsidR="00C26BF0" w:rsidRDefault="0037514D" w:rsidP="00A307D1">
      <w:pPr>
        <w:pStyle w:val="ListParagraph"/>
        <w:numPr>
          <w:ilvl w:val="1"/>
          <w:numId w:val="10"/>
        </w:numPr>
        <w:tabs>
          <w:tab w:val="left" w:pos="1239"/>
          <w:tab w:val="left" w:pos="1240"/>
        </w:tabs>
        <w:spacing w:before="2"/>
        <w:ind w:left="1240" w:hanging="363"/>
        <w:rPr>
          <w:sz w:val="24"/>
        </w:rPr>
      </w:pPr>
      <w:r>
        <w:rPr>
          <w:sz w:val="24"/>
        </w:rPr>
        <w:t>Be present</w:t>
      </w:r>
      <w:r>
        <w:rPr>
          <w:spacing w:val="-2"/>
          <w:sz w:val="24"/>
        </w:rPr>
        <w:t xml:space="preserve"> </w:t>
      </w:r>
      <w:r>
        <w:rPr>
          <w:sz w:val="24"/>
        </w:rPr>
        <w:t>and</w:t>
      </w:r>
      <w:r>
        <w:rPr>
          <w:spacing w:val="-2"/>
          <w:sz w:val="24"/>
        </w:rPr>
        <w:t xml:space="preserve"> </w:t>
      </w:r>
      <w:r>
        <w:rPr>
          <w:sz w:val="24"/>
        </w:rPr>
        <w:t>willing</w:t>
      </w:r>
      <w:r>
        <w:rPr>
          <w:spacing w:val="-5"/>
          <w:sz w:val="24"/>
        </w:rPr>
        <w:t xml:space="preserve"> </w:t>
      </w:r>
      <w:r>
        <w:rPr>
          <w:sz w:val="24"/>
        </w:rPr>
        <w:t>to</w:t>
      </w:r>
      <w:r>
        <w:rPr>
          <w:spacing w:val="-4"/>
          <w:sz w:val="24"/>
        </w:rPr>
        <w:t xml:space="preserve"> </w:t>
      </w:r>
      <w:r>
        <w:rPr>
          <w:spacing w:val="-2"/>
          <w:sz w:val="24"/>
        </w:rPr>
        <w:t>learn.</w:t>
      </w:r>
    </w:p>
    <w:p w14:paraId="1A046FF7" w14:textId="77777777" w:rsidR="00C26BF0" w:rsidRDefault="0037514D" w:rsidP="00A307D1">
      <w:pPr>
        <w:pStyle w:val="ListParagraph"/>
        <w:numPr>
          <w:ilvl w:val="1"/>
          <w:numId w:val="10"/>
        </w:numPr>
        <w:tabs>
          <w:tab w:val="left" w:pos="1239"/>
          <w:tab w:val="left" w:pos="1240"/>
        </w:tabs>
        <w:ind w:left="1240" w:hanging="363"/>
        <w:rPr>
          <w:sz w:val="24"/>
        </w:rPr>
      </w:pPr>
      <w:r>
        <w:rPr>
          <w:sz w:val="24"/>
        </w:rPr>
        <w:t>Comply</w:t>
      </w:r>
      <w:r>
        <w:rPr>
          <w:spacing w:val="-4"/>
          <w:sz w:val="24"/>
        </w:rPr>
        <w:t xml:space="preserve"> </w:t>
      </w:r>
      <w:r>
        <w:rPr>
          <w:sz w:val="24"/>
        </w:rPr>
        <w:t>voluntarily</w:t>
      </w:r>
      <w:r>
        <w:rPr>
          <w:spacing w:val="-4"/>
          <w:sz w:val="24"/>
        </w:rPr>
        <w:t xml:space="preserve"> </w:t>
      </w:r>
      <w:r>
        <w:rPr>
          <w:sz w:val="24"/>
        </w:rPr>
        <w:t>with</w:t>
      </w:r>
      <w:r>
        <w:rPr>
          <w:spacing w:val="-4"/>
          <w:sz w:val="24"/>
        </w:rPr>
        <w:t xml:space="preserve"> </w:t>
      </w:r>
      <w:r>
        <w:rPr>
          <w:sz w:val="24"/>
        </w:rPr>
        <w:t>rules</w:t>
      </w:r>
      <w:r>
        <w:rPr>
          <w:spacing w:val="-3"/>
          <w:sz w:val="24"/>
        </w:rPr>
        <w:t xml:space="preserve"> </w:t>
      </w:r>
      <w:r>
        <w:rPr>
          <w:sz w:val="24"/>
        </w:rPr>
        <w:t>and</w:t>
      </w:r>
      <w:r>
        <w:rPr>
          <w:spacing w:val="-6"/>
          <w:sz w:val="24"/>
        </w:rPr>
        <w:t xml:space="preserve"> </w:t>
      </w:r>
      <w:r>
        <w:rPr>
          <w:sz w:val="24"/>
        </w:rPr>
        <w:t>policies</w:t>
      </w:r>
      <w:r>
        <w:rPr>
          <w:spacing w:val="-5"/>
          <w:sz w:val="24"/>
        </w:rPr>
        <w:t xml:space="preserve"> </w:t>
      </w:r>
      <w:r>
        <w:rPr>
          <w:sz w:val="24"/>
        </w:rPr>
        <w:t>of</w:t>
      </w:r>
      <w:r>
        <w:rPr>
          <w:spacing w:val="-4"/>
          <w:sz w:val="24"/>
        </w:rPr>
        <w:t xml:space="preserve"> </w:t>
      </w:r>
      <w:r>
        <w:rPr>
          <w:sz w:val="24"/>
        </w:rPr>
        <w:t>the</w:t>
      </w:r>
      <w:r>
        <w:rPr>
          <w:spacing w:val="-7"/>
          <w:sz w:val="24"/>
        </w:rPr>
        <w:t xml:space="preserve"> </w:t>
      </w:r>
      <w:r>
        <w:rPr>
          <w:sz w:val="24"/>
        </w:rPr>
        <w:t>nursing</w:t>
      </w:r>
      <w:r>
        <w:rPr>
          <w:spacing w:val="-5"/>
          <w:sz w:val="24"/>
        </w:rPr>
        <w:t xml:space="preserve"> </w:t>
      </w:r>
      <w:r>
        <w:rPr>
          <w:spacing w:val="-2"/>
          <w:sz w:val="24"/>
        </w:rPr>
        <w:t>program.</w:t>
      </w:r>
    </w:p>
    <w:p w14:paraId="37481F43" w14:textId="77777777" w:rsidR="00C26BF0" w:rsidRDefault="0037514D" w:rsidP="00A307D1">
      <w:pPr>
        <w:pStyle w:val="ListParagraph"/>
        <w:numPr>
          <w:ilvl w:val="1"/>
          <w:numId w:val="10"/>
        </w:numPr>
        <w:tabs>
          <w:tab w:val="left" w:pos="1239"/>
          <w:tab w:val="left" w:pos="1240"/>
        </w:tabs>
        <w:ind w:left="1240" w:hanging="363"/>
        <w:rPr>
          <w:sz w:val="24"/>
        </w:rPr>
      </w:pPr>
      <w:r>
        <w:rPr>
          <w:sz w:val="24"/>
        </w:rPr>
        <w:t>Demonstrate</w:t>
      </w:r>
      <w:r>
        <w:rPr>
          <w:spacing w:val="-5"/>
          <w:sz w:val="24"/>
        </w:rPr>
        <w:t xml:space="preserve"> </w:t>
      </w:r>
      <w:r>
        <w:rPr>
          <w:sz w:val="24"/>
        </w:rPr>
        <w:t>enthusiasm</w:t>
      </w:r>
      <w:r>
        <w:rPr>
          <w:spacing w:val="-3"/>
          <w:sz w:val="24"/>
        </w:rPr>
        <w:t xml:space="preserve"> </w:t>
      </w:r>
      <w:r>
        <w:rPr>
          <w:sz w:val="24"/>
        </w:rPr>
        <w:t>for</w:t>
      </w:r>
      <w:r>
        <w:rPr>
          <w:spacing w:val="-4"/>
          <w:sz w:val="24"/>
        </w:rPr>
        <w:t xml:space="preserve"> </w:t>
      </w:r>
      <w:r>
        <w:rPr>
          <w:spacing w:val="-2"/>
          <w:sz w:val="24"/>
        </w:rPr>
        <w:t>clinical.</w:t>
      </w:r>
    </w:p>
    <w:p w14:paraId="64E42095" w14:textId="77777777" w:rsidR="00C26BF0" w:rsidRDefault="0037514D" w:rsidP="00A307D1">
      <w:pPr>
        <w:pStyle w:val="ListParagraph"/>
        <w:numPr>
          <w:ilvl w:val="1"/>
          <w:numId w:val="10"/>
        </w:numPr>
        <w:tabs>
          <w:tab w:val="left" w:pos="1239"/>
          <w:tab w:val="left" w:pos="1240"/>
        </w:tabs>
        <w:ind w:left="1240" w:hanging="363"/>
        <w:rPr>
          <w:sz w:val="24"/>
        </w:rPr>
      </w:pPr>
      <w:r>
        <w:rPr>
          <w:sz w:val="24"/>
        </w:rPr>
        <w:t>Be</w:t>
      </w:r>
      <w:r>
        <w:rPr>
          <w:spacing w:val="-3"/>
          <w:sz w:val="24"/>
        </w:rPr>
        <w:t xml:space="preserve"> </w:t>
      </w:r>
      <w:r>
        <w:rPr>
          <w:sz w:val="24"/>
        </w:rPr>
        <w:t>neat</w:t>
      </w:r>
      <w:r>
        <w:rPr>
          <w:spacing w:val="-2"/>
          <w:sz w:val="24"/>
        </w:rPr>
        <w:t xml:space="preserve"> </w:t>
      </w:r>
      <w:r>
        <w:rPr>
          <w:sz w:val="24"/>
        </w:rPr>
        <w:t>and</w:t>
      </w:r>
      <w:r>
        <w:rPr>
          <w:spacing w:val="-2"/>
          <w:sz w:val="24"/>
        </w:rPr>
        <w:t xml:space="preserve"> </w:t>
      </w:r>
      <w:r>
        <w:rPr>
          <w:sz w:val="24"/>
        </w:rPr>
        <w:t>clean</w:t>
      </w:r>
      <w:r>
        <w:rPr>
          <w:spacing w:val="-2"/>
          <w:sz w:val="24"/>
        </w:rPr>
        <w:t xml:space="preserve"> </w:t>
      </w:r>
      <w:r>
        <w:rPr>
          <w:sz w:val="24"/>
        </w:rPr>
        <w:t>in</w:t>
      </w:r>
      <w:r>
        <w:rPr>
          <w:spacing w:val="-2"/>
          <w:sz w:val="24"/>
        </w:rPr>
        <w:t xml:space="preserve"> appearance.</w:t>
      </w:r>
    </w:p>
    <w:p w14:paraId="1EC2ECC4" w14:textId="77777777" w:rsidR="00C26BF0" w:rsidRDefault="0037514D" w:rsidP="00A307D1">
      <w:pPr>
        <w:pStyle w:val="ListParagraph"/>
        <w:numPr>
          <w:ilvl w:val="1"/>
          <w:numId w:val="10"/>
        </w:numPr>
        <w:tabs>
          <w:tab w:val="left" w:pos="1239"/>
          <w:tab w:val="left" w:pos="1240"/>
        </w:tabs>
        <w:ind w:left="1240" w:hanging="363"/>
        <w:rPr>
          <w:sz w:val="24"/>
        </w:rPr>
      </w:pPr>
      <w:r>
        <w:rPr>
          <w:sz w:val="24"/>
        </w:rPr>
        <w:t>Be</w:t>
      </w:r>
      <w:r>
        <w:rPr>
          <w:spacing w:val="-8"/>
          <w:sz w:val="24"/>
        </w:rPr>
        <w:t xml:space="preserve"> </w:t>
      </w:r>
      <w:r>
        <w:rPr>
          <w:sz w:val="24"/>
        </w:rPr>
        <w:t>pleasant</w:t>
      </w:r>
      <w:r>
        <w:rPr>
          <w:spacing w:val="-9"/>
          <w:sz w:val="24"/>
        </w:rPr>
        <w:t xml:space="preserve"> </w:t>
      </w:r>
      <w:r>
        <w:rPr>
          <w:sz w:val="24"/>
        </w:rPr>
        <w:t>and</w:t>
      </w:r>
      <w:r>
        <w:rPr>
          <w:spacing w:val="-12"/>
          <w:sz w:val="24"/>
        </w:rPr>
        <w:t xml:space="preserve"> </w:t>
      </w:r>
      <w:r>
        <w:rPr>
          <w:sz w:val="24"/>
        </w:rPr>
        <w:t>respectful</w:t>
      </w:r>
      <w:r>
        <w:rPr>
          <w:spacing w:val="-13"/>
          <w:sz w:val="24"/>
        </w:rPr>
        <w:t xml:space="preserve"> </w:t>
      </w:r>
      <w:r>
        <w:rPr>
          <w:sz w:val="24"/>
        </w:rPr>
        <w:t>to</w:t>
      </w:r>
      <w:r>
        <w:rPr>
          <w:spacing w:val="-11"/>
          <w:sz w:val="24"/>
        </w:rPr>
        <w:t xml:space="preserve"> </w:t>
      </w:r>
      <w:r>
        <w:rPr>
          <w:sz w:val="24"/>
        </w:rPr>
        <w:t>staff,</w:t>
      </w:r>
      <w:r>
        <w:rPr>
          <w:spacing w:val="-10"/>
          <w:sz w:val="24"/>
        </w:rPr>
        <w:t xml:space="preserve"> </w:t>
      </w:r>
      <w:r>
        <w:rPr>
          <w:sz w:val="24"/>
        </w:rPr>
        <w:t>peers,</w:t>
      </w:r>
      <w:r>
        <w:rPr>
          <w:spacing w:val="-10"/>
          <w:sz w:val="24"/>
        </w:rPr>
        <w:t xml:space="preserve"> </w:t>
      </w:r>
      <w:r>
        <w:rPr>
          <w:sz w:val="24"/>
        </w:rPr>
        <w:t>and</w:t>
      </w:r>
      <w:r>
        <w:rPr>
          <w:spacing w:val="-9"/>
          <w:sz w:val="24"/>
        </w:rPr>
        <w:t xml:space="preserve"> </w:t>
      </w:r>
      <w:r>
        <w:rPr>
          <w:spacing w:val="-2"/>
          <w:sz w:val="24"/>
        </w:rPr>
        <w:t>faculty.</w:t>
      </w:r>
    </w:p>
    <w:p w14:paraId="3701DF9D" w14:textId="77777777" w:rsidR="00C26BF0" w:rsidRDefault="0037514D" w:rsidP="00A307D1">
      <w:pPr>
        <w:pStyle w:val="ListParagraph"/>
        <w:numPr>
          <w:ilvl w:val="1"/>
          <w:numId w:val="10"/>
        </w:numPr>
        <w:tabs>
          <w:tab w:val="left" w:pos="1239"/>
          <w:tab w:val="left" w:pos="1240"/>
        </w:tabs>
        <w:ind w:left="1240" w:hanging="363"/>
        <w:rPr>
          <w:sz w:val="24"/>
        </w:rPr>
      </w:pPr>
      <w:r>
        <w:rPr>
          <w:sz w:val="24"/>
        </w:rPr>
        <w:t>Give</w:t>
      </w:r>
      <w:r>
        <w:rPr>
          <w:spacing w:val="-3"/>
          <w:sz w:val="24"/>
        </w:rPr>
        <w:t xml:space="preserve"> </w:t>
      </w:r>
      <w:r>
        <w:rPr>
          <w:sz w:val="24"/>
        </w:rPr>
        <w:t>appropriate</w:t>
      </w:r>
      <w:r>
        <w:rPr>
          <w:spacing w:val="-6"/>
          <w:sz w:val="24"/>
        </w:rPr>
        <w:t xml:space="preserve"> </w:t>
      </w:r>
      <w:r>
        <w:rPr>
          <w:sz w:val="24"/>
        </w:rPr>
        <w:t>information</w:t>
      </w:r>
      <w:r>
        <w:rPr>
          <w:spacing w:val="-5"/>
          <w:sz w:val="24"/>
        </w:rPr>
        <w:t xml:space="preserve"> </w:t>
      </w:r>
      <w:r>
        <w:rPr>
          <w:sz w:val="24"/>
        </w:rPr>
        <w:t>to</w:t>
      </w:r>
      <w:r>
        <w:rPr>
          <w:spacing w:val="-6"/>
          <w:sz w:val="24"/>
        </w:rPr>
        <w:t xml:space="preserve"> </w:t>
      </w:r>
      <w:r>
        <w:rPr>
          <w:sz w:val="24"/>
        </w:rPr>
        <w:t>other</w:t>
      </w:r>
      <w:r>
        <w:rPr>
          <w:spacing w:val="-3"/>
          <w:sz w:val="24"/>
        </w:rPr>
        <w:t xml:space="preserve"> </w:t>
      </w:r>
      <w:r>
        <w:rPr>
          <w:spacing w:val="-2"/>
          <w:sz w:val="24"/>
        </w:rPr>
        <w:t>nurses.</w:t>
      </w:r>
    </w:p>
    <w:p w14:paraId="5DEC5DA7" w14:textId="77777777" w:rsidR="00C26BF0" w:rsidRDefault="0037514D" w:rsidP="00A307D1">
      <w:pPr>
        <w:pStyle w:val="ListParagraph"/>
        <w:numPr>
          <w:ilvl w:val="1"/>
          <w:numId w:val="10"/>
        </w:numPr>
        <w:tabs>
          <w:tab w:val="left" w:pos="1239"/>
          <w:tab w:val="left" w:pos="1240"/>
        </w:tabs>
        <w:ind w:left="1240" w:hanging="363"/>
        <w:rPr>
          <w:sz w:val="24"/>
        </w:rPr>
      </w:pPr>
      <w:r>
        <w:rPr>
          <w:sz w:val="24"/>
        </w:rPr>
        <w:t>Complete</w:t>
      </w:r>
      <w:r>
        <w:rPr>
          <w:spacing w:val="-6"/>
          <w:sz w:val="24"/>
        </w:rPr>
        <w:t xml:space="preserve"> </w:t>
      </w:r>
      <w:r>
        <w:rPr>
          <w:sz w:val="24"/>
        </w:rPr>
        <w:t>charts</w:t>
      </w:r>
      <w:r>
        <w:rPr>
          <w:spacing w:val="-6"/>
          <w:sz w:val="24"/>
        </w:rPr>
        <w:t xml:space="preserve"> </w:t>
      </w:r>
      <w:r>
        <w:rPr>
          <w:sz w:val="24"/>
        </w:rPr>
        <w:t>and</w:t>
      </w:r>
      <w:r>
        <w:rPr>
          <w:spacing w:val="-6"/>
          <w:sz w:val="24"/>
        </w:rPr>
        <w:t xml:space="preserve"> </w:t>
      </w:r>
      <w:r>
        <w:rPr>
          <w:spacing w:val="-2"/>
          <w:sz w:val="24"/>
        </w:rPr>
        <w:t>records.</w:t>
      </w:r>
    </w:p>
    <w:p w14:paraId="4FD1C4C8" w14:textId="77777777" w:rsidR="00C26BF0" w:rsidRDefault="0037514D" w:rsidP="00A307D1">
      <w:pPr>
        <w:pStyle w:val="ListParagraph"/>
        <w:numPr>
          <w:ilvl w:val="0"/>
          <w:numId w:val="10"/>
        </w:numPr>
        <w:tabs>
          <w:tab w:val="left" w:pos="756"/>
        </w:tabs>
        <w:spacing w:before="1"/>
        <w:ind w:hanging="239"/>
        <w:rPr>
          <w:sz w:val="24"/>
        </w:rPr>
      </w:pPr>
      <w:r>
        <w:rPr>
          <w:sz w:val="24"/>
        </w:rPr>
        <w:t>Be</w:t>
      </w:r>
      <w:r>
        <w:rPr>
          <w:spacing w:val="-4"/>
          <w:sz w:val="24"/>
        </w:rPr>
        <w:t xml:space="preserve"> </w:t>
      </w:r>
      <w:r>
        <w:rPr>
          <w:spacing w:val="-2"/>
          <w:sz w:val="24"/>
        </w:rPr>
        <w:t>cooperative:</w:t>
      </w:r>
    </w:p>
    <w:p w14:paraId="3D7702D3" w14:textId="77777777" w:rsidR="00C26BF0" w:rsidRDefault="0037514D" w:rsidP="00A307D1">
      <w:pPr>
        <w:pStyle w:val="ListParagraph"/>
        <w:numPr>
          <w:ilvl w:val="1"/>
          <w:numId w:val="10"/>
        </w:numPr>
        <w:tabs>
          <w:tab w:val="left" w:pos="1060"/>
        </w:tabs>
        <w:rPr>
          <w:sz w:val="24"/>
        </w:rPr>
      </w:pPr>
      <w:r>
        <w:rPr>
          <w:sz w:val="24"/>
        </w:rPr>
        <w:t>Resolve</w:t>
      </w:r>
      <w:r>
        <w:rPr>
          <w:spacing w:val="-4"/>
          <w:sz w:val="24"/>
        </w:rPr>
        <w:t xml:space="preserve"> </w:t>
      </w:r>
      <w:r>
        <w:rPr>
          <w:sz w:val="24"/>
        </w:rPr>
        <w:t>conflict</w:t>
      </w:r>
      <w:r>
        <w:rPr>
          <w:spacing w:val="-3"/>
          <w:sz w:val="24"/>
        </w:rPr>
        <w:t xml:space="preserve"> </w:t>
      </w:r>
      <w:r>
        <w:rPr>
          <w:sz w:val="24"/>
        </w:rPr>
        <w:t>in</w:t>
      </w:r>
      <w:r>
        <w:rPr>
          <w:spacing w:val="-3"/>
          <w:sz w:val="24"/>
        </w:rPr>
        <w:t xml:space="preserve"> </w:t>
      </w:r>
      <w:r>
        <w:rPr>
          <w:sz w:val="24"/>
        </w:rPr>
        <w:t>a</w:t>
      </w:r>
      <w:r>
        <w:rPr>
          <w:spacing w:val="-6"/>
          <w:sz w:val="24"/>
        </w:rPr>
        <w:t xml:space="preserve"> </w:t>
      </w:r>
      <w:r>
        <w:rPr>
          <w:sz w:val="24"/>
        </w:rPr>
        <w:t>respectful</w:t>
      </w:r>
      <w:r>
        <w:rPr>
          <w:spacing w:val="-8"/>
          <w:sz w:val="24"/>
        </w:rPr>
        <w:t xml:space="preserve"> </w:t>
      </w:r>
      <w:r>
        <w:rPr>
          <w:spacing w:val="-2"/>
          <w:sz w:val="24"/>
        </w:rPr>
        <w:t>manner.</w:t>
      </w:r>
    </w:p>
    <w:p w14:paraId="19B42E26" w14:textId="77777777" w:rsidR="00C26BF0" w:rsidRDefault="0037514D" w:rsidP="00A307D1">
      <w:pPr>
        <w:pStyle w:val="ListParagraph"/>
        <w:numPr>
          <w:ilvl w:val="1"/>
          <w:numId w:val="10"/>
        </w:numPr>
        <w:tabs>
          <w:tab w:val="left" w:pos="1060"/>
        </w:tabs>
        <w:rPr>
          <w:sz w:val="24"/>
        </w:rPr>
      </w:pPr>
      <w:r>
        <w:rPr>
          <w:sz w:val="24"/>
        </w:rPr>
        <w:t>Take</w:t>
      </w:r>
      <w:r>
        <w:rPr>
          <w:spacing w:val="-6"/>
          <w:sz w:val="24"/>
        </w:rPr>
        <w:t xml:space="preserve"> </w:t>
      </w:r>
      <w:r>
        <w:rPr>
          <w:sz w:val="24"/>
        </w:rPr>
        <w:t>constructive</w:t>
      </w:r>
      <w:r>
        <w:rPr>
          <w:spacing w:val="-7"/>
          <w:sz w:val="24"/>
        </w:rPr>
        <w:t xml:space="preserve"> </w:t>
      </w:r>
      <w:r>
        <w:rPr>
          <w:sz w:val="24"/>
        </w:rPr>
        <w:t>criticism</w:t>
      </w:r>
      <w:r>
        <w:rPr>
          <w:spacing w:val="-1"/>
          <w:sz w:val="24"/>
        </w:rPr>
        <w:t xml:space="preserve"> </w:t>
      </w:r>
      <w:r>
        <w:rPr>
          <w:sz w:val="24"/>
        </w:rPr>
        <w:t>graciously</w:t>
      </w:r>
      <w:r>
        <w:rPr>
          <w:spacing w:val="-6"/>
          <w:sz w:val="24"/>
        </w:rPr>
        <w:t xml:space="preserve"> </w:t>
      </w:r>
      <w:r>
        <w:rPr>
          <w:sz w:val="24"/>
        </w:rPr>
        <w:t>and</w:t>
      </w:r>
      <w:r>
        <w:rPr>
          <w:spacing w:val="-5"/>
          <w:sz w:val="24"/>
        </w:rPr>
        <w:t xml:space="preserve"> </w:t>
      </w:r>
      <w:r>
        <w:rPr>
          <w:sz w:val="24"/>
        </w:rPr>
        <w:t>utilize</w:t>
      </w:r>
      <w:r>
        <w:rPr>
          <w:spacing w:val="-7"/>
          <w:sz w:val="24"/>
        </w:rPr>
        <w:t xml:space="preserve"> </w:t>
      </w:r>
      <w:r>
        <w:rPr>
          <w:sz w:val="24"/>
        </w:rPr>
        <w:t>criticism</w:t>
      </w:r>
      <w:r>
        <w:rPr>
          <w:spacing w:val="-4"/>
          <w:sz w:val="24"/>
        </w:rPr>
        <w:t xml:space="preserve"> </w:t>
      </w:r>
      <w:r>
        <w:rPr>
          <w:sz w:val="24"/>
        </w:rPr>
        <w:t>to</w:t>
      </w:r>
      <w:r>
        <w:rPr>
          <w:spacing w:val="-7"/>
          <w:sz w:val="24"/>
        </w:rPr>
        <w:t xml:space="preserve"> </w:t>
      </w:r>
      <w:r>
        <w:rPr>
          <w:sz w:val="24"/>
        </w:rPr>
        <w:t>make</w:t>
      </w:r>
      <w:r>
        <w:rPr>
          <w:spacing w:val="-6"/>
          <w:sz w:val="24"/>
        </w:rPr>
        <w:t xml:space="preserve"> </w:t>
      </w:r>
      <w:r>
        <w:rPr>
          <w:sz w:val="24"/>
        </w:rPr>
        <w:t>positive</w:t>
      </w:r>
      <w:r>
        <w:rPr>
          <w:spacing w:val="-8"/>
          <w:sz w:val="24"/>
        </w:rPr>
        <w:t xml:space="preserve"> </w:t>
      </w:r>
      <w:r>
        <w:rPr>
          <w:spacing w:val="-2"/>
          <w:sz w:val="24"/>
        </w:rPr>
        <w:t>changes.</w:t>
      </w:r>
    </w:p>
    <w:p w14:paraId="305B24F3" w14:textId="77777777" w:rsidR="00C26BF0" w:rsidRDefault="0037514D" w:rsidP="00A307D1">
      <w:pPr>
        <w:pStyle w:val="ListParagraph"/>
        <w:numPr>
          <w:ilvl w:val="1"/>
          <w:numId w:val="10"/>
        </w:numPr>
        <w:tabs>
          <w:tab w:val="left" w:pos="1060"/>
        </w:tabs>
        <w:rPr>
          <w:sz w:val="24"/>
        </w:rPr>
      </w:pPr>
      <w:r>
        <w:rPr>
          <w:sz w:val="24"/>
        </w:rPr>
        <w:t>Accept</w:t>
      </w:r>
      <w:r>
        <w:rPr>
          <w:spacing w:val="-5"/>
          <w:sz w:val="24"/>
        </w:rPr>
        <w:t xml:space="preserve"> </w:t>
      </w:r>
      <w:r>
        <w:rPr>
          <w:sz w:val="24"/>
        </w:rPr>
        <w:t>the</w:t>
      </w:r>
      <w:r>
        <w:rPr>
          <w:spacing w:val="-3"/>
          <w:sz w:val="24"/>
        </w:rPr>
        <w:t xml:space="preserve"> </w:t>
      </w:r>
      <w:r>
        <w:rPr>
          <w:sz w:val="24"/>
        </w:rPr>
        <w:t>roles</w:t>
      </w:r>
      <w:r>
        <w:rPr>
          <w:spacing w:val="-7"/>
          <w:sz w:val="24"/>
        </w:rPr>
        <w:t xml:space="preserve"> </w:t>
      </w:r>
      <w:r>
        <w:rPr>
          <w:sz w:val="24"/>
        </w:rPr>
        <w:t>of</w:t>
      </w:r>
      <w:r>
        <w:rPr>
          <w:spacing w:val="-2"/>
          <w:sz w:val="24"/>
        </w:rPr>
        <w:t xml:space="preserve"> others.</w:t>
      </w:r>
    </w:p>
    <w:p w14:paraId="33A53A25" w14:textId="77777777" w:rsidR="00C26BF0" w:rsidRDefault="0037514D" w:rsidP="00A307D1">
      <w:pPr>
        <w:pStyle w:val="ListParagraph"/>
        <w:numPr>
          <w:ilvl w:val="1"/>
          <w:numId w:val="10"/>
        </w:numPr>
        <w:tabs>
          <w:tab w:val="left" w:pos="1060"/>
        </w:tabs>
        <w:rPr>
          <w:sz w:val="24"/>
        </w:rPr>
      </w:pPr>
      <w:r>
        <w:rPr>
          <w:sz w:val="24"/>
        </w:rPr>
        <w:t>Handle</w:t>
      </w:r>
      <w:r>
        <w:rPr>
          <w:spacing w:val="-3"/>
          <w:sz w:val="24"/>
        </w:rPr>
        <w:t xml:space="preserve"> </w:t>
      </w:r>
      <w:r>
        <w:rPr>
          <w:sz w:val="24"/>
        </w:rPr>
        <w:t>stress</w:t>
      </w:r>
      <w:r>
        <w:rPr>
          <w:spacing w:val="-4"/>
          <w:sz w:val="24"/>
        </w:rPr>
        <w:t xml:space="preserve"> </w:t>
      </w:r>
      <w:r>
        <w:rPr>
          <w:sz w:val="24"/>
        </w:rPr>
        <w:t>and</w:t>
      </w:r>
      <w:r>
        <w:rPr>
          <w:spacing w:val="-7"/>
          <w:sz w:val="24"/>
        </w:rPr>
        <w:t xml:space="preserve"> </w:t>
      </w:r>
      <w:r>
        <w:rPr>
          <w:sz w:val="24"/>
        </w:rPr>
        <w:t>frustration</w:t>
      </w:r>
      <w:r>
        <w:rPr>
          <w:spacing w:val="-3"/>
          <w:sz w:val="24"/>
        </w:rPr>
        <w:t xml:space="preserve"> </w:t>
      </w:r>
      <w:r>
        <w:rPr>
          <w:sz w:val="24"/>
        </w:rPr>
        <w:t>in</w:t>
      </w:r>
      <w:r>
        <w:rPr>
          <w:spacing w:val="-4"/>
          <w:sz w:val="24"/>
        </w:rPr>
        <w:t xml:space="preserve"> </w:t>
      </w:r>
      <w:r>
        <w:rPr>
          <w:sz w:val="24"/>
        </w:rPr>
        <w:t>a</w:t>
      </w:r>
      <w:r>
        <w:rPr>
          <w:spacing w:val="-6"/>
          <w:sz w:val="24"/>
        </w:rPr>
        <w:t xml:space="preserve"> </w:t>
      </w:r>
      <w:r>
        <w:rPr>
          <w:sz w:val="24"/>
        </w:rPr>
        <w:t>respectful</w:t>
      </w:r>
      <w:r>
        <w:rPr>
          <w:spacing w:val="-5"/>
          <w:sz w:val="24"/>
        </w:rPr>
        <w:t xml:space="preserve"> </w:t>
      </w:r>
      <w:r>
        <w:rPr>
          <w:spacing w:val="-2"/>
          <w:sz w:val="24"/>
        </w:rPr>
        <w:t>manner.</w:t>
      </w:r>
    </w:p>
    <w:p w14:paraId="64B47C4C" w14:textId="77777777" w:rsidR="00C26BF0" w:rsidRDefault="0037514D" w:rsidP="00A307D1">
      <w:pPr>
        <w:pStyle w:val="ListParagraph"/>
        <w:numPr>
          <w:ilvl w:val="1"/>
          <w:numId w:val="10"/>
        </w:numPr>
        <w:tabs>
          <w:tab w:val="left" w:pos="1060"/>
        </w:tabs>
        <w:rPr>
          <w:sz w:val="24"/>
        </w:rPr>
      </w:pPr>
      <w:r>
        <w:rPr>
          <w:sz w:val="24"/>
        </w:rPr>
        <w:t>Exhibit</w:t>
      </w:r>
      <w:r>
        <w:rPr>
          <w:spacing w:val="-4"/>
          <w:sz w:val="24"/>
        </w:rPr>
        <w:t xml:space="preserve"> </w:t>
      </w:r>
      <w:r>
        <w:rPr>
          <w:sz w:val="24"/>
        </w:rPr>
        <w:t>intellectual</w:t>
      </w:r>
      <w:r>
        <w:rPr>
          <w:spacing w:val="-7"/>
          <w:sz w:val="24"/>
        </w:rPr>
        <w:t xml:space="preserve"> </w:t>
      </w:r>
      <w:r>
        <w:rPr>
          <w:sz w:val="24"/>
        </w:rPr>
        <w:t>and</w:t>
      </w:r>
      <w:r>
        <w:rPr>
          <w:spacing w:val="-4"/>
          <w:sz w:val="24"/>
        </w:rPr>
        <w:t xml:space="preserve"> </w:t>
      </w:r>
      <w:r>
        <w:rPr>
          <w:sz w:val="24"/>
        </w:rPr>
        <w:t>personal</w:t>
      </w:r>
      <w:r>
        <w:rPr>
          <w:spacing w:val="-4"/>
          <w:sz w:val="24"/>
        </w:rPr>
        <w:t xml:space="preserve"> </w:t>
      </w:r>
      <w:r>
        <w:rPr>
          <w:spacing w:val="-2"/>
          <w:sz w:val="24"/>
        </w:rPr>
        <w:t>integrity.</w:t>
      </w:r>
    </w:p>
    <w:p w14:paraId="7B116E29" w14:textId="77777777" w:rsidR="00C26BF0" w:rsidRDefault="0037514D" w:rsidP="00A307D1">
      <w:pPr>
        <w:pStyle w:val="ListParagraph"/>
        <w:numPr>
          <w:ilvl w:val="1"/>
          <w:numId w:val="10"/>
        </w:numPr>
        <w:tabs>
          <w:tab w:val="left" w:pos="1060"/>
        </w:tabs>
        <w:rPr>
          <w:sz w:val="24"/>
        </w:rPr>
      </w:pPr>
      <w:r>
        <w:rPr>
          <w:sz w:val="24"/>
        </w:rPr>
        <w:t>Readily</w:t>
      </w:r>
      <w:r>
        <w:rPr>
          <w:spacing w:val="-5"/>
          <w:sz w:val="24"/>
        </w:rPr>
        <w:t xml:space="preserve"> </w:t>
      </w:r>
      <w:r>
        <w:rPr>
          <w:sz w:val="24"/>
        </w:rPr>
        <w:t>admit</w:t>
      </w:r>
      <w:r>
        <w:rPr>
          <w:spacing w:val="-3"/>
          <w:sz w:val="24"/>
        </w:rPr>
        <w:t xml:space="preserve"> </w:t>
      </w:r>
      <w:r>
        <w:rPr>
          <w:sz w:val="24"/>
        </w:rPr>
        <w:t>mistakes</w:t>
      </w:r>
      <w:r>
        <w:rPr>
          <w:spacing w:val="-3"/>
          <w:sz w:val="24"/>
        </w:rPr>
        <w:t xml:space="preserve"> </w:t>
      </w:r>
      <w:r>
        <w:rPr>
          <w:sz w:val="24"/>
        </w:rPr>
        <w:t>and</w:t>
      </w:r>
      <w:r>
        <w:rPr>
          <w:spacing w:val="-4"/>
          <w:sz w:val="24"/>
        </w:rPr>
        <w:t xml:space="preserve"> </w:t>
      </w:r>
      <w:r>
        <w:rPr>
          <w:spacing w:val="-2"/>
          <w:sz w:val="24"/>
        </w:rPr>
        <w:t>oversights.</w:t>
      </w:r>
    </w:p>
    <w:p w14:paraId="66BC1314" w14:textId="77777777" w:rsidR="00C26BF0" w:rsidRDefault="0037514D" w:rsidP="00A307D1">
      <w:pPr>
        <w:pStyle w:val="ListParagraph"/>
        <w:numPr>
          <w:ilvl w:val="1"/>
          <w:numId w:val="10"/>
        </w:numPr>
        <w:tabs>
          <w:tab w:val="left" w:pos="1060"/>
        </w:tabs>
        <w:rPr>
          <w:sz w:val="24"/>
        </w:rPr>
      </w:pPr>
      <w:r>
        <w:rPr>
          <w:sz w:val="24"/>
        </w:rPr>
        <w:t>Be</w:t>
      </w:r>
      <w:r>
        <w:rPr>
          <w:spacing w:val="-6"/>
          <w:sz w:val="24"/>
        </w:rPr>
        <w:t xml:space="preserve"> </w:t>
      </w:r>
      <w:r>
        <w:rPr>
          <w:sz w:val="24"/>
        </w:rPr>
        <w:t>honest</w:t>
      </w:r>
      <w:r>
        <w:rPr>
          <w:spacing w:val="-3"/>
          <w:sz w:val="24"/>
        </w:rPr>
        <w:t xml:space="preserve"> </w:t>
      </w:r>
      <w:r>
        <w:rPr>
          <w:sz w:val="24"/>
        </w:rPr>
        <w:t>in communications</w:t>
      </w:r>
      <w:r>
        <w:rPr>
          <w:spacing w:val="-7"/>
          <w:sz w:val="24"/>
        </w:rPr>
        <w:t xml:space="preserve"> </w:t>
      </w:r>
      <w:r>
        <w:rPr>
          <w:sz w:val="24"/>
        </w:rPr>
        <w:t>with</w:t>
      </w:r>
      <w:r>
        <w:rPr>
          <w:spacing w:val="-5"/>
          <w:sz w:val="24"/>
        </w:rPr>
        <w:t xml:space="preserve"> </w:t>
      </w:r>
      <w:r>
        <w:rPr>
          <w:sz w:val="24"/>
        </w:rPr>
        <w:t>peers,</w:t>
      </w:r>
      <w:r>
        <w:rPr>
          <w:spacing w:val="-6"/>
          <w:sz w:val="24"/>
        </w:rPr>
        <w:t xml:space="preserve"> </w:t>
      </w:r>
      <w:r>
        <w:rPr>
          <w:sz w:val="24"/>
        </w:rPr>
        <w:t>staff,</w:t>
      </w:r>
      <w:r>
        <w:rPr>
          <w:spacing w:val="-6"/>
          <w:sz w:val="24"/>
        </w:rPr>
        <w:t xml:space="preserve"> </w:t>
      </w:r>
      <w:r>
        <w:rPr>
          <w:sz w:val="24"/>
        </w:rPr>
        <w:t>and</w:t>
      </w:r>
      <w:r>
        <w:rPr>
          <w:spacing w:val="-4"/>
          <w:sz w:val="24"/>
        </w:rPr>
        <w:t xml:space="preserve"> </w:t>
      </w:r>
      <w:r>
        <w:rPr>
          <w:spacing w:val="-2"/>
          <w:sz w:val="24"/>
        </w:rPr>
        <w:t>faculty.</w:t>
      </w:r>
    </w:p>
    <w:p w14:paraId="5834CD97" w14:textId="77777777" w:rsidR="00C26BF0" w:rsidRDefault="0037514D" w:rsidP="00A307D1">
      <w:pPr>
        <w:pStyle w:val="ListParagraph"/>
        <w:numPr>
          <w:ilvl w:val="1"/>
          <w:numId w:val="10"/>
        </w:numPr>
        <w:tabs>
          <w:tab w:val="left" w:pos="1060"/>
        </w:tabs>
        <w:spacing w:before="1"/>
        <w:rPr>
          <w:sz w:val="24"/>
        </w:rPr>
      </w:pPr>
      <w:r>
        <w:rPr>
          <w:sz w:val="24"/>
        </w:rPr>
        <w:t>Observe</w:t>
      </w:r>
      <w:r>
        <w:rPr>
          <w:spacing w:val="-5"/>
          <w:sz w:val="24"/>
        </w:rPr>
        <w:t xml:space="preserve"> </w:t>
      </w:r>
      <w:r>
        <w:rPr>
          <w:sz w:val="24"/>
        </w:rPr>
        <w:t>legal,</w:t>
      </w:r>
      <w:r>
        <w:rPr>
          <w:spacing w:val="-8"/>
          <w:sz w:val="24"/>
        </w:rPr>
        <w:t xml:space="preserve"> </w:t>
      </w:r>
      <w:r>
        <w:rPr>
          <w:sz w:val="24"/>
        </w:rPr>
        <w:t>ethical,</w:t>
      </w:r>
      <w:r>
        <w:rPr>
          <w:spacing w:val="-6"/>
          <w:sz w:val="24"/>
        </w:rPr>
        <w:t xml:space="preserve"> </w:t>
      </w:r>
      <w:r>
        <w:rPr>
          <w:sz w:val="24"/>
        </w:rPr>
        <w:t>and safe</w:t>
      </w:r>
      <w:r>
        <w:rPr>
          <w:spacing w:val="-5"/>
          <w:sz w:val="24"/>
        </w:rPr>
        <w:t xml:space="preserve"> </w:t>
      </w:r>
      <w:r>
        <w:rPr>
          <w:sz w:val="24"/>
        </w:rPr>
        <w:t>techniques</w:t>
      </w:r>
      <w:r>
        <w:rPr>
          <w:spacing w:val="-4"/>
          <w:sz w:val="24"/>
        </w:rPr>
        <w:t xml:space="preserve"> </w:t>
      </w:r>
      <w:r>
        <w:rPr>
          <w:sz w:val="24"/>
        </w:rPr>
        <w:t>even</w:t>
      </w:r>
      <w:r>
        <w:rPr>
          <w:spacing w:val="-7"/>
          <w:sz w:val="24"/>
        </w:rPr>
        <w:t xml:space="preserve"> </w:t>
      </w:r>
      <w:r>
        <w:rPr>
          <w:sz w:val="24"/>
        </w:rPr>
        <w:t>when</w:t>
      </w:r>
      <w:r>
        <w:rPr>
          <w:spacing w:val="-4"/>
          <w:sz w:val="24"/>
        </w:rPr>
        <w:t xml:space="preserve"> </w:t>
      </w:r>
      <w:r>
        <w:rPr>
          <w:sz w:val="24"/>
        </w:rPr>
        <w:t>not</w:t>
      </w:r>
      <w:r>
        <w:rPr>
          <w:spacing w:val="-5"/>
          <w:sz w:val="24"/>
        </w:rPr>
        <w:t xml:space="preserve"> </w:t>
      </w:r>
      <w:r>
        <w:rPr>
          <w:sz w:val="24"/>
        </w:rPr>
        <w:t>being</w:t>
      </w:r>
      <w:r>
        <w:rPr>
          <w:spacing w:val="-3"/>
          <w:sz w:val="24"/>
        </w:rPr>
        <w:t xml:space="preserve"> </w:t>
      </w:r>
      <w:r>
        <w:rPr>
          <w:spacing w:val="-2"/>
          <w:sz w:val="24"/>
        </w:rPr>
        <w:t>supervised.</w:t>
      </w:r>
    </w:p>
    <w:p w14:paraId="7CC00633" w14:textId="77777777" w:rsidR="00C26BF0" w:rsidRDefault="0037514D" w:rsidP="00A307D1">
      <w:pPr>
        <w:pStyle w:val="ListParagraph"/>
        <w:numPr>
          <w:ilvl w:val="1"/>
          <w:numId w:val="10"/>
        </w:numPr>
        <w:tabs>
          <w:tab w:val="left" w:pos="1060"/>
        </w:tabs>
        <w:rPr>
          <w:sz w:val="24"/>
        </w:rPr>
      </w:pPr>
      <w:r>
        <w:rPr>
          <w:sz w:val="24"/>
        </w:rPr>
        <w:t>Accept</w:t>
      </w:r>
      <w:r>
        <w:rPr>
          <w:spacing w:val="-7"/>
          <w:sz w:val="24"/>
        </w:rPr>
        <w:t xml:space="preserve"> </w:t>
      </w:r>
      <w:r>
        <w:rPr>
          <w:sz w:val="24"/>
        </w:rPr>
        <w:t>responsibility</w:t>
      </w:r>
      <w:r>
        <w:rPr>
          <w:spacing w:val="-7"/>
          <w:sz w:val="24"/>
        </w:rPr>
        <w:t xml:space="preserve"> </w:t>
      </w:r>
      <w:r>
        <w:rPr>
          <w:sz w:val="24"/>
        </w:rPr>
        <w:t>for</w:t>
      </w:r>
      <w:r>
        <w:rPr>
          <w:spacing w:val="-10"/>
          <w:sz w:val="24"/>
        </w:rPr>
        <w:t xml:space="preserve"> </w:t>
      </w:r>
      <w:r>
        <w:rPr>
          <w:sz w:val="24"/>
        </w:rPr>
        <w:t>errors</w:t>
      </w:r>
      <w:r>
        <w:rPr>
          <w:spacing w:val="-7"/>
          <w:sz w:val="24"/>
        </w:rPr>
        <w:t xml:space="preserve"> </w:t>
      </w:r>
      <w:r>
        <w:rPr>
          <w:sz w:val="24"/>
        </w:rPr>
        <w:t>and</w:t>
      </w:r>
      <w:r>
        <w:rPr>
          <w:spacing w:val="-4"/>
          <w:sz w:val="24"/>
        </w:rPr>
        <w:t xml:space="preserve"> </w:t>
      </w:r>
      <w:r>
        <w:rPr>
          <w:sz w:val="24"/>
        </w:rPr>
        <w:t>take</w:t>
      </w:r>
      <w:r>
        <w:rPr>
          <w:spacing w:val="-3"/>
          <w:sz w:val="24"/>
        </w:rPr>
        <w:t xml:space="preserve"> </w:t>
      </w:r>
      <w:r>
        <w:rPr>
          <w:sz w:val="24"/>
        </w:rPr>
        <w:t>appropriate</w:t>
      </w:r>
      <w:r>
        <w:rPr>
          <w:spacing w:val="-3"/>
          <w:sz w:val="24"/>
        </w:rPr>
        <w:t xml:space="preserve"> </w:t>
      </w:r>
      <w:r>
        <w:rPr>
          <w:sz w:val="24"/>
        </w:rPr>
        <w:t>corrective</w:t>
      </w:r>
      <w:r>
        <w:rPr>
          <w:spacing w:val="-5"/>
          <w:sz w:val="24"/>
        </w:rPr>
        <w:t xml:space="preserve"> </w:t>
      </w:r>
      <w:r>
        <w:rPr>
          <w:spacing w:val="-2"/>
          <w:sz w:val="24"/>
        </w:rPr>
        <w:t>actions.</w:t>
      </w:r>
    </w:p>
    <w:p w14:paraId="6DBAC564" w14:textId="77777777" w:rsidR="00C26BF0" w:rsidRDefault="0037514D" w:rsidP="00A307D1">
      <w:pPr>
        <w:pStyle w:val="ListParagraph"/>
        <w:numPr>
          <w:ilvl w:val="1"/>
          <w:numId w:val="10"/>
        </w:numPr>
        <w:tabs>
          <w:tab w:val="left" w:pos="1060"/>
        </w:tabs>
        <w:rPr>
          <w:sz w:val="24"/>
        </w:rPr>
      </w:pPr>
      <w:r>
        <w:rPr>
          <w:sz w:val="24"/>
        </w:rPr>
        <w:t>Make</w:t>
      </w:r>
      <w:r>
        <w:rPr>
          <w:spacing w:val="-1"/>
          <w:sz w:val="24"/>
        </w:rPr>
        <w:t xml:space="preserve"> </w:t>
      </w:r>
      <w:r>
        <w:rPr>
          <w:sz w:val="24"/>
        </w:rPr>
        <w:t>statements</w:t>
      </w:r>
      <w:r>
        <w:rPr>
          <w:spacing w:val="-7"/>
          <w:sz w:val="24"/>
        </w:rPr>
        <w:t xml:space="preserve"> </w:t>
      </w:r>
      <w:r>
        <w:rPr>
          <w:sz w:val="24"/>
        </w:rPr>
        <w:t>based</w:t>
      </w:r>
      <w:r>
        <w:rPr>
          <w:spacing w:val="-5"/>
          <w:sz w:val="24"/>
        </w:rPr>
        <w:t xml:space="preserve"> </w:t>
      </w:r>
      <w:r>
        <w:rPr>
          <w:sz w:val="24"/>
        </w:rPr>
        <w:t>on</w:t>
      </w:r>
      <w:r>
        <w:rPr>
          <w:spacing w:val="-2"/>
          <w:sz w:val="24"/>
        </w:rPr>
        <w:t xml:space="preserve"> </w:t>
      </w:r>
      <w:r>
        <w:rPr>
          <w:spacing w:val="-4"/>
          <w:sz w:val="24"/>
        </w:rPr>
        <w:t>fact.</w:t>
      </w:r>
    </w:p>
    <w:p w14:paraId="313378B4" w14:textId="77777777" w:rsidR="00C26BF0" w:rsidRDefault="0037514D" w:rsidP="00A307D1">
      <w:pPr>
        <w:pStyle w:val="ListParagraph"/>
        <w:numPr>
          <w:ilvl w:val="1"/>
          <w:numId w:val="10"/>
        </w:numPr>
        <w:tabs>
          <w:tab w:val="left" w:pos="1060"/>
        </w:tabs>
        <w:rPr>
          <w:b/>
          <w:sz w:val="24"/>
        </w:rPr>
      </w:pPr>
      <w:r>
        <w:rPr>
          <w:b/>
          <w:sz w:val="24"/>
          <w:u w:val="single"/>
        </w:rPr>
        <w:t>Do</w:t>
      </w:r>
      <w:r>
        <w:rPr>
          <w:b/>
          <w:spacing w:val="-5"/>
          <w:sz w:val="24"/>
          <w:u w:val="single"/>
        </w:rPr>
        <w:t xml:space="preserve"> </w:t>
      </w:r>
      <w:r>
        <w:rPr>
          <w:b/>
          <w:sz w:val="24"/>
          <w:u w:val="single"/>
        </w:rPr>
        <w:t>your</w:t>
      </w:r>
      <w:r>
        <w:rPr>
          <w:b/>
          <w:spacing w:val="-2"/>
          <w:sz w:val="24"/>
          <w:u w:val="single"/>
        </w:rPr>
        <w:t xml:space="preserve"> </w:t>
      </w:r>
      <w:r>
        <w:rPr>
          <w:b/>
          <w:sz w:val="24"/>
          <w:u w:val="single"/>
        </w:rPr>
        <w:t>own</w:t>
      </w:r>
      <w:r>
        <w:rPr>
          <w:b/>
          <w:spacing w:val="-4"/>
          <w:sz w:val="24"/>
          <w:u w:val="single"/>
        </w:rPr>
        <w:t xml:space="preserve"> work.</w:t>
      </w:r>
    </w:p>
    <w:p w14:paraId="1EAA501C" w14:textId="77777777" w:rsidR="00C26BF0" w:rsidRDefault="0037514D" w:rsidP="00A307D1">
      <w:pPr>
        <w:pStyle w:val="ListParagraph"/>
        <w:numPr>
          <w:ilvl w:val="1"/>
          <w:numId w:val="10"/>
        </w:numPr>
        <w:tabs>
          <w:tab w:val="left" w:pos="1060"/>
        </w:tabs>
        <w:rPr>
          <w:sz w:val="24"/>
        </w:rPr>
      </w:pPr>
      <w:r>
        <w:rPr>
          <w:sz w:val="24"/>
        </w:rPr>
        <w:t>Do</w:t>
      </w:r>
      <w:r>
        <w:rPr>
          <w:spacing w:val="-6"/>
          <w:sz w:val="24"/>
        </w:rPr>
        <w:t xml:space="preserve"> </w:t>
      </w:r>
      <w:r>
        <w:rPr>
          <w:sz w:val="24"/>
        </w:rPr>
        <w:t>not</w:t>
      </w:r>
      <w:r>
        <w:rPr>
          <w:spacing w:val="-3"/>
          <w:sz w:val="24"/>
        </w:rPr>
        <w:t xml:space="preserve"> </w:t>
      </w:r>
      <w:r>
        <w:rPr>
          <w:sz w:val="24"/>
        </w:rPr>
        <w:t>represent</w:t>
      </w:r>
      <w:r>
        <w:rPr>
          <w:spacing w:val="-2"/>
          <w:sz w:val="24"/>
        </w:rPr>
        <w:t xml:space="preserve"> </w:t>
      </w:r>
      <w:r>
        <w:rPr>
          <w:sz w:val="24"/>
        </w:rPr>
        <w:t>anyone</w:t>
      </w:r>
      <w:r>
        <w:rPr>
          <w:spacing w:val="-6"/>
          <w:sz w:val="24"/>
        </w:rPr>
        <w:t xml:space="preserve"> </w:t>
      </w:r>
      <w:r>
        <w:rPr>
          <w:sz w:val="24"/>
        </w:rPr>
        <w:t>else’s</w:t>
      </w:r>
      <w:r>
        <w:rPr>
          <w:spacing w:val="-4"/>
          <w:sz w:val="24"/>
        </w:rPr>
        <w:t xml:space="preserve"> </w:t>
      </w:r>
      <w:r>
        <w:rPr>
          <w:sz w:val="24"/>
        </w:rPr>
        <w:t>work</w:t>
      </w:r>
      <w:r>
        <w:rPr>
          <w:spacing w:val="-2"/>
          <w:sz w:val="24"/>
        </w:rPr>
        <w:t xml:space="preserve"> </w:t>
      </w:r>
      <w:r>
        <w:rPr>
          <w:sz w:val="24"/>
        </w:rPr>
        <w:t>as</w:t>
      </w:r>
      <w:r>
        <w:rPr>
          <w:spacing w:val="-4"/>
          <w:sz w:val="24"/>
        </w:rPr>
        <w:t xml:space="preserve"> </w:t>
      </w:r>
      <w:r>
        <w:rPr>
          <w:sz w:val="24"/>
        </w:rPr>
        <w:t>your</w:t>
      </w:r>
      <w:r>
        <w:rPr>
          <w:spacing w:val="-5"/>
          <w:sz w:val="24"/>
        </w:rPr>
        <w:t xml:space="preserve"> </w:t>
      </w:r>
      <w:r>
        <w:rPr>
          <w:spacing w:val="-4"/>
          <w:sz w:val="24"/>
        </w:rPr>
        <w:t>own.</w:t>
      </w:r>
    </w:p>
    <w:p w14:paraId="06CFF6ED" w14:textId="77777777" w:rsidR="00C26BF0" w:rsidRDefault="0037514D" w:rsidP="00A307D1">
      <w:pPr>
        <w:pStyle w:val="ListParagraph"/>
        <w:numPr>
          <w:ilvl w:val="1"/>
          <w:numId w:val="10"/>
        </w:numPr>
        <w:tabs>
          <w:tab w:val="left" w:pos="1060"/>
        </w:tabs>
        <w:rPr>
          <w:sz w:val="24"/>
        </w:rPr>
      </w:pPr>
      <w:r>
        <w:rPr>
          <w:sz w:val="24"/>
        </w:rPr>
        <w:t>Be</w:t>
      </w:r>
      <w:r>
        <w:rPr>
          <w:spacing w:val="-2"/>
          <w:sz w:val="24"/>
        </w:rPr>
        <w:t xml:space="preserve"> </w:t>
      </w:r>
      <w:r>
        <w:rPr>
          <w:sz w:val="24"/>
        </w:rPr>
        <w:t>respectful</w:t>
      </w:r>
      <w:r>
        <w:rPr>
          <w:spacing w:val="-5"/>
          <w:sz w:val="24"/>
        </w:rPr>
        <w:t xml:space="preserve"> </w:t>
      </w:r>
      <w:r>
        <w:rPr>
          <w:sz w:val="24"/>
        </w:rPr>
        <w:t>of</w:t>
      </w:r>
      <w:r>
        <w:rPr>
          <w:spacing w:val="-3"/>
          <w:sz w:val="24"/>
        </w:rPr>
        <w:t xml:space="preserve"> </w:t>
      </w:r>
      <w:r>
        <w:rPr>
          <w:sz w:val="24"/>
        </w:rPr>
        <w:t>faculty,</w:t>
      </w:r>
      <w:r>
        <w:rPr>
          <w:spacing w:val="-4"/>
          <w:sz w:val="24"/>
        </w:rPr>
        <w:t xml:space="preserve"> </w:t>
      </w:r>
      <w:r>
        <w:rPr>
          <w:sz w:val="24"/>
        </w:rPr>
        <w:t>staff,</w:t>
      </w:r>
      <w:r>
        <w:rPr>
          <w:spacing w:val="-6"/>
          <w:sz w:val="24"/>
        </w:rPr>
        <w:t xml:space="preserve"> </w:t>
      </w:r>
      <w:r>
        <w:rPr>
          <w:sz w:val="24"/>
        </w:rPr>
        <w:t>peers,</w:t>
      </w:r>
      <w:r>
        <w:rPr>
          <w:spacing w:val="-6"/>
          <w:sz w:val="24"/>
        </w:rPr>
        <w:t xml:space="preserve"> </w:t>
      </w:r>
      <w:r>
        <w:rPr>
          <w:sz w:val="24"/>
        </w:rPr>
        <w:t>families,</w:t>
      </w:r>
      <w:r>
        <w:rPr>
          <w:spacing w:val="-7"/>
          <w:sz w:val="24"/>
        </w:rPr>
        <w:t xml:space="preserve"> </w:t>
      </w:r>
      <w:r>
        <w:rPr>
          <w:sz w:val="24"/>
        </w:rPr>
        <w:t>and</w:t>
      </w:r>
      <w:r>
        <w:rPr>
          <w:spacing w:val="-4"/>
          <w:sz w:val="24"/>
        </w:rPr>
        <w:t xml:space="preserve"> </w:t>
      </w:r>
      <w:r>
        <w:rPr>
          <w:spacing w:val="-2"/>
          <w:sz w:val="24"/>
        </w:rPr>
        <w:t>patients.</w:t>
      </w:r>
    </w:p>
    <w:p w14:paraId="734090C6" w14:textId="77777777" w:rsidR="00C26BF0" w:rsidRDefault="0037514D">
      <w:pPr>
        <w:spacing w:before="239"/>
        <w:ind w:left="810"/>
        <w:rPr>
          <w:sz w:val="24"/>
        </w:rPr>
      </w:pPr>
      <w:r>
        <w:rPr>
          <w:sz w:val="24"/>
        </w:rPr>
        <w:t>(Adapted</w:t>
      </w:r>
      <w:r>
        <w:rPr>
          <w:spacing w:val="-10"/>
          <w:sz w:val="24"/>
        </w:rPr>
        <w:t xml:space="preserve"> </w:t>
      </w:r>
      <w:r>
        <w:rPr>
          <w:sz w:val="24"/>
        </w:rPr>
        <w:t>from:</w:t>
      </w:r>
      <w:r>
        <w:rPr>
          <w:spacing w:val="-6"/>
          <w:sz w:val="24"/>
        </w:rPr>
        <w:t xml:space="preserve"> </w:t>
      </w:r>
      <w:r>
        <w:rPr>
          <w:i/>
          <w:sz w:val="24"/>
          <w:u w:val="single"/>
        </w:rPr>
        <w:t>A</w:t>
      </w:r>
      <w:r>
        <w:rPr>
          <w:i/>
          <w:spacing w:val="-1"/>
          <w:sz w:val="24"/>
          <w:u w:val="single"/>
        </w:rPr>
        <w:t xml:space="preserve"> </w:t>
      </w:r>
      <w:r>
        <w:rPr>
          <w:i/>
          <w:sz w:val="24"/>
          <w:u w:val="single"/>
        </w:rPr>
        <w:t>Nuts-and-Bolts</w:t>
      </w:r>
      <w:r>
        <w:rPr>
          <w:i/>
          <w:spacing w:val="-4"/>
          <w:sz w:val="24"/>
          <w:u w:val="single"/>
        </w:rPr>
        <w:t xml:space="preserve"> </w:t>
      </w:r>
      <w:r>
        <w:rPr>
          <w:i/>
          <w:sz w:val="24"/>
          <w:u w:val="single"/>
        </w:rPr>
        <w:t>Approach</w:t>
      </w:r>
      <w:r>
        <w:rPr>
          <w:i/>
          <w:spacing w:val="-5"/>
          <w:sz w:val="24"/>
          <w:u w:val="single"/>
        </w:rPr>
        <w:t xml:space="preserve"> </w:t>
      </w:r>
      <w:r>
        <w:rPr>
          <w:i/>
          <w:sz w:val="24"/>
          <w:u w:val="single"/>
        </w:rPr>
        <w:t>to</w:t>
      </w:r>
      <w:r>
        <w:rPr>
          <w:i/>
          <w:spacing w:val="-3"/>
          <w:sz w:val="24"/>
          <w:u w:val="single"/>
        </w:rPr>
        <w:t xml:space="preserve"> </w:t>
      </w:r>
      <w:r>
        <w:rPr>
          <w:i/>
          <w:sz w:val="24"/>
          <w:u w:val="single"/>
        </w:rPr>
        <w:t>Teaching</w:t>
      </w:r>
      <w:r>
        <w:rPr>
          <w:i/>
          <w:spacing w:val="-6"/>
          <w:sz w:val="24"/>
          <w:u w:val="single"/>
        </w:rPr>
        <w:t xml:space="preserve"> </w:t>
      </w:r>
      <w:r>
        <w:rPr>
          <w:i/>
          <w:sz w:val="24"/>
          <w:u w:val="single"/>
        </w:rPr>
        <w:t>Nursing,</w:t>
      </w:r>
      <w:r>
        <w:rPr>
          <w:i/>
          <w:spacing w:val="-4"/>
          <w:sz w:val="24"/>
        </w:rPr>
        <w:t xml:space="preserve"> </w:t>
      </w:r>
      <w:r>
        <w:rPr>
          <w:i/>
          <w:sz w:val="24"/>
        </w:rPr>
        <w:t>V</w:t>
      </w:r>
      <w:r>
        <w:rPr>
          <w:sz w:val="24"/>
        </w:rPr>
        <w:t>.</w:t>
      </w:r>
      <w:r>
        <w:rPr>
          <w:spacing w:val="-4"/>
          <w:sz w:val="24"/>
        </w:rPr>
        <w:t xml:space="preserve"> </w:t>
      </w:r>
      <w:r>
        <w:rPr>
          <w:spacing w:val="-2"/>
          <w:sz w:val="24"/>
        </w:rPr>
        <w:t>Schoolcraft)</w:t>
      </w:r>
    </w:p>
    <w:p w14:paraId="0EFF025B" w14:textId="77777777" w:rsidR="00C26BF0" w:rsidRPr="0010199A" w:rsidRDefault="00C26BF0">
      <w:pPr>
        <w:pStyle w:val="BodyText"/>
        <w:spacing w:before="1"/>
        <w:rPr>
          <w:sz w:val="18"/>
          <w:szCs w:val="18"/>
        </w:rPr>
      </w:pPr>
    </w:p>
    <w:p w14:paraId="680A0B70" w14:textId="77777777" w:rsidR="00C26BF0" w:rsidRDefault="0037514D">
      <w:pPr>
        <w:pStyle w:val="Heading6"/>
        <w:spacing w:before="44" w:line="341" w:lineRule="exact"/>
        <w:jc w:val="both"/>
      </w:pPr>
      <w:bookmarkStart w:id="218" w:name="Professional_Standards_and_Accountabilit"/>
      <w:bookmarkStart w:id="219" w:name="_bookmark57"/>
      <w:bookmarkEnd w:id="218"/>
      <w:bookmarkEnd w:id="219"/>
      <w:r>
        <w:t>Professional</w:t>
      </w:r>
      <w:r>
        <w:rPr>
          <w:spacing w:val="-12"/>
        </w:rPr>
        <w:t xml:space="preserve"> </w:t>
      </w:r>
      <w:r>
        <w:t>Standards</w:t>
      </w:r>
      <w:r>
        <w:rPr>
          <w:spacing w:val="-11"/>
        </w:rPr>
        <w:t xml:space="preserve"> </w:t>
      </w:r>
      <w:r>
        <w:t>and</w:t>
      </w:r>
      <w:r>
        <w:rPr>
          <w:spacing w:val="-11"/>
        </w:rPr>
        <w:t xml:space="preserve"> </w:t>
      </w:r>
      <w:r>
        <w:rPr>
          <w:spacing w:val="-2"/>
        </w:rPr>
        <w:t>Accountability</w:t>
      </w:r>
    </w:p>
    <w:p w14:paraId="6465B23C" w14:textId="77777777" w:rsidR="00C26BF0" w:rsidRDefault="0037514D">
      <w:pPr>
        <w:ind w:left="339" w:right="349"/>
        <w:jc w:val="both"/>
        <w:rPr>
          <w:sz w:val="24"/>
        </w:rPr>
      </w:pPr>
      <w:r>
        <w:rPr>
          <w:i/>
          <w:sz w:val="24"/>
        </w:rPr>
        <w:t>The</w:t>
      </w:r>
      <w:r>
        <w:rPr>
          <w:i/>
          <w:spacing w:val="-8"/>
          <w:sz w:val="24"/>
        </w:rPr>
        <w:t xml:space="preserve"> </w:t>
      </w:r>
      <w:r>
        <w:rPr>
          <w:i/>
          <w:sz w:val="24"/>
        </w:rPr>
        <w:t>dimensions</w:t>
      </w:r>
      <w:r>
        <w:rPr>
          <w:i/>
          <w:spacing w:val="-8"/>
          <w:sz w:val="24"/>
        </w:rPr>
        <w:t xml:space="preserve"> </w:t>
      </w:r>
      <w:r>
        <w:rPr>
          <w:i/>
          <w:sz w:val="24"/>
        </w:rPr>
        <w:t>of</w:t>
      </w:r>
      <w:r>
        <w:rPr>
          <w:i/>
          <w:spacing w:val="-7"/>
          <w:sz w:val="24"/>
        </w:rPr>
        <w:t xml:space="preserve"> </w:t>
      </w:r>
      <w:r>
        <w:rPr>
          <w:i/>
          <w:sz w:val="24"/>
        </w:rPr>
        <w:t>professionalism</w:t>
      </w:r>
      <w:r>
        <w:rPr>
          <w:i/>
          <w:spacing w:val="-9"/>
          <w:sz w:val="24"/>
        </w:rPr>
        <w:t xml:space="preserve"> </w:t>
      </w:r>
      <w:r>
        <w:rPr>
          <w:i/>
          <w:sz w:val="24"/>
        </w:rPr>
        <w:t>include:</w:t>
      </w:r>
      <w:r>
        <w:rPr>
          <w:i/>
          <w:spacing w:val="-7"/>
          <w:sz w:val="24"/>
        </w:rPr>
        <w:t xml:space="preserve"> </w:t>
      </w:r>
      <w:r>
        <w:rPr>
          <w:i/>
          <w:sz w:val="24"/>
        </w:rPr>
        <w:t>how</w:t>
      </w:r>
      <w:r>
        <w:rPr>
          <w:i/>
          <w:spacing w:val="-10"/>
          <w:sz w:val="24"/>
        </w:rPr>
        <w:t xml:space="preserve"> </w:t>
      </w:r>
      <w:r>
        <w:rPr>
          <w:i/>
          <w:sz w:val="24"/>
        </w:rPr>
        <w:t>you</w:t>
      </w:r>
      <w:r>
        <w:rPr>
          <w:i/>
          <w:spacing w:val="-9"/>
          <w:sz w:val="24"/>
        </w:rPr>
        <w:t xml:space="preserve"> </w:t>
      </w:r>
      <w:r>
        <w:rPr>
          <w:i/>
          <w:sz w:val="24"/>
        </w:rPr>
        <w:t>look,</w:t>
      </w:r>
      <w:r>
        <w:rPr>
          <w:i/>
          <w:spacing w:val="-8"/>
          <w:sz w:val="24"/>
        </w:rPr>
        <w:t xml:space="preserve"> </w:t>
      </w:r>
      <w:r>
        <w:rPr>
          <w:i/>
          <w:sz w:val="24"/>
        </w:rPr>
        <w:t>how</w:t>
      </w:r>
      <w:r>
        <w:rPr>
          <w:i/>
          <w:spacing w:val="-10"/>
          <w:sz w:val="24"/>
        </w:rPr>
        <w:t xml:space="preserve"> </w:t>
      </w:r>
      <w:r>
        <w:rPr>
          <w:i/>
          <w:sz w:val="24"/>
        </w:rPr>
        <w:t>you</w:t>
      </w:r>
      <w:r>
        <w:rPr>
          <w:i/>
          <w:spacing w:val="-9"/>
          <w:sz w:val="24"/>
        </w:rPr>
        <w:t xml:space="preserve"> </w:t>
      </w:r>
      <w:r>
        <w:rPr>
          <w:i/>
          <w:sz w:val="24"/>
        </w:rPr>
        <w:t>speak,</w:t>
      </w:r>
      <w:r>
        <w:rPr>
          <w:i/>
          <w:spacing w:val="-6"/>
          <w:sz w:val="24"/>
        </w:rPr>
        <w:t xml:space="preserve"> </w:t>
      </w:r>
      <w:r>
        <w:rPr>
          <w:i/>
          <w:sz w:val="24"/>
        </w:rPr>
        <w:t>and</w:t>
      </w:r>
      <w:r>
        <w:rPr>
          <w:i/>
          <w:spacing w:val="-9"/>
          <w:sz w:val="24"/>
        </w:rPr>
        <w:t xml:space="preserve"> </w:t>
      </w:r>
      <w:r>
        <w:rPr>
          <w:i/>
          <w:sz w:val="24"/>
        </w:rPr>
        <w:t>how</w:t>
      </w:r>
      <w:r>
        <w:rPr>
          <w:i/>
          <w:spacing w:val="-10"/>
          <w:sz w:val="24"/>
        </w:rPr>
        <w:t xml:space="preserve"> </w:t>
      </w:r>
      <w:r>
        <w:rPr>
          <w:i/>
          <w:sz w:val="24"/>
        </w:rPr>
        <w:t>you</w:t>
      </w:r>
      <w:r>
        <w:rPr>
          <w:i/>
          <w:spacing w:val="-9"/>
          <w:sz w:val="24"/>
        </w:rPr>
        <w:t xml:space="preserve"> </w:t>
      </w:r>
      <w:r>
        <w:rPr>
          <w:i/>
          <w:sz w:val="24"/>
        </w:rPr>
        <w:t>treat</w:t>
      </w:r>
      <w:r>
        <w:rPr>
          <w:i/>
          <w:spacing w:val="-10"/>
          <w:sz w:val="24"/>
        </w:rPr>
        <w:t xml:space="preserve"> </w:t>
      </w:r>
      <w:r>
        <w:rPr>
          <w:i/>
          <w:sz w:val="24"/>
        </w:rPr>
        <w:t>others.</w:t>
      </w:r>
      <w:r>
        <w:rPr>
          <w:i/>
          <w:spacing w:val="-8"/>
          <w:sz w:val="24"/>
        </w:rPr>
        <w:t xml:space="preserve"> </w:t>
      </w:r>
      <w:r>
        <w:rPr>
          <w:sz w:val="24"/>
        </w:rPr>
        <w:t>The</w:t>
      </w:r>
      <w:r>
        <w:rPr>
          <w:spacing w:val="-10"/>
          <w:sz w:val="24"/>
        </w:rPr>
        <w:t xml:space="preserve"> </w:t>
      </w:r>
      <w:r>
        <w:rPr>
          <w:sz w:val="24"/>
        </w:rPr>
        <w:t>student nurse must follow the policies for dress and present a clean, neatly dressed professional appearance in the classroom, clinical laboratory, and clinical rotation setting. The student nurse must be aware of the language he/she is using to communicate with others and treat others with respect.</w:t>
      </w:r>
    </w:p>
    <w:p w14:paraId="2C738CE0" w14:textId="77777777" w:rsidR="00C26BF0" w:rsidRDefault="00C26BF0">
      <w:pPr>
        <w:pStyle w:val="BodyText"/>
        <w:spacing w:before="9"/>
        <w:rPr>
          <w:sz w:val="19"/>
        </w:rPr>
      </w:pPr>
    </w:p>
    <w:p w14:paraId="67F0487C" w14:textId="77777777" w:rsidR="00C26BF0" w:rsidRDefault="0037514D">
      <w:pPr>
        <w:pStyle w:val="BodyText"/>
        <w:ind w:left="340" w:right="350"/>
        <w:jc w:val="both"/>
      </w:pPr>
      <w:r>
        <w:t>The NMJC Nursing Program faculty considers professional</w:t>
      </w:r>
      <w:r>
        <w:rPr>
          <w:spacing w:val="-1"/>
        </w:rPr>
        <w:t xml:space="preserve"> </w:t>
      </w:r>
      <w:r>
        <w:t>behavior to be</w:t>
      </w:r>
      <w:r>
        <w:rPr>
          <w:spacing w:val="-1"/>
        </w:rPr>
        <w:t xml:space="preserve"> </w:t>
      </w:r>
      <w:r>
        <w:t>an essential standard for</w:t>
      </w:r>
      <w:r>
        <w:rPr>
          <w:spacing w:val="-1"/>
        </w:rPr>
        <w:t xml:space="preserve"> </w:t>
      </w:r>
      <w:r>
        <w:t>the student nurse.</w:t>
      </w:r>
      <w:r>
        <w:rPr>
          <w:spacing w:val="-14"/>
        </w:rPr>
        <w:t xml:space="preserve"> </w:t>
      </w:r>
      <w:r>
        <w:t>The</w:t>
      </w:r>
      <w:r>
        <w:rPr>
          <w:spacing w:val="-14"/>
        </w:rPr>
        <w:t xml:space="preserve"> </w:t>
      </w:r>
      <w:r>
        <w:t>student</w:t>
      </w:r>
      <w:r>
        <w:rPr>
          <w:spacing w:val="-13"/>
        </w:rPr>
        <w:t xml:space="preserve"> </w:t>
      </w:r>
      <w:r>
        <w:t>nurse</w:t>
      </w:r>
      <w:r>
        <w:rPr>
          <w:spacing w:val="-14"/>
        </w:rPr>
        <w:t xml:space="preserve"> </w:t>
      </w:r>
      <w:r>
        <w:t>must</w:t>
      </w:r>
      <w:r>
        <w:rPr>
          <w:spacing w:val="-13"/>
        </w:rPr>
        <w:t xml:space="preserve"> </w:t>
      </w:r>
      <w:r>
        <w:t>adhere</w:t>
      </w:r>
      <w:r>
        <w:rPr>
          <w:spacing w:val="-14"/>
        </w:rPr>
        <w:t xml:space="preserve"> </w:t>
      </w:r>
      <w:r>
        <w:t>to</w:t>
      </w:r>
      <w:r>
        <w:rPr>
          <w:spacing w:val="-13"/>
        </w:rPr>
        <w:t xml:space="preserve"> </w:t>
      </w:r>
      <w:r>
        <w:t>and</w:t>
      </w:r>
      <w:r>
        <w:rPr>
          <w:spacing w:val="-14"/>
        </w:rPr>
        <w:t xml:space="preserve"> </w:t>
      </w:r>
      <w:r>
        <w:t>uphold</w:t>
      </w:r>
      <w:r>
        <w:rPr>
          <w:spacing w:val="-14"/>
        </w:rPr>
        <w:t xml:space="preserve"> </w:t>
      </w:r>
      <w:r>
        <w:t>the</w:t>
      </w:r>
      <w:r>
        <w:rPr>
          <w:spacing w:val="-13"/>
        </w:rPr>
        <w:t xml:space="preserve"> </w:t>
      </w:r>
      <w:r>
        <w:t>standards</w:t>
      </w:r>
      <w:r>
        <w:rPr>
          <w:spacing w:val="-14"/>
        </w:rPr>
        <w:t xml:space="preserve"> </w:t>
      </w:r>
      <w:r>
        <w:t>of</w:t>
      </w:r>
      <w:r>
        <w:rPr>
          <w:spacing w:val="-13"/>
        </w:rPr>
        <w:t xml:space="preserve"> </w:t>
      </w:r>
      <w:r>
        <w:t>nursing</w:t>
      </w:r>
      <w:r>
        <w:rPr>
          <w:spacing w:val="-14"/>
        </w:rPr>
        <w:t xml:space="preserve"> </w:t>
      </w:r>
      <w:r>
        <w:t>practice</w:t>
      </w:r>
      <w:r>
        <w:rPr>
          <w:spacing w:val="-13"/>
        </w:rPr>
        <w:t xml:space="preserve"> </w:t>
      </w:r>
      <w:r>
        <w:t>as</w:t>
      </w:r>
      <w:r>
        <w:rPr>
          <w:spacing w:val="-14"/>
        </w:rPr>
        <w:t xml:space="preserve"> </w:t>
      </w:r>
      <w:r>
        <w:t>written</w:t>
      </w:r>
      <w:r>
        <w:rPr>
          <w:spacing w:val="-14"/>
        </w:rPr>
        <w:t xml:space="preserve"> </w:t>
      </w:r>
      <w:r>
        <w:t>in</w:t>
      </w:r>
      <w:r>
        <w:rPr>
          <w:spacing w:val="-13"/>
        </w:rPr>
        <w:t xml:space="preserve"> </w:t>
      </w:r>
      <w:r>
        <w:t>the</w:t>
      </w:r>
      <w:r>
        <w:rPr>
          <w:spacing w:val="-14"/>
        </w:rPr>
        <w:t xml:space="preserve"> </w:t>
      </w:r>
      <w:r>
        <w:t xml:space="preserve">following </w:t>
      </w:r>
      <w:r>
        <w:rPr>
          <w:spacing w:val="-2"/>
        </w:rPr>
        <w:t>guidelines:</w:t>
      </w:r>
    </w:p>
    <w:p w14:paraId="0819B875" w14:textId="77777777" w:rsidR="00C26BF0" w:rsidRPr="0010199A" w:rsidRDefault="00C26BF0">
      <w:pPr>
        <w:pStyle w:val="BodyText"/>
        <w:spacing w:before="12"/>
        <w:rPr>
          <w:sz w:val="18"/>
          <w:szCs w:val="18"/>
        </w:rPr>
      </w:pPr>
    </w:p>
    <w:p w14:paraId="5DC61A32" w14:textId="77777777" w:rsidR="00C26BF0" w:rsidRDefault="0037514D">
      <w:pPr>
        <w:ind w:left="1060"/>
        <w:rPr>
          <w:b/>
          <w:i/>
          <w:sz w:val="24"/>
        </w:rPr>
      </w:pPr>
      <w:bookmarkStart w:id="220" w:name="American_Nurses’_Association_Code_of_Eth"/>
      <w:bookmarkEnd w:id="220"/>
      <w:r>
        <w:rPr>
          <w:b/>
          <w:i/>
          <w:sz w:val="24"/>
        </w:rPr>
        <w:t>American</w:t>
      </w:r>
      <w:r>
        <w:rPr>
          <w:b/>
          <w:i/>
          <w:spacing w:val="-4"/>
          <w:sz w:val="24"/>
        </w:rPr>
        <w:t xml:space="preserve"> </w:t>
      </w:r>
      <w:r>
        <w:rPr>
          <w:b/>
          <w:i/>
          <w:sz w:val="24"/>
        </w:rPr>
        <w:t>Nurses’</w:t>
      </w:r>
      <w:r>
        <w:rPr>
          <w:b/>
          <w:i/>
          <w:spacing w:val="-3"/>
          <w:sz w:val="24"/>
        </w:rPr>
        <w:t xml:space="preserve"> </w:t>
      </w:r>
      <w:r>
        <w:rPr>
          <w:b/>
          <w:i/>
          <w:sz w:val="24"/>
        </w:rPr>
        <w:t>Association</w:t>
      </w:r>
      <w:r>
        <w:rPr>
          <w:b/>
          <w:i/>
          <w:spacing w:val="-5"/>
          <w:sz w:val="24"/>
        </w:rPr>
        <w:t xml:space="preserve"> </w:t>
      </w:r>
      <w:r>
        <w:rPr>
          <w:b/>
          <w:i/>
          <w:sz w:val="24"/>
        </w:rPr>
        <w:t>Code</w:t>
      </w:r>
      <w:r>
        <w:rPr>
          <w:b/>
          <w:i/>
          <w:spacing w:val="-7"/>
          <w:sz w:val="24"/>
        </w:rPr>
        <w:t xml:space="preserve"> </w:t>
      </w:r>
      <w:r>
        <w:rPr>
          <w:b/>
          <w:i/>
          <w:sz w:val="24"/>
        </w:rPr>
        <w:t>of</w:t>
      </w:r>
      <w:r>
        <w:rPr>
          <w:b/>
          <w:i/>
          <w:spacing w:val="-8"/>
          <w:sz w:val="24"/>
        </w:rPr>
        <w:t xml:space="preserve"> </w:t>
      </w:r>
      <w:r>
        <w:rPr>
          <w:b/>
          <w:i/>
          <w:sz w:val="24"/>
        </w:rPr>
        <w:t>Ethics</w:t>
      </w:r>
      <w:r>
        <w:rPr>
          <w:b/>
          <w:i/>
          <w:spacing w:val="-7"/>
          <w:sz w:val="24"/>
        </w:rPr>
        <w:t xml:space="preserve"> </w:t>
      </w:r>
      <w:r>
        <w:rPr>
          <w:b/>
          <w:i/>
          <w:sz w:val="24"/>
        </w:rPr>
        <w:t>for</w:t>
      </w:r>
      <w:r>
        <w:rPr>
          <w:b/>
          <w:i/>
          <w:spacing w:val="-12"/>
          <w:sz w:val="24"/>
        </w:rPr>
        <w:t xml:space="preserve"> </w:t>
      </w:r>
      <w:r>
        <w:rPr>
          <w:b/>
          <w:i/>
          <w:spacing w:val="-2"/>
          <w:sz w:val="24"/>
        </w:rPr>
        <w:t>Nurses</w:t>
      </w:r>
    </w:p>
    <w:p w14:paraId="13E7EB20" w14:textId="77777777" w:rsidR="00C26BF0" w:rsidRDefault="0037514D">
      <w:pPr>
        <w:ind w:left="1059" w:right="982"/>
        <w:rPr>
          <w:b/>
          <w:i/>
          <w:sz w:val="24"/>
        </w:rPr>
      </w:pPr>
      <w:r>
        <w:rPr>
          <w:b/>
          <w:i/>
          <w:sz w:val="24"/>
        </w:rPr>
        <w:t>Core</w:t>
      </w:r>
      <w:r>
        <w:rPr>
          <w:b/>
          <w:i/>
          <w:spacing w:val="-9"/>
          <w:sz w:val="24"/>
        </w:rPr>
        <w:t xml:space="preserve"> </w:t>
      </w:r>
      <w:r>
        <w:rPr>
          <w:b/>
          <w:i/>
          <w:sz w:val="24"/>
        </w:rPr>
        <w:t>Components</w:t>
      </w:r>
      <w:r>
        <w:rPr>
          <w:b/>
          <w:i/>
          <w:spacing w:val="-7"/>
          <w:sz w:val="24"/>
        </w:rPr>
        <w:t xml:space="preserve"> </w:t>
      </w:r>
      <w:r>
        <w:rPr>
          <w:b/>
          <w:i/>
          <w:sz w:val="24"/>
        </w:rPr>
        <w:t>and</w:t>
      </w:r>
      <w:r>
        <w:rPr>
          <w:b/>
          <w:i/>
          <w:spacing w:val="-10"/>
          <w:sz w:val="24"/>
        </w:rPr>
        <w:t xml:space="preserve"> </w:t>
      </w:r>
      <w:r>
        <w:rPr>
          <w:b/>
          <w:i/>
          <w:sz w:val="24"/>
        </w:rPr>
        <w:t>Competencies</w:t>
      </w:r>
      <w:r>
        <w:rPr>
          <w:b/>
          <w:i/>
          <w:spacing w:val="-7"/>
          <w:sz w:val="24"/>
        </w:rPr>
        <w:t xml:space="preserve"> </w:t>
      </w:r>
      <w:r>
        <w:rPr>
          <w:b/>
          <w:i/>
          <w:sz w:val="24"/>
        </w:rPr>
        <w:t>for</w:t>
      </w:r>
      <w:r>
        <w:rPr>
          <w:b/>
          <w:i/>
          <w:spacing w:val="-10"/>
          <w:sz w:val="24"/>
        </w:rPr>
        <w:t xml:space="preserve"> </w:t>
      </w:r>
      <w:r>
        <w:rPr>
          <w:b/>
          <w:i/>
          <w:sz w:val="24"/>
        </w:rPr>
        <w:t>Graduates</w:t>
      </w:r>
      <w:r>
        <w:rPr>
          <w:b/>
          <w:i/>
          <w:spacing w:val="-9"/>
          <w:sz w:val="24"/>
        </w:rPr>
        <w:t xml:space="preserve"> </w:t>
      </w:r>
      <w:r>
        <w:rPr>
          <w:b/>
          <w:i/>
          <w:sz w:val="24"/>
        </w:rPr>
        <w:t>of</w:t>
      </w:r>
      <w:r>
        <w:rPr>
          <w:b/>
          <w:i/>
          <w:spacing w:val="-7"/>
          <w:sz w:val="24"/>
        </w:rPr>
        <w:t xml:space="preserve"> </w:t>
      </w:r>
      <w:r>
        <w:rPr>
          <w:b/>
          <w:i/>
          <w:sz w:val="24"/>
        </w:rPr>
        <w:t>Associate</w:t>
      </w:r>
      <w:r>
        <w:rPr>
          <w:b/>
          <w:i/>
          <w:spacing w:val="-10"/>
          <w:sz w:val="24"/>
        </w:rPr>
        <w:t xml:space="preserve"> </w:t>
      </w:r>
      <w:r>
        <w:rPr>
          <w:b/>
          <w:i/>
          <w:sz w:val="24"/>
        </w:rPr>
        <w:t>Degree</w:t>
      </w:r>
      <w:r>
        <w:rPr>
          <w:b/>
          <w:i/>
          <w:spacing w:val="-10"/>
          <w:sz w:val="24"/>
        </w:rPr>
        <w:t xml:space="preserve"> </w:t>
      </w:r>
      <w:r>
        <w:rPr>
          <w:b/>
          <w:i/>
          <w:sz w:val="24"/>
        </w:rPr>
        <w:t>Nursing</w:t>
      </w:r>
      <w:r>
        <w:rPr>
          <w:b/>
          <w:i/>
          <w:spacing w:val="-8"/>
          <w:sz w:val="24"/>
        </w:rPr>
        <w:t xml:space="preserve"> </w:t>
      </w:r>
      <w:r>
        <w:rPr>
          <w:b/>
          <w:i/>
          <w:sz w:val="24"/>
        </w:rPr>
        <w:t>Programs Health Insurance Portability and Accountability Act of 1996 (HIPAA)</w:t>
      </w:r>
    </w:p>
    <w:p w14:paraId="4333E0E0" w14:textId="77777777" w:rsidR="00C26BF0" w:rsidRPr="0010199A" w:rsidRDefault="00C26BF0">
      <w:pPr>
        <w:pStyle w:val="BodyText"/>
        <w:spacing w:before="7"/>
        <w:rPr>
          <w:b/>
          <w:i/>
          <w:sz w:val="18"/>
          <w:szCs w:val="18"/>
        </w:rPr>
      </w:pPr>
    </w:p>
    <w:p w14:paraId="3846B855" w14:textId="77777777" w:rsidR="00C26BF0" w:rsidRDefault="0037514D">
      <w:pPr>
        <w:pStyle w:val="BodyText"/>
        <w:ind w:left="339" w:right="347"/>
        <w:jc w:val="both"/>
      </w:pPr>
      <w:r>
        <w:t>All nursing students share the responsibility of observing a code of ethics, adhering to professional behaviors, and</w:t>
      </w:r>
      <w:r>
        <w:rPr>
          <w:spacing w:val="-4"/>
        </w:rPr>
        <w:t xml:space="preserve"> </w:t>
      </w:r>
      <w:r>
        <w:t>maintaining</w:t>
      </w:r>
      <w:r>
        <w:rPr>
          <w:spacing w:val="-5"/>
        </w:rPr>
        <w:t xml:space="preserve"> </w:t>
      </w:r>
      <w:r>
        <w:t>patient</w:t>
      </w:r>
      <w:r>
        <w:rPr>
          <w:spacing w:val="-8"/>
        </w:rPr>
        <w:t xml:space="preserve"> </w:t>
      </w:r>
      <w:r>
        <w:t>confidentiality.</w:t>
      </w:r>
      <w:r>
        <w:rPr>
          <w:spacing w:val="-5"/>
        </w:rPr>
        <w:t xml:space="preserve"> </w:t>
      </w:r>
      <w:r>
        <w:t>The</w:t>
      </w:r>
      <w:r>
        <w:rPr>
          <w:spacing w:val="-4"/>
        </w:rPr>
        <w:t xml:space="preserve"> </w:t>
      </w:r>
      <w:r>
        <w:t>nursing code</w:t>
      </w:r>
      <w:r>
        <w:rPr>
          <w:spacing w:val="-4"/>
        </w:rPr>
        <w:t xml:space="preserve"> </w:t>
      </w:r>
      <w:r>
        <w:t>of</w:t>
      </w:r>
      <w:r>
        <w:rPr>
          <w:spacing w:val="-4"/>
        </w:rPr>
        <w:t xml:space="preserve"> </w:t>
      </w:r>
      <w:r>
        <w:t>ethics</w:t>
      </w:r>
      <w:r>
        <w:rPr>
          <w:spacing w:val="-3"/>
        </w:rPr>
        <w:t xml:space="preserve"> </w:t>
      </w:r>
      <w:r>
        <w:t>requires truthfulness,</w:t>
      </w:r>
      <w:r>
        <w:rPr>
          <w:spacing w:val="-7"/>
        </w:rPr>
        <w:t xml:space="preserve"> </w:t>
      </w:r>
      <w:r>
        <w:t>honesty,</w:t>
      </w:r>
      <w:r>
        <w:rPr>
          <w:spacing w:val="-5"/>
        </w:rPr>
        <w:t xml:space="preserve"> </w:t>
      </w:r>
      <w:r>
        <w:t>and</w:t>
      </w:r>
      <w:r>
        <w:rPr>
          <w:spacing w:val="-2"/>
        </w:rPr>
        <w:t xml:space="preserve"> </w:t>
      </w:r>
      <w:r>
        <w:t>integrity in all human activities including immediate reporting of any and all suspected or actual patient abuse, dishonesty, unprofessional, or unethical behaviors.</w:t>
      </w:r>
    </w:p>
    <w:p w14:paraId="0C1A6F3F" w14:textId="77777777" w:rsidR="00C26BF0" w:rsidRDefault="00C26BF0">
      <w:pPr>
        <w:jc w:val="both"/>
        <w:sectPr w:rsidR="00C26BF0" w:rsidSect="00655F24">
          <w:pgSz w:w="12240" w:h="15840"/>
          <w:pgMar w:top="68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6D2A799C" w14:textId="77777777" w:rsidR="00C26BF0" w:rsidRDefault="0037514D">
      <w:pPr>
        <w:pStyle w:val="Heading6"/>
        <w:spacing w:before="18"/>
        <w:jc w:val="both"/>
      </w:pPr>
      <w:bookmarkStart w:id="221" w:name="Professional_Conduct"/>
      <w:bookmarkStart w:id="222" w:name="_bookmark58"/>
      <w:bookmarkEnd w:id="221"/>
      <w:bookmarkEnd w:id="222"/>
      <w:r>
        <w:lastRenderedPageBreak/>
        <w:t>Professional</w:t>
      </w:r>
      <w:r>
        <w:rPr>
          <w:spacing w:val="-14"/>
        </w:rPr>
        <w:t xml:space="preserve"> </w:t>
      </w:r>
      <w:r>
        <w:rPr>
          <w:spacing w:val="-2"/>
        </w:rPr>
        <w:t>Conduct</w:t>
      </w:r>
    </w:p>
    <w:p w14:paraId="11883895" w14:textId="77777777" w:rsidR="00C26BF0" w:rsidRDefault="0037514D">
      <w:pPr>
        <w:pStyle w:val="BodyText"/>
        <w:spacing w:before="1"/>
        <w:ind w:left="339" w:right="350"/>
        <w:jc w:val="both"/>
      </w:pPr>
      <w:r>
        <w:t>The</w:t>
      </w:r>
      <w:r>
        <w:rPr>
          <w:spacing w:val="-11"/>
        </w:rPr>
        <w:t xml:space="preserve"> </w:t>
      </w:r>
      <w:r>
        <w:t>student</w:t>
      </w:r>
      <w:r>
        <w:rPr>
          <w:spacing w:val="-11"/>
        </w:rPr>
        <w:t xml:space="preserve"> </w:t>
      </w:r>
      <w:r>
        <w:t>nurse</w:t>
      </w:r>
      <w:r>
        <w:rPr>
          <w:spacing w:val="-9"/>
        </w:rPr>
        <w:t xml:space="preserve"> </w:t>
      </w:r>
      <w:r>
        <w:t>must</w:t>
      </w:r>
      <w:r>
        <w:rPr>
          <w:spacing w:val="-11"/>
        </w:rPr>
        <w:t xml:space="preserve"> </w:t>
      </w:r>
      <w:r>
        <w:t>demonstrate</w:t>
      </w:r>
      <w:r>
        <w:rPr>
          <w:spacing w:val="-11"/>
        </w:rPr>
        <w:t xml:space="preserve"> </w:t>
      </w:r>
      <w:r>
        <w:t>professional</w:t>
      </w:r>
      <w:r>
        <w:rPr>
          <w:spacing w:val="-7"/>
        </w:rPr>
        <w:t xml:space="preserve"> </w:t>
      </w:r>
      <w:r>
        <w:t>conduct.</w:t>
      </w:r>
      <w:r>
        <w:rPr>
          <w:spacing w:val="-12"/>
        </w:rPr>
        <w:t xml:space="preserve"> </w:t>
      </w:r>
      <w:r>
        <w:t>The</w:t>
      </w:r>
      <w:r>
        <w:rPr>
          <w:spacing w:val="-9"/>
        </w:rPr>
        <w:t xml:space="preserve"> </w:t>
      </w:r>
      <w:r>
        <w:t>student</w:t>
      </w:r>
      <w:r>
        <w:rPr>
          <w:spacing w:val="-11"/>
        </w:rPr>
        <w:t xml:space="preserve"> </w:t>
      </w:r>
      <w:r>
        <w:t>nurse</w:t>
      </w:r>
      <w:r>
        <w:rPr>
          <w:spacing w:val="-7"/>
        </w:rPr>
        <w:t xml:space="preserve"> </w:t>
      </w:r>
      <w:r>
        <w:t>is</w:t>
      </w:r>
      <w:r>
        <w:rPr>
          <w:spacing w:val="-11"/>
        </w:rPr>
        <w:t xml:space="preserve"> </w:t>
      </w:r>
      <w:r>
        <w:t>expected</w:t>
      </w:r>
      <w:r>
        <w:rPr>
          <w:spacing w:val="-11"/>
        </w:rPr>
        <w:t xml:space="preserve"> </w:t>
      </w:r>
      <w:r>
        <w:t>to</w:t>
      </w:r>
      <w:r>
        <w:rPr>
          <w:spacing w:val="-11"/>
        </w:rPr>
        <w:t xml:space="preserve"> </w:t>
      </w:r>
      <w:r>
        <w:t>be</w:t>
      </w:r>
      <w:r>
        <w:rPr>
          <w:spacing w:val="-7"/>
        </w:rPr>
        <w:t xml:space="preserve"> </w:t>
      </w:r>
      <w:r>
        <w:t>accountable</w:t>
      </w:r>
      <w:r>
        <w:rPr>
          <w:spacing w:val="-13"/>
        </w:rPr>
        <w:t xml:space="preserve"> </w:t>
      </w:r>
      <w:r>
        <w:t>for his/her own actions and aware of the guidelines that relate to professional conduct. The student nurse must adhere to the following guidelines for professional conduct:</w:t>
      </w:r>
    </w:p>
    <w:p w14:paraId="31EF569D" w14:textId="77777777" w:rsidR="00C26BF0" w:rsidRPr="0010199A" w:rsidRDefault="00C26BF0">
      <w:pPr>
        <w:pStyle w:val="BodyText"/>
        <w:spacing w:before="7"/>
        <w:rPr>
          <w:sz w:val="18"/>
          <w:szCs w:val="18"/>
        </w:rPr>
      </w:pPr>
    </w:p>
    <w:p w14:paraId="45DA9E80" w14:textId="77777777" w:rsidR="00C26BF0" w:rsidRDefault="0037514D" w:rsidP="00A307D1">
      <w:pPr>
        <w:pStyle w:val="ListParagraph"/>
        <w:numPr>
          <w:ilvl w:val="0"/>
          <w:numId w:val="9"/>
        </w:numPr>
        <w:tabs>
          <w:tab w:val="left" w:pos="880"/>
        </w:tabs>
        <w:spacing w:before="1"/>
        <w:ind w:right="351" w:hanging="360"/>
        <w:jc w:val="both"/>
        <w:rPr>
          <w:sz w:val="24"/>
        </w:rPr>
      </w:pPr>
      <w:r>
        <w:rPr>
          <w:sz w:val="24"/>
        </w:rPr>
        <w:t>The student is legally responsible for his/her personal and professional behaviors within course related experiences (classroom, clinical lab, and clinical rotations) including verbal, non-verbal, and written communication, as well as any injuries or illness sustained by the student as a result of the experiences.</w:t>
      </w:r>
    </w:p>
    <w:p w14:paraId="6EFF69B1" w14:textId="77777777" w:rsidR="00C26BF0" w:rsidRDefault="0037514D" w:rsidP="00A307D1">
      <w:pPr>
        <w:pStyle w:val="ListParagraph"/>
        <w:numPr>
          <w:ilvl w:val="0"/>
          <w:numId w:val="9"/>
        </w:numPr>
        <w:tabs>
          <w:tab w:val="left" w:pos="880"/>
        </w:tabs>
        <w:spacing w:before="1"/>
        <w:ind w:left="879" w:right="353" w:hanging="363"/>
        <w:jc w:val="both"/>
        <w:rPr>
          <w:sz w:val="24"/>
        </w:rPr>
      </w:pPr>
      <w:r>
        <w:rPr>
          <w:sz w:val="24"/>
        </w:rPr>
        <w:t>Students will assume responsibility for individual judgments and actions. It is expected that the student will seek consultation and clarification regarding professional actions in which there is uncertainty. It is expected</w:t>
      </w:r>
      <w:r>
        <w:rPr>
          <w:spacing w:val="-13"/>
          <w:sz w:val="24"/>
        </w:rPr>
        <w:t xml:space="preserve"> </w:t>
      </w:r>
      <w:r>
        <w:rPr>
          <w:sz w:val="24"/>
        </w:rPr>
        <w:t>that</w:t>
      </w:r>
      <w:r>
        <w:rPr>
          <w:spacing w:val="-13"/>
          <w:sz w:val="24"/>
        </w:rPr>
        <w:t xml:space="preserve"> </w:t>
      </w:r>
      <w:r>
        <w:rPr>
          <w:sz w:val="24"/>
        </w:rPr>
        <w:t>the</w:t>
      </w:r>
      <w:r>
        <w:rPr>
          <w:spacing w:val="-9"/>
          <w:sz w:val="24"/>
        </w:rPr>
        <w:t xml:space="preserve"> </w:t>
      </w:r>
      <w:r>
        <w:rPr>
          <w:sz w:val="24"/>
        </w:rPr>
        <w:t>student</w:t>
      </w:r>
      <w:r>
        <w:rPr>
          <w:spacing w:val="-11"/>
          <w:sz w:val="24"/>
        </w:rPr>
        <w:t xml:space="preserve"> </w:t>
      </w:r>
      <w:r>
        <w:rPr>
          <w:sz w:val="24"/>
        </w:rPr>
        <w:t>will</w:t>
      </w:r>
      <w:r>
        <w:rPr>
          <w:spacing w:val="-12"/>
          <w:sz w:val="24"/>
        </w:rPr>
        <w:t xml:space="preserve"> </w:t>
      </w:r>
      <w:r>
        <w:rPr>
          <w:sz w:val="24"/>
        </w:rPr>
        <w:t>continue</w:t>
      </w:r>
      <w:r>
        <w:rPr>
          <w:spacing w:val="-14"/>
          <w:sz w:val="24"/>
        </w:rPr>
        <w:t xml:space="preserve"> </w:t>
      </w:r>
      <w:r>
        <w:rPr>
          <w:sz w:val="24"/>
        </w:rPr>
        <w:t>to</w:t>
      </w:r>
      <w:r>
        <w:rPr>
          <w:spacing w:val="-12"/>
          <w:sz w:val="24"/>
        </w:rPr>
        <w:t xml:space="preserve"> </w:t>
      </w:r>
      <w:r>
        <w:rPr>
          <w:sz w:val="24"/>
        </w:rPr>
        <w:t>maintain</w:t>
      </w:r>
      <w:r>
        <w:rPr>
          <w:spacing w:val="-9"/>
          <w:sz w:val="24"/>
        </w:rPr>
        <w:t xml:space="preserve"> </w:t>
      </w:r>
      <w:r>
        <w:rPr>
          <w:sz w:val="24"/>
        </w:rPr>
        <w:t>competency</w:t>
      </w:r>
      <w:r>
        <w:rPr>
          <w:spacing w:val="-12"/>
          <w:sz w:val="24"/>
        </w:rPr>
        <w:t xml:space="preserve"> </w:t>
      </w:r>
      <w:r>
        <w:rPr>
          <w:sz w:val="24"/>
        </w:rPr>
        <w:t>in</w:t>
      </w:r>
      <w:r>
        <w:rPr>
          <w:spacing w:val="-13"/>
          <w:sz w:val="24"/>
        </w:rPr>
        <w:t xml:space="preserve"> </w:t>
      </w:r>
      <w:r>
        <w:rPr>
          <w:sz w:val="24"/>
        </w:rPr>
        <w:t>practice</w:t>
      </w:r>
      <w:r>
        <w:rPr>
          <w:spacing w:val="-14"/>
          <w:sz w:val="24"/>
        </w:rPr>
        <w:t xml:space="preserve"> </w:t>
      </w:r>
      <w:r>
        <w:rPr>
          <w:sz w:val="24"/>
        </w:rPr>
        <w:t>by</w:t>
      </w:r>
      <w:r>
        <w:rPr>
          <w:spacing w:val="-10"/>
          <w:sz w:val="24"/>
        </w:rPr>
        <w:t xml:space="preserve"> </w:t>
      </w:r>
      <w:r>
        <w:rPr>
          <w:sz w:val="24"/>
        </w:rPr>
        <w:t>assuming</w:t>
      </w:r>
      <w:r>
        <w:rPr>
          <w:spacing w:val="-13"/>
          <w:sz w:val="24"/>
        </w:rPr>
        <w:t xml:space="preserve"> </w:t>
      </w:r>
      <w:r>
        <w:rPr>
          <w:sz w:val="24"/>
        </w:rPr>
        <w:t>responsibility</w:t>
      </w:r>
      <w:r>
        <w:rPr>
          <w:spacing w:val="-13"/>
          <w:sz w:val="24"/>
        </w:rPr>
        <w:t xml:space="preserve"> </w:t>
      </w:r>
      <w:r>
        <w:rPr>
          <w:sz w:val="24"/>
        </w:rPr>
        <w:t>and accountability for individual nursing judgments and actions at his/her level of knowledge and expertise and</w:t>
      </w:r>
      <w:r>
        <w:rPr>
          <w:spacing w:val="-6"/>
          <w:sz w:val="24"/>
        </w:rPr>
        <w:t xml:space="preserve"> </w:t>
      </w:r>
      <w:r>
        <w:rPr>
          <w:sz w:val="24"/>
        </w:rPr>
        <w:t>exercise</w:t>
      </w:r>
      <w:r>
        <w:rPr>
          <w:spacing w:val="-9"/>
          <w:sz w:val="24"/>
        </w:rPr>
        <w:t xml:space="preserve"> </w:t>
      </w:r>
      <w:r>
        <w:rPr>
          <w:sz w:val="24"/>
        </w:rPr>
        <w:t>informed</w:t>
      </w:r>
      <w:r>
        <w:rPr>
          <w:spacing w:val="-6"/>
          <w:sz w:val="24"/>
        </w:rPr>
        <w:t xml:space="preserve"> </w:t>
      </w:r>
      <w:r>
        <w:rPr>
          <w:sz w:val="24"/>
        </w:rPr>
        <w:t>judgment</w:t>
      </w:r>
      <w:r>
        <w:rPr>
          <w:spacing w:val="-6"/>
          <w:sz w:val="24"/>
        </w:rPr>
        <w:t xml:space="preserve"> </w:t>
      </w:r>
      <w:r>
        <w:rPr>
          <w:sz w:val="24"/>
        </w:rPr>
        <w:t>and</w:t>
      </w:r>
      <w:r>
        <w:rPr>
          <w:spacing w:val="-6"/>
          <w:sz w:val="24"/>
        </w:rPr>
        <w:t xml:space="preserve"> </w:t>
      </w:r>
      <w:r>
        <w:rPr>
          <w:sz w:val="24"/>
        </w:rPr>
        <w:t>use</w:t>
      </w:r>
      <w:r>
        <w:rPr>
          <w:spacing w:val="-7"/>
          <w:sz w:val="24"/>
        </w:rPr>
        <w:t xml:space="preserve"> </w:t>
      </w:r>
      <w:r>
        <w:rPr>
          <w:sz w:val="24"/>
        </w:rPr>
        <w:t>of</w:t>
      </w:r>
      <w:r>
        <w:rPr>
          <w:spacing w:val="-6"/>
          <w:sz w:val="24"/>
        </w:rPr>
        <w:t xml:space="preserve"> </w:t>
      </w:r>
      <w:r>
        <w:rPr>
          <w:sz w:val="24"/>
        </w:rPr>
        <w:t>individual</w:t>
      </w:r>
      <w:r>
        <w:rPr>
          <w:spacing w:val="-7"/>
          <w:sz w:val="24"/>
        </w:rPr>
        <w:t xml:space="preserve"> </w:t>
      </w:r>
      <w:r>
        <w:rPr>
          <w:sz w:val="24"/>
        </w:rPr>
        <w:t>competence</w:t>
      </w:r>
      <w:r>
        <w:rPr>
          <w:spacing w:val="-7"/>
          <w:sz w:val="24"/>
        </w:rPr>
        <w:t xml:space="preserve"> </w:t>
      </w:r>
      <w:r>
        <w:rPr>
          <w:sz w:val="24"/>
        </w:rPr>
        <w:t>and</w:t>
      </w:r>
      <w:r>
        <w:rPr>
          <w:spacing w:val="-9"/>
          <w:sz w:val="24"/>
        </w:rPr>
        <w:t xml:space="preserve"> </w:t>
      </w:r>
      <w:r>
        <w:rPr>
          <w:sz w:val="24"/>
        </w:rPr>
        <w:t>qualifications</w:t>
      </w:r>
      <w:r>
        <w:rPr>
          <w:spacing w:val="-8"/>
          <w:sz w:val="24"/>
        </w:rPr>
        <w:t xml:space="preserve"> </w:t>
      </w:r>
      <w:r>
        <w:rPr>
          <w:sz w:val="24"/>
        </w:rPr>
        <w:t>as</w:t>
      </w:r>
      <w:r>
        <w:rPr>
          <w:spacing w:val="-8"/>
          <w:sz w:val="24"/>
        </w:rPr>
        <w:t xml:space="preserve"> </w:t>
      </w:r>
      <w:r>
        <w:rPr>
          <w:sz w:val="24"/>
        </w:rPr>
        <w:t>criteria</w:t>
      </w:r>
      <w:r>
        <w:rPr>
          <w:spacing w:val="-7"/>
          <w:sz w:val="24"/>
        </w:rPr>
        <w:t xml:space="preserve"> </w:t>
      </w:r>
      <w:r>
        <w:rPr>
          <w:sz w:val="24"/>
        </w:rPr>
        <w:t>in</w:t>
      </w:r>
      <w:r>
        <w:rPr>
          <w:spacing w:val="-7"/>
          <w:sz w:val="24"/>
        </w:rPr>
        <w:t xml:space="preserve"> </w:t>
      </w:r>
      <w:r>
        <w:rPr>
          <w:sz w:val="24"/>
        </w:rPr>
        <w:t>seeking consultation, accepting responsibilities, and delegating nursing activities to others.</w:t>
      </w:r>
    </w:p>
    <w:p w14:paraId="5786994B" w14:textId="77777777" w:rsidR="00C26BF0" w:rsidRDefault="0037514D" w:rsidP="00A307D1">
      <w:pPr>
        <w:pStyle w:val="ListParagraph"/>
        <w:numPr>
          <w:ilvl w:val="0"/>
          <w:numId w:val="9"/>
        </w:numPr>
        <w:tabs>
          <w:tab w:val="left" w:pos="864"/>
        </w:tabs>
        <w:ind w:left="863" w:right="865" w:hanging="346"/>
        <w:rPr>
          <w:sz w:val="24"/>
        </w:rPr>
      </w:pPr>
      <w:r>
        <w:rPr>
          <w:sz w:val="24"/>
        </w:rPr>
        <w:t>The student will respect and uphold the rights of the patient by providing services with respect for human</w:t>
      </w:r>
      <w:r>
        <w:rPr>
          <w:spacing w:val="-5"/>
          <w:sz w:val="24"/>
        </w:rPr>
        <w:t xml:space="preserve"> </w:t>
      </w:r>
      <w:r>
        <w:rPr>
          <w:sz w:val="24"/>
        </w:rPr>
        <w:t>dignity</w:t>
      </w:r>
      <w:r>
        <w:rPr>
          <w:spacing w:val="-5"/>
          <w:sz w:val="24"/>
        </w:rPr>
        <w:t xml:space="preserve"> </w:t>
      </w:r>
      <w:r>
        <w:rPr>
          <w:sz w:val="24"/>
        </w:rPr>
        <w:t>and</w:t>
      </w:r>
      <w:r>
        <w:rPr>
          <w:spacing w:val="-5"/>
          <w:sz w:val="24"/>
        </w:rPr>
        <w:t xml:space="preserve"> </w:t>
      </w:r>
      <w:r>
        <w:rPr>
          <w:sz w:val="24"/>
        </w:rPr>
        <w:t>the</w:t>
      </w:r>
      <w:r>
        <w:rPr>
          <w:spacing w:val="-11"/>
          <w:sz w:val="24"/>
        </w:rPr>
        <w:t xml:space="preserve"> </w:t>
      </w:r>
      <w:r>
        <w:rPr>
          <w:sz w:val="24"/>
        </w:rPr>
        <w:t>uniqueness</w:t>
      </w:r>
      <w:r>
        <w:rPr>
          <w:spacing w:val="-6"/>
          <w:sz w:val="24"/>
        </w:rPr>
        <w:t xml:space="preserve"> </w:t>
      </w:r>
      <w:r>
        <w:rPr>
          <w:sz w:val="24"/>
        </w:rPr>
        <w:t>of</w:t>
      </w:r>
      <w:r>
        <w:rPr>
          <w:spacing w:val="-5"/>
          <w:sz w:val="24"/>
        </w:rPr>
        <w:t xml:space="preserve"> </w:t>
      </w:r>
      <w:r>
        <w:rPr>
          <w:sz w:val="24"/>
        </w:rPr>
        <w:t>the</w:t>
      </w:r>
      <w:r>
        <w:rPr>
          <w:spacing w:val="-8"/>
          <w:sz w:val="24"/>
        </w:rPr>
        <w:t xml:space="preserve"> </w:t>
      </w:r>
      <w:r>
        <w:rPr>
          <w:sz w:val="24"/>
        </w:rPr>
        <w:t>patient</w:t>
      </w:r>
      <w:r>
        <w:rPr>
          <w:spacing w:val="-5"/>
          <w:sz w:val="24"/>
        </w:rPr>
        <w:t xml:space="preserve"> </w:t>
      </w:r>
      <w:r>
        <w:rPr>
          <w:sz w:val="24"/>
        </w:rPr>
        <w:t>unrestricted</w:t>
      </w:r>
      <w:r>
        <w:rPr>
          <w:spacing w:val="-5"/>
          <w:sz w:val="24"/>
        </w:rPr>
        <w:t xml:space="preserve"> </w:t>
      </w:r>
      <w:r>
        <w:rPr>
          <w:sz w:val="24"/>
        </w:rPr>
        <w:t>by</w:t>
      </w:r>
      <w:r>
        <w:rPr>
          <w:spacing w:val="-7"/>
          <w:sz w:val="24"/>
        </w:rPr>
        <w:t xml:space="preserve"> </w:t>
      </w:r>
      <w:r>
        <w:rPr>
          <w:sz w:val="24"/>
        </w:rPr>
        <w:t>consideration</w:t>
      </w:r>
      <w:r>
        <w:rPr>
          <w:spacing w:val="-5"/>
          <w:sz w:val="24"/>
        </w:rPr>
        <w:t xml:space="preserve"> </w:t>
      </w:r>
      <w:r>
        <w:rPr>
          <w:sz w:val="24"/>
        </w:rPr>
        <w:t>of</w:t>
      </w:r>
      <w:r>
        <w:rPr>
          <w:spacing w:val="-5"/>
          <w:sz w:val="24"/>
        </w:rPr>
        <w:t xml:space="preserve"> </w:t>
      </w:r>
      <w:r>
        <w:rPr>
          <w:sz w:val="24"/>
        </w:rPr>
        <w:t>social</w:t>
      </w:r>
      <w:r>
        <w:rPr>
          <w:spacing w:val="-6"/>
          <w:sz w:val="24"/>
        </w:rPr>
        <w:t xml:space="preserve"> </w:t>
      </w:r>
      <w:r>
        <w:rPr>
          <w:sz w:val="24"/>
        </w:rPr>
        <w:t>or</w:t>
      </w:r>
      <w:r>
        <w:rPr>
          <w:spacing w:val="-6"/>
          <w:sz w:val="24"/>
        </w:rPr>
        <w:t xml:space="preserve"> </w:t>
      </w:r>
      <w:r>
        <w:rPr>
          <w:sz w:val="24"/>
        </w:rPr>
        <w:t>economic status, personal attributes, or the nature of health problems.</w:t>
      </w:r>
    </w:p>
    <w:p w14:paraId="61B3C4F6" w14:textId="77777777" w:rsidR="00C26BF0" w:rsidRDefault="0037514D" w:rsidP="00A307D1">
      <w:pPr>
        <w:pStyle w:val="ListParagraph"/>
        <w:numPr>
          <w:ilvl w:val="0"/>
          <w:numId w:val="9"/>
        </w:numPr>
        <w:tabs>
          <w:tab w:val="left" w:pos="864"/>
        </w:tabs>
        <w:ind w:left="863" w:right="508" w:hanging="346"/>
        <w:rPr>
          <w:sz w:val="24"/>
        </w:rPr>
      </w:pPr>
      <w:r>
        <w:rPr>
          <w:sz w:val="24"/>
        </w:rPr>
        <w:t>The</w:t>
      </w:r>
      <w:r>
        <w:rPr>
          <w:spacing w:val="-2"/>
          <w:sz w:val="24"/>
        </w:rPr>
        <w:t xml:space="preserve"> </w:t>
      </w:r>
      <w:r>
        <w:rPr>
          <w:sz w:val="24"/>
        </w:rPr>
        <w:t>student</w:t>
      </w:r>
      <w:r>
        <w:rPr>
          <w:spacing w:val="-1"/>
          <w:sz w:val="24"/>
        </w:rPr>
        <w:t xml:space="preserve"> </w:t>
      </w:r>
      <w:r>
        <w:rPr>
          <w:sz w:val="24"/>
        </w:rPr>
        <w:t>will</w:t>
      </w:r>
      <w:r>
        <w:rPr>
          <w:spacing w:val="-5"/>
          <w:sz w:val="24"/>
        </w:rPr>
        <w:t xml:space="preserve"> </w:t>
      </w:r>
      <w:r>
        <w:rPr>
          <w:sz w:val="24"/>
        </w:rPr>
        <w:t>protect</w:t>
      </w:r>
      <w:r>
        <w:rPr>
          <w:spacing w:val="-4"/>
          <w:sz w:val="24"/>
        </w:rPr>
        <w:t xml:space="preserve"> </w:t>
      </w:r>
      <w:r>
        <w:rPr>
          <w:sz w:val="24"/>
        </w:rPr>
        <w:t>the</w:t>
      </w:r>
      <w:r>
        <w:rPr>
          <w:spacing w:val="-4"/>
          <w:sz w:val="24"/>
        </w:rPr>
        <w:t xml:space="preserve"> </w:t>
      </w:r>
      <w:r>
        <w:rPr>
          <w:sz w:val="24"/>
        </w:rPr>
        <w:t>patient</w:t>
      </w:r>
      <w:r>
        <w:rPr>
          <w:spacing w:val="-1"/>
          <w:sz w:val="24"/>
        </w:rPr>
        <w:t xml:space="preserve"> </w:t>
      </w:r>
      <w:r>
        <w:rPr>
          <w:sz w:val="24"/>
        </w:rPr>
        <w:t>against</w:t>
      </w:r>
      <w:r>
        <w:rPr>
          <w:spacing w:val="-4"/>
          <w:sz w:val="24"/>
        </w:rPr>
        <w:t xml:space="preserve"> </w:t>
      </w:r>
      <w:r>
        <w:rPr>
          <w:sz w:val="24"/>
        </w:rPr>
        <w:t>incompetent,</w:t>
      </w:r>
      <w:r>
        <w:rPr>
          <w:spacing w:val="-2"/>
          <w:sz w:val="24"/>
        </w:rPr>
        <w:t xml:space="preserve"> </w:t>
      </w:r>
      <w:r>
        <w:rPr>
          <w:sz w:val="24"/>
        </w:rPr>
        <w:t>unethical,</w:t>
      </w:r>
      <w:r>
        <w:rPr>
          <w:spacing w:val="-5"/>
          <w:sz w:val="24"/>
        </w:rPr>
        <w:t xml:space="preserve"> </w:t>
      </w:r>
      <w:r>
        <w:rPr>
          <w:sz w:val="24"/>
        </w:rPr>
        <w:t>or</w:t>
      </w:r>
      <w:r>
        <w:rPr>
          <w:spacing w:val="-2"/>
          <w:sz w:val="24"/>
        </w:rPr>
        <w:t xml:space="preserve"> </w:t>
      </w:r>
      <w:r>
        <w:rPr>
          <w:sz w:val="24"/>
        </w:rPr>
        <w:t>illegal</w:t>
      </w:r>
      <w:r>
        <w:rPr>
          <w:spacing w:val="-2"/>
          <w:sz w:val="24"/>
        </w:rPr>
        <w:t xml:space="preserve"> </w:t>
      </w:r>
      <w:r>
        <w:rPr>
          <w:sz w:val="24"/>
        </w:rPr>
        <w:t>practice;</w:t>
      </w:r>
      <w:r>
        <w:rPr>
          <w:spacing w:val="-4"/>
          <w:sz w:val="24"/>
        </w:rPr>
        <w:t xml:space="preserve"> </w:t>
      </w:r>
      <w:r>
        <w:rPr>
          <w:sz w:val="24"/>
        </w:rPr>
        <w:t>participate</w:t>
      </w:r>
      <w:r>
        <w:rPr>
          <w:spacing w:val="-4"/>
          <w:sz w:val="24"/>
        </w:rPr>
        <w:t xml:space="preserve"> </w:t>
      </w:r>
      <w:r>
        <w:rPr>
          <w:sz w:val="24"/>
        </w:rPr>
        <w:t>in</w:t>
      </w:r>
      <w:r>
        <w:rPr>
          <w:spacing w:val="-4"/>
          <w:sz w:val="24"/>
        </w:rPr>
        <w:t xml:space="preserve"> </w:t>
      </w:r>
      <w:r>
        <w:rPr>
          <w:sz w:val="24"/>
        </w:rPr>
        <w:t>the profession’s efforts to establish and maintain conditions of practice that are conducive to the highest quality of nursing care, and collaborate with members of the health profession and others promoting community and national efforts to meet the health care needs of the public.</w:t>
      </w:r>
    </w:p>
    <w:p w14:paraId="4897EEBA" w14:textId="77777777" w:rsidR="00C26BF0" w:rsidRDefault="0037514D" w:rsidP="00A307D1">
      <w:pPr>
        <w:pStyle w:val="ListParagraph"/>
        <w:numPr>
          <w:ilvl w:val="0"/>
          <w:numId w:val="9"/>
        </w:numPr>
        <w:tabs>
          <w:tab w:val="left" w:pos="847"/>
        </w:tabs>
        <w:spacing w:before="1"/>
        <w:ind w:left="846" w:right="1370" w:hanging="329"/>
        <w:rPr>
          <w:sz w:val="24"/>
        </w:rPr>
      </w:pPr>
      <w:r>
        <w:rPr>
          <w:sz w:val="24"/>
        </w:rPr>
        <w:t>Students</w:t>
      </w:r>
      <w:r>
        <w:rPr>
          <w:spacing w:val="-4"/>
          <w:sz w:val="24"/>
        </w:rPr>
        <w:t xml:space="preserve"> </w:t>
      </w:r>
      <w:r>
        <w:rPr>
          <w:sz w:val="24"/>
        </w:rPr>
        <w:t>will</w:t>
      </w:r>
      <w:r>
        <w:rPr>
          <w:spacing w:val="-4"/>
          <w:sz w:val="24"/>
        </w:rPr>
        <w:t xml:space="preserve"> </w:t>
      </w:r>
      <w:r>
        <w:rPr>
          <w:sz w:val="24"/>
        </w:rPr>
        <w:t>respect</w:t>
      </w:r>
      <w:r>
        <w:rPr>
          <w:spacing w:val="-5"/>
          <w:sz w:val="24"/>
        </w:rPr>
        <w:t xml:space="preserve"> </w:t>
      </w:r>
      <w:r>
        <w:rPr>
          <w:sz w:val="24"/>
        </w:rPr>
        <w:t>and</w:t>
      </w:r>
      <w:r>
        <w:rPr>
          <w:spacing w:val="-5"/>
          <w:sz w:val="24"/>
        </w:rPr>
        <w:t xml:space="preserve"> </w:t>
      </w:r>
      <w:r>
        <w:rPr>
          <w:sz w:val="24"/>
        </w:rPr>
        <w:t>uphold</w:t>
      </w:r>
      <w:r>
        <w:rPr>
          <w:spacing w:val="-3"/>
          <w:sz w:val="24"/>
        </w:rPr>
        <w:t xml:space="preserve"> </w:t>
      </w:r>
      <w:r>
        <w:rPr>
          <w:sz w:val="24"/>
        </w:rPr>
        <w:t>the</w:t>
      </w:r>
      <w:r>
        <w:rPr>
          <w:spacing w:val="-8"/>
          <w:sz w:val="24"/>
        </w:rPr>
        <w:t xml:space="preserve"> </w:t>
      </w:r>
      <w:r>
        <w:rPr>
          <w:sz w:val="24"/>
        </w:rPr>
        <w:t>rights</w:t>
      </w:r>
      <w:r>
        <w:rPr>
          <w:spacing w:val="-7"/>
          <w:sz w:val="24"/>
        </w:rPr>
        <w:t xml:space="preserve"> </w:t>
      </w:r>
      <w:r>
        <w:rPr>
          <w:sz w:val="24"/>
        </w:rPr>
        <w:t>of</w:t>
      </w:r>
      <w:r>
        <w:rPr>
          <w:spacing w:val="-5"/>
          <w:sz w:val="24"/>
        </w:rPr>
        <w:t xml:space="preserve"> </w:t>
      </w:r>
      <w:r>
        <w:rPr>
          <w:sz w:val="24"/>
        </w:rPr>
        <w:t>faculty</w:t>
      </w:r>
      <w:r>
        <w:rPr>
          <w:spacing w:val="-7"/>
          <w:sz w:val="24"/>
        </w:rPr>
        <w:t xml:space="preserve"> </w:t>
      </w:r>
      <w:r>
        <w:rPr>
          <w:sz w:val="24"/>
        </w:rPr>
        <w:t>as</w:t>
      </w:r>
      <w:r>
        <w:rPr>
          <w:spacing w:val="-4"/>
          <w:sz w:val="24"/>
        </w:rPr>
        <w:t xml:space="preserve"> </w:t>
      </w:r>
      <w:r>
        <w:rPr>
          <w:sz w:val="24"/>
        </w:rPr>
        <w:t>professionals;</w:t>
      </w:r>
      <w:r>
        <w:rPr>
          <w:spacing w:val="-8"/>
          <w:sz w:val="24"/>
        </w:rPr>
        <w:t xml:space="preserve"> </w:t>
      </w:r>
      <w:r>
        <w:rPr>
          <w:sz w:val="24"/>
        </w:rPr>
        <w:t>treat</w:t>
      </w:r>
      <w:r>
        <w:rPr>
          <w:spacing w:val="-3"/>
          <w:sz w:val="24"/>
        </w:rPr>
        <w:t xml:space="preserve"> </w:t>
      </w:r>
      <w:r>
        <w:rPr>
          <w:sz w:val="24"/>
        </w:rPr>
        <w:t>faculty</w:t>
      </w:r>
      <w:r>
        <w:rPr>
          <w:spacing w:val="-5"/>
          <w:sz w:val="24"/>
        </w:rPr>
        <w:t xml:space="preserve"> </w:t>
      </w:r>
      <w:r>
        <w:rPr>
          <w:sz w:val="24"/>
        </w:rPr>
        <w:t>members</w:t>
      </w:r>
      <w:r>
        <w:rPr>
          <w:spacing w:val="-4"/>
          <w:sz w:val="24"/>
        </w:rPr>
        <w:t xml:space="preserve"> </w:t>
      </w:r>
      <w:r>
        <w:rPr>
          <w:sz w:val="24"/>
        </w:rPr>
        <w:t>as persons of worth and dignity; and respect the faculty member’s professional judgment.</w:t>
      </w:r>
    </w:p>
    <w:p w14:paraId="07AE3BDA" w14:textId="77777777" w:rsidR="00C26BF0" w:rsidRPr="0010199A" w:rsidRDefault="00C26BF0">
      <w:pPr>
        <w:pStyle w:val="BodyText"/>
        <w:spacing w:before="8"/>
        <w:rPr>
          <w:sz w:val="18"/>
          <w:szCs w:val="18"/>
        </w:rPr>
      </w:pPr>
    </w:p>
    <w:p w14:paraId="423ACB59" w14:textId="77777777" w:rsidR="00C26BF0" w:rsidRDefault="0037514D">
      <w:pPr>
        <w:pStyle w:val="Heading6"/>
        <w:spacing w:line="341" w:lineRule="exact"/>
      </w:pPr>
      <w:bookmarkStart w:id="223" w:name="Unprofessional_Conduct_as_Defined_by_the"/>
      <w:bookmarkStart w:id="224" w:name="_bookmark59"/>
      <w:bookmarkEnd w:id="223"/>
      <w:bookmarkEnd w:id="224"/>
      <w:r>
        <w:t>Unprofessional</w:t>
      </w:r>
      <w:r>
        <w:rPr>
          <w:spacing w:val="-6"/>
        </w:rPr>
        <w:t xml:space="preserve"> </w:t>
      </w:r>
      <w:r>
        <w:t>Conduct</w:t>
      </w:r>
      <w:r>
        <w:rPr>
          <w:spacing w:val="-5"/>
        </w:rPr>
        <w:t xml:space="preserve"> </w:t>
      </w:r>
      <w:r>
        <w:t>as</w:t>
      </w:r>
      <w:r>
        <w:rPr>
          <w:spacing w:val="-6"/>
        </w:rPr>
        <w:t xml:space="preserve"> </w:t>
      </w:r>
      <w:r>
        <w:t>Defined</w:t>
      </w:r>
      <w:r>
        <w:rPr>
          <w:spacing w:val="-5"/>
        </w:rPr>
        <w:t xml:space="preserve"> </w:t>
      </w:r>
      <w:r>
        <w:t>by</w:t>
      </w:r>
      <w:r>
        <w:rPr>
          <w:spacing w:val="-7"/>
        </w:rPr>
        <w:t xml:space="preserve"> </w:t>
      </w:r>
      <w:r>
        <w:t>the</w:t>
      </w:r>
      <w:r>
        <w:rPr>
          <w:spacing w:val="-10"/>
        </w:rPr>
        <w:t xml:space="preserve"> </w:t>
      </w:r>
      <w:r>
        <w:t>New</w:t>
      </w:r>
      <w:r>
        <w:rPr>
          <w:spacing w:val="-7"/>
        </w:rPr>
        <w:t xml:space="preserve"> </w:t>
      </w:r>
      <w:r>
        <w:t>Mexico</w:t>
      </w:r>
      <w:r>
        <w:rPr>
          <w:spacing w:val="-5"/>
        </w:rPr>
        <w:t xml:space="preserve"> </w:t>
      </w:r>
      <w:r>
        <w:t>Nurse</w:t>
      </w:r>
      <w:r>
        <w:rPr>
          <w:spacing w:val="-8"/>
        </w:rPr>
        <w:t xml:space="preserve"> </w:t>
      </w:r>
      <w:r>
        <w:t>Practice</w:t>
      </w:r>
      <w:r>
        <w:rPr>
          <w:spacing w:val="-6"/>
        </w:rPr>
        <w:t xml:space="preserve"> </w:t>
      </w:r>
      <w:r>
        <w:rPr>
          <w:spacing w:val="-5"/>
        </w:rPr>
        <w:t>Act</w:t>
      </w:r>
    </w:p>
    <w:p w14:paraId="6497F52A" w14:textId="77777777" w:rsidR="00C26BF0" w:rsidRDefault="0037514D">
      <w:pPr>
        <w:pStyle w:val="BodyText"/>
        <w:spacing w:line="242" w:lineRule="auto"/>
        <w:ind w:left="340" w:right="458"/>
      </w:pPr>
      <w:r>
        <w:t>The</w:t>
      </w:r>
      <w:r>
        <w:rPr>
          <w:spacing w:val="-4"/>
        </w:rPr>
        <w:t xml:space="preserve"> </w:t>
      </w:r>
      <w:r>
        <w:t>following</w:t>
      </w:r>
      <w:r>
        <w:rPr>
          <w:spacing w:val="-4"/>
        </w:rPr>
        <w:t xml:space="preserve"> </w:t>
      </w:r>
      <w:r>
        <w:t>definition</w:t>
      </w:r>
      <w:r>
        <w:rPr>
          <w:spacing w:val="-3"/>
        </w:rPr>
        <w:t xml:space="preserve"> </w:t>
      </w:r>
      <w:r>
        <w:t>of</w:t>
      </w:r>
      <w:r>
        <w:rPr>
          <w:spacing w:val="-3"/>
        </w:rPr>
        <w:t xml:space="preserve"> </w:t>
      </w:r>
      <w:r>
        <w:t>unprofessional</w:t>
      </w:r>
      <w:r>
        <w:rPr>
          <w:spacing w:val="-4"/>
        </w:rPr>
        <w:t xml:space="preserve"> </w:t>
      </w:r>
      <w:r>
        <w:t>conduct applies</w:t>
      </w:r>
      <w:r>
        <w:rPr>
          <w:spacing w:val="-4"/>
        </w:rPr>
        <w:t xml:space="preserve"> </w:t>
      </w:r>
      <w:r>
        <w:t>to</w:t>
      </w:r>
      <w:r>
        <w:rPr>
          <w:spacing w:val="-1"/>
        </w:rPr>
        <w:t xml:space="preserve"> </w:t>
      </w:r>
      <w:r>
        <w:t>licensed</w:t>
      </w:r>
      <w:r>
        <w:rPr>
          <w:spacing w:val="-3"/>
        </w:rPr>
        <w:t xml:space="preserve"> </w:t>
      </w:r>
      <w:r>
        <w:t>nurses</w:t>
      </w:r>
      <w:r>
        <w:rPr>
          <w:spacing w:val="-2"/>
        </w:rPr>
        <w:t xml:space="preserve"> </w:t>
      </w:r>
      <w:r>
        <w:t>in</w:t>
      </w:r>
      <w:r>
        <w:rPr>
          <w:spacing w:val="-3"/>
        </w:rPr>
        <w:t xml:space="preserve"> </w:t>
      </w:r>
      <w:r>
        <w:t>New</w:t>
      </w:r>
      <w:r>
        <w:rPr>
          <w:spacing w:val="-3"/>
        </w:rPr>
        <w:t xml:space="preserve"> </w:t>
      </w:r>
      <w:r>
        <w:t>Mexico</w:t>
      </w:r>
      <w:r>
        <w:rPr>
          <w:spacing w:val="-1"/>
        </w:rPr>
        <w:t xml:space="preserve"> </w:t>
      </w:r>
      <w:r>
        <w:t>according</w:t>
      </w:r>
      <w:r>
        <w:rPr>
          <w:spacing w:val="-4"/>
        </w:rPr>
        <w:t xml:space="preserve"> </w:t>
      </w:r>
      <w:r>
        <w:t>to</w:t>
      </w:r>
      <w:r>
        <w:rPr>
          <w:spacing w:val="-3"/>
        </w:rPr>
        <w:t xml:space="preserve"> </w:t>
      </w:r>
      <w:r>
        <w:t>the NM Nurse Practice Act (NMNPA). The definition includes, but is not limited to, the following:</w:t>
      </w:r>
    </w:p>
    <w:p w14:paraId="34A53250" w14:textId="77777777" w:rsidR="00C26BF0" w:rsidRDefault="0037514D" w:rsidP="00A307D1">
      <w:pPr>
        <w:pStyle w:val="ListParagraph"/>
        <w:numPr>
          <w:ilvl w:val="1"/>
          <w:numId w:val="9"/>
        </w:numPr>
        <w:tabs>
          <w:tab w:val="left" w:pos="1060"/>
        </w:tabs>
        <w:ind w:left="1059" w:right="724"/>
        <w:rPr>
          <w:sz w:val="24"/>
        </w:rPr>
      </w:pPr>
      <w:r>
        <w:rPr>
          <w:sz w:val="24"/>
        </w:rPr>
        <w:t>Dissemination of a patient/patient’s health information and/or treatment plan acquired during the course</w:t>
      </w:r>
      <w:r>
        <w:rPr>
          <w:spacing w:val="-7"/>
          <w:sz w:val="24"/>
        </w:rPr>
        <w:t xml:space="preserve"> </w:t>
      </w:r>
      <w:r>
        <w:rPr>
          <w:sz w:val="24"/>
        </w:rPr>
        <w:t>of</w:t>
      </w:r>
      <w:r>
        <w:rPr>
          <w:spacing w:val="-6"/>
          <w:sz w:val="24"/>
        </w:rPr>
        <w:t xml:space="preserve"> </w:t>
      </w:r>
      <w:r>
        <w:rPr>
          <w:sz w:val="24"/>
        </w:rPr>
        <w:t>employment</w:t>
      </w:r>
      <w:r>
        <w:rPr>
          <w:spacing w:val="-9"/>
          <w:sz w:val="24"/>
        </w:rPr>
        <w:t xml:space="preserve"> </w:t>
      </w:r>
      <w:r>
        <w:rPr>
          <w:sz w:val="24"/>
        </w:rPr>
        <w:t>to</w:t>
      </w:r>
      <w:r>
        <w:rPr>
          <w:spacing w:val="-4"/>
          <w:sz w:val="24"/>
        </w:rPr>
        <w:t xml:space="preserve"> </w:t>
      </w:r>
      <w:r>
        <w:rPr>
          <w:sz w:val="24"/>
        </w:rPr>
        <w:t>individuals</w:t>
      </w:r>
      <w:r>
        <w:rPr>
          <w:spacing w:val="-7"/>
          <w:sz w:val="24"/>
        </w:rPr>
        <w:t xml:space="preserve"> </w:t>
      </w:r>
      <w:r>
        <w:rPr>
          <w:sz w:val="24"/>
        </w:rPr>
        <w:t>not</w:t>
      </w:r>
      <w:r>
        <w:rPr>
          <w:spacing w:val="-6"/>
          <w:sz w:val="24"/>
        </w:rPr>
        <w:t xml:space="preserve"> </w:t>
      </w:r>
      <w:r>
        <w:rPr>
          <w:sz w:val="24"/>
        </w:rPr>
        <w:t>entitled</w:t>
      </w:r>
      <w:r>
        <w:rPr>
          <w:spacing w:val="-6"/>
          <w:sz w:val="24"/>
        </w:rPr>
        <w:t xml:space="preserve"> </w:t>
      </w:r>
      <w:r>
        <w:rPr>
          <w:sz w:val="24"/>
        </w:rPr>
        <w:t>to</w:t>
      </w:r>
      <w:r>
        <w:rPr>
          <w:spacing w:val="-9"/>
          <w:sz w:val="24"/>
        </w:rPr>
        <w:t xml:space="preserve"> </w:t>
      </w:r>
      <w:r>
        <w:rPr>
          <w:sz w:val="24"/>
        </w:rPr>
        <w:t>such</w:t>
      </w:r>
      <w:r>
        <w:rPr>
          <w:spacing w:val="-6"/>
          <w:sz w:val="24"/>
        </w:rPr>
        <w:t xml:space="preserve"> </w:t>
      </w:r>
      <w:r>
        <w:rPr>
          <w:sz w:val="24"/>
        </w:rPr>
        <w:t>information</w:t>
      </w:r>
      <w:r>
        <w:rPr>
          <w:spacing w:val="-6"/>
          <w:sz w:val="24"/>
        </w:rPr>
        <w:t xml:space="preserve"> </w:t>
      </w:r>
      <w:r>
        <w:rPr>
          <w:sz w:val="24"/>
        </w:rPr>
        <w:t>and</w:t>
      </w:r>
      <w:r>
        <w:rPr>
          <w:spacing w:val="-9"/>
          <w:sz w:val="24"/>
        </w:rPr>
        <w:t xml:space="preserve"> </w:t>
      </w:r>
      <w:r>
        <w:rPr>
          <w:sz w:val="24"/>
        </w:rPr>
        <w:t>where</w:t>
      </w:r>
      <w:r>
        <w:rPr>
          <w:spacing w:val="-4"/>
          <w:sz w:val="24"/>
        </w:rPr>
        <w:t xml:space="preserve"> </w:t>
      </w:r>
      <w:r>
        <w:rPr>
          <w:sz w:val="24"/>
        </w:rPr>
        <w:t>such</w:t>
      </w:r>
      <w:r>
        <w:rPr>
          <w:spacing w:val="-6"/>
          <w:sz w:val="24"/>
        </w:rPr>
        <w:t xml:space="preserve"> </w:t>
      </w:r>
      <w:r>
        <w:rPr>
          <w:sz w:val="24"/>
        </w:rPr>
        <w:t>information</w:t>
      </w:r>
      <w:r>
        <w:rPr>
          <w:spacing w:val="-6"/>
          <w:sz w:val="24"/>
        </w:rPr>
        <w:t xml:space="preserve"> </w:t>
      </w:r>
      <w:r>
        <w:rPr>
          <w:sz w:val="24"/>
        </w:rPr>
        <w:t>is protected by law and/or hospital/agency policy from disclosure.</w:t>
      </w:r>
    </w:p>
    <w:p w14:paraId="4087E9AD" w14:textId="77777777" w:rsidR="00C26BF0" w:rsidRDefault="0037514D" w:rsidP="00A307D1">
      <w:pPr>
        <w:pStyle w:val="ListParagraph"/>
        <w:numPr>
          <w:ilvl w:val="1"/>
          <w:numId w:val="9"/>
        </w:numPr>
        <w:tabs>
          <w:tab w:val="left" w:pos="1060"/>
        </w:tabs>
        <w:ind w:right="957"/>
        <w:rPr>
          <w:sz w:val="24"/>
        </w:rPr>
      </w:pPr>
      <w:r>
        <w:rPr>
          <w:sz w:val="24"/>
        </w:rPr>
        <w:t>Falsifying</w:t>
      </w:r>
      <w:r>
        <w:rPr>
          <w:spacing w:val="-2"/>
          <w:sz w:val="24"/>
        </w:rPr>
        <w:t xml:space="preserve"> </w:t>
      </w:r>
      <w:r>
        <w:rPr>
          <w:sz w:val="24"/>
        </w:rPr>
        <w:t>or</w:t>
      </w:r>
      <w:r>
        <w:rPr>
          <w:spacing w:val="-1"/>
          <w:sz w:val="24"/>
        </w:rPr>
        <w:t xml:space="preserve"> </w:t>
      </w:r>
      <w:r>
        <w:rPr>
          <w:sz w:val="24"/>
        </w:rPr>
        <w:t>altering</w:t>
      </w:r>
      <w:r>
        <w:rPr>
          <w:spacing w:val="-4"/>
          <w:sz w:val="24"/>
        </w:rPr>
        <w:t xml:space="preserve"> </w:t>
      </w:r>
      <w:r>
        <w:rPr>
          <w:sz w:val="24"/>
        </w:rPr>
        <w:t>patient</w:t>
      </w:r>
      <w:r>
        <w:rPr>
          <w:spacing w:val="-3"/>
          <w:sz w:val="24"/>
        </w:rPr>
        <w:t xml:space="preserve"> </w:t>
      </w:r>
      <w:r>
        <w:rPr>
          <w:sz w:val="24"/>
        </w:rPr>
        <w:t>records</w:t>
      </w:r>
      <w:r>
        <w:rPr>
          <w:spacing w:val="-2"/>
          <w:sz w:val="24"/>
        </w:rPr>
        <w:t xml:space="preserve"> </w:t>
      </w:r>
      <w:r>
        <w:rPr>
          <w:sz w:val="24"/>
        </w:rPr>
        <w:t>or</w:t>
      </w:r>
      <w:r>
        <w:rPr>
          <w:spacing w:val="-4"/>
          <w:sz w:val="24"/>
        </w:rPr>
        <w:t xml:space="preserve"> </w:t>
      </w:r>
      <w:r>
        <w:rPr>
          <w:sz w:val="24"/>
        </w:rPr>
        <w:t>personal</w:t>
      </w:r>
      <w:r>
        <w:rPr>
          <w:spacing w:val="-4"/>
          <w:sz w:val="24"/>
        </w:rPr>
        <w:t xml:space="preserve"> </w:t>
      </w:r>
      <w:r>
        <w:rPr>
          <w:sz w:val="24"/>
        </w:rPr>
        <w:t>records</w:t>
      </w:r>
      <w:r>
        <w:rPr>
          <w:spacing w:val="-4"/>
          <w:sz w:val="24"/>
        </w:rPr>
        <w:t xml:space="preserve"> </w:t>
      </w:r>
      <w:r>
        <w:rPr>
          <w:sz w:val="24"/>
        </w:rPr>
        <w:t>for</w:t>
      </w:r>
      <w:r>
        <w:rPr>
          <w:spacing w:val="-4"/>
          <w:sz w:val="24"/>
        </w:rPr>
        <w:t xml:space="preserve"> </w:t>
      </w:r>
      <w:r>
        <w:rPr>
          <w:sz w:val="24"/>
        </w:rPr>
        <w:t>the</w:t>
      </w:r>
      <w:r>
        <w:rPr>
          <w:spacing w:val="-1"/>
          <w:sz w:val="24"/>
        </w:rPr>
        <w:t xml:space="preserve"> </w:t>
      </w:r>
      <w:r>
        <w:rPr>
          <w:sz w:val="24"/>
        </w:rPr>
        <w:t>purpose</w:t>
      </w:r>
      <w:r>
        <w:rPr>
          <w:spacing w:val="-1"/>
          <w:sz w:val="24"/>
        </w:rPr>
        <w:t xml:space="preserve"> </w:t>
      </w:r>
      <w:r>
        <w:rPr>
          <w:sz w:val="24"/>
        </w:rPr>
        <w:t>of reflecting</w:t>
      </w:r>
      <w:r>
        <w:rPr>
          <w:spacing w:val="-2"/>
          <w:sz w:val="24"/>
        </w:rPr>
        <w:t xml:space="preserve"> </w:t>
      </w:r>
      <w:r>
        <w:rPr>
          <w:sz w:val="24"/>
        </w:rPr>
        <w:t>incorrect</w:t>
      </w:r>
      <w:r>
        <w:rPr>
          <w:spacing w:val="-3"/>
          <w:sz w:val="24"/>
        </w:rPr>
        <w:t xml:space="preserve"> </w:t>
      </w:r>
      <w:r>
        <w:rPr>
          <w:sz w:val="24"/>
        </w:rPr>
        <w:t>or incomplete information.</w:t>
      </w:r>
    </w:p>
    <w:p w14:paraId="391C57AE" w14:textId="77777777" w:rsidR="00C26BF0" w:rsidRDefault="0037514D" w:rsidP="00A307D1">
      <w:pPr>
        <w:pStyle w:val="ListParagraph"/>
        <w:numPr>
          <w:ilvl w:val="1"/>
          <w:numId w:val="9"/>
        </w:numPr>
        <w:tabs>
          <w:tab w:val="left" w:pos="1060"/>
        </w:tabs>
        <w:spacing w:before="2" w:line="289" w:lineRule="exact"/>
        <w:ind w:hanging="363"/>
        <w:rPr>
          <w:sz w:val="24"/>
        </w:rPr>
      </w:pPr>
      <w:r>
        <w:rPr>
          <w:sz w:val="24"/>
        </w:rPr>
        <w:t>Misappropriation</w:t>
      </w:r>
      <w:r>
        <w:rPr>
          <w:spacing w:val="-4"/>
          <w:sz w:val="24"/>
        </w:rPr>
        <w:t xml:space="preserve"> </w:t>
      </w:r>
      <w:r>
        <w:rPr>
          <w:sz w:val="24"/>
        </w:rPr>
        <w:t>of</w:t>
      </w:r>
      <w:r>
        <w:rPr>
          <w:spacing w:val="-4"/>
          <w:sz w:val="24"/>
        </w:rPr>
        <w:t xml:space="preserve"> </w:t>
      </w:r>
      <w:r>
        <w:rPr>
          <w:sz w:val="24"/>
        </w:rPr>
        <w:t>money,</w:t>
      </w:r>
      <w:r>
        <w:rPr>
          <w:spacing w:val="-5"/>
          <w:sz w:val="24"/>
        </w:rPr>
        <w:t xml:space="preserve"> </w:t>
      </w:r>
      <w:r>
        <w:rPr>
          <w:sz w:val="24"/>
        </w:rPr>
        <w:t>drugs</w:t>
      </w:r>
      <w:r>
        <w:rPr>
          <w:spacing w:val="-6"/>
          <w:sz w:val="24"/>
        </w:rPr>
        <w:t xml:space="preserve"> </w:t>
      </w:r>
      <w:r>
        <w:rPr>
          <w:sz w:val="24"/>
        </w:rPr>
        <w:t>or</w:t>
      </w:r>
      <w:r>
        <w:rPr>
          <w:spacing w:val="-8"/>
          <w:sz w:val="24"/>
        </w:rPr>
        <w:t xml:space="preserve"> </w:t>
      </w:r>
      <w:r>
        <w:rPr>
          <w:spacing w:val="-2"/>
          <w:sz w:val="24"/>
        </w:rPr>
        <w:t>property.</w:t>
      </w:r>
    </w:p>
    <w:p w14:paraId="0F5C9325" w14:textId="77777777" w:rsidR="00C26BF0" w:rsidRDefault="0037514D" w:rsidP="00A307D1">
      <w:pPr>
        <w:pStyle w:val="ListParagraph"/>
        <w:numPr>
          <w:ilvl w:val="1"/>
          <w:numId w:val="9"/>
        </w:numPr>
        <w:tabs>
          <w:tab w:val="left" w:pos="1060"/>
        </w:tabs>
        <w:ind w:left="1059" w:right="899"/>
        <w:rPr>
          <w:sz w:val="24"/>
        </w:rPr>
      </w:pPr>
      <w:r>
        <w:rPr>
          <w:sz w:val="24"/>
        </w:rPr>
        <w:t>Obtaining</w:t>
      </w:r>
      <w:r>
        <w:rPr>
          <w:spacing w:val="-6"/>
          <w:sz w:val="24"/>
        </w:rPr>
        <w:t xml:space="preserve"> </w:t>
      </w:r>
      <w:r>
        <w:rPr>
          <w:sz w:val="24"/>
        </w:rPr>
        <w:t>or</w:t>
      </w:r>
      <w:r>
        <w:rPr>
          <w:spacing w:val="-6"/>
          <w:sz w:val="24"/>
        </w:rPr>
        <w:t xml:space="preserve"> </w:t>
      </w:r>
      <w:r>
        <w:rPr>
          <w:sz w:val="24"/>
        </w:rPr>
        <w:t>attempting</w:t>
      </w:r>
      <w:r>
        <w:rPr>
          <w:spacing w:val="-11"/>
          <w:sz w:val="24"/>
        </w:rPr>
        <w:t xml:space="preserve"> </w:t>
      </w:r>
      <w:r>
        <w:rPr>
          <w:sz w:val="24"/>
        </w:rPr>
        <w:t>to</w:t>
      </w:r>
      <w:r>
        <w:rPr>
          <w:spacing w:val="-3"/>
          <w:sz w:val="24"/>
        </w:rPr>
        <w:t xml:space="preserve"> </w:t>
      </w:r>
      <w:r>
        <w:rPr>
          <w:sz w:val="24"/>
        </w:rPr>
        <w:t>obtain</w:t>
      </w:r>
      <w:r>
        <w:rPr>
          <w:spacing w:val="-3"/>
          <w:sz w:val="24"/>
        </w:rPr>
        <w:t xml:space="preserve"> </w:t>
      </w:r>
      <w:r>
        <w:rPr>
          <w:sz w:val="24"/>
        </w:rPr>
        <w:t>any</w:t>
      </w:r>
      <w:r>
        <w:rPr>
          <w:spacing w:val="-7"/>
          <w:sz w:val="24"/>
        </w:rPr>
        <w:t xml:space="preserve"> </w:t>
      </w:r>
      <w:r>
        <w:rPr>
          <w:sz w:val="24"/>
        </w:rPr>
        <w:t>fee</w:t>
      </w:r>
      <w:r>
        <w:rPr>
          <w:spacing w:val="-6"/>
          <w:sz w:val="24"/>
        </w:rPr>
        <w:t xml:space="preserve"> </w:t>
      </w:r>
      <w:r>
        <w:rPr>
          <w:sz w:val="24"/>
        </w:rPr>
        <w:t>for</w:t>
      </w:r>
      <w:r>
        <w:rPr>
          <w:spacing w:val="-1"/>
          <w:sz w:val="24"/>
        </w:rPr>
        <w:t xml:space="preserve"> </w:t>
      </w:r>
      <w:r>
        <w:rPr>
          <w:sz w:val="24"/>
        </w:rPr>
        <w:t>patient</w:t>
      </w:r>
      <w:r>
        <w:rPr>
          <w:spacing w:val="-5"/>
          <w:sz w:val="24"/>
        </w:rPr>
        <w:t xml:space="preserve"> </w:t>
      </w:r>
      <w:r>
        <w:rPr>
          <w:sz w:val="24"/>
        </w:rPr>
        <w:t>services</w:t>
      </w:r>
      <w:r>
        <w:rPr>
          <w:spacing w:val="-6"/>
          <w:sz w:val="24"/>
        </w:rPr>
        <w:t xml:space="preserve"> </w:t>
      </w:r>
      <w:r>
        <w:rPr>
          <w:sz w:val="24"/>
        </w:rPr>
        <w:t>for</w:t>
      </w:r>
      <w:r>
        <w:rPr>
          <w:spacing w:val="-4"/>
          <w:sz w:val="24"/>
        </w:rPr>
        <w:t xml:space="preserve"> </w:t>
      </w:r>
      <w:r>
        <w:rPr>
          <w:sz w:val="24"/>
        </w:rPr>
        <w:t>one’s</w:t>
      </w:r>
      <w:r>
        <w:rPr>
          <w:spacing w:val="-9"/>
          <w:sz w:val="24"/>
        </w:rPr>
        <w:t xml:space="preserve"> </w:t>
      </w:r>
      <w:r>
        <w:rPr>
          <w:sz w:val="24"/>
        </w:rPr>
        <w:t>self</w:t>
      </w:r>
      <w:r>
        <w:rPr>
          <w:spacing w:val="-3"/>
          <w:sz w:val="24"/>
        </w:rPr>
        <w:t xml:space="preserve"> </w:t>
      </w:r>
      <w:r>
        <w:rPr>
          <w:sz w:val="24"/>
        </w:rPr>
        <w:t>or</w:t>
      </w:r>
      <w:r>
        <w:rPr>
          <w:spacing w:val="-8"/>
          <w:sz w:val="24"/>
        </w:rPr>
        <w:t xml:space="preserve"> </w:t>
      </w:r>
      <w:r>
        <w:rPr>
          <w:sz w:val="24"/>
        </w:rPr>
        <w:t>for</w:t>
      </w:r>
      <w:r>
        <w:rPr>
          <w:spacing w:val="-6"/>
          <w:sz w:val="24"/>
        </w:rPr>
        <w:t xml:space="preserve"> </w:t>
      </w:r>
      <w:r>
        <w:rPr>
          <w:sz w:val="24"/>
        </w:rPr>
        <w:t>another</w:t>
      </w:r>
      <w:r>
        <w:rPr>
          <w:spacing w:val="-6"/>
          <w:sz w:val="24"/>
        </w:rPr>
        <w:t xml:space="preserve"> </w:t>
      </w:r>
      <w:r>
        <w:rPr>
          <w:sz w:val="24"/>
        </w:rPr>
        <w:t>through fraud, misrepresentation, or deceit.</w:t>
      </w:r>
    </w:p>
    <w:p w14:paraId="6D859940" w14:textId="77777777" w:rsidR="00C26BF0" w:rsidRDefault="0037514D" w:rsidP="00A307D1">
      <w:pPr>
        <w:pStyle w:val="ListParagraph"/>
        <w:numPr>
          <w:ilvl w:val="1"/>
          <w:numId w:val="9"/>
        </w:numPr>
        <w:tabs>
          <w:tab w:val="left" w:pos="1060"/>
        </w:tabs>
        <w:ind w:left="1059" w:right="440"/>
        <w:rPr>
          <w:sz w:val="24"/>
        </w:rPr>
      </w:pPr>
      <w:r>
        <w:rPr>
          <w:sz w:val="24"/>
        </w:rPr>
        <w:t>Aiding,</w:t>
      </w:r>
      <w:r>
        <w:rPr>
          <w:spacing w:val="-7"/>
          <w:sz w:val="24"/>
        </w:rPr>
        <w:t xml:space="preserve"> </w:t>
      </w:r>
      <w:r>
        <w:rPr>
          <w:sz w:val="24"/>
        </w:rPr>
        <w:t>abetting,</w:t>
      </w:r>
      <w:r>
        <w:rPr>
          <w:spacing w:val="-4"/>
          <w:sz w:val="24"/>
        </w:rPr>
        <w:t xml:space="preserve"> </w:t>
      </w:r>
      <w:r>
        <w:rPr>
          <w:sz w:val="24"/>
        </w:rPr>
        <w:t>assisting</w:t>
      </w:r>
      <w:r>
        <w:rPr>
          <w:spacing w:val="-4"/>
          <w:sz w:val="24"/>
        </w:rPr>
        <w:t xml:space="preserve"> </w:t>
      </w:r>
      <w:r>
        <w:rPr>
          <w:sz w:val="24"/>
        </w:rPr>
        <w:t>or</w:t>
      </w:r>
      <w:r>
        <w:rPr>
          <w:spacing w:val="-4"/>
          <w:sz w:val="24"/>
        </w:rPr>
        <w:t xml:space="preserve"> </w:t>
      </w:r>
      <w:r>
        <w:rPr>
          <w:sz w:val="24"/>
        </w:rPr>
        <w:t>hiring</w:t>
      </w:r>
      <w:r>
        <w:rPr>
          <w:spacing w:val="-6"/>
          <w:sz w:val="24"/>
        </w:rPr>
        <w:t xml:space="preserve"> </w:t>
      </w:r>
      <w:r>
        <w:rPr>
          <w:sz w:val="24"/>
        </w:rPr>
        <w:t>an</w:t>
      </w:r>
      <w:r>
        <w:rPr>
          <w:spacing w:val="-5"/>
          <w:sz w:val="24"/>
        </w:rPr>
        <w:t xml:space="preserve"> </w:t>
      </w:r>
      <w:r>
        <w:rPr>
          <w:sz w:val="24"/>
        </w:rPr>
        <w:t>individual</w:t>
      </w:r>
      <w:r>
        <w:rPr>
          <w:spacing w:val="-6"/>
          <w:sz w:val="24"/>
        </w:rPr>
        <w:t xml:space="preserve"> </w:t>
      </w:r>
      <w:r>
        <w:rPr>
          <w:sz w:val="24"/>
        </w:rPr>
        <w:t>to</w:t>
      </w:r>
      <w:r>
        <w:rPr>
          <w:spacing w:val="-1"/>
          <w:sz w:val="24"/>
        </w:rPr>
        <w:t xml:space="preserve"> </w:t>
      </w:r>
      <w:r>
        <w:rPr>
          <w:sz w:val="24"/>
        </w:rPr>
        <w:t>violate</w:t>
      </w:r>
      <w:r>
        <w:rPr>
          <w:spacing w:val="-5"/>
          <w:sz w:val="24"/>
        </w:rPr>
        <w:t xml:space="preserve"> </w:t>
      </w:r>
      <w:r>
        <w:rPr>
          <w:sz w:val="24"/>
        </w:rPr>
        <w:t>the</w:t>
      </w:r>
      <w:r>
        <w:rPr>
          <w:spacing w:val="-6"/>
          <w:sz w:val="24"/>
        </w:rPr>
        <w:t xml:space="preserve"> </w:t>
      </w:r>
      <w:r>
        <w:rPr>
          <w:sz w:val="24"/>
        </w:rPr>
        <w:t>nursing</w:t>
      </w:r>
      <w:r>
        <w:rPr>
          <w:spacing w:val="-6"/>
          <w:sz w:val="24"/>
        </w:rPr>
        <w:t xml:space="preserve"> </w:t>
      </w:r>
      <w:r>
        <w:rPr>
          <w:sz w:val="24"/>
        </w:rPr>
        <w:t>practice</w:t>
      </w:r>
      <w:r>
        <w:rPr>
          <w:spacing w:val="-1"/>
          <w:sz w:val="24"/>
        </w:rPr>
        <w:t xml:space="preserve"> </w:t>
      </w:r>
      <w:r>
        <w:rPr>
          <w:sz w:val="24"/>
        </w:rPr>
        <w:t>act</w:t>
      </w:r>
      <w:r>
        <w:rPr>
          <w:spacing w:val="-5"/>
          <w:sz w:val="24"/>
        </w:rPr>
        <w:t xml:space="preserve"> </w:t>
      </w:r>
      <w:r>
        <w:rPr>
          <w:sz w:val="24"/>
        </w:rPr>
        <w:t>or</w:t>
      </w:r>
      <w:r>
        <w:rPr>
          <w:spacing w:val="-6"/>
          <w:sz w:val="24"/>
        </w:rPr>
        <w:t xml:space="preserve"> </w:t>
      </w:r>
      <w:r>
        <w:rPr>
          <w:sz w:val="24"/>
        </w:rPr>
        <w:t>duly</w:t>
      </w:r>
      <w:r>
        <w:rPr>
          <w:spacing w:val="-9"/>
          <w:sz w:val="24"/>
        </w:rPr>
        <w:t xml:space="preserve"> </w:t>
      </w:r>
      <w:r>
        <w:rPr>
          <w:sz w:val="24"/>
        </w:rPr>
        <w:t>promulgated rules of the board of nursing.</w:t>
      </w:r>
    </w:p>
    <w:p w14:paraId="39552FE6" w14:textId="77777777" w:rsidR="00C26BF0" w:rsidRDefault="0037514D" w:rsidP="00A307D1">
      <w:pPr>
        <w:pStyle w:val="ListParagraph"/>
        <w:numPr>
          <w:ilvl w:val="1"/>
          <w:numId w:val="9"/>
        </w:numPr>
        <w:tabs>
          <w:tab w:val="left" w:pos="1060"/>
        </w:tabs>
        <w:ind w:left="1059" w:right="471"/>
        <w:rPr>
          <w:sz w:val="24"/>
        </w:rPr>
      </w:pPr>
      <w:r>
        <w:rPr>
          <w:sz w:val="24"/>
        </w:rPr>
        <w:t>Obtaining and/or attempting to obtain, possessing, administering or furnishing prescription drugs to any</w:t>
      </w:r>
      <w:r>
        <w:rPr>
          <w:spacing w:val="-2"/>
          <w:sz w:val="24"/>
        </w:rPr>
        <w:t xml:space="preserve"> </w:t>
      </w:r>
      <w:r>
        <w:rPr>
          <w:sz w:val="24"/>
        </w:rPr>
        <w:t>person,</w:t>
      </w:r>
      <w:r>
        <w:rPr>
          <w:spacing w:val="-4"/>
          <w:sz w:val="24"/>
        </w:rPr>
        <w:t xml:space="preserve"> </w:t>
      </w:r>
      <w:r>
        <w:rPr>
          <w:sz w:val="24"/>
        </w:rPr>
        <w:t>including</w:t>
      </w:r>
      <w:r>
        <w:rPr>
          <w:spacing w:val="-4"/>
          <w:sz w:val="24"/>
        </w:rPr>
        <w:t xml:space="preserve"> </w:t>
      </w:r>
      <w:r>
        <w:rPr>
          <w:sz w:val="24"/>
        </w:rPr>
        <w:t>but 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one’s</w:t>
      </w:r>
      <w:r>
        <w:rPr>
          <w:spacing w:val="-2"/>
          <w:sz w:val="24"/>
        </w:rPr>
        <w:t xml:space="preserve"> </w:t>
      </w:r>
      <w:r>
        <w:rPr>
          <w:sz w:val="24"/>
        </w:rPr>
        <w:t>self,</w:t>
      </w:r>
      <w:r>
        <w:rPr>
          <w:spacing w:val="-1"/>
          <w:sz w:val="24"/>
        </w:rPr>
        <w:t xml:space="preserve"> </w:t>
      </w:r>
      <w:r>
        <w:rPr>
          <w:sz w:val="24"/>
        </w:rPr>
        <w:t>except</w:t>
      </w:r>
      <w:r>
        <w:rPr>
          <w:spacing w:val="-3"/>
          <w:sz w:val="24"/>
        </w:rPr>
        <w:t xml:space="preserve"> </w:t>
      </w:r>
      <w:r>
        <w:rPr>
          <w:sz w:val="24"/>
        </w:rPr>
        <w:t>as</w:t>
      </w:r>
      <w:r>
        <w:rPr>
          <w:spacing w:val="-2"/>
          <w:sz w:val="24"/>
        </w:rPr>
        <w:t xml:space="preserve"> </w:t>
      </w:r>
      <w:r>
        <w:rPr>
          <w:sz w:val="24"/>
        </w:rPr>
        <w:t>directed</w:t>
      </w:r>
      <w:r>
        <w:rPr>
          <w:spacing w:val="-3"/>
          <w:sz w:val="24"/>
        </w:rPr>
        <w:t xml:space="preserve"> </w:t>
      </w:r>
      <w:r>
        <w:rPr>
          <w:sz w:val="24"/>
        </w:rPr>
        <w:t>by</w:t>
      </w:r>
      <w:r>
        <w:rPr>
          <w:spacing w:val="-2"/>
          <w:sz w:val="24"/>
        </w:rPr>
        <w:t xml:space="preserve"> </w:t>
      </w:r>
      <w:r>
        <w:rPr>
          <w:sz w:val="24"/>
        </w:rPr>
        <w:t>a</w:t>
      </w:r>
      <w:r>
        <w:rPr>
          <w:spacing w:val="-4"/>
          <w:sz w:val="24"/>
        </w:rPr>
        <w:t xml:space="preserve"> </w:t>
      </w:r>
      <w:r>
        <w:rPr>
          <w:sz w:val="24"/>
        </w:rPr>
        <w:t>person</w:t>
      </w:r>
      <w:r>
        <w:rPr>
          <w:spacing w:val="-2"/>
          <w:sz w:val="24"/>
        </w:rPr>
        <w:t xml:space="preserve"> </w:t>
      </w:r>
      <w:r>
        <w:rPr>
          <w:sz w:val="24"/>
        </w:rPr>
        <w:t>authorized</w:t>
      </w:r>
      <w:r>
        <w:rPr>
          <w:spacing w:val="-3"/>
          <w:sz w:val="24"/>
        </w:rPr>
        <w:t xml:space="preserve"> </w:t>
      </w:r>
      <w:r>
        <w:rPr>
          <w:sz w:val="24"/>
        </w:rPr>
        <w:t>by</w:t>
      </w:r>
      <w:r>
        <w:rPr>
          <w:spacing w:val="-2"/>
          <w:sz w:val="24"/>
        </w:rPr>
        <w:t xml:space="preserve"> </w:t>
      </w:r>
      <w:r>
        <w:rPr>
          <w:sz w:val="24"/>
        </w:rPr>
        <w:t>law</w:t>
      </w:r>
      <w:r>
        <w:rPr>
          <w:spacing w:val="-3"/>
          <w:sz w:val="24"/>
        </w:rPr>
        <w:t xml:space="preserve"> </w:t>
      </w:r>
      <w:r>
        <w:rPr>
          <w:sz w:val="24"/>
        </w:rPr>
        <w:t xml:space="preserve">to </w:t>
      </w:r>
      <w:r>
        <w:rPr>
          <w:spacing w:val="-2"/>
          <w:sz w:val="24"/>
        </w:rPr>
        <w:t>prescribe.</w:t>
      </w:r>
    </w:p>
    <w:p w14:paraId="141B69F1" w14:textId="77777777" w:rsidR="00C26BF0" w:rsidRDefault="0037514D" w:rsidP="00A307D1">
      <w:pPr>
        <w:pStyle w:val="ListParagraph"/>
        <w:numPr>
          <w:ilvl w:val="1"/>
          <w:numId w:val="9"/>
        </w:numPr>
        <w:tabs>
          <w:tab w:val="left" w:pos="1060"/>
        </w:tabs>
        <w:spacing w:line="292" w:lineRule="exact"/>
        <w:ind w:hanging="363"/>
        <w:rPr>
          <w:sz w:val="24"/>
        </w:rPr>
      </w:pPr>
      <w:r>
        <w:rPr>
          <w:sz w:val="24"/>
        </w:rPr>
        <w:t>Failure</w:t>
      </w:r>
      <w:r>
        <w:rPr>
          <w:spacing w:val="-11"/>
          <w:sz w:val="24"/>
        </w:rPr>
        <w:t xml:space="preserve"> </w:t>
      </w:r>
      <w:r>
        <w:rPr>
          <w:sz w:val="24"/>
        </w:rPr>
        <w:t>to</w:t>
      </w:r>
      <w:r>
        <w:rPr>
          <w:spacing w:val="-11"/>
          <w:sz w:val="24"/>
        </w:rPr>
        <w:t xml:space="preserve"> </w:t>
      </w:r>
      <w:r>
        <w:rPr>
          <w:sz w:val="24"/>
        </w:rPr>
        <w:t>follow</w:t>
      </w:r>
      <w:r>
        <w:rPr>
          <w:spacing w:val="-10"/>
          <w:sz w:val="24"/>
        </w:rPr>
        <w:t xml:space="preserve"> </w:t>
      </w:r>
      <w:r>
        <w:rPr>
          <w:sz w:val="24"/>
        </w:rPr>
        <w:t>established</w:t>
      </w:r>
      <w:r>
        <w:rPr>
          <w:spacing w:val="-8"/>
          <w:sz w:val="24"/>
        </w:rPr>
        <w:t xml:space="preserve"> </w:t>
      </w:r>
      <w:r>
        <w:rPr>
          <w:sz w:val="24"/>
        </w:rPr>
        <w:t>procedure</w:t>
      </w:r>
      <w:r>
        <w:rPr>
          <w:spacing w:val="-5"/>
          <w:sz w:val="24"/>
        </w:rPr>
        <w:t xml:space="preserve"> </w:t>
      </w:r>
      <w:r>
        <w:rPr>
          <w:sz w:val="24"/>
        </w:rPr>
        <w:t>and</w:t>
      </w:r>
      <w:r>
        <w:rPr>
          <w:spacing w:val="-11"/>
          <w:sz w:val="24"/>
        </w:rPr>
        <w:t xml:space="preserve"> </w:t>
      </w:r>
      <w:r>
        <w:rPr>
          <w:sz w:val="24"/>
        </w:rPr>
        <w:t>documentation</w:t>
      </w:r>
      <w:r>
        <w:rPr>
          <w:spacing w:val="2"/>
          <w:sz w:val="24"/>
        </w:rPr>
        <w:t xml:space="preserve"> </w:t>
      </w:r>
      <w:r>
        <w:rPr>
          <w:sz w:val="24"/>
        </w:rPr>
        <w:t>regarding</w:t>
      </w:r>
      <w:r>
        <w:rPr>
          <w:spacing w:val="-10"/>
          <w:sz w:val="24"/>
        </w:rPr>
        <w:t xml:space="preserve"> </w:t>
      </w:r>
      <w:r>
        <w:rPr>
          <w:sz w:val="24"/>
        </w:rPr>
        <w:t xml:space="preserve">controlled </w:t>
      </w:r>
      <w:r>
        <w:rPr>
          <w:spacing w:val="-2"/>
          <w:sz w:val="24"/>
        </w:rPr>
        <w:t>substances.</w:t>
      </w:r>
    </w:p>
    <w:p w14:paraId="7ABBFECA" w14:textId="77777777" w:rsidR="00C26BF0" w:rsidRDefault="0037514D" w:rsidP="00A307D1">
      <w:pPr>
        <w:pStyle w:val="ListParagraph"/>
        <w:numPr>
          <w:ilvl w:val="1"/>
          <w:numId w:val="9"/>
        </w:numPr>
        <w:tabs>
          <w:tab w:val="left" w:pos="1060"/>
        </w:tabs>
        <w:ind w:left="1059" w:right="422"/>
        <w:rPr>
          <w:sz w:val="24"/>
        </w:rPr>
      </w:pPr>
      <w:r>
        <w:rPr>
          <w:sz w:val="24"/>
        </w:rPr>
        <w:t>Failure</w:t>
      </w:r>
      <w:r>
        <w:rPr>
          <w:spacing w:val="-8"/>
          <w:sz w:val="24"/>
        </w:rPr>
        <w:t xml:space="preserve"> </w:t>
      </w:r>
      <w:r>
        <w:rPr>
          <w:sz w:val="24"/>
        </w:rPr>
        <w:t>to</w:t>
      </w:r>
      <w:r>
        <w:rPr>
          <w:spacing w:val="-6"/>
          <w:sz w:val="24"/>
        </w:rPr>
        <w:t xml:space="preserve"> </w:t>
      </w:r>
      <w:r>
        <w:rPr>
          <w:sz w:val="24"/>
        </w:rPr>
        <w:t>make</w:t>
      </w:r>
      <w:r>
        <w:rPr>
          <w:spacing w:val="-3"/>
          <w:sz w:val="24"/>
        </w:rPr>
        <w:t xml:space="preserve"> </w:t>
      </w:r>
      <w:r>
        <w:rPr>
          <w:sz w:val="24"/>
        </w:rPr>
        <w:t>or</w:t>
      </w:r>
      <w:r>
        <w:rPr>
          <w:spacing w:val="-6"/>
          <w:sz w:val="24"/>
        </w:rPr>
        <w:t xml:space="preserve"> </w:t>
      </w:r>
      <w:r>
        <w:rPr>
          <w:sz w:val="24"/>
        </w:rPr>
        <w:t>keep</w:t>
      </w:r>
      <w:r>
        <w:rPr>
          <w:spacing w:val="-10"/>
          <w:sz w:val="24"/>
        </w:rPr>
        <w:t xml:space="preserve"> </w:t>
      </w:r>
      <w:r>
        <w:rPr>
          <w:sz w:val="24"/>
        </w:rPr>
        <w:t>accurate,</w:t>
      </w:r>
      <w:r>
        <w:rPr>
          <w:spacing w:val="-4"/>
          <w:sz w:val="24"/>
        </w:rPr>
        <w:t xml:space="preserve"> </w:t>
      </w:r>
      <w:r>
        <w:rPr>
          <w:sz w:val="24"/>
        </w:rPr>
        <w:t>intelligible</w:t>
      </w:r>
      <w:r>
        <w:rPr>
          <w:spacing w:val="-3"/>
          <w:sz w:val="24"/>
        </w:rPr>
        <w:t xml:space="preserve"> </w:t>
      </w:r>
      <w:r>
        <w:rPr>
          <w:sz w:val="24"/>
        </w:rPr>
        <w:t>entries</w:t>
      </w:r>
      <w:r>
        <w:rPr>
          <w:spacing w:val="-2"/>
          <w:sz w:val="24"/>
        </w:rPr>
        <w:t xml:space="preserve"> </w:t>
      </w:r>
      <w:r>
        <w:rPr>
          <w:sz w:val="24"/>
        </w:rPr>
        <w:t>in</w:t>
      </w:r>
      <w:r>
        <w:rPr>
          <w:spacing w:val="-5"/>
          <w:sz w:val="24"/>
        </w:rPr>
        <w:t xml:space="preserve"> </w:t>
      </w:r>
      <w:r>
        <w:rPr>
          <w:sz w:val="24"/>
        </w:rPr>
        <w:t>records</w:t>
      </w:r>
      <w:r>
        <w:rPr>
          <w:spacing w:val="-7"/>
          <w:sz w:val="24"/>
        </w:rPr>
        <w:t xml:space="preserve"> </w:t>
      </w:r>
      <w:r>
        <w:rPr>
          <w:sz w:val="24"/>
        </w:rPr>
        <w:t>as</w:t>
      </w:r>
      <w:r>
        <w:rPr>
          <w:spacing w:val="-4"/>
          <w:sz w:val="24"/>
        </w:rPr>
        <w:t xml:space="preserve"> </w:t>
      </w:r>
      <w:r>
        <w:rPr>
          <w:sz w:val="24"/>
        </w:rPr>
        <w:t>required</w:t>
      </w:r>
      <w:r>
        <w:rPr>
          <w:spacing w:val="-5"/>
          <w:sz w:val="24"/>
        </w:rPr>
        <w:t xml:space="preserve"> </w:t>
      </w:r>
      <w:r>
        <w:rPr>
          <w:sz w:val="24"/>
        </w:rPr>
        <w:t>by</w:t>
      </w:r>
      <w:r>
        <w:rPr>
          <w:spacing w:val="-5"/>
          <w:sz w:val="24"/>
        </w:rPr>
        <w:t xml:space="preserve"> </w:t>
      </w:r>
      <w:r>
        <w:rPr>
          <w:sz w:val="24"/>
        </w:rPr>
        <w:t>law,</w:t>
      </w:r>
      <w:r>
        <w:rPr>
          <w:spacing w:val="-6"/>
          <w:sz w:val="24"/>
        </w:rPr>
        <w:t xml:space="preserve"> </w:t>
      </w:r>
      <w:r>
        <w:rPr>
          <w:sz w:val="24"/>
        </w:rPr>
        <w:t>policy</w:t>
      </w:r>
      <w:r>
        <w:rPr>
          <w:spacing w:val="-4"/>
          <w:sz w:val="24"/>
        </w:rPr>
        <w:t xml:space="preserve"> </w:t>
      </w:r>
      <w:r>
        <w:rPr>
          <w:sz w:val="24"/>
        </w:rPr>
        <w:t>and</w:t>
      </w:r>
      <w:r>
        <w:rPr>
          <w:spacing w:val="-3"/>
          <w:sz w:val="24"/>
        </w:rPr>
        <w:t xml:space="preserve"> </w:t>
      </w:r>
      <w:r>
        <w:rPr>
          <w:sz w:val="24"/>
        </w:rPr>
        <w:t>standards for the practice of nursing.</w:t>
      </w:r>
    </w:p>
    <w:p w14:paraId="192A8D16" w14:textId="77777777" w:rsidR="00C26BF0" w:rsidRDefault="0037514D" w:rsidP="00A307D1">
      <w:pPr>
        <w:pStyle w:val="ListParagraph"/>
        <w:numPr>
          <w:ilvl w:val="1"/>
          <w:numId w:val="9"/>
        </w:numPr>
        <w:tabs>
          <w:tab w:val="left" w:pos="1060"/>
        </w:tabs>
        <w:spacing w:before="38"/>
        <w:ind w:left="1059" w:right="827"/>
        <w:rPr>
          <w:sz w:val="24"/>
        </w:rPr>
      </w:pPr>
      <w:r>
        <w:rPr>
          <w:sz w:val="24"/>
        </w:rPr>
        <w:t>Obtaining</w:t>
      </w:r>
      <w:r>
        <w:rPr>
          <w:spacing w:val="-6"/>
          <w:sz w:val="24"/>
        </w:rPr>
        <w:t xml:space="preserve"> </w:t>
      </w:r>
      <w:r>
        <w:rPr>
          <w:sz w:val="24"/>
        </w:rPr>
        <w:t>or</w:t>
      </w:r>
      <w:r>
        <w:rPr>
          <w:spacing w:val="-4"/>
          <w:sz w:val="24"/>
        </w:rPr>
        <w:t xml:space="preserve"> </w:t>
      </w:r>
      <w:r>
        <w:rPr>
          <w:sz w:val="24"/>
        </w:rPr>
        <w:t>attempting</w:t>
      </w:r>
      <w:r>
        <w:rPr>
          <w:spacing w:val="-9"/>
          <w:sz w:val="24"/>
        </w:rPr>
        <w:t xml:space="preserve"> </w:t>
      </w:r>
      <w:r>
        <w:rPr>
          <w:sz w:val="24"/>
        </w:rPr>
        <w:t>to</w:t>
      </w:r>
      <w:r>
        <w:rPr>
          <w:spacing w:val="-3"/>
          <w:sz w:val="24"/>
        </w:rPr>
        <w:t xml:space="preserve"> </w:t>
      </w:r>
      <w:r>
        <w:rPr>
          <w:sz w:val="24"/>
        </w:rPr>
        <w:t>obtain</w:t>
      </w:r>
      <w:r>
        <w:rPr>
          <w:spacing w:val="-3"/>
          <w:sz w:val="24"/>
        </w:rPr>
        <w:t xml:space="preserve"> </w:t>
      </w:r>
      <w:r>
        <w:rPr>
          <w:sz w:val="24"/>
        </w:rPr>
        <w:t>a</w:t>
      </w:r>
      <w:r>
        <w:rPr>
          <w:spacing w:val="-9"/>
          <w:sz w:val="24"/>
        </w:rPr>
        <w:t xml:space="preserve"> </w:t>
      </w:r>
      <w:r>
        <w:rPr>
          <w:sz w:val="24"/>
        </w:rPr>
        <w:t>license</w:t>
      </w:r>
      <w:r>
        <w:rPr>
          <w:spacing w:val="-8"/>
          <w:sz w:val="24"/>
        </w:rPr>
        <w:t xml:space="preserve"> </w:t>
      </w:r>
      <w:r>
        <w:rPr>
          <w:sz w:val="24"/>
        </w:rPr>
        <w:t>to</w:t>
      </w:r>
      <w:r>
        <w:rPr>
          <w:spacing w:val="-6"/>
          <w:sz w:val="24"/>
        </w:rPr>
        <w:t xml:space="preserve"> </w:t>
      </w:r>
      <w:r>
        <w:rPr>
          <w:sz w:val="24"/>
        </w:rPr>
        <w:t>practice</w:t>
      </w:r>
      <w:r>
        <w:rPr>
          <w:spacing w:val="-3"/>
          <w:sz w:val="24"/>
        </w:rPr>
        <w:t xml:space="preserve"> </w:t>
      </w:r>
      <w:r>
        <w:rPr>
          <w:sz w:val="24"/>
        </w:rPr>
        <w:t>nursing</w:t>
      </w:r>
      <w:r>
        <w:rPr>
          <w:spacing w:val="-9"/>
          <w:sz w:val="24"/>
        </w:rPr>
        <w:t xml:space="preserve"> </w:t>
      </w:r>
      <w:r>
        <w:rPr>
          <w:sz w:val="24"/>
        </w:rPr>
        <w:t>for</w:t>
      </w:r>
      <w:r>
        <w:rPr>
          <w:spacing w:val="-6"/>
          <w:sz w:val="24"/>
        </w:rPr>
        <w:t xml:space="preserve"> </w:t>
      </w:r>
      <w:r>
        <w:rPr>
          <w:sz w:val="24"/>
        </w:rPr>
        <w:t>one’s</w:t>
      </w:r>
      <w:r>
        <w:rPr>
          <w:spacing w:val="-7"/>
          <w:sz w:val="24"/>
        </w:rPr>
        <w:t xml:space="preserve"> </w:t>
      </w:r>
      <w:r>
        <w:rPr>
          <w:sz w:val="24"/>
        </w:rPr>
        <w:t>self</w:t>
      </w:r>
      <w:r>
        <w:rPr>
          <w:spacing w:val="-3"/>
          <w:sz w:val="24"/>
        </w:rPr>
        <w:t xml:space="preserve"> </w:t>
      </w:r>
      <w:r>
        <w:rPr>
          <w:sz w:val="24"/>
        </w:rPr>
        <w:t>or</w:t>
      </w:r>
      <w:r>
        <w:rPr>
          <w:spacing w:val="-8"/>
          <w:sz w:val="24"/>
        </w:rPr>
        <w:t xml:space="preserve"> </w:t>
      </w:r>
      <w:r>
        <w:rPr>
          <w:sz w:val="24"/>
        </w:rPr>
        <w:t>for</w:t>
      </w:r>
      <w:r>
        <w:rPr>
          <w:spacing w:val="-4"/>
          <w:sz w:val="24"/>
        </w:rPr>
        <w:t xml:space="preserve"> </w:t>
      </w:r>
      <w:r>
        <w:rPr>
          <w:sz w:val="24"/>
        </w:rPr>
        <w:t>another</w:t>
      </w:r>
      <w:r>
        <w:rPr>
          <w:spacing w:val="-8"/>
          <w:sz w:val="24"/>
        </w:rPr>
        <w:t xml:space="preserve"> </w:t>
      </w:r>
      <w:r>
        <w:rPr>
          <w:sz w:val="24"/>
        </w:rPr>
        <w:t>through fraud, deceit, misrepresentation or any other act of dishonesty in any phase of the licensure by examination or endorsement process, or re-licensure process.</w:t>
      </w:r>
    </w:p>
    <w:p w14:paraId="107348A8" w14:textId="77777777" w:rsidR="00C26BF0" w:rsidRDefault="0037514D" w:rsidP="00A307D1">
      <w:pPr>
        <w:pStyle w:val="ListParagraph"/>
        <w:numPr>
          <w:ilvl w:val="1"/>
          <w:numId w:val="9"/>
        </w:numPr>
        <w:tabs>
          <w:tab w:val="left" w:pos="1060"/>
        </w:tabs>
        <w:spacing w:line="292" w:lineRule="exact"/>
        <w:ind w:hanging="361"/>
        <w:rPr>
          <w:sz w:val="24"/>
        </w:rPr>
      </w:pPr>
      <w:r>
        <w:rPr>
          <w:sz w:val="24"/>
        </w:rPr>
        <w:t>Practicing</w:t>
      </w:r>
      <w:r>
        <w:rPr>
          <w:spacing w:val="-9"/>
          <w:sz w:val="24"/>
        </w:rPr>
        <w:t xml:space="preserve"> </w:t>
      </w:r>
      <w:r>
        <w:rPr>
          <w:sz w:val="24"/>
        </w:rPr>
        <w:t>nursing</w:t>
      </w:r>
      <w:r>
        <w:rPr>
          <w:spacing w:val="-4"/>
          <w:sz w:val="24"/>
        </w:rPr>
        <w:t xml:space="preserve"> </w:t>
      </w:r>
      <w:r>
        <w:rPr>
          <w:sz w:val="24"/>
        </w:rPr>
        <w:t>in</w:t>
      </w:r>
      <w:r>
        <w:rPr>
          <w:spacing w:val="-2"/>
          <w:sz w:val="24"/>
        </w:rPr>
        <w:t xml:space="preserve"> </w:t>
      </w:r>
      <w:r>
        <w:rPr>
          <w:sz w:val="24"/>
        </w:rPr>
        <w:t>New</w:t>
      </w:r>
      <w:r>
        <w:rPr>
          <w:spacing w:val="-5"/>
          <w:sz w:val="24"/>
        </w:rPr>
        <w:t xml:space="preserve"> </w:t>
      </w:r>
      <w:r>
        <w:rPr>
          <w:sz w:val="24"/>
        </w:rPr>
        <w:t>Mexico</w:t>
      </w:r>
      <w:r>
        <w:rPr>
          <w:spacing w:val="-1"/>
          <w:sz w:val="24"/>
        </w:rPr>
        <w:t xml:space="preserve"> </w:t>
      </w:r>
      <w:r>
        <w:rPr>
          <w:sz w:val="24"/>
        </w:rPr>
        <w:t>without</w:t>
      </w:r>
      <w:r>
        <w:rPr>
          <w:spacing w:val="-4"/>
          <w:sz w:val="24"/>
        </w:rPr>
        <w:t xml:space="preserve"> </w:t>
      </w:r>
      <w:r>
        <w:rPr>
          <w:sz w:val="24"/>
        </w:rPr>
        <w:t>a</w:t>
      </w:r>
      <w:r>
        <w:rPr>
          <w:spacing w:val="-6"/>
          <w:sz w:val="24"/>
        </w:rPr>
        <w:t xml:space="preserve"> </w:t>
      </w:r>
      <w:r>
        <w:rPr>
          <w:sz w:val="24"/>
        </w:rPr>
        <w:t>valid,</w:t>
      </w:r>
      <w:r>
        <w:rPr>
          <w:spacing w:val="-4"/>
          <w:sz w:val="24"/>
        </w:rPr>
        <w:t xml:space="preserve"> </w:t>
      </w:r>
      <w:r>
        <w:rPr>
          <w:sz w:val="24"/>
        </w:rPr>
        <w:t>current</w:t>
      </w:r>
      <w:r>
        <w:rPr>
          <w:spacing w:val="-4"/>
          <w:sz w:val="24"/>
        </w:rPr>
        <w:t xml:space="preserve"> </w:t>
      </w:r>
      <w:r>
        <w:rPr>
          <w:sz w:val="24"/>
        </w:rPr>
        <w:t>NM</w:t>
      </w:r>
      <w:r>
        <w:rPr>
          <w:spacing w:val="-5"/>
          <w:sz w:val="24"/>
        </w:rPr>
        <w:t xml:space="preserve"> </w:t>
      </w:r>
      <w:r>
        <w:rPr>
          <w:sz w:val="24"/>
        </w:rPr>
        <w:t>licensure</w:t>
      </w:r>
      <w:r>
        <w:rPr>
          <w:spacing w:val="-5"/>
          <w:sz w:val="24"/>
        </w:rPr>
        <w:t xml:space="preserve"> </w:t>
      </w:r>
      <w:r>
        <w:rPr>
          <w:sz w:val="24"/>
        </w:rPr>
        <w:t>or</w:t>
      </w:r>
      <w:r>
        <w:rPr>
          <w:spacing w:val="-6"/>
          <w:sz w:val="24"/>
        </w:rPr>
        <w:t xml:space="preserve"> </w:t>
      </w:r>
      <w:r>
        <w:rPr>
          <w:sz w:val="24"/>
        </w:rPr>
        <w:t>permit,</w:t>
      </w:r>
      <w:r>
        <w:rPr>
          <w:spacing w:val="-6"/>
          <w:sz w:val="24"/>
        </w:rPr>
        <w:t xml:space="preserve"> </w:t>
      </w:r>
      <w:r>
        <w:rPr>
          <w:sz w:val="24"/>
        </w:rPr>
        <w:t>or</w:t>
      </w:r>
      <w:r>
        <w:rPr>
          <w:spacing w:val="-3"/>
          <w:sz w:val="24"/>
        </w:rPr>
        <w:t xml:space="preserve"> </w:t>
      </w:r>
      <w:r>
        <w:rPr>
          <w:sz w:val="24"/>
        </w:rPr>
        <w:t>aiding,</w:t>
      </w:r>
      <w:r>
        <w:rPr>
          <w:spacing w:val="-6"/>
          <w:sz w:val="24"/>
        </w:rPr>
        <w:t xml:space="preserve"> </w:t>
      </w:r>
      <w:r>
        <w:rPr>
          <w:sz w:val="24"/>
        </w:rPr>
        <w:t>abetting</w:t>
      </w:r>
      <w:r>
        <w:rPr>
          <w:spacing w:val="-3"/>
          <w:sz w:val="24"/>
        </w:rPr>
        <w:t xml:space="preserve"> </w:t>
      </w:r>
      <w:r>
        <w:rPr>
          <w:spacing w:val="-5"/>
          <w:sz w:val="24"/>
        </w:rPr>
        <w:t>or</w:t>
      </w:r>
    </w:p>
    <w:p w14:paraId="31B70955" w14:textId="77777777" w:rsidR="00C26BF0" w:rsidRDefault="00C26BF0">
      <w:pPr>
        <w:spacing w:line="292" w:lineRule="exact"/>
        <w:rPr>
          <w:sz w:val="24"/>
        </w:rPr>
        <w:sectPr w:rsidR="00C26BF0" w:rsidSect="00655F24">
          <w:pgSz w:w="12240" w:h="15840"/>
          <w:pgMar w:top="68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55EDD37A" w14:textId="77777777" w:rsidR="00C26BF0" w:rsidRDefault="0037514D">
      <w:pPr>
        <w:pStyle w:val="BodyText"/>
        <w:spacing w:before="38"/>
        <w:ind w:left="1060"/>
      </w:pPr>
      <w:r>
        <w:lastRenderedPageBreak/>
        <w:t>assisting</w:t>
      </w:r>
      <w:r>
        <w:rPr>
          <w:spacing w:val="-4"/>
        </w:rPr>
        <w:t xml:space="preserve"> </w:t>
      </w:r>
      <w:r>
        <w:t>another</w:t>
      </w:r>
      <w:r>
        <w:rPr>
          <w:spacing w:val="-3"/>
        </w:rPr>
        <w:t xml:space="preserve"> </w:t>
      </w:r>
      <w:r>
        <w:t>to</w:t>
      </w:r>
      <w:r>
        <w:rPr>
          <w:spacing w:val="-6"/>
        </w:rPr>
        <w:t xml:space="preserve"> </w:t>
      </w:r>
      <w:r>
        <w:t>practice nursing</w:t>
      </w:r>
      <w:r>
        <w:rPr>
          <w:spacing w:val="-3"/>
        </w:rPr>
        <w:t xml:space="preserve"> </w:t>
      </w:r>
      <w:r>
        <w:t>without</w:t>
      </w:r>
      <w:r>
        <w:rPr>
          <w:spacing w:val="-3"/>
        </w:rPr>
        <w:t xml:space="preserve"> </w:t>
      </w:r>
      <w:r>
        <w:t>a</w:t>
      </w:r>
      <w:r>
        <w:rPr>
          <w:spacing w:val="-3"/>
        </w:rPr>
        <w:t xml:space="preserve"> </w:t>
      </w:r>
      <w:r>
        <w:t>valid,</w:t>
      </w:r>
      <w:r>
        <w:rPr>
          <w:spacing w:val="-1"/>
        </w:rPr>
        <w:t xml:space="preserve"> </w:t>
      </w:r>
      <w:r>
        <w:t>current</w:t>
      </w:r>
      <w:r>
        <w:rPr>
          <w:spacing w:val="1"/>
        </w:rPr>
        <w:t xml:space="preserve"> </w:t>
      </w:r>
      <w:r>
        <w:t>NM</w:t>
      </w:r>
      <w:r>
        <w:rPr>
          <w:spacing w:val="-2"/>
        </w:rPr>
        <w:t xml:space="preserve"> license.</w:t>
      </w:r>
    </w:p>
    <w:p w14:paraId="1FD6C1BE" w14:textId="77777777" w:rsidR="00C26BF0" w:rsidRDefault="0037514D" w:rsidP="00A307D1">
      <w:pPr>
        <w:pStyle w:val="ListParagraph"/>
        <w:numPr>
          <w:ilvl w:val="1"/>
          <w:numId w:val="9"/>
        </w:numPr>
        <w:tabs>
          <w:tab w:val="left" w:pos="1060"/>
        </w:tabs>
        <w:spacing w:before="7" w:line="289" w:lineRule="exact"/>
        <w:ind w:hanging="363"/>
        <w:rPr>
          <w:sz w:val="24"/>
        </w:rPr>
      </w:pPr>
      <w:r>
        <w:rPr>
          <w:sz w:val="24"/>
        </w:rPr>
        <w:t>Failure</w:t>
      </w:r>
      <w:r>
        <w:rPr>
          <w:spacing w:val="-8"/>
          <w:sz w:val="24"/>
        </w:rPr>
        <w:t xml:space="preserve"> </w:t>
      </w:r>
      <w:r>
        <w:rPr>
          <w:sz w:val="24"/>
        </w:rPr>
        <w:t>to</w:t>
      </w:r>
      <w:r>
        <w:rPr>
          <w:spacing w:val="-6"/>
          <w:sz w:val="24"/>
        </w:rPr>
        <w:t xml:space="preserve"> </w:t>
      </w:r>
      <w:r>
        <w:rPr>
          <w:sz w:val="24"/>
        </w:rPr>
        <w:t>report</w:t>
      </w:r>
      <w:r>
        <w:rPr>
          <w:spacing w:val="-5"/>
          <w:sz w:val="24"/>
        </w:rPr>
        <w:t xml:space="preserve"> </w:t>
      </w:r>
      <w:r>
        <w:rPr>
          <w:sz w:val="24"/>
        </w:rPr>
        <w:t>a</w:t>
      </w:r>
      <w:r>
        <w:rPr>
          <w:spacing w:val="-5"/>
          <w:sz w:val="24"/>
        </w:rPr>
        <w:t xml:space="preserve"> </w:t>
      </w:r>
      <w:r>
        <w:rPr>
          <w:sz w:val="24"/>
        </w:rPr>
        <w:t>nurse(s)</w:t>
      </w:r>
      <w:r>
        <w:rPr>
          <w:spacing w:val="-5"/>
          <w:sz w:val="24"/>
        </w:rPr>
        <w:t xml:space="preserve"> </w:t>
      </w:r>
      <w:r>
        <w:rPr>
          <w:sz w:val="24"/>
        </w:rPr>
        <w:t>who</w:t>
      </w:r>
      <w:r>
        <w:rPr>
          <w:spacing w:val="-1"/>
          <w:sz w:val="24"/>
        </w:rPr>
        <w:t xml:space="preserve"> </w:t>
      </w:r>
      <w:r>
        <w:rPr>
          <w:sz w:val="24"/>
        </w:rPr>
        <w:t>is</w:t>
      </w:r>
      <w:r>
        <w:rPr>
          <w:spacing w:val="-4"/>
          <w:sz w:val="24"/>
        </w:rPr>
        <w:t xml:space="preserve"> </w:t>
      </w:r>
      <w:r>
        <w:rPr>
          <w:sz w:val="24"/>
        </w:rPr>
        <w:t>suspected</w:t>
      </w:r>
      <w:r>
        <w:rPr>
          <w:spacing w:val="-1"/>
          <w:sz w:val="24"/>
        </w:rPr>
        <w:t xml:space="preserve"> </w:t>
      </w:r>
      <w:r>
        <w:rPr>
          <w:sz w:val="24"/>
        </w:rPr>
        <w:t>of violating</w:t>
      </w:r>
      <w:r>
        <w:rPr>
          <w:spacing w:val="-9"/>
          <w:sz w:val="24"/>
        </w:rPr>
        <w:t xml:space="preserve"> </w:t>
      </w:r>
      <w:r>
        <w:rPr>
          <w:sz w:val="24"/>
        </w:rPr>
        <w:t>the</w:t>
      </w:r>
      <w:r>
        <w:rPr>
          <w:spacing w:val="-3"/>
          <w:sz w:val="24"/>
        </w:rPr>
        <w:t xml:space="preserve"> </w:t>
      </w:r>
      <w:r>
        <w:rPr>
          <w:sz w:val="24"/>
        </w:rPr>
        <w:t>NM</w:t>
      </w:r>
      <w:r>
        <w:rPr>
          <w:spacing w:val="-4"/>
          <w:sz w:val="24"/>
        </w:rPr>
        <w:t xml:space="preserve"> </w:t>
      </w:r>
      <w:r>
        <w:rPr>
          <w:sz w:val="24"/>
        </w:rPr>
        <w:t>Nursing</w:t>
      </w:r>
      <w:r>
        <w:rPr>
          <w:spacing w:val="-6"/>
          <w:sz w:val="24"/>
        </w:rPr>
        <w:t xml:space="preserve"> </w:t>
      </w:r>
      <w:r>
        <w:rPr>
          <w:sz w:val="24"/>
        </w:rPr>
        <w:t>Practice</w:t>
      </w:r>
      <w:r>
        <w:rPr>
          <w:spacing w:val="-1"/>
          <w:sz w:val="24"/>
        </w:rPr>
        <w:t xml:space="preserve"> </w:t>
      </w:r>
      <w:r>
        <w:rPr>
          <w:sz w:val="24"/>
        </w:rPr>
        <w:t>Act</w:t>
      </w:r>
      <w:r>
        <w:rPr>
          <w:spacing w:val="-3"/>
          <w:sz w:val="24"/>
        </w:rPr>
        <w:t xml:space="preserve"> </w:t>
      </w:r>
      <w:r>
        <w:rPr>
          <w:sz w:val="24"/>
        </w:rPr>
        <w:t>and/or</w:t>
      </w:r>
      <w:r>
        <w:rPr>
          <w:spacing w:val="-3"/>
          <w:sz w:val="24"/>
        </w:rPr>
        <w:t xml:space="preserve"> </w:t>
      </w:r>
      <w:r>
        <w:rPr>
          <w:spacing w:val="-2"/>
          <w:sz w:val="24"/>
        </w:rPr>
        <w:t>rules.</w:t>
      </w:r>
    </w:p>
    <w:p w14:paraId="0CD36860" w14:textId="77777777" w:rsidR="00C26BF0" w:rsidRDefault="0037514D" w:rsidP="00A307D1">
      <w:pPr>
        <w:pStyle w:val="ListParagraph"/>
        <w:numPr>
          <w:ilvl w:val="1"/>
          <w:numId w:val="9"/>
        </w:numPr>
        <w:tabs>
          <w:tab w:val="left" w:pos="1060"/>
        </w:tabs>
        <w:spacing w:line="242" w:lineRule="auto"/>
        <w:ind w:left="1059" w:right="722"/>
        <w:rPr>
          <w:sz w:val="24"/>
        </w:rPr>
      </w:pPr>
      <w:r>
        <w:rPr>
          <w:sz w:val="24"/>
        </w:rPr>
        <w:t>Intentionally</w:t>
      </w:r>
      <w:r>
        <w:rPr>
          <w:spacing w:val="-3"/>
          <w:sz w:val="24"/>
        </w:rPr>
        <w:t xml:space="preserve"> </w:t>
      </w:r>
      <w:r>
        <w:rPr>
          <w:sz w:val="24"/>
        </w:rPr>
        <w:t>engaging</w:t>
      </w:r>
      <w:r>
        <w:rPr>
          <w:spacing w:val="-4"/>
          <w:sz w:val="24"/>
        </w:rPr>
        <w:t xml:space="preserve"> </w:t>
      </w:r>
      <w:r>
        <w:rPr>
          <w:sz w:val="24"/>
        </w:rPr>
        <w:t>in</w:t>
      </w:r>
      <w:r>
        <w:rPr>
          <w:spacing w:val="-3"/>
          <w:sz w:val="24"/>
        </w:rPr>
        <w:t xml:space="preserve"> </w:t>
      </w:r>
      <w:r>
        <w:rPr>
          <w:sz w:val="24"/>
        </w:rPr>
        <w:t>sexual</w:t>
      </w:r>
      <w:r>
        <w:rPr>
          <w:spacing w:val="-2"/>
          <w:sz w:val="24"/>
        </w:rPr>
        <w:t xml:space="preserve"> </w:t>
      </w:r>
      <w:r>
        <w:rPr>
          <w:sz w:val="24"/>
        </w:rPr>
        <w:t>contact</w:t>
      </w:r>
      <w:r>
        <w:rPr>
          <w:spacing w:val="-3"/>
          <w:sz w:val="24"/>
        </w:rPr>
        <w:t xml:space="preserve"> </w:t>
      </w:r>
      <w:r>
        <w:rPr>
          <w:sz w:val="24"/>
        </w:rPr>
        <w:t>with</w:t>
      </w:r>
      <w:r>
        <w:rPr>
          <w:spacing w:val="-3"/>
          <w:sz w:val="24"/>
        </w:rPr>
        <w:t xml:space="preserve"> </w:t>
      </w:r>
      <w:r>
        <w:rPr>
          <w:sz w:val="24"/>
        </w:rPr>
        <w:t>and/or</w:t>
      </w:r>
      <w:r>
        <w:rPr>
          <w:spacing w:val="-2"/>
          <w:sz w:val="24"/>
        </w:rPr>
        <w:t xml:space="preserve"> </w:t>
      </w:r>
      <w:r>
        <w:rPr>
          <w:sz w:val="24"/>
        </w:rPr>
        <w:t>toward</w:t>
      </w:r>
      <w:r>
        <w:rPr>
          <w:spacing w:val="-1"/>
          <w:sz w:val="24"/>
        </w:rPr>
        <w:t xml:space="preserve"> </w:t>
      </w:r>
      <w:r>
        <w:rPr>
          <w:sz w:val="24"/>
        </w:rPr>
        <w:t>a</w:t>
      </w:r>
      <w:r>
        <w:rPr>
          <w:spacing w:val="-4"/>
          <w:sz w:val="24"/>
        </w:rPr>
        <w:t xml:space="preserve"> </w:t>
      </w:r>
      <w:r>
        <w:rPr>
          <w:sz w:val="24"/>
        </w:rPr>
        <w:t>patient</w:t>
      </w:r>
      <w:r>
        <w:rPr>
          <w:spacing w:val="-1"/>
          <w:sz w:val="24"/>
        </w:rPr>
        <w:t xml:space="preserve"> </w:t>
      </w:r>
      <w:r>
        <w:rPr>
          <w:sz w:val="24"/>
        </w:rPr>
        <w:t>in</w:t>
      </w:r>
      <w:r>
        <w:rPr>
          <w:spacing w:val="-1"/>
          <w:sz w:val="24"/>
        </w:rPr>
        <w:t xml:space="preserve"> </w:t>
      </w:r>
      <w:r>
        <w:rPr>
          <w:sz w:val="24"/>
        </w:rPr>
        <w:t>a</w:t>
      </w:r>
      <w:r>
        <w:rPr>
          <w:spacing w:val="-6"/>
          <w:sz w:val="24"/>
        </w:rPr>
        <w:t xml:space="preserve"> </w:t>
      </w:r>
      <w:r>
        <w:rPr>
          <w:sz w:val="24"/>
        </w:rPr>
        <w:t>manner</w:t>
      </w:r>
      <w:r>
        <w:rPr>
          <w:spacing w:val="-4"/>
          <w:sz w:val="24"/>
        </w:rPr>
        <w:t xml:space="preserve"> </w:t>
      </w:r>
      <w:r>
        <w:rPr>
          <w:sz w:val="24"/>
        </w:rPr>
        <w:t>that</w:t>
      </w:r>
      <w:r>
        <w:rPr>
          <w:spacing w:val="-3"/>
          <w:sz w:val="24"/>
        </w:rPr>
        <w:t xml:space="preserve"> </w:t>
      </w:r>
      <w:r>
        <w:rPr>
          <w:sz w:val="24"/>
        </w:rPr>
        <w:t>is</w:t>
      </w:r>
      <w:r>
        <w:rPr>
          <w:spacing w:val="-3"/>
          <w:sz w:val="24"/>
        </w:rPr>
        <w:t xml:space="preserve"> </w:t>
      </w:r>
      <w:r>
        <w:rPr>
          <w:sz w:val="24"/>
        </w:rPr>
        <w:t>commonly recognized as outside the scope of the individual nurse’s practice.</w:t>
      </w:r>
    </w:p>
    <w:p w14:paraId="2557CFE4" w14:textId="77777777" w:rsidR="00C26BF0" w:rsidRDefault="0037514D" w:rsidP="00A307D1">
      <w:pPr>
        <w:pStyle w:val="ListParagraph"/>
        <w:numPr>
          <w:ilvl w:val="1"/>
          <w:numId w:val="9"/>
        </w:numPr>
        <w:tabs>
          <w:tab w:val="left" w:pos="1060"/>
        </w:tabs>
        <w:ind w:left="1059" w:right="756"/>
        <w:rPr>
          <w:sz w:val="24"/>
        </w:rPr>
      </w:pPr>
      <w:r>
        <w:rPr>
          <w:sz w:val="24"/>
        </w:rPr>
        <w:t>Abandoning</w:t>
      </w:r>
      <w:r>
        <w:rPr>
          <w:spacing w:val="-4"/>
          <w:sz w:val="24"/>
        </w:rPr>
        <w:t xml:space="preserve"> </w:t>
      </w:r>
      <w:r>
        <w:rPr>
          <w:sz w:val="24"/>
        </w:rPr>
        <w:t>a</w:t>
      </w:r>
      <w:r>
        <w:rPr>
          <w:spacing w:val="-9"/>
          <w:sz w:val="24"/>
        </w:rPr>
        <w:t xml:space="preserve"> </w:t>
      </w:r>
      <w:r>
        <w:rPr>
          <w:sz w:val="24"/>
        </w:rPr>
        <w:t>patient(s)</w:t>
      </w:r>
      <w:r>
        <w:rPr>
          <w:spacing w:val="-9"/>
          <w:sz w:val="24"/>
        </w:rPr>
        <w:t xml:space="preserve"> </w:t>
      </w:r>
      <w:r>
        <w:rPr>
          <w:sz w:val="24"/>
        </w:rPr>
        <w:t>when</w:t>
      </w:r>
      <w:r>
        <w:rPr>
          <w:spacing w:val="-3"/>
          <w:sz w:val="24"/>
        </w:rPr>
        <w:t xml:space="preserve"> </w:t>
      </w:r>
      <w:r>
        <w:rPr>
          <w:sz w:val="24"/>
        </w:rPr>
        <w:t>the</w:t>
      </w:r>
      <w:r>
        <w:rPr>
          <w:spacing w:val="-6"/>
          <w:sz w:val="24"/>
        </w:rPr>
        <w:t xml:space="preserve"> </w:t>
      </w:r>
      <w:r>
        <w:rPr>
          <w:sz w:val="24"/>
        </w:rPr>
        <w:t>abandonment</w:t>
      </w:r>
      <w:r>
        <w:rPr>
          <w:spacing w:val="-7"/>
          <w:sz w:val="24"/>
        </w:rPr>
        <w:t xml:space="preserve"> </w:t>
      </w:r>
      <w:r>
        <w:rPr>
          <w:sz w:val="24"/>
        </w:rPr>
        <w:t>results</w:t>
      </w:r>
      <w:r>
        <w:rPr>
          <w:spacing w:val="-6"/>
          <w:sz w:val="24"/>
        </w:rPr>
        <w:t xml:space="preserve"> </w:t>
      </w:r>
      <w:r>
        <w:rPr>
          <w:sz w:val="24"/>
        </w:rPr>
        <w:t>or</w:t>
      </w:r>
      <w:r>
        <w:rPr>
          <w:spacing w:val="-4"/>
          <w:sz w:val="24"/>
        </w:rPr>
        <w:t xml:space="preserve"> </w:t>
      </w:r>
      <w:r>
        <w:rPr>
          <w:sz w:val="24"/>
        </w:rPr>
        <w:t>may</w:t>
      </w:r>
      <w:r>
        <w:rPr>
          <w:spacing w:val="-7"/>
          <w:sz w:val="24"/>
        </w:rPr>
        <w:t xml:space="preserve"> </w:t>
      </w:r>
      <w:r>
        <w:rPr>
          <w:sz w:val="24"/>
        </w:rPr>
        <w:t>result</w:t>
      </w:r>
      <w:r>
        <w:rPr>
          <w:spacing w:val="-3"/>
          <w:sz w:val="24"/>
        </w:rPr>
        <w:t xml:space="preserve"> </w:t>
      </w:r>
      <w:r>
        <w:rPr>
          <w:sz w:val="24"/>
        </w:rPr>
        <w:t>in</w:t>
      </w:r>
      <w:r>
        <w:rPr>
          <w:spacing w:val="-5"/>
          <w:sz w:val="24"/>
        </w:rPr>
        <w:t xml:space="preserve"> </w:t>
      </w:r>
      <w:r>
        <w:rPr>
          <w:sz w:val="24"/>
        </w:rPr>
        <w:t>potential</w:t>
      </w:r>
      <w:r>
        <w:rPr>
          <w:spacing w:val="-6"/>
          <w:sz w:val="24"/>
        </w:rPr>
        <w:t xml:space="preserve"> </w:t>
      </w:r>
      <w:r>
        <w:rPr>
          <w:sz w:val="24"/>
        </w:rPr>
        <w:t>or</w:t>
      </w:r>
      <w:r>
        <w:rPr>
          <w:spacing w:val="-4"/>
          <w:sz w:val="24"/>
        </w:rPr>
        <w:t xml:space="preserve"> </w:t>
      </w:r>
      <w:r>
        <w:rPr>
          <w:sz w:val="24"/>
        </w:rPr>
        <w:t>actual</w:t>
      </w:r>
      <w:r>
        <w:rPr>
          <w:spacing w:val="-9"/>
          <w:sz w:val="24"/>
        </w:rPr>
        <w:t xml:space="preserve"> </w:t>
      </w:r>
      <w:r>
        <w:rPr>
          <w:sz w:val="24"/>
        </w:rPr>
        <w:t>harm</w:t>
      </w:r>
      <w:r>
        <w:rPr>
          <w:spacing w:val="-4"/>
          <w:sz w:val="24"/>
        </w:rPr>
        <w:t xml:space="preserve"> </w:t>
      </w:r>
      <w:r>
        <w:rPr>
          <w:sz w:val="24"/>
        </w:rPr>
        <w:t>or danger to the patient(s).</w:t>
      </w:r>
    </w:p>
    <w:p w14:paraId="34CF2D54" w14:textId="77777777" w:rsidR="00C26BF0" w:rsidRDefault="0037514D" w:rsidP="00A307D1">
      <w:pPr>
        <w:pStyle w:val="ListParagraph"/>
        <w:numPr>
          <w:ilvl w:val="1"/>
          <w:numId w:val="9"/>
        </w:numPr>
        <w:tabs>
          <w:tab w:val="left" w:pos="1060"/>
        </w:tabs>
        <w:ind w:left="1059" w:right="428"/>
        <w:rPr>
          <w:sz w:val="24"/>
        </w:rPr>
      </w:pPr>
      <w:r>
        <w:rPr>
          <w:sz w:val="24"/>
        </w:rPr>
        <w:t>Engaging</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practice</w:t>
      </w:r>
      <w:r>
        <w:rPr>
          <w:spacing w:val="-3"/>
          <w:sz w:val="24"/>
        </w:rPr>
        <w:t xml:space="preserve"> </w:t>
      </w:r>
      <w:r>
        <w:rPr>
          <w:sz w:val="24"/>
        </w:rPr>
        <w:t>of</w:t>
      </w:r>
      <w:r>
        <w:rPr>
          <w:spacing w:val="-3"/>
          <w:sz w:val="24"/>
        </w:rPr>
        <w:t xml:space="preserve"> </w:t>
      </w:r>
      <w:r>
        <w:rPr>
          <w:sz w:val="24"/>
        </w:rPr>
        <w:t>nursing</w:t>
      </w:r>
      <w:r>
        <w:rPr>
          <w:spacing w:val="-2"/>
          <w:sz w:val="24"/>
        </w:rPr>
        <w:t xml:space="preserve"> </w:t>
      </w:r>
      <w:r>
        <w:rPr>
          <w:sz w:val="24"/>
        </w:rPr>
        <w:t>when</w:t>
      </w:r>
      <w:r>
        <w:rPr>
          <w:spacing w:val="-1"/>
          <w:sz w:val="24"/>
        </w:rPr>
        <w:t xml:space="preserve"> </w:t>
      </w:r>
      <w:r>
        <w:rPr>
          <w:sz w:val="24"/>
        </w:rPr>
        <w:t>judgment</w:t>
      </w:r>
      <w:r>
        <w:rPr>
          <w:spacing w:val="-3"/>
          <w:sz w:val="24"/>
        </w:rPr>
        <w:t xml:space="preserve"> </w:t>
      </w:r>
      <w:r>
        <w:rPr>
          <w:sz w:val="24"/>
        </w:rPr>
        <w:t>or</w:t>
      </w:r>
      <w:r>
        <w:rPr>
          <w:spacing w:val="-4"/>
          <w:sz w:val="24"/>
        </w:rPr>
        <w:t xml:space="preserve"> </w:t>
      </w:r>
      <w:r>
        <w:rPr>
          <w:sz w:val="24"/>
        </w:rPr>
        <w:t>physical</w:t>
      </w:r>
      <w:r>
        <w:rPr>
          <w:spacing w:val="-1"/>
          <w:sz w:val="24"/>
        </w:rPr>
        <w:t xml:space="preserve"> </w:t>
      </w:r>
      <w:r>
        <w:rPr>
          <w:sz w:val="24"/>
        </w:rPr>
        <w:t>ability</w:t>
      </w:r>
      <w:r>
        <w:rPr>
          <w:spacing w:val="-2"/>
          <w:sz w:val="24"/>
        </w:rPr>
        <w:t xml:space="preserve"> </w:t>
      </w:r>
      <w:r>
        <w:rPr>
          <w:sz w:val="24"/>
        </w:rPr>
        <w:t>is</w:t>
      </w:r>
      <w:r>
        <w:rPr>
          <w:spacing w:val="-4"/>
          <w:sz w:val="24"/>
        </w:rPr>
        <w:t xml:space="preserve"> </w:t>
      </w:r>
      <w:r>
        <w:rPr>
          <w:sz w:val="24"/>
        </w:rPr>
        <w:t>impaired</w:t>
      </w:r>
      <w:r>
        <w:rPr>
          <w:spacing w:val="-1"/>
          <w:sz w:val="24"/>
        </w:rPr>
        <w:t xml:space="preserve"> </w:t>
      </w:r>
      <w:r>
        <w:rPr>
          <w:sz w:val="24"/>
        </w:rPr>
        <w:t>by</w:t>
      </w:r>
      <w:r>
        <w:rPr>
          <w:spacing w:val="-5"/>
          <w:sz w:val="24"/>
        </w:rPr>
        <w:t xml:space="preserve"> </w:t>
      </w:r>
      <w:r>
        <w:rPr>
          <w:sz w:val="24"/>
        </w:rPr>
        <w:t>alcohol</w:t>
      </w:r>
      <w:r>
        <w:rPr>
          <w:spacing w:val="-4"/>
          <w:sz w:val="24"/>
        </w:rPr>
        <w:t xml:space="preserve"> </w:t>
      </w:r>
      <w:r>
        <w:rPr>
          <w:sz w:val="24"/>
        </w:rPr>
        <w:t>or</w:t>
      </w:r>
      <w:r>
        <w:rPr>
          <w:spacing w:val="-4"/>
          <w:sz w:val="24"/>
        </w:rPr>
        <w:t xml:space="preserve"> </w:t>
      </w:r>
      <w:r>
        <w:rPr>
          <w:sz w:val="24"/>
        </w:rPr>
        <w:t>drugs</w:t>
      </w:r>
      <w:r>
        <w:rPr>
          <w:spacing w:val="-2"/>
          <w:sz w:val="24"/>
        </w:rPr>
        <w:t xml:space="preserve"> </w:t>
      </w:r>
      <w:r>
        <w:rPr>
          <w:sz w:val="24"/>
        </w:rPr>
        <w:t>or controlled substances.</w:t>
      </w:r>
    </w:p>
    <w:p w14:paraId="0B0ABEA5" w14:textId="77777777" w:rsidR="00C26BF0" w:rsidRDefault="0037514D" w:rsidP="00A307D1">
      <w:pPr>
        <w:pStyle w:val="ListParagraph"/>
        <w:numPr>
          <w:ilvl w:val="1"/>
          <w:numId w:val="9"/>
        </w:numPr>
        <w:tabs>
          <w:tab w:val="left" w:pos="1060"/>
        </w:tabs>
        <w:ind w:left="1059" w:right="847"/>
        <w:rPr>
          <w:sz w:val="24"/>
        </w:rPr>
      </w:pPr>
      <w:r>
        <w:rPr>
          <w:sz w:val="24"/>
        </w:rPr>
        <w:t>Committing</w:t>
      </w:r>
      <w:r>
        <w:rPr>
          <w:spacing w:val="-8"/>
          <w:sz w:val="24"/>
        </w:rPr>
        <w:t xml:space="preserve"> </w:t>
      </w:r>
      <w:r>
        <w:rPr>
          <w:sz w:val="24"/>
        </w:rPr>
        <w:t>acts</w:t>
      </w:r>
      <w:r>
        <w:rPr>
          <w:spacing w:val="-8"/>
          <w:sz w:val="24"/>
        </w:rPr>
        <w:t xml:space="preserve"> </w:t>
      </w:r>
      <w:r>
        <w:rPr>
          <w:sz w:val="24"/>
        </w:rPr>
        <w:t>which</w:t>
      </w:r>
      <w:r>
        <w:rPr>
          <w:spacing w:val="-4"/>
          <w:sz w:val="24"/>
        </w:rPr>
        <w:t xml:space="preserve"> </w:t>
      </w:r>
      <w:r>
        <w:rPr>
          <w:sz w:val="24"/>
        </w:rPr>
        <w:t>constitutes</w:t>
      </w:r>
      <w:r>
        <w:rPr>
          <w:spacing w:val="-5"/>
          <w:sz w:val="24"/>
        </w:rPr>
        <w:t xml:space="preserve"> </w:t>
      </w:r>
      <w:r>
        <w:rPr>
          <w:sz w:val="24"/>
        </w:rPr>
        <w:t>grounds</w:t>
      </w:r>
      <w:r>
        <w:rPr>
          <w:spacing w:val="-10"/>
          <w:sz w:val="24"/>
        </w:rPr>
        <w:t xml:space="preserve"> </w:t>
      </w:r>
      <w:r>
        <w:rPr>
          <w:sz w:val="24"/>
        </w:rPr>
        <w:t>for</w:t>
      </w:r>
      <w:r>
        <w:rPr>
          <w:spacing w:val="-9"/>
          <w:sz w:val="24"/>
        </w:rPr>
        <w:t xml:space="preserve"> </w:t>
      </w:r>
      <w:r>
        <w:rPr>
          <w:sz w:val="24"/>
        </w:rPr>
        <w:t>disciplinary</w:t>
      </w:r>
      <w:r>
        <w:rPr>
          <w:spacing w:val="-5"/>
          <w:sz w:val="24"/>
        </w:rPr>
        <w:t xml:space="preserve"> </w:t>
      </w:r>
      <w:r>
        <w:rPr>
          <w:sz w:val="24"/>
        </w:rPr>
        <w:t>action</w:t>
      </w:r>
      <w:r>
        <w:rPr>
          <w:spacing w:val="-4"/>
          <w:sz w:val="24"/>
        </w:rPr>
        <w:t xml:space="preserve"> </w:t>
      </w:r>
      <w:r>
        <w:rPr>
          <w:sz w:val="24"/>
        </w:rPr>
        <w:t>where</w:t>
      </w:r>
      <w:r>
        <w:rPr>
          <w:spacing w:val="-7"/>
          <w:sz w:val="24"/>
        </w:rPr>
        <w:t xml:space="preserve"> </w:t>
      </w:r>
      <w:r>
        <w:rPr>
          <w:sz w:val="24"/>
        </w:rPr>
        <w:t>the</w:t>
      </w:r>
      <w:r>
        <w:rPr>
          <w:spacing w:val="-4"/>
          <w:sz w:val="24"/>
        </w:rPr>
        <w:t xml:space="preserve"> </w:t>
      </w:r>
      <w:r>
        <w:rPr>
          <w:sz w:val="24"/>
        </w:rPr>
        <w:t>convictions</w:t>
      </w:r>
      <w:r>
        <w:rPr>
          <w:spacing w:val="-8"/>
          <w:sz w:val="24"/>
        </w:rPr>
        <w:t xml:space="preserve"> </w:t>
      </w:r>
      <w:r>
        <w:rPr>
          <w:sz w:val="24"/>
        </w:rPr>
        <w:t>arise</w:t>
      </w:r>
      <w:r>
        <w:rPr>
          <w:spacing w:val="-9"/>
          <w:sz w:val="24"/>
        </w:rPr>
        <w:t xml:space="preserve"> </w:t>
      </w:r>
      <w:r>
        <w:rPr>
          <w:sz w:val="24"/>
        </w:rPr>
        <w:t>from employment as a nurse, where the intemperance, addiction, incompetence or unfitness has manifested itself during the course of employment as a nurse in a fashion</w:t>
      </w:r>
      <w:r>
        <w:rPr>
          <w:spacing w:val="-1"/>
          <w:sz w:val="24"/>
        </w:rPr>
        <w:t xml:space="preserve"> </w:t>
      </w:r>
      <w:r>
        <w:rPr>
          <w:sz w:val="24"/>
        </w:rPr>
        <w:t>which is contrary</w:t>
      </w:r>
      <w:r>
        <w:rPr>
          <w:spacing w:val="-1"/>
          <w:sz w:val="24"/>
        </w:rPr>
        <w:t xml:space="preserve"> </w:t>
      </w:r>
      <w:r>
        <w:rPr>
          <w:sz w:val="24"/>
        </w:rPr>
        <w:t>to the provision of good health care.</w:t>
      </w:r>
    </w:p>
    <w:p w14:paraId="36406C3A" w14:textId="77777777" w:rsidR="00C26BF0" w:rsidRDefault="0037514D" w:rsidP="00A307D1">
      <w:pPr>
        <w:pStyle w:val="ListParagraph"/>
        <w:numPr>
          <w:ilvl w:val="1"/>
          <w:numId w:val="9"/>
        </w:numPr>
        <w:tabs>
          <w:tab w:val="left" w:pos="1060"/>
        </w:tabs>
        <w:ind w:left="1059" w:right="799"/>
        <w:rPr>
          <w:sz w:val="24"/>
        </w:rPr>
      </w:pPr>
      <w:r>
        <w:rPr>
          <w:sz w:val="24"/>
        </w:rPr>
        <w:t>Mental</w:t>
      </w:r>
      <w:r>
        <w:rPr>
          <w:spacing w:val="-6"/>
          <w:sz w:val="24"/>
        </w:rPr>
        <w:t xml:space="preserve"> </w:t>
      </w:r>
      <w:r>
        <w:rPr>
          <w:sz w:val="24"/>
        </w:rPr>
        <w:t>incompetence</w:t>
      </w:r>
      <w:r>
        <w:rPr>
          <w:spacing w:val="-3"/>
          <w:sz w:val="24"/>
        </w:rPr>
        <w:t xml:space="preserve"> </w:t>
      </w:r>
      <w:r>
        <w:rPr>
          <w:sz w:val="24"/>
        </w:rPr>
        <w:t>manifested</w:t>
      </w:r>
      <w:r>
        <w:rPr>
          <w:spacing w:val="-3"/>
          <w:sz w:val="24"/>
        </w:rPr>
        <w:t xml:space="preserve"> </w:t>
      </w:r>
      <w:r>
        <w:rPr>
          <w:sz w:val="24"/>
        </w:rPr>
        <w:t>during</w:t>
      </w:r>
      <w:r>
        <w:rPr>
          <w:spacing w:val="-9"/>
          <w:sz w:val="24"/>
        </w:rPr>
        <w:t xml:space="preserve"> </w:t>
      </w:r>
      <w:r>
        <w:rPr>
          <w:sz w:val="24"/>
        </w:rPr>
        <w:t>the</w:t>
      </w:r>
      <w:r>
        <w:rPr>
          <w:spacing w:val="-3"/>
          <w:sz w:val="24"/>
        </w:rPr>
        <w:t xml:space="preserve"> </w:t>
      </w:r>
      <w:r>
        <w:rPr>
          <w:sz w:val="24"/>
        </w:rPr>
        <w:t>course</w:t>
      </w:r>
      <w:r>
        <w:rPr>
          <w:spacing w:val="-2"/>
          <w:sz w:val="24"/>
        </w:rPr>
        <w:t xml:space="preserve"> </w:t>
      </w:r>
      <w:r>
        <w:rPr>
          <w:sz w:val="24"/>
        </w:rPr>
        <w:t>of</w:t>
      </w:r>
      <w:r>
        <w:rPr>
          <w:spacing w:val="-5"/>
          <w:sz w:val="24"/>
        </w:rPr>
        <w:t xml:space="preserve"> </w:t>
      </w:r>
      <w:r>
        <w:rPr>
          <w:sz w:val="24"/>
        </w:rPr>
        <w:t>employment</w:t>
      </w:r>
      <w:r>
        <w:rPr>
          <w:spacing w:val="-3"/>
          <w:sz w:val="24"/>
        </w:rPr>
        <w:t xml:space="preserve"> </w:t>
      </w:r>
      <w:r>
        <w:rPr>
          <w:sz w:val="24"/>
        </w:rPr>
        <w:t>as</w:t>
      </w:r>
      <w:r>
        <w:rPr>
          <w:spacing w:val="-7"/>
          <w:sz w:val="24"/>
        </w:rPr>
        <w:t xml:space="preserve"> </w:t>
      </w:r>
      <w:r>
        <w:rPr>
          <w:sz w:val="24"/>
        </w:rPr>
        <w:t>a</w:t>
      </w:r>
      <w:r>
        <w:rPr>
          <w:spacing w:val="-6"/>
          <w:sz w:val="24"/>
        </w:rPr>
        <w:t xml:space="preserve"> </w:t>
      </w:r>
      <w:r>
        <w:rPr>
          <w:sz w:val="24"/>
        </w:rPr>
        <w:t>nurse</w:t>
      </w:r>
      <w:r>
        <w:rPr>
          <w:spacing w:val="-6"/>
          <w:sz w:val="24"/>
        </w:rPr>
        <w:t xml:space="preserve"> </w:t>
      </w:r>
      <w:r>
        <w:rPr>
          <w:sz w:val="24"/>
        </w:rPr>
        <w:t>in</w:t>
      </w:r>
      <w:r>
        <w:rPr>
          <w:spacing w:val="-5"/>
          <w:sz w:val="24"/>
        </w:rPr>
        <w:t xml:space="preserve"> </w:t>
      </w:r>
      <w:r>
        <w:rPr>
          <w:sz w:val="24"/>
        </w:rPr>
        <w:t>a</w:t>
      </w:r>
      <w:r>
        <w:rPr>
          <w:spacing w:val="-6"/>
          <w:sz w:val="24"/>
        </w:rPr>
        <w:t xml:space="preserve"> </w:t>
      </w:r>
      <w:r>
        <w:rPr>
          <w:sz w:val="24"/>
        </w:rPr>
        <w:t>fashion</w:t>
      </w:r>
      <w:r>
        <w:rPr>
          <w:spacing w:val="-3"/>
          <w:sz w:val="24"/>
        </w:rPr>
        <w:t xml:space="preserve"> </w:t>
      </w:r>
      <w:r>
        <w:rPr>
          <w:sz w:val="24"/>
        </w:rPr>
        <w:t>which</w:t>
      </w:r>
      <w:r>
        <w:rPr>
          <w:spacing w:val="-8"/>
          <w:sz w:val="24"/>
        </w:rPr>
        <w:t xml:space="preserve"> </w:t>
      </w:r>
      <w:r>
        <w:rPr>
          <w:sz w:val="24"/>
        </w:rPr>
        <w:t>is contrary to the provision of good health care.</w:t>
      </w:r>
    </w:p>
    <w:p w14:paraId="6084ADF5" w14:textId="77777777" w:rsidR="00C26BF0" w:rsidRDefault="0037514D" w:rsidP="00A307D1">
      <w:pPr>
        <w:pStyle w:val="ListParagraph"/>
        <w:numPr>
          <w:ilvl w:val="1"/>
          <w:numId w:val="9"/>
        </w:numPr>
        <w:tabs>
          <w:tab w:val="left" w:pos="1060"/>
        </w:tabs>
        <w:ind w:left="1059" w:right="461"/>
        <w:rPr>
          <w:sz w:val="24"/>
        </w:rPr>
      </w:pPr>
      <w:r>
        <w:rPr>
          <w:sz w:val="24"/>
        </w:rPr>
        <w:t>Failure</w:t>
      </w:r>
      <w:r>
        <w:rPr>
          <w:spacing w:val="-9"/>
          <w:sz w:val="24"/>
        </w:rPr>
        <w:t xml:space="preserve"> </w:t>
      </w:r>
      <w:r>
        <w:rPr>
          <w:sz w:val="24"/>
        </w:rPr>
        <w:t>to</w:t>
      </w:r>
      <w:r>
        <w:rPr>
          <w:spacing w:val="-9"/>
          <w:sz w:val="24"/>
        </w:rPr>
        <w:t xml:space="preserve"> </w:t>
      </w:r>
      <w:r>
        <w:rPr>
          <w:sz w:val="24"/>
        </w:rPr>
        <w:t>follow</w:t>
      </w:r>
      <w:r>
        <w:rPr>
          <w:spacing w:val="-8"/>
          <w:sz w:val="24"/>
        </w:rPr>
        <w:t xml:space="preserve"> </w:t>
      </w:r>
      <w:r>
        <w:rPr>
          <w:sz w:val="24"/>
        </w:rPr>
        <w:t>state</w:t>
      </w:r>
      <w:r>
        <w:rPr>
          <w:spacing w:val="-4"/>
          <w:sz w:val="24"/>
        </w:rPr>
        <w:t xml:space="preserve"> </w:t>
      </w:r>
      <w:r>
        <w:rPr>
          <w:sz w:val="24"/>
        </w:rPr>
        <w:t>and</w:t>
      </w:r>
      <w:r>
        <w:rPr>
          <w:spacing w:val="-4"/>
          <w:sz w:val="24"/>
        </w:rPr>
        <w:t xml:space="preserve"> </w:t>
      </w:r>
      <w:r>
        <w:rPr>
          <w:sz w:val="24"/>
        </w:rPr>
        <w:t>federal</w:t>
      </w:r>
      <w:r>
        <w:rPr>
          <w:spacing w:val="-7"/>
          <w:sz w:val="24"/>
        </w:rPr>
        <w:t xml:space="preserve"> </w:t>
      </w:r>
      <w:r>
        <w:rPr>
          <w:sz w:val="24"/>
        </w:rPr>
        <w:t>laws,</w:t>
      </w:r>
      <w:r>
        <w:rPr>
          <w:spacing w:val="-7"/>
          <w:sz w:val="24"/>
        </w:rPr>
        <w:t xml:space="preserve"> </w:t>
      </w:r>
      <w:r>
        <w:rPr>
          <w:sz w:val="24"/>
        </w:rPr>
        <w:t>policies</w:t>
      </w:r>
      <w:r>
        <w:rPr>
          <w:spacing w:val="-7"/>
          <w:sz w:val="24"/>
        </w:rPr>
        <w:t xml:space="preserve"> </w:t>
      </w:r>
      <w:r>
        <w:rPr>
          <w:sz w:val="24"/>
        </w:rPr>
        <w:t>and</w:t>
      </w:r>
      <w:r>
        <w:rPr>
          <w:spacing w:val="-9"/>
          <w:sz w:val="24"/>
        </w:rPr>
        <w:t xml:space="preserve"> </w:t>
      </w:r>
      <w:r>
        <w:rPr>
          <w:sz w:val="24"/>
        </w:rPr>
        <w:t>procedures</w:t>
      </w:r>
      <w:r>
        <w:rPr>
          <w:spacing w:val="-9"/>
          <w:sz w:val="24"/>
        </w:rPr>
        <w:t xml:space="preserve"> </w:t>
      </w:r>
      <w:r>
        <w:rPr>
          <w:sz w:val="24"/>
        </w:rPr>
        <w:t>for</w:t>
      </w:r>
      <w:r>
        <w:rPr>
          <w:spacing w:val="-7"/>
          <w:sz w:val="24"/>
        </w:rPr>
        <w:t xml:space="preserve"> </w:t>
      </w:r>
      <w:r>
        <w:rPr>
          <w:sz w:val="24"/>
        </w:rPr>
        <w:t>the</w:t>
      </w:r>
      <w:r>
        <w:rPr>
          <w:spacing w:val="-7"/>
          <w:sz w:val="24"/>
        </w:rPr>
        <w:t xml:space="preserve"> </w:t>
      </w:r>
      <w:r>
        <w:rPr>
          <w:sz w:val="24"/>
        </w:rPr>
        <w:t>prescription</w:t>
      </w:r>
      <w:r>
        <w:rPr>
          <w:spacing w:val="-4"/>
          <w:sz w:val="24"/>
        </w:rPr>
        <w:t xml:space="preserve"> </w:t>
      </w:r>
      <w:r>
        <w:rPr>
          <w:sz w:val="24"/>
        </w:rPr>
        <w:t>and</w:t>
      </w:r>
      <w:r>
        <w:rPr>
          <w:spacing w:val="-9"/>
          <w:sz w:val="24"/>
        </w:rPr>
        <w:t xml:space="preserve"> </w:t>
      </w:r>
      <w:r>
        <w:rPr>
          <w:sz w:val="24"/>
        </w:rPr>
        <w:t>distribution</w:t>
      </w:r>
      <w:r>
        <w:rPr>
          <w:spacing w:val="-4"/>
          <w:sz w:val="24"/>
        </w:rPr>
        <w:t xml:space="preserve"> </w:t>
      </w:r>
      <w:r>
        <w:rPr>
          <w:sz w:val="24"/>
        </w:rPr>
        <w:t>of dangerous drugs including controlled substances.</w:t>
      </w:r>
    </w:p>
    <w:p w14:paraId="5D127561" w14:textId="77777777" w:rsidR="00C26BF0" w:rsidRDefault="0037514D" w:rsidP="00A307D1">
      <w:pPr>
        <w:pStyle w:val="ListParagraph"/>
        <w:numPr>
          <w:ilvl w:val="1"/>
          <w:numId w:val="9"/>
        </w:numPr>
        <w:tabs>
          <w:tab w:val="left" w:pos="1060"/>
        </w:tabs>
        <w:spacing w:before="1" w:line="289" w:lineRule="exact"/>
        <w:ind w:hanging="363"/>
        <w:rPr>
          <w:sz w:val="24"/>
        </w:rPr>
      </w:pPr>
      <w:r>
        <w:rPr>
          <w:sz w:val="24"/>
        </w:rPr>
        <w:t>Practice</w:t>
      </w:r>
      <w:r>
        <w:rPr>
          <w:spacing w:val="-3"/>
          <w:sz w:val="24"/>
        </w:rPr>
        <w:t xml:space="preserve"> </w:t>
      </w:r>
      <w:r>
        <w:rPr>
          <w:sz w:val="24"/>
        </w:rPr>
        <w:t>which</w:t>
      </w:r>
      <w:r>
        <w:rPr>
          <w:spacing w:val="-4"/>
          <w:sz w:val="24"/>
        </w:rPr>
        <w:t xml:space="preserve"> </w:t>
      </w:r>
      <w:r>
        <w:rPr>
          <w:sz w:val="24"/>
        </w:rPr>
        <w:t>is</w:t>
      </w:r>
      <w:r>
        <w:rPr>
          <w:spacing w:val="-3"/>
          <w:sz w:val="24"/>
        </w:rPr>
        <w:t xml:space="preserve"> </w:t>
      </w:r>
      <w:r>
        <w:rPr>
          <w:sz w:val="24"/>
        </w:rPr>
        <w:t>above</w:t>
      </w:r>
      <w:r>
        <w:rPr>
          <w:spacing w:val="-2"/>
          <w:sz w:val="24"/>
        </w:rPr>
        <w:t xml:space="preserve"> </w:t>
      </w:r>
      <w:r>
        <w:rPr>
          <w:sz w:val="24"/>
        </w:rPr>
        <w:t>the</w:t>
      </w:r>
      <w:r>
        <w:rPr>
          <w:spacing w:val="-2"/>
          <w:sz w:val="24"/>
        </w:rPr>
        <w:t xml:space="preserve"> </w:t>
      </w:r>
      <w:r>
        <w:rPr>
          <w:sz w:val="24"/>
        </w:rPr>
        <w:t>scope</w:t>
      </w:r>
      <w:r>
        <w:rPr>
          <w:spacing w:val="-5"/>
          <w:sz w:val="24"/>
        </w:rPr>
        <w:t xml:space="preserve"> </w:t>
      </w:r>
      <w:r>
        <w:rPr>
          <w:sz w:val="24"/>
        </w:rPr>
        <w:t>of</w:t>
      </w:r>
      <w:r>
        <w:rPr>
          <w:spacing w:val="-2"/>
          <w:sz w:val="24"/>
        </w:rPr>
        <w:t xml:space="preserve"> licensure.</w:t>
      </w:r>
    </w:p>
    <w:p w14:paraId="282E013A" w14:textId="77777777" w:rsidR="00C26BF0" w:rsidRDefault="0037514D" w:rsidP="00A307D1">
      <w:pPr>
        <w:pStyle w:val="ListParagraph"/>
        <w:numPr>
          <w:ilvl w:val="1"/>
          <w:numId w:val="9"/>
        </w:numPr>
        <w:tabs>
          <w:tab w:val="left" w:pos="1060"/>
        </w:tabs>
        <w:spacing w:line="289" w:lineRule="exact"/>
        <w:ind w:hanging="363"/>
        <w:rPr>
          <w:sz w:val="24"/>
        </w:rPr>
      </w:pPr>
      <w:r>
        <w:rPr>
          <w:sz w:val="24"/>
        </w:rPr>
        <w:t>Delegation</w:t>
      </w:r>
      <w:r>
        <w:rPr>
          <w:spacing w:val="-10"/>
          <w:sz w:val="24"/>
        </w:rPr>
        <w:t xml:space="preserve"> </w:t>
      </w:r>
      <w:r>
        <w:rPr>
          <w:sz w:val="24"/>
        </w:rPr>
        <w:t>of</w:t>
      </w:r>
      <w:r>
        <w:rPr>
          <w:spacing w:val="-5"/>
          <w:sz w:val="24"/>
        </w:rPr>
        <w:t xml:space="preserve"> </w:t>
      </w:r>
      <w:r>
        <w:rPr>
          <w:sz w:val="24"/>
        </w:rPr>
        <w:t>medication</w:t>
      </w:r>
      <w:r>
        <w:rPr>
          <w:spacing w:val="-5"/>
          <w:sz w:val="24"/>
        </w:rPr>
        <w:t xml:space="preserve"> </w:t>
      </w:r>
      <w:r>
        <w:rPr>
          <w:sz w:val="24"/>
        </w:rPr>
        <w:t>administration,</w:t>
      </w:r>
      <w:r>
        <w:rPr>
          <w:spacing w:val="-9"/>
          <w:sz w:val="24"/>
        </w:rPr>
        <w:t xml:space="preserve"> </w:t>
      </w:r>
      <w:r>
        <w:rPr>
          <w:sz w:val="24"/>
        </w:rPr>
        <w:t>evaluation</w:t>
      </w:r>
      <w:r>
        <w:rPr>
          <w:spacing w:val="-3"/>
          <w:sz w:val="24"/>
        </w:rPr>
        <w:t xml:space="preserve"> </w:t>
      </w:r>
      <w:r>
        <w:rPr>
          <w:sz w:val="24"/>
        </w:rPr>
        <w:t>and</w:t>
      </w:r>
      <w:r>
        <w:rPr>
          <w:spacing w:val="-5"/>
          <w:sz w:val="24"/>
        </w:rPr>
        <w:t xml:space="preserve"> </w:t>
      </w:r>
      <w:r>
        <w:rPr>
          <w:sz w:val="24"/>
        </w:rPr>
        <w:t>nursing</w:t>
      </w:r>
      <w:r>
        <w:rPr>
          <w:spacing w:val="-7"/>
          <w:sz w:val="24"/>
        </w:rPr>
        <w:t xml:space="preserve"> </w:t>
      </w:r>
      <w:r>
        <w:rPr>
          <w:sz w:val="24"/>
        </w:rPr>
        <w:t>judgment</w:t>
      </w:r>
      <w:r>
        <w:rPr>
          <w:spacing w:val="-5"/>
          <w:sz w:val="24"/>
        </w:rPr>
        <w:t xml:space="preserve"> </w:t>
      </w:r>
      <w:r>
        <w:rPr>
          <w:sz w:val="24"/>
        </w:rPr>
        <w:t>to</w:t>
      </w:r>
      <w:r>
        <w:rPr>
          <w:spacing w:val="-8"/>
          <w:sz w:val="24"/>
        </w:rPr>
        <w:t xml:space="preserve"> </w:t>
      </w:r>
      <w:r>
        <w:rPr>
          <w:sz w:val="24"/>
        </w:rPr>
        <w:t>non-licensed</w:t>
      </w:r>
      <w:r>
        <w:rPr>
          <w:spacing w:val="-7"/>
          <w:sz w:val="24"/>
        </w:rPr>
        <w:t xml:space="preserve"> </w:t>
      </w:r>
      <w:r>
        <w:rPr>
          <w:spacing w:val="-2"/>
          <w:sz w:val="24"/>
        </w:rPr>
        <w:t>persons.</w:t>
      </w:r>
    </w:p>
    <w:p w14:paraId="07F1D2A2" w14:textId="77777777" w:rsidR="00C26BF0" w:rsidRDefault="0037514D" w:rsidP="00A307D1">
      <w:pPr>
        <w:pStyle w:val="ListParagraph"/>
        <w:numPr>
          <w:ilvl w:val="1"/>
          <w:numId w:val="9"/>
        </w:numPr>
        <w:tabs>
          <w:tab w:val="left" w:pos="1060"/>
        </w:tabs>
        <w:ind w:hanging="363"/>
        <w:rPr>
          <w:sz w:val="24"/>
        </w:rPr>
      </w:pPr>
      <w:r>
        <w:rPr>
          <w:sz w:val="24"/>
        </w:rPr>
        <w:t>Verbally</w:t>
      </w:r>
      <w:r>
        <w:rPr>
          <w:spacing w:val="-9"/>
          <w:sz w:val="24"/>
        </w:rPr>
        <w:t xml:space="preserve"> </w:t>
      </w:r>
      <w:r>
        <w:rPr>
          <w:sz w:val="24"/>
        </w:rPr>
        <w:t>and/or</w:t>
      </w:r>
      <w:r>
        <w:rPr>
          <w:spacing w:val="-5"/>
          <w:sz w:val="24"/>
        </w:rPr>
        <w:t xml:space="preserve"> </w:t>
      </w:r>
      <w:r>
        <w:rPr>
          <w:sz w:val="24"/>
        </w:rPr>
        <w:t>physically</w:t>
      </w:r>
      <w:r>
        <w:rPr>
          <w:spacing w:val="-4"/>
          <w:sz w:val="24"/>
        </w:rPr>
        <w:t xml:space="preserve"> </w:t>
      </w:r>
      <w:r>
        <w:rPr>
          <w:sz w:val="24"/>
        </w:rPr>
        <w:t>abusing</w:t>
      </w:r>
      <w:r>
        <w:rPr>
          <w:spacing w:val="-3"/>
          <w:sz w:val="24"/>
        </w:rPr>
        <w:t xml:space="preserve"> </w:t>
      </w:r>
      <w:r>
        <w:rPr>
          <w:sz w:val="24"/>
        </w:rPr>
        <w:t>a</w:t>
      </w:r>
      <w:r>
        <w:rPr>
          <w:spacing w:val="-3"/>
          <w:sz w:val="24"/>
        </w:rPr>
        <w:t xml:space="preserve"> </w:t>
      </w:r>
      <w:r>
        <w:rPr>
          <w:spacing w:val="-2"/>
          <w:sz w:val="24"/>
        </w:rPr>
        <w:t>patient(s).</w:t>
      </w:r>
    </w:p>
    <w:p w14:paraId="632A4C0B" w14:textId="77777777" w:rsidR="00C26BF0" w:rsidRDefault="0037514D" w:rsidP="00A307D1">
      <w:pPr>
        <w:pStyle w:val="ListParagraph"/>
        <w:numPr>
          <w:ilvl w:val="1"/>
          <w:numId w:val="9"/>
        </w:numPr>
        <w:tabs>
          <w:tab w:val="left" w:pos="1060"/>
        </w:tabs>
        <w:spacing w:before="2"/>
        <w:ind w:hanging="363"/>
        <w:rPr>
          <w:sz w:val="24"/>
        </w:rPr>
      </w:pPr>
      <w:r>
        <w:rPr>
          <w:sz w:val="24"/>
        </w:rPr>
        <w:t>Failure</w:t>
      </w:r>
      <w:r>
        <w:rPr>
          <w:spacing w:val="-6"/>
          <w:sz w:val="24"/>
        </w:rPr>
        <w:t xml:space="preserve"> </w:t>
      </w:r>
      <w:r>
        <w:rPr>
          <w:sz w:val="24"/>
        </w:rPr>
        <w:t>to</w:t>
      </w:r>
      <w:r>
        <w:rPr>
          <w:spacing w:val="-7"/>
          <w:sz w:val="24"/>
        </w:rPr>
        <w:t xml:space="preserve"> </w:t>
      </w:r>
      <w:r>
        <w:rPr>
          <w:sz w:val="24"/>
        </w:rPr>
        <w:t>maintain</w:t>
      </w:r>
      <w:r>
        <w:rPr>
          <w:spacing w:val="-5"/>
          <w:sz w:val="24"/>
        </w:rPr>
        <w:t xml:space="preserve"> </w:t>
      </w:r>
      <w:r>
        <w:rPr>
          <w:sz w:val="24"/>
        </w:rPr>
        <w:t>appropriate</w:t>
      </w:r>
      <w:r>
        <w:rPr>
          <w:spacing w:val="-3"/>
          <w:sz w:val="24"/>
        </w:rPr>
        <w:t xml:space="preserve"> </w:t>
      </w:r>
      <w:r>
        <w:rPr>
          <w:sz w:val="24"/>
        </w:rPr>
        <w:t>professional</w:t>
      </w:r>
      <w:r>
        <w:rPr>
          <w:spacing w:val="-8"/>
          <w:sz w:val="24"/>
        </w:rPr>
        <w:t xml:space="preserve"> </w:t>
      </w:r>
      <w:r>
        <w:rPr>
          <w:sz w:val="24"/>
        </w:rPr>
        <w:t>boundaries</w:t>
      </w:r>
      <w:r>
        <w:rPr>
          <w:spacing w:val="-6"/>
          <w:sz w:val="24"/>
        </w:rPr>
        <w:t xml:space="preserve"> </w:t>
      </w:r>
      <w:r>
        <w:rPr>
          <w:sz w:val="24"/>
        </w:rPr>
        <w:t>which</w:t>
      </w:r>
      <w:r>
        <w:rPr>
          <w:spacing w:val="1"/>
          <w:sz w:val="24"/>
        </w:rPr>
        <w:t xml:space="preserve"> </w:t>
      </w:r>
      <w:r>
        <w:rPr>
          <w:sz w:val="24"/>
        </w:rPr>
        <w:t>may</w:t>
      </w:r>
      <w:r>
        <w:rPr>
          <w:spacing w:val="-6"/>
          <w:sz w:val="24"/>
        </w:rPr>
        <w:t xml:space="preserve"> </w:t>
      </w:r>
      <w:r>
        <w:rPr>
          <w:sz w:val="24"/>
        </w:rPr>
        <w:t>cause</w:t>
      </w:r>
      <w:r>
        <w:rPr>
          <w:spacing w:val="-7"/>
          <w:sz w:val="24"/>
        </w:rPr>
        <w:t xml:space="preserve"> </w:t>
      </w:r>
      <w:r>
        <w:rPr>
          <w:sz w:val="24"/>
        </w:rPr>
        <w:t>harm</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pacing w:val="-2"/>
          <w:sz w:val="24"/>
        </w:rPr>
        <w:t>patient.</w:t>
      </w:r>
    </w:p>
    <w:p w14:paraId="68B42EDD" w14:textId="77777777" w:rsidR="00C26BF0" w:rsidRDefault="000E4EDB">
      <w:pPr>
        <w:pStyle w:val="BodyText"/>
        <w:spacing w:before="1"/>
        <w:rPr>
          <w:sz w:val="22"/>
        </w:rPr>
      </w:pPr>
      <w:r>
        <w:rPr>
          <w:noProof/>
        </w:rPr>
        <mc:AlternateContent>
          <mc:Choice Requires="wps">
            <w:drawing>
              <wp:anchor distT="0" distB="0" distL="0" distR="0" simplePos="0" relativeHeight="251676672" behindDoc="1" locked="0" layoutInCell="1" allowOverlap="1" wp14:anchorId="0E575F66" wp14:editId="48F38A2C">
                <wp:simplePos x="0" y="0"/>
                <wp:positionH relativeFrom="page">
                  <wp:posOffset>1982470</wp:posOffset>
                </wp:positionH>
                <wp:positionV relativeFrom="paragraph">
                  <wp:posOffset>200660</wp:posOffset>
                </wp:positionV>
                <wp:extent cx="3796665" cy="1058545"/>
                <wp:effectExtent l="0" t="0" r="0" b="0"/>
                <wp:wrapTopAndBottom/>
                <wp:docPr id="18"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1058545"/>
                        </a:xfrm>
                        <a:prstGeom prst="rect">
                          <a:avLst/>
                        </a:prstGeom>
                        <a:solidFill>
                          <a:srgbClr val="D9D9D9"/>
                        </a:solidFill>
                        <a:ln w="27432">
                          <a:solidFill>
                            <a:srgbClr val="000000"/>
                          </a:solidFill>
                          <a:prstDash val="solid"/>
                          <a:miter lim="800000"/>
                          <a:headEnd/>
                          <a:tailEnd/>
                        </a:ln>
                      </wps:spPr>
                      <wps:txbx>
                        <w:txbxContent>
                          <w:p w14:paraId="73182009" w14:textId="77777777" w:rsidR="008F2F84" w:rsidRDefault="008F2F84">
                            <w:pPr>
                              <w:pStyle w:val="BodyText"/>
                              <w:spacing w:before="8"/>
                              <w:rPr>
                                <w:color w:val="000000"/>
                                <w:sz w:val="19"/>
                              </w:rPr>
                            </w:pPr>
                          </w:p>
                          <w:p w14:paraId="7F91F62C" w14:textId="77777777" w:rsidR="008F2F84" w:rsidRDefault="008F2F84">
                            <w:pPr>
                              <w:ind w:left="163" w:right="164" w:hanging="1"/>
                              <w:jc w:val="center"/>
                              <w:rPr>
                                <w:b/>
                                <w:color w:val="000000"/>
                              </w:rPr>
                            </w:pPr>
                            <w:r>
                              <w:rPr>
                                <w:b/>
                                <w:color w:val="FF0000"/>
                              </w:rPr>
                              <w:t>A student nurse engaging in any student-applicable unprofessional conduct as defined by the New Mexico Nurse Practice</w:t>
                            </w:r>
                            <w:r>
                              <w:rPr>
                                <w:b/>
                                <w:color w:val="FF0000"/>
                                <w:spacing w:val="-6"/>
                              </w:rPr>
                              <w:t xml:space="preserve"> </w:t>
                            </w:r>
                            <w:r>
                              <w:rPr>
                                <w:b/>
                                <w:color w:val="FF0000"/>
                              </w:rPr>
                              <w:t>Act</w:t>
                            </w:r>
                            <w:r>
                              <w:rPr>
                                <w:b/>
                                <w:color w:val="FF0000"/>
                                <w:spacing w:val="-5"/>
                              </w:rPr>
                              <w:t xml:space="preserve"> </w:t>
                            </w:r>
                            <w:r>
                              <w:rPr>
                                <w:b/>
                                <w:color w:val="FF0000"/>
                              </w:rPr>
                              <w:t>will</w:t>
                            </w:r>
                            <w:r>
                              <w:rPr>
                                <w:b/>
                                <w:color w:val="FF0000"/>
                                <w:spacing w:val="-2"/>
                              </w:rPr>
                              <w:t xml:space="preserve"> </w:t>
                            </w:r>
                            <w:r>
                              <w:rPr>
                                <w:b/>
                                <w:color w:val="FF0000"/>
                              </w:rPr>
                              <w:t>be</w:t>
                            </w:r>
                            <w:r>
                              <w:rPr>
                                <w:b/>
                                <w:color w:val="FF0000"/>
                                <w:spacing w:val="-6"/>
                              </w:rPr>
                              <w:t xml:space="preserve"> </w:t>
                            </w:r>
                            <w:r>
                              <w:rPr>
                                <w:b/>
                                <w:color w:val="FF0000"/>
                              </w:rPr>
                              <w:t>counseled</w:t>
                            </w:r>
                            <w:r>
                              <w:rPr>
                                <w:b/>
                                <w:color w:val="FF0000"/>
                                <w:spacing w:val="-4"/>
                              </w:rPr>
                              <w:t xml:space="preserve"> </w:t>
                            </w:r>
                            <w:r>
                              <w:rPr>
                                <w:b/>
                                <w:color w:val="FF0000"/>
                              </w:rPr>
                              <w:t>by</w:t>
                            </w:r>
                            <w:r>
                              <w:rPr>
                                <w:b/>
                                <w:color w:val="FF0000"/>
                                <w:spacing w:val="-2"/>
                              </w:rPr>
                              <w:t xml:space="preserve"> </w:t>
                            </w:r>
                            <w:r>
                              <w:rPr>
                                <w:b/>
                                <w:color w:val="FF0000"/>
                              </w:rPr>
                              <w:t>the</w:t>
                            </w:r>
                            <w:r>
                              <w:rPr>
                                <w:b/>
                                <w:color w:val="FF0000"/>
                                <w:spacing w:val="-4"/>
                              </w:rPr>
                              <w:t xml:space="preserve"> </w:t>
                            </w:r>
                            <w:r>
                              <w:rPr>
                                <w:b/>
                                <w:color w:val="FF0000"/>
                              </w:rPr>
                              <w:t>Director</w:t>
                            </w:r>
                            <w:r>
                              <w:rPr>
                                <w:b/>
                                <w:color w:val="FF0000"/>
                                <w:spacing w:val="-2"/>
                              </w:rPr>
                              <w:t xml:space="preserve"> </w:t>
                            </w:r>
                            <w:r>
                              <w:rPr>
                                <w:b/>
                                <w:color w:val="FF0000"/>
                              </w:rPr>
                              <w:t>of</w:t>
                            </w:r>
                            <w:r>
                              <w:rPr>
                                <w:b/>
                                <w:color w:val="FF0000"/>
                                <w:spacing w:val="-5"/>
                              </w:rPr>
                              <w:t xml:space="preserve"> </w:t>
                            </w:r>
                            <w:r>
                              <w:rPr>
                                <w:b/>
                                <w:color w:val="FF0000"/>
                              </w:rPr>
                              <w:t>Allied</w:t>
                            </w:r>
                            <w:r>
                              <w:rPr>
                                <w:b/>
                                <w:color w:val="FF0000"/>
                                <w:spacing w:val="-4"/>
                              </w:rPr>
                              <w:t xml:space="preserve"> </w:t>
                            </w:r>
                            <w:r>
                              <w:rPr>
                                <w:b/>
                                <w:color w:val="FF0000"/>
                              </w:rPr>
                              <w:t>Health and Nursing and disciplinary action may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5F66" id="docshape128" o:spid="_x0000_s1052" type="#_x0000_t202" style="position:absolute;margin-left:156.1pt;margin-top:15.8pt;width:298.95pt;height:83.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" fillcolor="#d9d9d9" strokeweight="2.16pt">
                <v:textbox inset="0,0,0,0">
                  <w:txbxContent>
                    <w:p w14:paraId="73182009" w14:textId="77777777" w:rsidR="008F2F84" w:rsidRDefault="008F2F84">
                      <w:pPr>
                        <w:pStyle w:val="BodyText"/>
                        <w:spacing w:before="8"/>
                        <w:rPr>
                          <w:color w:val="000000"/>
                          <w:sz w:val="19"/>
                        </w:rPr>
                      </w:pPr>
                    </w:p>
                    <w:p w14:paraId="7F91F62C" w14:textId="77777777" w:rsidR="008F2F84" w:rsidRDefault="008F2F84">
                      <w:pPr>
                        <w:ind w:left="163" w:right="164" w:hanging="1"/>
                        <w:jc w:val="center"/>
                        <w:rPr>
                          <w:b/>
                          <w:color w:val="000000"/>
                        </w:rPr>
                      </w:pPr>
                      <w:r>
                        <w:rPr>
                          <w:b/>
                          <w:color w:val="FF0000"/>
                        </w:rPr>
                        <w:t>A student nurse engaging in any student-applicable unprofessional conduct as defined by the New Mexico Nurse Practice</w:t>
                      </w:r>
                      <w:r>
                        <w:rPr>
                          <w:b/>
                          <w:color w:val="FF0000"/>
                          <w:spacing w:val="-6"/>
                        </w:rPr>
                        <w:t xml:space="preserve"> </w:t>
                      </w:r>
                      <w:r>
                        <w:rPr>
                          <w:b/>
                          <w:color w:val="FF0000"/>
                        </w:rPr>
                        <w:t>Act</w:t>
                      </w:r>
                      <w:r>
                        <w:rPr>
                          <w:b/>
                          <w:color w:val="FF0000"/>
                          <w:spacing w:val="-5"/>
                        </w:rPr>
                        <w:t xml:space="preserve"> </w:t>
                      </w:r>
                      <w:r>
                        <w:rPr>
                          <w:b/>
                          <w:color w:val="FF0000"/>
                        </w:rPr>
                        <w:t>will</w:t>
                      </w:r>
                      <w:r>
                        <w:rPr>
                          <w:b/>
                          <w:color w:val="FF0000"/>
                          <w:spacing w:val="-2"/>
                        </w:rPr>
                        <w:t xml:space="preserve"> </w:t>
                      </w:r>
                      <w:r>
                        <w:rPr>
                          <w:b/>
                          <w:color w:val="FF0000"/>
                        </w:rPr>
                        <w:t>be</w:t>
                      </w:r>
                      <w:r>
                        <w:rPr>
                          <w:b/>
                          <w:color w:val="FF0000"/>
                          <w:spacing w:val="-6"/>
                        </w:rPr>
                        <w:t xml:space="preserve"> </w:t>
                      </w:r>
                      <w:r>
                        <w:rPr>
                          <w:b/>
                          <w:color w:val="FF0000"/>
                        </w:rPr>
                        <w:t>counseled</w:t>
                      </w:r>
                      <w:r>
                        <w:rPr>
                          <w:b/>
                          <w:color w:val="FF0000"/>
                          <w:spacing w:val="-4"/>
                        </w:rPr>
                        <w:t xml:space="preserve"> </w:t>
                      </w:r>
                      <w:r>
                        <w:rPr>
                          <w:b/>
                          <w:color w:val="FF0000"/>
                        </w:rPr>
                        <w:t>by</w:t>
                      </w:r>
                      <w:r>
                        <w:rPr>
                          <w:b/>
                          <w:color w:val="FF0000"/>
                          <w:spacing w:val="-2"/>
                        </w:rPr>
                        <w:t xml:space="preserve"> </w:t>
                      </w:r>
                      <w:r>
                        <w:rPr>
                          <w:b/>
                          <w:color w:val="FF0000"/>
                        </w:rPr>
                        <w:t>the</w:t>
                      </w:r>
                      <w:r>
                        <w:rPr>
                          <w:b/>
                          <w:color w:val="FF0000"/>
                          <w:spacing w:val="-4"/>
                        </w:rPr>
                        <w:t xml:space="preserve"> </w:t>
                      </w:r>
                      <w:r>
                        <w:rPr>
                          <w:b/>
                          <w:color w:val="FF0000"/>
                        </w:rPr>
                        <w:t>Director</w:t>
                      </w:r>
                      <w:r>
                        <w:rPr>
                          <w:b/>
                          <w:color w:val="FF0000"/>
                          <w:spacing w:val="-2"/>
                        </w:rPr>
                        <w:t xml:space="preserve"> </w:t>
                      </w:r>
                      <w:r>
                        <w:rPr>
                          <w:b/>
                          <w:color w:val="FF0000"/>
                        </w:rPr>
                        <w:t>of</w:t>
                      </w:r>
                      <w:r>
                        <w:rPr>
                          <w:b/>
                          <w:color w:val="FF0000"/>
                          <w:spacing w:val="-5"/>
                        </w:rPr>
                        <w:t xml:space="preserve"> </w:t>
                      </w:r>
                      <w:r>
                        <w:rPr>
                          <w:b/>
                          <w:color w:val="FF0000"/>
                        </w:rPr>
                        <w:t>Allied</w:t>
                      </w:r>
                      <w:r>
                        <w:rPr>
                          <w:b/>
                          <w:color w:val="FF0000"/>
                          <w:spacing w:val="-4"/>
                        </w:rPr>
                        <w:t xml:space="preserve"> </w:t>
                      </w:r>
                      <w:r>
                        <w:rPr>
                          <w:b/>
                          <w:color w:val="FF0000"/>
                        </w:rPr>
                        <w:t>Health and Nursing and disciplinary action may be taken.</w:t>
                      </w:r>
                    </w:p>
                  </w:txbxContent>
                </v:textbox>
                <w10:wrap type="topAndBottom" anchorx="page"/>
              </v:shape>
            </w:pict>
          </mc:Fallback>
        </mc:AlternateContent>
      </w:r>
    </w:p>
    <w:p w14:paraId="6376D190" w14:textId="77777777" w:rsidR="00C26BF0" w:rsidRDefault="0037514D">
      <w:pPr>
        <w:pStyle w:val="Heading6"/>
        <w:spacing w:before="76" w:line="338" w:lineRule="exact"/>
      </w:pPr>
      <w:bookmarkStart w:id="225" w:name="Dishonesty"/>
      <w:bookmarkStart w:id="226" w:name="_bookmark60"/>
      <w:bookmarkEnd w:id="225"/>
      <w:bookmarkEnd w:id="226"/>
      <w:r>
        <w:rPr>
          <w:spacing w:val="-2"/>
        </w:rPr>
        <w:t>Dishonesty</w:t>
      </w:r>
    </w:p>
    <w:p w14:paraId="60527620" w14:textId="77777777" w:rsidR="00C26BF0" w:rsidRDefault="0037514D">
      <w:pPr>
        <w:pStyle w:val="BodyText"/>
        <w:ind w:left="339" w:right="458"/>
      </w:pPr>
      <w:r>
        <w:t>Dishonesty</w:t>
      </w:r>
      <w:r>
        <w:rPr>
          <w:spacing w:val="-3"/>
        </w:rPr>
        <w:t xml:space="preserve"> </w:t>
      </w:r>
      <w:r>
        <w:t>involves</w:t>
      </w:r>
      <w:r>
        <w:rPr>
          <w:spacing w:val="-3"/>
        </w:rPr>
        <w:t xml:space="preserve"> </w:t>
      </w:r>
      <w:r>
        <w:t>acts</w:t>
      </w:r>
      <w:r>
        <w:rPr>
          <w:spacing w:val="-5"/>
        </w:rPr>
        <w:t xml:space="preserve"> </w:t>
      </w:r>
      <w:r>
        <w:t>of</w:t>
      </w:r>
      <w:r>
        <w:rPr>
          <w:spacing w:val="-4"/>
        </w:rPr>
        <w:t xml:space="preserve"> </w:t>
      </w:r>
      <w:r>
        <w:t>deception</w:t>
      </w:r>
      <w:r>
        <w:rPr>
          <w:spacing w:val="-2"/>
        </w:rPr>
        <w:t xml:space="preserve"> </w:t>
      </w:r>
      <w:r>
        <w:t>and</w:t>
      </w:r>
      <w:r>
        <w:rPr>
          <w:spacing w:val="-2"/>
        </w:rPr>
        <w:t xml:space="preserve"> </w:t>
      </w:r>
      <w:r>
        <w:t>illustrates</w:t>
      </w:r>
      <w:r>
        <w:rPr>
          <w:spacing w:val="-3"/>
        </w:rPr>
        <w:t xml:space="preserve"> </w:t>
      </w:r>
      <w:r>
        <w:t>a</w:t>
      </w:r>
      <w:r>
        <w:rPr>
          <w:spacing w:val="-2"/>
        </w:rPr>
        <w:t xml:space="preserve"> </w:t>
      </w:r>
      <w:r>
        <w:t>lack</w:t>
      </w:r>
      <w:r>
        <w:rPr>
          <w:spacing w:val="-4"/>
        </w:rPr>
        <w:t xml:space="preserve"> </w:t>
      </w:r>
      <w:r>
        <w:t>of</w:t>
      </w:r>
      <w:r>
        <w:rPr>
          <w:spacing w:val="-1"/>
        </w:rPr>
        <w:t xml:space="preserve"> </w:t>
      </w:r>
      <w:r>
        <w:t>commitment</w:t>
      </w:r>
      <w:r>
        <w:rPr>
          <w:spacing w:val="-4"/>
        </w:rPr>
        <w:t xml:space="preserve"> </w:t>
      </w:r>
      <w:r>
        <w:t>to</w:t>
      </w:r>
      <w:r>
        <w:rPr>
          <w:spacing w:val="-4"/>
        </w:rPr>
        <w:t xml:space="preserve"> </w:t>
      </w:r>
      <w:r>
        <w:t>truth-telling.</w:t>
      </w:r>
      <w:r>
        <w:rPr>
          <w:spacing w:val="-3"/>
        </w:rPr>
        <w:t xml:space="preserve"> </w:t>
      </w:r>
      <w:r>
        <w:t>Dishonesty</w:t>
      </w:r>
      <w:r>
        <w:rPr>
          <w:spacing w:val="-3"/>
        </w:rPr>
        <w:t xml:space="preserve"> </w:t>
      </w:r>
      <w:r>
        <w:t>occurs when a</w:t>
      </w:r>
      <w:r>
        <w:rPr>
          <w:spacing w:val="-1"/>
        </w:rPr>
        <w:t xml:space="preserve"> </w:t>
      </w:r>
      <w:r>
        <w:t>student attempts to show possession of</w:t>
      </w:r>
      <w:r>
        <w:rPr>
          <w:spacing w:val="-2"/>
        </w:rPr>
        <w:t xml:space="preserve"> </w:t>
      </w:r>
      <w:r>
        <w:t>a level</w:t>
      </w:r>
      <w:r>
        <w:rPr>
          <w:spacing w:val="-1"/>
        </w:rPr>
        <w:t xml:space="preserve"> </w:t>
      </w:r>
      <w:r>
        <w:t>of knowledge or skill that he or she does</w:t>
      </w:r>
      <w:r>
        <w:rPr>
          <w:spacing w:val="-1"/>
        </w:rPr>
        <w:t xml:space="preserve"> </w:t>
      </w:r>
      <w:r>
        <w:t>not possess. The two most common types of dishonesty are cheating and plagiarism. Cheating is the act of obtaining or attempting to obtain credit for academic work through the use of dishonest, deceptive, or fraudulent means including but not limited to nursing text book exam/test banks, or such items purchased under the guise of being a “study guide”. Clinical dishonesty is the fabrication of data or information that has no factual basis.</w:t>
      </w:r>
    </w:p>
    <w:p w14:paraId="568A8A48" w14:textId="77777777" w:rsidR="00C26BF0" w:rsidRDefault="0037514D">
      <w:pPr>
        <w:ind w:left="339" w:right="609"/>
        <w:rPr>
          <w:sz w:val="24"/>
        </w:rPr>
      </w:pPr>
      <w:r>
        <w:rPr>
          <w:sz w:val="24"/>
        </w:rPr>
        <w:t>Examples can be incomplete assessment data, falsifying records, making clinical decisions based on inaccurate data or observation which can cause harm to the patient. These actions do not promote patient safety.</w:t>
      </w:r>
      <w:r>
        <w:rPr>
          <w:spacing w:val="-2"/>
          <w:sz w:val="24"/>
        </w:rPr>
        <w:t xml:space="preserve"> </w:t>
      </w:r>
      <w:r>
        <w:rPr>
          <w:sz w:val="24"/>
        </w:rPr>
        <w:t>Plagiarism</w:t>
      </w:r>
      <w:r>
        <w:rPr>
          <w:spacing w:val="-1"/>
          <w:sz w:val="24"/>
        </w:rPr>
        <w:t xml:space="preserve"> </w:t>
      </w:r>
      <w:r>
        <w:rPr>
          <w:sz w:val="24"/>
        </w:rPr>
        <w:t>is</w:t>
      </w:r>
      <w:r>
        <w:rPr>
          <w:spacing w:val="-1"/>
          <w:sz w:val="24"/>
        </w:rPr>
        <w:t xml:space="preserve"> </w:t>
      </w:r>
      <w:r>
        <w:rPr>
          <w:sz w:val="24"/>
        </w:rPr>
        <w:t>representing</w:t>
      </w:r>
      <w:r>
        <w:rPr>
          <w:spacing w:val="-6"/>
          <w:sz w:val="24"/>
        </w:rPr>
        <w:t xml:space="preserve"> </w:t>
      </w:r>
      <w:r>
        <w:rPr>
          <w:sz w:val="24"/>
        </w:rPr>
        <w:t>the</w:t>
      </w:r>
      <w:r>
        <w:rPr>
          <w:spacing w:val="-3"/>
          <w:sz w:val="24"/>
        </w:rPr>
        <w:t xml:space="preserve"> </w:t>
      </w:r>
      <w:r>
        <w:rPr>
          <w:sz w:val="24"/>
        </w:rPr>
        <w:t>work</w:t>
      </w:r>
      <w:r>
        <w:rPr>
          <w:spacing w:val="-5"/>
          <w:sz w:val="24"/>
        </w:rPr>
        <w:t xml:space="preserve"> </w:t>
      </w:r>
      <w:r>
        <w:rPr>
          <w:sz w:val="24"/>
        </w:rPr>
        <w:t>of</w:t>
      </w:r>
      <w:r>
        <w:rPr>
          <w:spacing w:val="-3"/>
          <w:sz w:val="24"/>
        </w:rPr>
        <w:t xml:space="preserve"> </w:t>
      </w:r>
      <w:r>
        <w:rPr>
          <w:sz w:val="24"/>
        </w:rPr>
        <w:t>someone</w:t>
      </w:r>
      <w:r>
        <w:rPr>
          <w:spacing w:val="-3"/>
          <w:sz w:val="24"/>
        </w:rPr>
        <w:t xml:space="preserve"> </w:t>
      </w:r>
      <w:r>
        <w:rPr>
          <w:sz w:val="24"/>
        </w:rPr>
        <w:t>else</w:t>
      </w:r>
      <w:r>
        <w:rPr>
          <w:spacing w:val="-3"/>
          <w:sz w:val="24"/>
        </w:rPr>
        <w:t xml:space="preserve"> </w:t>
      </w:r>
      <w:r>
        <w:rPr>
          <w:sz w:val="24"/>
        </w:rPr>
        <w:t>as</w:t>
      </w:r>
      <w:r>
        <w:rPr>
          <w:spacing w:val="-2"/>
          <w:sz w:val="24"/>
        </w:rPr>
        <w:t xml:space="preserve"> </w:t>
      </w:r>
      <w:r>
        <w:rPr>
          <w:sz w:val="24"/>
        </w:rPr>
        <w:t>your</w:t>
      </w:r>
      <w:r>
        <w:rPr>
          <w:spacing w:val="-6"/>
          <w:sz w:val="24"/>
        </w:rPr>
        <w:t xml:space="preserve"> </w:t>
      </w:r>
      <w:r>
        <w:rPr>
          <w:sz w:val="24"/>
        </w:rPr>
        <w:t>own</w:t>
      </w:r>
      <w:r>
        <w:rPr>
          <w:spacing w:val="-3"/>
          <w:sz w:val="24"/>
        </w:rPr>
        <w:t xml:space="preserve"> </w:t>
      </w:r>
      <w:r>
        <w:rPr>
          <w:sz w:val="24"/>
        </w:rPr>
        <w:t>and</w:t>
      </w:r>
      <w:r>
        <w:rPr>
          <w:spacing w:val="-3"/>
          <w:sz w:val="24"/>
        </w:rPr>
        <w:t xml:space="preserve"> </w:t>
      </w:r>
      <w:r>
        <w:rPr>
          <w:sz w:val="24"/>
        </w:rPr>
        <w:t>submitting</w:t>
      </w:r>
      <w:r>
        <w:rPr>
          <w:spacing w:val="-4"/>
          <w:sz w:val="24"/>
        </w:rPr>
        <w:t xml:space="preserve"> </w:t>
      </w:r>
      <w:r>
        <w:rPr>
          <w:sz w:val="24"/>
        </w:rPr>
        <w:t>it</w:t>
      </w:r>
      <w:r>
        <w:rPr>
          <w:spacing w:val="-5"/>
          <w:sz w:val="24"/>
        </w:rPr>
        <w:t xml:space="preserve"> </w:t>
      </w:r>
      <w:r>
        <w:rPr>
          <w:sz w:val="24"/>
        </w:rPr>
        <w:t>to</w:t>
      </w:r>
      <w:r>
        <w:rPr>
          <w:spacing w:val="-6"/>
          <w:sz w:val="24"/>
        </w:rPr>
        <w:t xml:space="preserve"> </w:t>
      </w:r>
      <w:r>
        <w:rPr>
          <w:sz w:val="24"/>
        </w:rPr>
        <w:t>fulfill</w:t>
      </w:r>
      <w:r>
        <w:rPr>
          <w:spacing w:val="-4"/>
          <w:sz w:val="24"/>
        </w:rPr>
        <w:t xml:space="preserve"> </w:t>
      </w:r>
      <w:r>
        <w:rPr>
          <w:sz w:val="24"/>
        </w:rPr>
        <w:t xml:space="preserve">academic requirements (such as copying a peer’s work and submitting it as one’s own work). </w:t>
      </w:r>
      <w:r>
        <w:rPr>
          <w:i/>
          <w:sz w:val="24"/>
        </w:rPr>
        <w:t xml:space="preserve">Submitting a student’s own work from a previous course is not allowed, as it is considered self-plagiarism. </w:t>
      </w:r>
      <w:r>
        <w:rPr>
          <w:b/>
          <w:sz w:val="24"/>
        </w:rPr>
        <w:t>It is the student’s responsibility to know what constitutes academic dishonesty</w:t>
      </w:r>
      <w:r>
        <w:rPr>
          <w:sz w:val="24"/>
        </w:rPr>
        <w:t xml:space="preserve">. If a student is unclear about a specific situation, discuss it with a nursing faculty member. </w:t>
      </w:r>
      <w:r w:rsidRPr="0008095E">
        <w:rPr>
          <w:i/>
          <w:sz w:val="24"/>
          <w:u w:val="single"/>
        </w:rPr>
        <w:t>If a student is aware that academic dishonesty is occurring and does not report it, that will also be considered academic dishonesty</w:t>
      </w:r>
      <w:r>
        <w:rPr>
          <w:sz w:val="24"/>
        </w:rPr>
        <w:t>.</w:t>
      </w:r>
    </w:p>
    <w:p w14:paraId="1BE7D223" w14:textId="77777777" w:rsidR="00C26BF0" w:rsidRPr="0010199A" w:rsidRDefault="00C26BF0">
      <w:pPr>
        <w:pStyle w:val="BodyText"/>
        <w:spacing w:before="4"/>
        <w:rPr>
          <w:sz w:val="18"/>
          <w:szCs w:val="18"/>
        </w:rPr>
      </w:pPr>
    </w:p>
    <w:p w14:paraId="2775445C" w14:textId="77777777" w:rsidR="00C26BF0" w:rsidRDefault="0037514D">
      <w:pPr>
        <w:pStyle w:val="BodyText"/>
        <w:ind w:left="340" w:right="458"/>
      </w:pPr>
      <w:r>
        <w:t>Through the practice of academic dishonesty, the future success of a nurse and the safety of future patients may</w:t>
      </w:r>
      <w:r>
        <w:rPr>
          <w:spacing w:val="-2"/>
        </w:rPr>
        <w:t xml:space="preserve"> </w:t>
      </w:r>
      <w:r>
        <w:t>be</w:t>
      </w:r>
      <w:r>
        <w:rPr>
          <w:spacing w:val="-4"/>
        </w:rPr>
        <w:t xml:space="preserve"> </w:t>
      </w:r>
      <w:r>
        <w:t>threatened</w:t>
      </w:r>
      <w:r>
        <w:rPr>
          <w:spacing w:val="-3"/>
        </w:rPr>
        <w:t xml:space="preserve"> </w:t>
      </w:r>
      <w:r>
        <w:t>by</w:t>
      </w:r>
      <w:r>
        <w:rPr>
          <w:spacing w:val="-2"/>
        </w:rPr>
        <w:t xml:space="preserve"> </w:t>
      </w:r>
      <w:r>
        <w:t>a</w:t>
      </w:r>
      <w:r>
        <w:rPr>
          <w:spacing w:val="-4"/>
        </w:rPr>
        <w:t xml:space="preserve"> </w:t>
      </w:r>
      <w:r>
        <w:t>substandard</w:t>
      </w:r>
      <w:r>
        <w:rPr>
          <w:spacing w:val="-1"/>
        </w:rPr>
        <w:t xml:space="preserve"> </w:t>
      </w:r>
      <w:r>
        <w:t>knowledge</w:t>
      </w:r>
      <w:r>
        <w:rPr>
          <w:spacing w:val="-3"/>
        </w:rPr>
        <w:t xml:space="preserve"> </w:t>
      </w:r>
      <w:r>
        <w:t>base.</w:t>
      </w:r>
      <w:r>
        <w:rPr>
          <w:spacing w:val="-2"/>
        </w:rPr>
        <w:t xml:space="preserve"> </w:t>
      </w:r>
      <w:r>
        <w:t>Professional</w:t>
      </w:r>
      <w:r>
        <w:rPr>
          <w:spacing w:val="-4"/>
        </w:rPr>
        <w:t xml:space="preserve"> </w:t>
      </w:r>
      <w:r>
        <w:t>behavior</w:t>
      </w:r>
      <w:r>
        <w:rPr>
          <w:spacing w:val="-1"/>
        </w:rPr>
        <w:t xml:space="preserve"> </w:t>
      </w:r>
      <w:r>
        <w:t>is</w:t>
      </w:r>
      <w:r>
        <w:rPr>
          <w:spacing w:val="-2"/>
        </w:rPr>
        <w:t xml:space="preserve"> </w:t>
      </w:r>
      <w:r>
        <w:t>required</w:t>
      </w:r>
      <w:r>
        <w:rPr>
          <w:spacing w:val="-3"/>
        </w:rPr>
        <w:t xml:space="preserve"> </w:t>
      </w:r>
      <w:r>
        <w:t>of</w:t>
      </w:r>
      <w:r>
        <w:rPr>
          <w:spacing w:val="-3"/>
        </w:rPr>
        <w:t xml:space="preserve"> </w:t>
      </w:r>
      <w:r>
        <w:t>the</w:t>
      </w:r>
      <w:r>
        <w:rPr>
          <w:spacing w:val="-1"/>
        </w:rPr>
        <w:t xml:space="preserve"> </w:t>
      </w:r>
      <w:r>
        <w:t>student</w:t>
      </w:r>
      <w:r>
        <w:rPr>
          <w:spacing w:val="-3"/>
        </w:rPr>
        <w:t xml:space="preserve"> </w:t>
      </w:r>
      <w:r>
        <w:t>nurse and the graduate nurse.</w:t>
      </w:r>
    </w:p>
    <w:p w14:paraId="58CC4760" w14:textId="77777777" w:rsidR="00C26BF0" w:rsidRDefault="00C26BF0">
      <w:pPr>
        <w:sectPr w:rsidR="00C26BF0" w:rsidSect="00655F24">
          <w:pgSz w:w="12240" w:h="15840"/>
          <w:pgMar w:top="64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2FDB126E" w14:textId="77777777" w:rsidR="00C26BF0" w:rsidRDefault="0037514D">
      <w:pPr>
        <w:spacing w:before="38"/>
        <w:ind w:left="184" w:right="397"/>
        <w:jc w:val="center"/>
        <w:rPr>
          <w:b/>
          <w:i/>
          <w:sz w:val="24"/>
        </w:rPr>
      </w:pPr>
      <w:r>
        <w:rPr>
          <w:b/>
          <w:i/>
          <w:color w:val="FF0000"/>
          <w:sz w:val="24"/>
          <w:u w:val="single" w:color="FF0000"/>
        </w:rPr>
        <w:lastRenderedPageBreak/>
        <w:t>Academic</w:t>
      </w:r>
      <w:r>
        <w:rPr>
          <w:b/>
          <w:i/>
          <w:color w:val="FF0000"/>
          <w:spacing w:val="-3"/>
          <w:sz w:val="24"/>
          <w:u w:val="single" w:color="FF0000"/>
        </w:rPr>
        <w:t xml:space="preserve"> </w:t>
      </w:r>
      <w:r>
        <w:rPr>
          <w:b/>
          <w:i/>
          <w:color w:val="FF0000"/>
          <w:sz w:val="24"/>
          <w:u w:val="single" w:color="FF0000"/>
        </w:rPr>
        <w:t>dishonesty</w:t>
      </w:r>
      <w:r>
        <w:rPr>
          <w:b/>
          <w:i/>
          <w:color w:val="FF0000"/>
          <w:spacing w:val="-2"/>
          <w:sz w:val="24"/>
          <w:u w:val="single" w:color="FF0000"/>
        </w:rPr>
        <w:t xml:space="preserve"> </w:t>
      </w:r>
      <w:r>
        <w:rPr>
          <w:b/>
          <w:i/>
          <w:color w:val="FF0000"/>
          <w:sz w:val="24"/>
          <w:u w:val="single" w:color="FF0000"/>
        </w:rPr>
        <w:t>will result</w:t>
      </w:r>
      <w:r>
        <w:rPr>
          <w:b/>
          <w:i/>
          <w:color w:val="FF0000"/>
          <w:spacing w:val="-3"/>
          <w:sz w:val="24"/>
          <w:u w:val="single" w:color="FF0000"/>
        </w:rPr>
        <w:t xml:space="preserve"> </w:t>
      </w:r>
      <w:r>
        <w:rPr>
          <w:b/>
          <w:i/>
          <w:color w:val="FF0000"/>
          <w:sz w:val="24"/>
          <w:u w:val="single" w:color="FF0000"/>
        </w:rPr>
        <w:t>in</w:t>
      </w:r>
      <w:r>
        <w:rPr>
          <w:b/>
          <w:i/>
          <w:color w:val="FF0000"/>
          <w:spacing w:val="-4"/>
          <w:sz w:val="24"/>
          <w:u w:val="single" w:color="FF0000"/>
        </w:rPr>
        <w:t xml:space="preserve"> </w:t>
      </w:r>
      <w:r>
        <w:rPr>
          <w:b/>
          <w:i/>
          <w:color w:val="FF0000"/>
          <w:sz w:val="24"/>
          <w:u w:val="single" w:color="FF0000"/>
        </w:rPr>
        <w:t>disciplinary</w:t>
      </w:r>
      <w:r>
        <w:rPr>
          <w:b/>
          <w:i/>
          <w:color w:val="FF0000"/>
          <w:spacing w:val="-2"/>
          <w:sz w:val="24"/>
          <w:u w:val="single" w:color="FF0000"/>
        </w:rPr>
        <w:t xml:space="preserve"> </w:t>
      </w:r>
      <w:r>
        <w:rPr>
          <w:b/>
          <w:i/>
          <w:color w:val="FF0000"/>
          <w:sz w:val="24"/>
          <w:u w:val="single" w:color="FF0000"/>
        </w:rPr>
        <w:t>action</w:t>
      </w:r>
      <w:r>
        <w:rPr>
          <w:b/>
          <w:i/>
          <w:color w:val="FF0000"/>
          <w:spacing w:val="-4"/>
          <w:sz w:val="24"/>
          <w:u w:val="single" w:color="FF0000"/>
        </w:rPr>
        <w:t xml:space="preserve"> </w:t>
      </w:r>
      <w:r>
        <w:rPr>
          <w:b/>
          <w:i/>
          <w:color w:val="FF0000"/>
          <w:sz w:val="24"/>
          <w:u w:val="single" w:color="FF0000"/>
        </w:rPr>
        <w:t>and</w:t>
      </w:r>
      <w:r>
        <w:rPr>
          <w:b/>
          <w:i/>
          <w:color w:val="FF0000"/>
          <w:spacing w:val="-3"/>
          <w:sz w:val="24"/>
          <w:u w:val="single" w:color="FF0000"/>
        </w:rPr>
        <w:t xml:space="preserve"> </w:t>
      </w:r>
      <w:r>
        <w:rPr>
          <w:b/>
          <w:i/>
          <w:color w:val="FF0000"/>
          <w:sz w:val="24"/>
          <w:u w:val="single" w:color="FF0000"/>
        </w:rPr>
        <w:t>possible</w:t>
      </w:r>
      <w:r>
        <w:rPr>
          <w:b/>
          <w:i/>
          <w:color w:val="FF0000"/>
          <w:spacing w:val="-2"/>
          <w:sz w:val="24"/>
          <w:u w:val="single" w:color="FF0000"/>
        </w:rPr>
        <w:t xml:space="preserve"> </w:t>
      </w:r>
      <w:r>
        <w:rPr>
          <w:b/>
          <w:i/>
          <w:color w:val="FF0000"/>
          <w:sz w:val="24"/>
          <w:u w:val="single" w:color="FF0000"/>
        </w:rPr>
        <w:t xml:space="preserve">dismissal </w:t>
      </w:r>
      <w:r>
        <w:rPr>
          <w:b/>
          <w:i/>
          <w:color w:val="FF0000"/>
          <w:spacing w:val="-4"/>
          <w:sz w:val="24"/>
          <w:u w:val="single" w:color="FF0000"/>
        </w:rPr>
        <w:t>from</w:t>
      </w:r>
    </w:p>
    <w:p w14:paraId="025ED6AA" w14:textId="77777777" w:rsidR="00C26BF0" w:rsidRDefault="0037514D">
      <w:pPr>
        <w:ind w:left="2291" w:right="2460" w:firstLine="2"/>
        <w:jc w:val="center"/>
        <w:rPr>
          <w:b/>
          <w:i/>
          <w:sz w:val="24"/>
        </w:rPr>
      </w:pPr>
      <w:r>
        <w:rPr>
          <w:b/>
          <w:i/>
          <w:color w:val="FF0000"/>
          <w:spacing w:val="-3"/>
          <w:sz w:val="24"/>
          <w:u w:val="single" w:color="FF0000"/>
        </w:rPr>
        <w:t xml:space="preserve"> </w:t>
      </w:r>
      <w:r>
        <w:rPr>
          <w:b/>
          <w:i/>
          <w:color w:val="FF0000"/>
          <w:sz w:val="24"/>
          <w:u w:val="single" w:color="FF0000"/>
        </w:rPr>
        <w:t>the</w:t>
      </w:r>
      <w:r>
        <w:rPr>
          <w:b/>
          <w:i/>
          <w:color w:val="FF0000"/>
          <w:spacing w:val="-5"/>
          <w:sz w:val="24"/>
          <w:u w:val="single" w:color="FF0000"/>
        </w:rPr>
        <w:t xml:space="preserve"> </w:t>
      </w:r>
      <w:r>
        <w:rPr>
          <w:b/>
          <w:i/>
          <w:color w:val="FF0000"/>
          <w:sz w:val="24"/>
          <w:u w:val="single" w:color="FF0000"/>
        </w:rPr>
        <w:t>nursing</w:t>
      </w:r>
      <w:r>
        <w:rPr>
          <w:b/>
          <w:i/>
          <w:color w:val="FF0000"/>
          <w:spacing w:val="-5"/>
          <w:sz w:val="24"/>
          <w:u w:val="single" w:color="FF0000"/>
        </w:rPr>
        <w:t xml:space="preserve"> </w:t>
      </w:r>
      <w:r>
        <w:rPr>
          <w:b/>
          <w:i/>
          <w:color w:val="FF0000"/>
          <w:sz w:val="24"/>
          <w:u w:val="single" w:color="FF0000"/>
        </w:rPr>
        <w:t>program.</w:t>
      </w:r>
      <w:r>
        <w:rPr>
          <w:b/>
          <w:i/>
          <w:color w:val="FF0000"/>
          <w:spacing w:val="-2"/>
          <w:sz w:val="24"/>
          <w:u w:val="single" w:color="FF0000"/>
        </w:rPr>
        <w:t xml:space="preserve"> </w:t>
      </w:r>
      <w:r>
        <w:rPr>
          <w:b/>
          <w:i/>
          <w:color w:val="FF0000"/>
          <w:sz w:val="24"/>
          <w:u w:val="single" w:color="FF0000"/>
        </w:rPr>
        <w:t>Dishonesty</w:t>
      </w:r>
      <w:r>
        <w:rPr>
          <w:b/>
          <w:i/>
          <w:color w:val="FF0000"/>
          <w:spacing w:val="-2"/>
          <w:sz w:val="24"/>
          <w:u w:val="single" w:color="FF0000"/>
        </w:rPr>
        <w:t xml:space="preserve"> </w:t>
      </w:r>
      <w:r>
        <w:rPr>
          <w:b/>
          <w:i/>
          <w:color w:val="FF0000"/>
          <w:sz w:val="24"/>
          <w:u w:val="single" w:color="FF0000"/>
        </w:rPr>
        <w:t>in</w:t>
      </w:r>
      <w:r>
        <w:rPr>
          <w:b/>
          <w:i/>
          <w:color w:val="FF0000"/>
          <w:spacing w:val="-4"/>
          <w:sz w:val="24"/>
          <w:u w:val="single" w:color="FF0000"/>
        </w:rPr>
        <w:t xml:space="preserve"> </w:t>
      </w:r>
      <w:r>
        <w:rPr>
          <w:b/>
          <w:i/>
          <w:color w:val="FF0000"/>
          <w:sz w:val="24"/>
          <w:u w:val="single" w:color="FF0000"/>
        </w:rPr>
        <w:t>the</w:t>
      </w:r>
      <w:r>
        <w:rPr>
          <w:b/>
          <w:i/>
          <w:color w:val="FF0000"/>
          <w:spacing w:val="-3"/>
          <w:sz w:val="24"/>
          <w:u w:val="single" w:color="FF0000"/>
        </w:rPr>
        <w:t xml:space="preserve"> </w:t>
      </w:r>
      <w:r>
        <w:rPr>
          <w:b/>
          <w:i/>
          <w:color w:val="FF0000"/>
          <w:sz w:val="24"/>
          <w:u w:val="single" w:color="FF0000"/>
        </w:rPr>
        <w:t>clinical</w:t>
      </w:r>
      <w:r>
        <w:rPr>
          <w:b/>
          <w:i/>
          <w:color w:val="FF0000"/>
          <w:spacing w:val="-2"/>
          <w:sz w:val="24"/>
          <w:u w:val="single" w:color="FF0000"/>
        </w:rPr>
        <w:t xml:space="preserve"> </w:t>
      </w:r>
      <w:r>
        <w:rPr>
          <w:b/>
          <w:i/>
          <w:color w:val="FF0000"/>
          <w:sz w:val="24"/>
          <w:u w:val="single" w:color="FF0000"/>
        </w:rPr>
        <w:t>setting</w:t>
      </w:r>
      <w:r>
        <w:rPr>
          <w:b/>
          <w:i/>
          <w:color w:val="FF0000"/>
          <w:spacing w:val="-9"/>
          <w:sz w:val="24"/>
          <w:u w:val="single" w:color="FF0000"/>
        </w:rPr>
        <w:t xml:space="preserve"> </w:t>
      </w:r>
      <w:r>
        <w:rPr>
          <w:b/>
          <w:i/>
          <w:color w:val="FF0000"/>
          <w:sz w:val="24"/>
          <w:u w:val="single" w:color="FF0000"/>
        </w:rPr>
        <w:t>will</w:t>
      </w:r>
      <w:r>
        <w:rPr>
          <w:b/>
          <w:i/>
          <w:color w:val="FF0000"/>
          <w:spacing w:val="-4"/>
          <w:sz w:val="24"/>
          <w:u w:val="single" w:color="FF0000"/>
        </w:rPr>
        <w:t xml:space="preserve"> </w:t>
      </w:r>
      <w:r>
        <w:rPr>
          <w:b/>
          <w:i/>
          <w:color w:val="FF0000"/>
          <w:sz w:val="24"/>
          <w:u w:val="single" w:color="FF0000"/>
        </w:rPr>
        <w:t>result</w:t>
      </w:r>
      <w:r>
        <w:rPr>
          <w:b/>
          <w:i/>
          <w:color w:val="FF0000"/>
          <w:spacing w:val="-2"/>
          <w:sz w:val="24"/>
          <w:u w:val="single" w:color="FF0000"/>
        </w:rPr>
        <w:t xml:space="preserve"> </w:t>
      </w:r>
      <w:r w:rsidR="00DC686D">
        <w:rPr>
          <w:b/>
          <w:i/>
          <w:color w:val="FF0000"/>
          <w:sz w:val="24"/>
          <w:u w:val="single" w:color="FF0000"/>
        </w:rPr>
        <w:t>in</w:t>
      </w:r>
      <w:r w:rsidR="00DC686D">
        <w:rPr>
          <w:b/>
          <w:i/>
          <w:color w:val="FF0000"/>
          <w:spacing w:val="-7"/>
          <w:sz w:val="24"/>
          <w:u w:val="single" w:color="FF0000"/>
        </w:rPr>
        <w:t xml:space="preserve"> </w:t>
      </w:r>
      <w:r w:rsidR="00DC686D" w:rsidRPr="00DC686D">
        <w:rPr>
          <w:b/>
          <w:i/>
          <w:color w:val="FF0000"/>
          <w:spacing w:val="-7"/>
          <w:sz w:val="24"/>
          <w:u w:val="single"/>
        </w:rPr>
        <w:t>failure</w:t>
      </w:r>
      <w:r w:rsidRPr="00DC686D">
        <w:rPr>
          <w:b/>
          <w:i/>
          <w:color w:val="FF0000"/>
          <w:spacing w:val="-6"/>
          <w:sz w:val="24"/>
          <w:u w:val="single" w:color="FF0000"/>
        </w:rPr>
        <w:t xml:space="preserve"> </w:t>
      </w:r>
      <w:r>
        <w:rPr>
          <w:b/>
          <w:i/>
          <w:color w:val="FF0000"/>
          <w:sz w:val="24"/>
          <w:u w:val="single" w:color="FF0000"/>
        </w:rPr>
        <w:t>of</w:t>
      </w:r>
      <w:r>
        <w:rPr>
          <w:b/>
          <w:i/>
          <w:color w:val="FF0000"/>
          <w:spacing w:val="-2"/>
          <w:sz w:val="24"/>
          <w:u w:val="single" w:color="FF0000"/>
        </w:rPr>
        <w:t xml:space="preserve"> </w:t>
      </w:r>
      <w:r>
        <w:rPr>
          <w:b/>
          <w:i/>
          <w:color w:val="FF0000"/>
          <w:sz w:val="24"/>
          <w:u w:val="single" w:color="FF0000"/>
        </w:rPr>
        <w:t>the</w:t>
      </w:r>
      <w:r>
        <w:rPr>
          <w:b/>
          <w:i/>
          <w:color w:val="FF0000"/>
          <w:spacing w:val="-4"/>
          <w:sz w:val="24"/>
          <w:u w:val="single" w:color="FF0000"/>
        </w:rPr>
        <w:t xml:space="preserve"> </w:t>
      </w:r>
      <w:r>
        <w:rPr>
          <w:b/>
          <w:i/>
          <w:color w:val="FF0000"/>
          <w:sz w:val="24"/>
          <w:u w:val="single" w:color="FF0000"/>
        </w:rPr>
        <w:t>course</w:t>
      </w:r>
      <w:r>
        <w:rPr>
          <w:b/>
          <w:i/>
          <w:color w:val="FF0000"/>
          <w:spacing w:val="-3"/>
          <w:sz w:val="24"/>
          <w:u w:val="single" w:color="FF0000"/>
        </w:rPr>
        <w:t xml:space="preserve"> </w:t>
      </w:r>
      <w:r>
        <w:rPr>
          <w:b/>
          <w:i/>
          <w:color w:val="FF0000"/>
          <w:sz w:val="24"/>
          <w:u w:val="single" w:color="FF0000"/>
        </w:rPr>
        <w:t>and</w:t>
      </w:r>
      <w:r>
        <w:rPr>
          <w:b/>
          <w:i/>
          <w:color w:val="FF0000"/>
          <w:spacing w:val="-5"/>
          <w:sz w:val="24"/>
          <w:u w:val="single" w:color="FF0000"/>
        </w:rPr>
        <w:t xml:space="preserve"> </w:t>
      </w:r>
      <w:r>
        <w:rPr>
          <w:b/>
          <w:i/>
          <w:color w:val="FF0000"/>
          <w:sz w:val="24"/>
          <w:u w:val="single" w:color="FF0000"/>
        </w:rPr>
        <w:t>failure</w:t>
      </w:r>
      <w:r>
        <w:rPr>
          <w:b/>
          <w:i/>
          <w:color w:val="FF0000"/>
          <w:spacing w:val="-4"/>
          <w:sz w:val="24"/>
          <w:u w:val="single" w:color="FF0000"/>
        </w:rPr>
        <w:t xml:space="preserve"> </w:t>
      </w:r>
      <w:r>
        <w:rPr>
          <w:b/>
          <w:i/>
          <w:color w:val="FF0000"/>
          <w:sz w:val="24"/>
          <w:u w:val="single" w:color="FF0000"/>
        </w:rPr>
        <w:t>to</w:t>
      </w:r>
      <w:r>
        <w:rPr>
          <w:b/>
          <w:i/>
          <w:color w:val="FF0000"/>
          <w:spacing w:val="-5"/>
          <w:sz w:val="24"/>
          <w:u w:val="single" w:color="FF0000"/>
        </w:rPr>
        <w:t xml:space="preserve"> </w:t>
      </w:r>
      <w:r>
        <w:rPr>
          <w:b/>
          <w:i/>
          <w:color w:val="FF0000"/>
          <w:sz w:val="24"/>
          <w:u w:val="single" w:color="FF0000"/>
        </w:rPr>
        <w:t>progress</w:t>
      </w:r>
      <w:r>
        <w:rPr>
          <w:b/>
          <w:i/>
          <w:color w:val="FF0000"/>
          <w:spacing w:val="-2"/>
          <w:sz w:val="24"/>
          <w:u w:val="single" w:color="FF0000"/>
        </w:rPr>
        <w:t xml:space="preserve"> </w:t>
      </w:r>
      <w:r>
        <w:rPr>
          <w:b/>
          <w:i/>
          <w:color w:val="FF0000"/>
          <w:sz w:val="24"/>
          <w:u w:val="single" w:color="FF0000"/>
        </w:rPr>
        <w:t>in</w:t>
      </w:r>
      <w:r>
        <w:rPr>
          <w:b/>
          <w:i/>
          <w:color w:val="FF0000"/>
          <w:spacing w:val="-3"/>
          <w:sz w:val="24"/>
          <w:u w:val="single" w:color="FF0000"/>
        </w:rPr>
        <w:t xml:space="preserve"> </w:t>
      </w:r>
      <w:r>
        <w:rPr>
          <w:b/>
          <w:i/>
          <w:color w:val="FF0000"/>
          <w:sz w:val="24"/>
          <w:u w:val="single" w:color="FF0000"/>
        </w:rPr>
        <w:t>the</w:t>
      </w:r>
      <w:r>
        <w:rPr>
          <w:b/>
          <w:i/>
          <w:color w:val="FF0000"/>
          <w:spacing w:val="2"/>
          <w:sz w:val="24"/>
          <w:u w:val="single" w:color="FF0000"/>
        </w:rPr>
        <w:t xml:space="preserve"> </w:t>
      </w:r>
      <w:r>
        <w:rPr>
          <w:b/>
          <w:i/>
          <w:color w:val="FF0000"/>
          <w:sz w:val="24"/>
          <w:u w:val="single" w:color="FF0000"/>
        </w:rPr>
        <w:t>nursing</w:t>
      </w:r>
      <w:r>
        <w:rPr>
          <w:b/>
          <w:i/>
          <w:color w:val="FF0000"/>
          <w:spacing w:val="-5"/>
          <w:sz w:val="24"/>
          <w:u w:val="single" w:color="FF0000"/>
        </w:rPr>
        <w:t xml:space="preserve"> </w:t>
      </w:r>
      <w:r>
        <w:rPr>
          <w:b/>
          <w:i/>
          <w:color w:val="FF0000"/>
          <w:spacing w:val="-2"/>
          <w:sz w:val="24"/>
          <w:u w:val="single" w:color="FF0000"/>
        </w:rPr>
        <w:t>program.</w:t>
      </w:r>
    </w:p>
    <w:p w14:paraId="0B5DDCED" w14:textId="77777777" w:rsidR="00C26BF0" w:rsidRPr="003D33F5" w:rsidRDefault="00C26BF0">
      <w:pPr>
        <w:pStyle w:val="BodyText"/>
        <w:spacing w:before="5"/>
        <w:rPr>
          <w:b/>
          <w:i/>
          <w:sz w:val="18"/>
          <w:szCs w:val="18"/>
        </w:rPr>
      </w:pPr>
    </w:p>
    <w:p w14:paraId="2AF1272D" w14:textId="77777777" w:rsidR="00C26BF0" w:rsidRDefault="0037514D">
      <w:pPr>
        <w:spacing w:before="45"/>
        <w:ind w:left="3127" w:right="1442" w:hanging="1163"/>
        <w:rPr>
          <w:b/>
          <w:sz w:val="28"/>
        </w:rPr>
      </w:pPr>
      <w:r>
        <w:rPr>
          <w:b/>
          <w:color w:val="FF0000"/>
          <w:sz w:val="28"/>
        </w:rPr>
        <w:t>**A</w:t>
      </w:r>
      <w:r>
        <w:rPr>
          <w:b/>
          <w:color w:val="FF0000"/>
          <w:spacing w:val="-7"/>
          <w:sz w:val="28"/>
        </w:rPr>
        <w:t xml:space="preserve"> </w:t>
      </w:r>
      <w:r>
        <w:rPr>
          <w:b/>
          <w:color w:val="FF0000"/>
          <w:sz w:val="28"/>
        </w:rPr>
        <w:t>student</w:t>
      </w:r>
      <w:r>
        <w:rPr>
          <w:b/>
          <w:color w:val="FF0000"/>
          <w:spacing w:val="-6"/>
          <w:sz w:val="28"/>
        </w:rPr>
        <w:t xml:space="preserve"> </w:t>
      </w:r>
      <w:r>
        <w:rPr>
          <w:b/>
          <w:color w:val="FF0000"/>
          <w:sz w:val="28"/>
        </w:rPr>
        <w:t>who</w:t>
      </w:r>
      <w:r>
        <w:rPr>
          <w:b/>
          <w:color w:val="FF0000"/>
          <w:spacing w:val="-6"/>
          <w:sz w:val="28"/>
        </w:rPr>
        <w:t xml:space="preserve"> </w:t>
      </w:r>
      <w:r>
        <w:rPr>
          <w:b/>
          <w:color w:val="FF0000"/>
          <w:sz w:val="28"/>
        </w:rPr>
        <w:t>is</w:t>
      </w:r>
      <w:r>
        <w:rPr>
          <w:b/>
          <w:color w:val="FF0000"/>
          <w:spacing w:val="-5"/>
          <w:sz w:val="28"/>
        </w:rPr>
        <w:t xml:space="preserve"> </w:t>
      </w:r>
      <w:r>
        <w:rPr>
          <w:b/>
          <w:color w:val="FF0000"/>
          <w:sz w:val="28"/>
        </w:rPr>
        <w:t>dismissed</w:t>
      </w:r>
      <w:r>
        <w:rPr>
          <w:b/>
          <w:color w:val="FF0000"/>
          <w:spacing w:val="-7"/>
          <w:sz w:val="28"/>
        </w:rPr>
        <w:t xml:space="preserve"> </w:t>
      </w:r>
      <w:r>
        <w:rPr>
          <w:b/>
          <w:color w:val="FF0000"/>
          <w:sz w:val="28"/>
        </w:rPr>
        <w:t>for</w:t>
      </w:r>
      <w:r>
        <w:rPr>
          <w:b/>
          <w:color w:val="FF0000"/>
          <w:spacing w:val="-8"/>
          <w:sz w:val="28"/>
        </w:rPr>
        <w:t xml:space="preserve"> </w:t>
      </w:r>
      <w:r>
        <w:rPr>
          <w:b/>
          <w:color w:val="FF0000"/>
          <w:sz w:val="28"/>
        </w:rPr>
        <w:t>dishonesty</w:t>
      </w:r>
      <w:r>
        <w:rPr>
          <w:b/>
          <w:color w:val="FF0000"/>
          <w:spacing w:val="-8"/>
          <w:sz w:val="28"/>
        </w:rPr>
        <w:t xml:space="preserve"> </w:t>
      </w:r>
      <w:r>
        <w:rPr>
          <w:b/>
          <w:color w:val="FF0000"/>
          <w:sz w:val="28"/>
        </w:rPr>
        <w:t>cannot</w:t>
      </w:r>
      <w:r>
        <w:rPr>
          <w:b/>
          <w:color w:val="FF0000"/>
          <w:spacing w:val="-6"/>
          <w:sz w:val="28"/>
        </w:rPr>
        <w:t xml:space="preserve"> </w:t>
      </w:r>
      <w:r>
        <w:rPr>
          <w:b/>
          <w:color w:val="FF0000"/>
          <w:sz w:val="28"/>
        </w:rPr>
        <w:t>reapply</w:t>
      </w:r>
      <w:r>
        <w:rPr>
          <w:b/>
          <w:color w:val="FF0000"/>
          <w:spacing w:val="-8"/>
          <w:sz w:val="28"/>
        </w:rPr>
        <w:t xml:space="preserve"> </w:t>
      </w:r>
      <w:r>
        <w:rPr>
          <w:b/>
          <w:color w:val="FF0000"/>
          <w:sz w:val="28"/>
        </w:rPr>
        <w:t xml:space="preserve">for admission to the NMJC Nursing </w:t>
      </w:r>
      <w:proofErr w:type="gramStart"/>
      <w:r>
        <w:rPr>
          <w:b/>
          <w:color w:val="FF0000"/>
          <w:sz w:val="28"/>
        </w:rPr>
        <w:t>Program.*</w:t>
      </w:r>
      <w:proofErr w:type="gramEnd"/>
      <w:r>
        <w:rPr>
          <w:b/>
          <w:color w:val="FF0000"/>
          <w:sz w:val="28"/>
        </w:rPr>
        <w:t>*</w:t>
      </w:r>
    </w:p>
    <w:p w14:paraId="0078A0DD" w14:textId="77777777" w:rsidR="00C26BF0" w:rsidRPr="003D33F5" w:rsidRDefault="00C26BF0">
      <w:pPr>
        <w:pStyle w:val="BodyText"/>
        <w:rPr>
          <w:b/>
          <w:sz w:val="18"/>
          <w:szCs w:val="18"/>
        </w:rPr>
      </w:pPr>
    </w:p>
    <w:p w14:paraId="2EBFF95E" w14:textId="77777777" w:rsidR="00C26BF0" w:rsidRDefault="0037514D">
      <w:pPr>
        <w:pStyle w:val="Heading6"/>
      </w:pPr>
      <w:bookmarkStart w:id="227" w:name="Cheating"/>
      <w:bookmarkStart w:id="228" w:name="_bookmark61"/>
      <w:bookmarkEnd w:id="227"/>
      <w:bookmarkEnd w:id="228"/>
      <w:r>
        <w:rPr>
          <w:spacing w:val="-2"/>
        </w:rPr>
        <w:t>Cheating</w:t>
      </w:r>
    </w:p>
    <w:p w14:paraId="15CE5A64" w14:textId="77777777" w:rsidR="00C26BF0" w:rsidRDefault="0037514D">
      <w:pPr>
        <w:pStyle w:val="BodyText"/>
        <w:spacing w:before="1"/>
        <w:ind w:left="339" w:right="458"/>
      </w:pPr>
      <w:r>
        <w:t>Acts of cheating create questions of fairness in which non-cheating students may be put at a disadvantage when</w:t>
      </w:r>
      <w:r>
        <w:rPr>
          <w:spacing w:val="-2"/>
        </w:rPr>
        <w:t xml:space="preserve"> </w:t>
      </w:r>
      <w:r>
        <w:t>competing</w:t>
      </w:r>
      <w:r>
        <w:rPr>
          <w:spacing w:val="-10"/>
        </w:rPr>
        <w:t xml:space="preserve"> </w:t>
      </w:r>
      <w:r>
        <w:t>for</w:t>
      </w:r>
      <w:r>
        <w:rPr>
          <w:spacing w:val="-5"/>
        </w:rPr>
        <w:t xml:space="preserve"> </w:t>
      </w:r>
      <w:r>
        <w:t>grades,</w:t>
      </w:r>
      <w:r>
        <w:rPr>
          <w:spacing w:val="-5"/>
        </w:rPr>
        <w:t xml:space="preserve"> </w:t>
      </w:r>
      <w:r>
        <w:t>scholarships</w:t>
      </w:r>
      <w:r>
        <w:rPr>
          <w:spacing w:val="-10"/>
        </w:rPr>
        <w:t xml:space="preserve"> </w:t>
      </w:r>
      <w:r>
        <w:t>and</w:t>
      </w:r>
      <w:r>
        <w:rPr>
          <w:spacing w:val="-4"/>
        </w:rPr>
        <w:t xml:space="preserve"> </w:t>
      </w:r>
      <w:r>
        <w:t>awards.</w:t>
      </w:r>
      <w:r>
        <w:rPr>
          <w:spacing w:val="-5"/>
        </w:rPr>
        <w:t xml:space="preserve"> </w:t>
      </w:r>
      <w:r>
        <w:t>Students</w:t>
      </w:r>
      <w:r>
        <w:rPr>
          <w:spacing w:val="-8"/>
        </w:rPr>
        <w:t xml:space="preserve"> </w:t>
      </w:r>
      <w:r>
        <w:t>that</w:t>
      </w:r>
      <w:r>
        <w:rPr>
          <w:spacing w:val="-6"/>
        </w:rPr>
        <w:t xml:space="preserve"> </w:t>
      </w:r>
      <w:r>
        <w:t>engage</w:t>
      </w:r>
      <w:r>
        <w:rPr>
          <w:spacing w:val="-4"/>
        </w:rPr>
        <w:t xml:space="preserve"> </w:t>
      </w:r>
      <w:r>
        <w:t>in</w:t>
      </w:r>
      <w:r>
        <w:rPr>
          <w:spacing w:val="-6"/>
        </w:rPr>
        <w:t xml:space="preserve"> </w:t>
      </w:r>
      <w:r>
        <w:t>dishonesty</w:t>
      </w:r>
      <w:r>
        <w:rPr>
          <w:spacing w:val="-5"/>
        </w:rPr>
        <w:t xml:space="preserve"> </w:t>
      </w:r>
      <w:r>
        <w:t>will</w:t>
      </w:r>
      <w:r>
        <w:rPr>
          <w:spacing w:val="-7"/>
        </w:rPr>
        <w:t xml:space="preserve"> </w:t>
      </w:r>
      <w:r>
        <w:t>be</w:t>
      </w:r>
      <w:r>
        <w:rPr>
          <w:spacing w:val="-7"/>
        </w:rPr>
        <w:t xml:space="preserve"> </w:t>
      </w:r>
      <w:r>
        <w:t>disciplined according to the college policy. The following are examples of cheating (this is not an inclusive list):</w:t>
      </w:r>
    </w:p>
    <w:p w14:paraId="286E5D63" w14:textId="77777777" w:rsidR="00C26BF0" w:rsidRPr="003D33F5" w:rsidRDefault="00C26BF0">
      <w:pPr>
        <w:pStyle w:val="BodyText"/>
        <w:spacing w:before="11"/>
        <w:rPr>
          <w:sz w:val="18"/>
          <w:szCs w:val="18"/>
        </w:rPr>
      </w:pPr>
    </w:p>
    <w:p w14:paraId="2D015524" w14:textId="77777777" w:rsidR="00C26BF0" w:rsidRDefault="0037514D" w:rsidP="00A307D1">
      <w:pPr>
        <w:pStyle w:val="ListParagraph"/>
        <w:numPr>
          <w:ilvl w:val="0"/>
          <w:numId w:val="8"/>
        </w:numPr>
        <w:tabs>
          <w:tab w:val="left" w:pos="1060"/>
        </w:tabs>
        <w:rPr>
          <w:sz w:val="24"/>
        </w:rPr>
      </w:pPr>
      <w:r>
        <w:rPr>
          <w:sz w:val="24"/>
        </w:rPr>
        <w:t>Copying,</w:t>
      </w:r>
      <w:r>
        <w:rPr>
          <w:spacing w:val="-6"/>
          <w:sz w:val="24"/>
        </w:rPr>
        <w:t xml:space="preserve"> </w:t>
      </w:r>
      <w:r>
        <w:rPr>
          <w:sz w:val="24"/>
        </w:rPr>
        <w:t>in</w:t>
      </w:r>
      <w:r>
        <w:rPr>
          <w:spacing w:val="-5"/>
          <w:sz w:val="24"/>
        </w:rPr>
        <w:t xml:space="preserve"> </w:t>
      </w:r>
      <w:r>
        <w:rPr>
          <w:sz w:val="24"/>
        </w:rPr>
        <w:t>part</w:t>
      </w:r>
      <w:r>
        <w:rPr>
          <w:spacing w:val="-4"/>
          <w:sz w:val="24"/>
        </w:rPr>
        <w:t xml:space="preserve"> </w:t>
      </w:r>
      <w:r>
        <w:rPr>
          <w:sz w:val="24"/>
        </w:rPr>
        <w:t>or</w:t>
      </w:r>
      <w:r>
        <w:rPr>
          <w:spacing w:val="-4"/>
          <w:sz w:val="24"/>
        </w:rPr>
        <w:t xml:space="preserve"> </w:t>
      </w:r>
      <w:r>
        <w:rPr>
          <w:sz w:val="24"/>
        </w:rPr>
        <w:t>in whole,</w:t>
      </w:r>
      <w:r>
        <w:rPr>
          <w:spacing w:val="-6"/>
          <w:sz w:val="24"/>
        </w:rPr>
        <w:t xml:space="preserve"> </w:t>
      </w:r>
      <w:r>
        <w:rPr>
          <w:sz w:val="24"/>
        </w:rPr>
        <w:t>from</w:t>
      </w:r>
      <w:r>
        <w:rPr>
          <w:spacing w:val="-3"/>
          <w:sz w:val="24"/>
        </w:rPr>
        <w:t xml:space="preserve"> </w:t>
      </w:r>
      <w:r>
        <w:rPr>
          <w:sz w:val="24"/>
        </w:rPr>
        <w:t>someone</w:t>
      </w:r>
      <w:r>
        <w:rPr>
          <w:spacing w:val="-6"/>
          <w:sz w:val="24"/>
        </w:rPr>
        <w:t xml:space="preserve"> </w:t>
      </w:r>
      <w:r>
        <w:rPr>
          <w:sz w:val="24"/>
        </w:rPr>
        <w:t>else’s</w:t>
      </w:r>
      <w:r>
        <w:rPr>
          <w:spacing w:val="-8"/>
          <w:sz w:val="24"/>
        </w:rPr>
        <w:t xml:space="preserve"> </w:t>
      </w:r>
      <w:r>
        <w:rPr>
          <w:spacing w:val="-2"/>
          <w:sz w:val="24"/>
        </w:rPr>
        <w:t>work.</w:t>
      </w:r>
    </w:p>
    <w:p w14:paraId="272C0612" w14:textId="77777777" w:rsidR="00C26BF0" w:rsidRDefault="0037514D" w:rsidP="00A307D1">
      <w:pPr>
        <w:pStyle w:val="ListParagraph"/>
        <w:numPr>
          <w:ilvl w:val="0"/>
          <w:numId w:val="8"/>
        </w:numPr>
        <w:tabs>
          <w:tab w:val="left" w:pos="1060"/>
        </w:tabs>
        <w:ind w:hanging="360"/>
        <w:rPr>
          <w:sz w:val="24"/>
        </w:rPr>
      </w:pPr>
      <w:r>
        <w:rPr>
          <w:sz w:val="24"/>
        </w:rPr>
        <w:t>Submitting</w:t>
      </w:r>
      <w:r>
        <w:rPr>
          <w:spacing w:val="-3"/>
          <w:sz w:val="24"/>
        </w:rPr>
        <w:t xml:space="preserve"> </w:t>
      </w:r>
      <w:r>
        <w:rPr>
          <w:sz w:val="24"/>
        </w:rPr>
        <w:t>work</w:t>
      </w:r>
      <w:r>
        <w:rPr>
          <w:spacing w:val="-3"/>
          <w:sz w:val="24"/>
        </w:rPr>
        <w:t xml:space="preserve"> </w:t>
      </w:r>
      <w:r>
        <w:rPr>
          <w:sz w:val="24"/>
        </w:rPr>
        <w:t>presented</w:t>
      </w:r>
      <w:r>
        <w:rPr>
          <w:spacing w:val="-4"/>
          <w:sz w:val="24"/>
        </w:rPr>
        <w:t xml:space="preserve"> </w:t>
      </w:r>
      <w:r>
        <w:rPr>
          <w:sz w:val="24"/>
        </w:rPr>
        <w:t>previously</w:t>
      </w:r>
      <w:r>
        <w:rPr>
          <w:spacing w:val="-2"/>
          <w:sz w:val="24"/>
        </w:rPr>
        <w:t xml:space="preserve"> </w:t>
      </w:r>
      <w:r>
        <w:rPr>
          <w:sz w:val="24"/>
        </w:rPr>
        <w:t>in</w:t>
      </w:r>
      <w:r>
        <w:rPr>
          <w:spacing w:val="-2"/>
          <w:sz w:val="24"/>
        </w:rPr>
        <w:t xml:space="preserve"> </w:t>
      </w:r>
      <w:r>
        <w:rPr>
          <w:sz w:val="24"/>
        </w:rPr>
        <w:t>another</w:t>
      </w:r>
      <w:r>
        <w:rPr>
          <w:spacing w:val="-5"/>
          <w:sz w:val="24"/>
        </w:rPr>
        <w:t xml:space="preserve"> </w:t>
      </w:r>
      <w:r>
        <w:rPr>
          <w:sz w:val="24"/>
        </w:rPr>
        <w:t>course</w:t>
      </w:r>
      <w:r>
        <w:rPr>
          <w:spacing w:val="-1"/>
          <w:sz w:val="24"/>
        </w:rPr>
        <w:t xml:space="preserve"> </w:t>
      </w:r>
      <w:r>
        <w:rPr>
          <w:sz w:val="24"/>
        </w:rPr>
        <w:t>(self-plagiarism),</w:t>
      </w:r>
      <w:r>
        <w:rPr>
          <w:spacing w:val="-4"/>
          <w:sz w:val="24"/>
        </w:rPr>
        <w:t xml:space="preserve"> </w:t>
      </w:r>
      <w:r>
        <w:rPr>
          <w:sz w:val="24"/>
        </w:rPr>
        <w:t>or</w:t>
      </w:r>
      <w:r>
        <w:rPr>
          <w:spacing w:val="-2"/>
          <w:sz w:val="24"/>
        </w:rPr>
        <w:t xml:space="preserve"> </w:t>
      </w:r>
      <w:r>
        <w:rPr>
          <w:sz w:val="24"/>
        </w:rPr>
        <w:t>by</w:t>
      </w:r>
      <w:r>
        <w:rPr>
          <w:spacing w:val="-2"/>
          <w:sz w:val="24"/>
        </w:rPr>
        <w:t xml:space="preserve"> </w:t>
      </w:r>
      <w:r>
        <w:rPr>
          <w:sz w:val="24"/>
        </w:rPr>
        <w:t>another</w:t>
      </w:r>
      <w:r>
        <w:rPr>
          <w:spacing w:val="-1"/>
          <w:sz w:val="24"/>
        </w:rPr>
        <w:t xml:space="preserve"> </w:t>
      </w:r>
      <w:r>
        <w:rPr>
          <w:spacing w:val="-2"/>
          <w:sz w:val="24"/>
        </w:rPr>
        <w:t>person.</w:t>
      </w:r>
    </w:p>
    <w:p w14:paraId="5EF198A9" w14:textId="77777777" w:rsidR="00C26BF0" w:rsidRDefault="0037514D" w:rsidP="00A307D1">
      <w:pPr>
        <w:pStyle w:val="ListParagraph"/>
        <w:numPr>
          <w:ilvl w:val="0"/>
          <w:numId w:val="8"/>
        </w:numPr>
        <w:tabs>
          <w:tab w:val="left" w:pos="1060"/>
        </w:tabs>
        <w:spacing w:before="7" w:line="289" w:lineRule="exact"/>
        <w:rPr>
          <w:sz w:val="24"/>
        </w:rPr>
      </w:pPr>
      <w:r>
        <w:rPr>
          <w:sz w:val="24"/>
        </w:rPr>
        <w:t>Altering</w:t>
      </w:r>
      <w:r>
        <w:rPr>
          <w:spacing w:val="-6"/>
          <w:sz w:val="24"/>
        </w:rPr>
        <w:t xml:space="preserve"> </w:t>
      </w:r>
      <w:r>
        <w:rPr>
          <w:sz w:val="24"/>
        </w:rPr>
        <w:t>or</w:t>
      </w:r>
      <w:r>
        <w:rPr>
          <w:spacing w:val="-4"/>
          <w:sz w:val="24"/>
        </w:rPr>
        <w:t xml:space="preserve"> </w:t>
      </w:r>
      <w:r>
        <w:rPr>
          <w:sz w:val="24"/>
        </w:rPr>
        <w:t>interfering</w:t>
      </w:r>
      <w:r>
        <w:rPr>
          <w:spacing w:val="-7"/>
          <w:sz w:val="24"/>
        </w:rPr>
        <w:t xml:space="preserve"> </w:t>
      </w:r>
      <w:r>
        <w:rPr>
          <w:sz w:val="24"/>
        </w:rPr>
        <w:t xml:space="preserve">with </w:t>
      </w:r>
      <w:r>
        <w:rPr>
          <w:spacing w:val="-2"/>
          <w:sz w:val="24"/>
        </w:rPr>
        <w:t>grading.</w:t>
      </w:r>
    </w:p>
    <w:p w14:paraId="757A671B" w14:textId="77777777" w:rsidR="00C26BF0" w:rsidRDefault="0037514D" w:rsidP="00A307D1">
      <w:pPr>
        <w:pStyle w:val="ListParagraph"/>
        <w:numPr>
          <w:ilvl w:val="0"/>
          <w:numId w:val="8"/>
        </w:numPr>
        <w:tabs>
          <w:tab w:val="left" w:pos="1060"/>
        </w:tabs>
        <w:spacing w:line="242" w:lineRule="auto"/>
        <w:ind w:right="840" w:hanging="360"/>
        <w:rPr>
          <w:sz w:val="24"/>
        </w:rPr>
      </w:pPr>
      <w:r>
        <w:rPr>
          <w:sz w:val="24"/>
        </w:rPr>
        <w:t>Using</w:t>
      </w:r>
      <w:r>
        <w:rPr>
          <w:spacing w:val="-3"/>
          <w:sz w:val="24"/>
        </w:rPr>
        <w:t xml:space="preserve"> </w:t>
      </w:r>
      <w:r>
        <w:rPr>
          <w:sz w:val="24"/>
        </w:rPr>
        <w:t>or</w:t>
      </w:r>
      <w:r>
        <w:rPr>
          <w:spacing w:val="-2"/>
          <w:sz w:val="24"/>
        </w:rPr>
        <w:t xml:space="preserve"> </w:t>
      </w:r>
      <w:r>
        <w:rPr>
          <w:sz w:val="24"/>
        </w:rPr>
        <w:t>consulting,</w:t>
      </w:r>
      <w:r>
        <w:rPr>
          <w:spacing w:val="-5"/>
          <w:sz w:val="24"/>
        </w:rPr>
        <w:t xml:space="preserve"> </w:t>
      </w:r>
      <w:r>
        <w:rPr>
          <w:sz w:val="24"/>
        </w:rPr>
        <w:t>during</w:t>
      </w:r>
      <w:r>
        <w:rPr>
          <w:spacing w:val="-3"/>
          <w:sz w:val="24"/>
        </w:rPr>
        <w:t xml:space="preserve"> </w:t>
      </w:r>
      <w:r>
        <w:rPr>
          <w:sz w:val="24"/>
        </w:rPr>
        <w:t>an</w:t>
      </w:r>
      <w:r>
        <w:rPr>
          <w:spacing w:val="-4"/>
          <w:sz w:val="24"/>
        </w:rPr>
        <w:t xml:space="preserve"> </w:t>
      </w:r>
      <w:r>
        <w:rPr>
          <w:sz w:val="24"/>
        </w:rPr>
        <w:t>examination,</w:t>
      </w:r>
      <w:r>
        <w:rPr>
          <w:spacing w:val="-3"/>
          <w:sz w:val="24"/>
        </w:rPr>
        <w:t xml:space="preserve"> </w:t>
      </w:r>
      <w:r>
        <w:rPr>
          <w:sz w:val="24"/>
        </w:rPr>
        <w:t>any</w:t>
      </w:r>
      <w:r>
        <w:rPr>
          <w:spacing w:val="-3"/>
          <w:sz w:val="24"/>
        </w:rPr>
        <w:t xml:space="preserve"> </w:t>
      </w:r>
      <w:r>
        <w:rPr>
          <w:sz w:val="24"/>
        </w:rPr>
        <w:t>sources</w:t>
      </w:r>
      <w:r>
        <w:rPr>
          <w:spacing w:val="-3"/>
          <w:sz w:val="24"/>
        </w:rPr>
        <w:t xml:space="preserve"> </w:t>
      </w:r>
      <w:r>
        <w:rPr>
          <w:sz w:val="24"/>
        </w:rPr>
        <w:t>of</w:t>
      </w:r>
      <w:r>
        <w:rPr>
          <w:spacing w:val="-1"/>
          <w:sz w:val="24"/>
        </w:rPr>
        <w:t xml:space="preserve"> </w:t>
      </w:r>
      <w:r>
        <w:rPr>
          <w:sz w:val="24"/>
        </w:rPr>
        <w:t>materials</w:t>
      </w:r>
      <w:r>
        <w:rPr>
          <w:spacing w:val="-5"/>
          <w:sz w:val="24"/>
        </w:rPr>
        <w:t xml:space="preserve"> </w:t>
      </w:r>
      <w:r>
        <w:rPr>
          <w:sz w:val="24"/>
        </w:rPr>
        <w:t>not</w:t>
      </w:r>
      <w:r>
        <w:rPr>
          <w:spacing w:val="-1"/>
          <w:sz w:val="24"/>
        </w:rPr>
        <w:t xml:space="preserve"> </w:t>
      </w:r>
      <w:r>
        <w:rPr>
          <w:sz w:val="24"/>
        </w:rPr>
        <w:t>authorized</w:t>
      </w:r>
      <w:r>
        <w:rPr>
          <w:spacing w:val="-4"/>
          <w:sz w:val="24"/>
        </w:rPr>
        <w:t xml:space="preserve"> </w:t>
      </w:r>
      <w:r>
        <w:rPr>
          <w:sz w:val="24"/>
        </w:rPr>
        <w:t>by</w:t>
      </w:r>
      <w:r>
        <w:rPr>
          <w:spacing w:val="-6"/>
          <w:sz w:val="24"/>
        </w:rPr>
        <w:t xml:space="preserve"> </w:t>
      </w:r>
      <w:r>
        <w:rPr>
          <w:sz w:val="24"/>
        </w:rPr>
        <w:t>the</w:t>
      </w:r>
      <w:r>
        <w:rPr>
          <w:spacing w:val="-4"/>
          <w:sz w:val="24"/>
        </w:rPr>
        <w:t xml:space="preserve"> </w:t>
      </w:r>
      <w:r>
        <w:rPr>
          <w:sz w:val="24"/>
        </w:rPr>
        <w:t xml:space="preserve">nursing </w:t>
      </w:r>
      <w:r>
        <w:rPr>
          <w:spacing w:val="-2"/>
          <w:sz w:val="24"/>
        </w:rPr>
        <w:t>faculty.</w:t>
      </w:r>
    </w:p>
    <w:p w14:paraId="73D25D3C" w14:textId="77777777" w:rsidR="00C26BF0" w:rsidRDefault="0037514D" w:rsidP="00A307D1">
      <w:pPr>
        <w:pStyle w:val="ListParagraph"/>
        <w:numPr>
          <w:ilvl w:val="0"/>
          <w:numId w:val="8"/>
        </w:numPr>
        <w:tabs>
          <w:tab w:val="left" w:pos="1060"/>
        </w:tabs>
        <w:spacing w:line="290" w:lineRule="exact"/>
        <w:rPr>
          <w:sz w:val="24"/>
        </w:rPr>
      </w:pPr>
      <w:r>
        <w:rPr>
          <w:sz w:val="24"/>
        </w:rPr>
        <w:t>Doing</w:t>
      </w:r>
      <w:r>
        <w:rPr>
          <w:spacing w:val="-7"/>
          <w:sz w:val="24"/>
        </w:rPr>
        <w:t xml:space="preserve"> </w:t>
      </w:r>
      <w:r>
        <w:rPr>
          <w:sz w:val="24"/>
        </w:rPr>
        <w:t>class</w:t>
      </w:r>
      <w:r>
        <w:rPr>
          <w:spacing w:val="-3"/>
          <w:sz w:val="24"/>
        </w:rPr>
        <w:t xml:space="preserve"> </w:t>
      </w:r>
      <w:r>
        <w:rPr>
          <w:sz w:val="24"/>
        </w:rPr>
        <w:t>assignments</w:t>
      </w:r>
      <w:r>
        <w:rPr>
          <w:spacing w:val="-9"/>
          <w:sz w:val="24"/>
        </w:rPr>
        <w:t xml:space="preserve"> </w:t>
      </w:r>
      <w:r>
        <w:rPr>
          <w:sz w:val="24"/>
        </w:rPr>
        <w:t>for</w:t>
      </w:r>
      <w:r>
        <w:rPr>
          <w:spacing w:val="-3"/>
          <w:sz w:val="24"/>
        </w:rPr>
        <w:t xml:space="preserve"> </w:t>
      </w:r>
      <w:r>
        <w:rPr>
          <w:sz w:val="24"/>
        </w:rPr>
        <w:t>someone</w:t>
      </w:r>
      <w:r>
        <w:rPr>
          <w:spacing w:val="-5"/>
          <w:sz w:val="24"/>
        </w:rPr>
        <w:t xml:space="preserve"> </w:t>
      </w:r>
      <w:r>
        <w:rPr>
          <w:spacing w:val="-4"/>
          <w:sz w:val="24"/>
        </w:rPr>
        <w:t>else.</w:t>
      </w:r>
    </w:p>
    <w:p w14:paraId="684FAC53" w14:textId="77777777" w:rsidR="00C26BF0" w:rsidRDefault="0037514D" w:rsidP="00A307D1">
      <w:pPr>
        <w:pStyle w:val="ListParagraph"/>
        <w:numPr>
          <w:ilvl w:val="0"/>
          <w:numId w:val="8"/>
        </w:numPr>
        <w:tabs>
          <w:tab w:val="left" w:pos="1060"/>
        </w:tabs>
        <w:ind w:right="634" w:hanging="360"/>
        <w:rPr>
          <w:b/>
          <w:sz w:val="24"/>
        </w:rPr>
      </w:pPr>
      <w:r>
        <w:rPr>
          <w:sz w:val="24"/>
        </w:rPr>
        <w:t>Collaborating</w:t>
      </w:r>
      <w:r>
        <w:rPr>
          <w:spacing w:val="-3"/>
          <w:sz w:val="24"/>
        </w:rPr>
        <w:t xml:space="preserve"> </w:t>
      </w:r>
      <w:r>
        <w:rPr>
          <w:sz w:val="24"/>
        </w:rPr>
        <w:t>with</w:t>
      </w:r>
      <w:r>
        <w:rPr>
          <w:spacing w:val="-4"/>
          <w:sz w:val="24"/>
        </w:rPr>
        <w:t xml:space="preserve"> </w:t>
      </w:r>
      <w:r>
        <w:rPr>
          <w:sz w:val="24"/>
        </w:rPr>
        <w:t>other</w:t>
      </w:r>
      <w:r>
        <w:rPr>
          <w:spacing w:val="-5"/>
          <w:sz w:val="24"/>
        </w:rPr>
        <w:t xml:space="preserve"> </w:t>
      </w:r>
      <w:r>
        <w:rPr>
          <w:sz w:val="24"/>
        </w:rPr>
        <w:t>students</w:t>
      </w:r>
      <w:r>
        <w:rPr>
          <w:spacing w:val="-5"/>
          <w:sz w:val="24"/>
        </w:rPr>
        <w:t xml:space="preserve"> </w:t>
      </w:r>
      <w:r>
        <w:rPr>
          <w:sz w:val="24"/>
        </w:rPr>
        <w:t>on</w:t>
      </w:r>
      <w:r>
        <w:rPr>
          <w:spacing w:val="-4"/>
          <w:sz w:val="24"/>
        </w:rPr>
        <w:t xml:space="preserve"> </w:t>
      </w:r>
      <w:r>
        <w:rPr>
          <w:sz w:val="24"/>
        </w:rPr>
        <w:t>assignments</w:t>
      </w:r>
      <w:r>
        <w:rPr>
          <w:spacing w:val="-5"/>
          <w:sz w:val="24"/>
        </w:rPr>
        <w:t xml:space="preserve"> </w:t>
      </w:r>
      <w:r>
        <w:rPr>
          <w:sz w:val="24"/>
        </w:rPr>
        <w:t>when</w:t>
      </w:r>
      <w:r>
        <w:rPr>
          <w:spacing w:val="-2"/>
          <w:sz w:val="24"/>
        </w:rPr>
        <w:t xml:space="preserve"> </w:t>
      </w:r>
      <w:r>
        <w:rPr>
          <w:sz w:val="24"/>
        </w:rPr>
        <w:t>collaboration</w:t>
      </w:r>
      <w:r>
        <w:rPr>
          <w:spacing w:val="-2"/>
          <w:sz w:val="24"/>
        </w:rPr>
        <w:t xml:space="preserve"> </w:t>
      </w:r>
      <w:r>
        <w:rPr>
          <w:sz w:val="24"/>
        </w:rPr>
        <w:t>is</w:t>
      </w:r>
      <w:r>
        <w:rPr>
          <w:spacing w:val="-5"/>
          <w:sz w:val="24"/>
        </w:rPr>
        <w:t xml:space="preserve"> </w:t>
      </w:r>
      <w:r>
        <w:rPr>
          <w:sz w:val="24"/>
        </w:rPr>
        <w:t>not</w:t>
      </w:r>
      <w:r>
        <w:rPr>
          <w:spacing w:val="-1"/>
          <w:sz w:val="24"/>
        </w:rPr>
        <w:t xml:space="preserve"> </w:t>
      </w:r>
      <w:r>
        <w:rPr>
          <w:sz w:val="24"/>
        </w:rPr>
        <w:t>allowed</w:t>
      </w:r>
      <w:r>
        <w:rPr>
          <w:spacing w:val="-2"/>
          <w:sz w:val="24"/>
        </w:rPr>
        <w:t xml:space="preserve"> </w:t>
      </w:r>
      <w:r>
        <w:rPr>
          <w:sz w:val="24"/>
        </w:rPr>
        <w:t>or</w:t>
      </w:r>
      <w:r>
        <w:rPr>
          <w:spacing w:val="-5"/>
          <w:sz w:val="24"/>
        </w:rPr>
        <w:t xml:space="preserve"> </w:t>
      </w:r>
      <w:r>
        <w:rPr>
          <w:sz w:val="24"/>
        </w:rPr>
        <w:t>permitted</w:t>
      </w:r>
      <w:r>
        <w:rPr>
          <w:spacing w:val="-4"/>
          <w:sz w:val="24"/>
        </w:rPr>
        <w:t xml:space="preserve"> </w:t>
      </w:r>
      <w:r>
        <w:rPr>
          <w:sz w:val="24"/>
        </w:rPr>
        <w:t xml:space="preserve">by the rules. </w:t>
      </w:r>
      <w:r>
        <w:rPr>
          <w:b/>
          <w:sz w:val="24"/>
        </w:rPr>
        <w:t>Group work is ONLY permitted when specified by the faculty that is teaching the course or content.</w:t>
      </w:r>
    </w:p>
    <w:p w14:paraId="5392CAC9" w14:textId="77777777" w:rsidR="00C26BF0" w:rsidRDefault="0037514D" w:rsidP="00A307D1">
      <w:pPr>
        <w:pStyle w:val="ListParagraph"/>
        <w:numPr>
          <w:ilvl w:val="0"/>
          <w:numId w:val="8"/>
        </w:numPr>
        <w:tabs>
          <w:tab w:val="left" w:pos="1060"/>
        </w:tabs>
        <w:spacing w:before="2" w:line="289" w:lineRule="exact"/>
        <w:rPr>
          <w:sz w:val="24"/>
        </w:rPr>
      </w:pPr>
      <w:r>
        <w:rPr>
          <w:sz w:val="24"/>
        </w:rPr>
        <w:t>Fabricating</w:t>
      </w:r>
      <w:r>
        <w:rPr>
          <w:spacing w:val="-8"/>
          <w:sz w:val="24"/>
        </w:rPr>
        <w:t xml:space="preserve"> </w:t>
      </w:r>
      <w:r>
        <w:rPr>
          <w:spacing w:val="-2"/>
          <w:sz w:val="24"/>
        </w:rPr>
        <w:t>data.</w:t>
      </w:r>
    </w:p>
    <w:p w14:paraId="417A6AAB" w14:textId="77777777" w:rsidR="00C26BF0" w:rsidRDefault="0037514D" w:rsidP="00A307D1">
      <w:pPr>
        <w:pStyle w:val="ListParagraph"/>
        <w:numPr>
          <w:ilvl w:val="0"/>
          <w:numId w:val="8"/>
        </w:numPr>
        <w:tabs>
          <w:tab w:val="left" w:pos="1060"/>
        </w:tabs>
        <w:spacing w:line="289" w:lineRule="exact"/>
        <w:rPr>
          <w:sz w:val="24"/>
        </w:rPr>
      </w:pPr>
      <w:r>
        <w:rPr>
          <w:sz w:val="24"/>
        </w:rPr>
        <w:t>Committing</w:t>
      </w:r>
      <w:r>
        <w:rPr>
          <w:spacing w:val="-6"/>
          <w:sz w:val="24"/>
        </w:rPr>
        <w:t xml:space="preserve"> </w:t>
      </w:r>
      <w:r>
        <w:rPr>
          <w:sz w:val="24"/>
        </w:rPr>
        <w:t>acts</w:t>
      </w:r>
      <w:r>
        <w:rPr>
          <w:spacing w:val="-7"/>
          <w:sz w:val="24"/>
        </w:rPr>
        <w:t xml:space="preserve"> </w:t>
      </w:r>
      <w:r>
        <w:rPr>
          <w:sz w:val="24"/>
        </w:rPr>
        <w:t>which</w:t>
      </w:r>
      <w:r>
        <w:rPr>
          <w:spacing w:val="-5"/>
          <w:sz w:val="24"/>
        </w:rPr>
        <w:t xml:space="preserve"> </w:t>
      </w:r>
      <w:r>
        <w:rPr>
          <w:sz w:val="24"/>
        </w:rPr>
        <w:t>defraud</w:t>
      </w:r>
      <w:r>
        <w:rPr>
          <w:spacing w:val="-5"/>
          <w:sz w:val="24"/>
        </w:rPr>
        <w:t xml:space="preserve"> </w:t>
      </w:r>
      <w:r>
        <w:rPr>
          <w:sz w:val="24"/>
        </w:rPr>
        <w:t>or</w:t>
      </w:r>
      <w:r>
        <w:rPr>
          <w:spacing w:val="-4"/>
          <w:sz w:val="24"/>
        </w:rPr>
        <w:t xml:space="preserve"> </w:t>
      </w:r>
      <w:r>
        <w:rPr>
          <w:sz w:val="24"/>
        </w:rPr>
        <w:t>misrepresent</w:t>
      </w:r>
      <w:r>
        <w:rPr>
          <w:spacing w:val="-4"/>
          <w:sz w:val="24"/>
        </w:rPr>
        <w:t xml:space="preserve"> </w:t>
      </w:r>
      <w:r>
        <w:rPr>
          <w:sz w:val="24"/>
        </w:rPr>
        <w:t xml:space="preserve">an </w:t>
      </w:r>
      <w:r>
        <w:rPr>
          <w:spacing w:val="-2"/>
          <w:sz w:val="24"/>
        </w:rPr>
        <w:t>assignment.</w:t>
      </w:r>
    </w:p>
    <w:p w14:paraId="105B004F" w14:textId="77777777" w:rsidR="00C26BF0" w:rsidRDefault="0037514D" w:rsidP="00A307D1">
      <w:pPr>
        <w:pStyle w:val="ListParagraph"/>
        <w:numPr>
          <w:ilvl w:val="0"/>
          <w:numId w:val="8"/>
        </w:numPr>
        <w:tabs>
          <w:tab w:val="left" w:pos="1060"/>
        </w:tabs>
        <w:ind w:right="470"/>
        <w:rPr>
          <w:sz w:val="24"/>
        </w:rPr>
      </w:pPr>
      <w:r>
        <w:rPr>
          <w:sz w:val="24"/>
        </w:rPr>
        <w:t>Obtaining</w:t>
      </w:r>
      <w:r>
        <w:rPr>
          <w:spacing w:val="-6"/>
          <w:sz w:val="24"/>
        </w:rPr>
        <w:t xml:space="preserve"> </w:t>
      </w:r>
      <w:r>
        <w:rPr>
          <w:sz w:val="24"/>
        </w:rPr>
        <w:t>or</w:t>
      </w:r>
      <w:r>
        <w:rPr>
          <w:spacing w:val="-4"/>
          <w:sz w:val="24"/>
        </w:rPr>
        <w:t xml:space="preserve"> </w:t>
      </w:r>
      <w:r>
        <w:rPr>
          <w:sz w:val="24"/>
        </w:rPr>
        <w:t>attempting</w:t>
      </w:r>
      <w:r>
        <w:rPr>
          <w:spacing w:val="-9"/>
          <w:sz w:val="24"/>
        </w:rPr>
        <w:t xml:space="preserve"> </w:t>
      </w:r>
      <w:r>
        <w:rPr>
          <w:sz w:val="24"/>
        </w:rPr>
        <w:t>to</w:t>
      </w:r>
      <w:r>
        <w:rPr>
          <w:spacing w:val="-3"/>
          <w:sz w:val="24"/>
        </w:rPr>
        <w:t xml:space="preserve"> </w:t>
      </w:r>
      <w:r>
        <w:rPr>
          <w:sz w:val="24"/>
        </w:rPr>
        <w:t>obtain</w:t>
      </w:r>
      <w:r>
        <w:rPr>
          <w:spacing w:val="-3"/>
          <w:sz w:val="24"/>
        </w:rPr>
        <w:t xml:space="preserve"> </w:t>
      </w:r>
      <w:r>
        <w:rPr>
          <w:sz w:val="24"/>
        </w:rPr>
        <w:t>and/or</w:t>
      </w:r>
      <w:r>
        <w:rPr>
          <w:spacing w:val="-6"/>
          <w:sz w:val="24"/>
        </w:rPr>
        <w:t xml:space="preserve"> </w:t>
      </w:r>
      <w:r>
        <w:rPr>
          <w:sz w:val="24"/>
        </w:rPr>
        <w:t>possession</w:t>
      </w:r>
      <w:r>
        <w:rPr>
          <w:spacing w:val="-3"/>
          <w:sz w:val="24"/>
        </w:rPr>
        <w:t xml:space="preserve"> </w:t>
      </w:r>
      <w:r>
        <w:rPr>
          <w:sz w:val="24"/>
        </w:rPr>
        <w:t>of</w:t>
      </w:r>
      <w:r>
        <w:rPr>
          <w:spacing w:val="-8"/>
          <w:sz w:val="24"/>
        </w:rPr>
        <w:t xml:space="preserve"> </w:t>
      </w:r>
      <w:r>
        <w:rPr>
          <w:sz w:val="24"/>
        </w:rPr>
        <w:t>nursing</w:t>
      </w:r>
      <w:r>
        <w:rPr>
          <w:spacing w:val="-9"/>
          <w:sz w:val="24"/>
        </w:rPr>
        <w:t xml:space="preserve"> </w:t>
      </w:r>
      <w:r>
        <w:rPr>
          <w:sz w:val="24"/>
        </w:rPr>
        <w:t>text</w:t>
      </w:r>
      <w:r>
        <w:rPr>
          <w:spacing w:val="-5"/>
          <w:sz w:val="24"/>
        </w:rPr>
        <w:t xml:space="preserve"> </w:t>
      </w:r>
      <w:r>
        <w:rPr>
          <w:sz w:val="24"/>
        </w:rPr>
        <w:t>book</w:t>
      </w:r>
      <w:r>
        <w:rPr>
          <w:spacing w:val="-10"/>
          <w:sz w:val="24"/>
        </w:rPr>
        <w:t xml:space="preserve"> </w:t>
      </w:r>
      <w:r>
        <w:rPr>
          <w:sz w:val="24"/>
        </w:rPr>
        <w:t>test/exam</w:t>
      </w:r>
      <w:r>
        <w:rPr>
          <w:spacing w:val="-9"/>
          <w:sz w:val="24"/>
        </w:rPr>
        <w:t xml:space="preserve"> </w:t>
      </w:r>
      <w:r>
        <w:rPr>
          <w:sz w:val="24"/>
        </w:rPr>
        <w:t>banks (even</w:t>
      </w:r>
      <w:r>
        <w:rPr>
          <w:spacing w:val="-3"/>
          <w:sz w:val="24"/>
        </w:rPr>
        <w:t xml:space="preserve"> </w:t>
      </w:r>
      <w:r>
        <w:rPr>
          <w:sz w:val="24"/>
        </w:rPr>
        <w:t>if</w:t>
      </w:r>
      <w:r>
        <w:rPr>
          <w:spacing w:val="-5"/>
          <w:sz w:val="24"/>
        </w:rPr>
        <w:t xml:space="preserve"> </w:t>
      </w:r>
      <w:r>
        <w:rPr>
          <w:sz w:val="24"/>
        </w:rPr>
        <w:t>it</w:t>
      </w:r>
      <w:r>
        <w:rPr>
          <w:spacing w:val="-3"/>
          <w:sz w:val="24"/>
        </w:rPr>
        <w:t xml:space="preserve"> </w:t>
      </w:r>
      <w:r>
        <w:rPr>
          <w:sz w:val="24"/>
        </w:rPr>
        <w:t>is sold or obtained under the guise of a “study guide” or “study material”, etc.).</w:t>
      </w:r>
    </w:p>
    <w:p w14:paraId="0E27968B" w14:textId="77777777" w:rsidR="00C26BF0" w:rsidRPr="003D33F5" w:rsidRDefault="00C26BF0">
      <w:pPr>
        <w:pStyle w:val="BodyText"/>
        <w:spacing w:before="10"/>
        <w:rPr>
          <w:sz w:val="19"/>
          <w:szCs w:val="19"/>
        </w:rPr>
      </w:pPr>
    </w:p>
    <w:p w14:paraId="1FC6FCAF" w14:textId="77777777" w:rsidR="00C26BF0" w:rsidRDefault="0037514D">
      <w:pPr>
        <w:ind w:left="731"/>
        <w:rPr>
          <w:b/>
          <w:sz w:val="24"/>
        </w:rPr>
      </w:pPr>
      <w:r>
        <w:rPr>
          <w:b/>
          <w:color w:val="FF0000"/>
          <w:sz w:val="24"/>
        </w:rPr>
        <w:t>Acts</w:t>
      </w:r>
      <w:r>
        <w:rPr>
          <w:b/>
          <w:color w:val="FF0000"/>
          <w:spacing w:val="-10"/>
          <w:sz w:val="24"/>
        </w:rPr>
        <w:t xml:space="preserve"> </w:t>
      </w:r>
      <w:r>
        <w:rPr>
          <w:b/>
          <w:color w:val="FF0000"/>
          <w:sz w:val="24"/>
        </w:rPr>
        <w:t>of</w:t>
      </w:r>
      <w:r>
        <w:rPr>
          <w:b/>
          <w:color w:val="FF0000"/>
          <w:spacing w:val="-4"/>
          <w:sz w:val="24"/>
        </w:rPr>
        <w:t xml:space="preserve"> </w:t>
      </w:r>
      <w:r>
        <w:rPr>
          <w:b/>
          <w:color w:val="FF0000"/>
          <w:sz w:val="24"/>
        </w:rPr>
        <w:t>cheating</w:t>
      </w:r>
      <w:r>
        <w:rPr>
          <w:b/>
          <w:color w:val="FF0000"/>
          <w:spacing w:val="-10"/>
          <w:sz w:val="24"/>
        </w:rPr>
        <w:t xml:space="preserve"> </w:t>
      </w:r>
      <w:r>
        <w:rPr>
          <w:b/>
          <w:color w:val="FF0000"/>
          <w:sz w:val="24"/>
        </w:rPr>
        <w:t>will</w:t>
      </w:r>
      <w:r>
        <w:rPr>
          <w:b/>
          <w:color w:val="FF0000"/>
          <w:spacing w:val="-7"/>
          <w:sz w:val="24"/>
        </w:rPr>
        <w:t xml:space="preserve"> </w:t>
      </w:r>
      <w:r>
        <w:rPr>
          <w:b/>
          <w:color w:val="FF0000"/>
          <w:sz w:val="24"/>
        </w:rPr>
        <w:t>result</w:t>
      </w:r>
      <w:r>
        <w:rPr>
          <w:b/>
          <w:color w:val="FF0000"/>
          <w:spacing w:val="-5"/>
          <w:sz w:val="24"/>
        </w:rPr>
        <w:t xml:space="preserve"> </w:t>
      </w:r>
      <w:r>
        <w:rPr>
          <w:b/>
          <w:color w:val="FF0000"/>
          <w:sz w:val="24"/>
        </w:rPr>
        <w:t>in</w:t>
      </w:r>
      <w:r>
        <w:rPr>
          <w:b/>
          <w:color w:val="FF0000"/>
          <w:spacing w:val="-12"/>
          <w:sz w:val="24"/>
        </w:rPr>
        <w:t xml:space="preserve"> </w:t>
      </w:r>
      <w:r>
        <w:rPr>
          <w:b/>
          <w:color w:val="FF0000"/>
          <w:sz w:val="24"/>
        </w:rPr>
        <w:t>disciplinary</w:t>
      </w:r>
      <w:r>
        <w:rPr>
          <w:b/>
          <w:color w:val="FF0000"/>
          <w:spacing w:val="-7"/>
          <w:sz w:val="24"/>
        </w:rPr>
        <w:t xml:space="preserve"> </w:t>
      </w:r>
      <w:r>
        <w:rPr>
          <w:b/>
          <w:color w:val="FF0000"/>
          <w:sz w:val="24"/>
        </w:rPr>
        <w:t>action and</w:t>
      </w:r>
      <w:r>
        <w:rPr>
          <w:b/>
          <w:color w:val="FF0000"/>
          <w:spacing w:val="-3"/>
          <w:sz w:val="24"/>
        </w:rPr>
        <w:t xml:space="preserve"> </w:t>
      </w:r>
      <w:r>
        <w:rPr>
          <w:b/>
          <w:color w:val="FF0000"/>
          <w:sz w:val="24"/>
        </w:rPr>
        <w:t>include</w:t>
      </w:r>
      <w:r>
        <w:rPr>
          <w:b/>
          <w:color w:val="FF0000"/>
          <w:spacing w:val="-6"/>
          <w:sz w:val="24"/>
        </w:rPr>
        <w:t xml:space="preserve"> </w:t>
      </w:r>
      <w:r>
        <w:rPr>
          <w:b/>
          <w:color w:val="FF0000"/>
          <w:sz w:val="24"/>
        </w:rPr>
        <w:t>failure</w:t>
      </w:r>
      <w:r>
        <w:rPr>
          <w:b/>
          <w:color w:val="FF0000"/>
          <w:spacing w:val="-9"/>
          <w:sz w:val="24"/>
        </w:rPr>
        <w:t xml:space="preserve"> </w:t>
      </w:r>
      <w:r>
        <w:rPr>
          <w:b/>
          <w:color w:val="FF0000"/>
          <w:sz w:val="24"/>
        </w:rPr>
        <w:t>to</w:t>
      </w:r>
      <w:r>
        <w:rPr>
          <w:b/>
          <w:color w:val="FF0000"/>
          <w:spacing w:val="-5"/>
          <w:sz w:val="24"/>
        </w:rPr>
        <w:t xml:space="preserve"> </w:t>
      </w:r>
      <w:r>
        <w:rPr>
          <w:b/>
          <w:color w:val="FF0000"/>
          <w:sz w:val="24"/>
        </w:rPr>
        <w:t>progress</w:t>
      </w:r>
      <w:r>
        <w:rPr>
          <w:b/>
          <w:color w:val="FF0000"/>
          <w:spacing w:val="-3"/>
          <w:sz w:val="24"/>
        </w:rPr>
        <w:t xml:space="preserve"> </w:t>
      </w:r>
      <w:r>
        <w:rPr>
          <w:b/>
          <w:color w:val="FF0000"/>
          <w:sz w:val="24"/>
        </w:rPr>
        <w:t>in</w:t>
      </w:r>
      <w:r>
        <w:rPr>
          <w:b/>
          <w:color w:val="FF0000"/>
          <w:spacing w:val="-3"/>
          <w:sz w:val="24"/>
        </w:rPr>
        <w:t xml:space="preserve"> </w:t>
      </w:r>
      <w:r>
        <w:rPr>
          <w:b/>
          <w:color w:val="FF0000"/>
          <w:sz w:val="24"/>
        </w:rPr>
        <w:t>the</w:t>
      </w:r>
      <w:r>
        <w:rPr>
          <w:b/>
          <w:color w:val="FF0000"/>
          <w:spacing w:val="-6"/>
          <w:sz w:val="24"/>
        </w:rPr>
        <w:t xml:space="preserve"> </w:t>
      </w:r>
      <w:r>
        <w:rPr>
          <w:b/>
          <w:color w:val="FF0000"/>
          <w:sz w:val="24"/>
        </w:rPr>
        <w:t>nursing</w:t>
      </w:r>
      <w:r>
        <w:rPr>
          <w:b/>
          <w:color w:val="FF0000"/>
          <w:spacing w:val="-7"/>
          <w:sz w:val="24"/>
        </w:rPr>
        <w:t xml:space="preserve"> </w:t>
      </w:r>
      <w:r>
        <w:rPr>
          <w:b/>
          <w:color w:val="FF0000"/>
          <w:spacing w:val="-2"/>
          <w:sz w:val="24"/>
        </w:rPr>
        <w:t>program.</w:t>
      </w:r>
    </w:p>
    <w:p w14:paraId="2FD8832B" w14:textId="77777777" w:rsidR="00C26BF0" w:rsidRPr="003D33F5" w:rsidRDefault="00C26BF0">
      <w:pPr>
        <w:pStyle w:val="BodyText"/>
        <w:spacing w:before="8"/>
        <w:rPr>
          <w:b/>
          <w:sz w:val="18"/>
          <w:szCs w:val="18"/>
        </w:rPr>
      </w:pPr>
    </w:p>
    <w:p w14:paraId="202CC7F0" w14:textId="77777777" w:rsidR="00C26BF0" w:rsidRDefault="0037514D">
      <w:pPr>
        <w:pStyle w:val="Heading6"/>
        <w:spacing w:line="341" w:lineRule="exact"/>
      </w:pPr>
      <w:bookmarkStart w:id="229" w:name="Plagiarism"/>
      <w:bookmarkStart w:id="230" w:name="_bookmark62"/>
      <w:bookmarkEnd w:id="229"/>
      <w:bookmarkEnd w:id="230"/>
      <w:r>
        <w:rPr>
          <w:spacing w:val="-2"/>
        </w:rPr>
        <w:t>Plagiarism</w:t>
      </w:r>
    </w:p>
    <w:p w14:paraId="70FF0851" w14:textId="77777777" w:rsidR="00C26BF0" w:rsidRDefault="0037514D">
      <w:pPr>
        <w:pStyle w:val="BodyText"/>
        <w:ind w:left="339" w:right="424"/>
      </w:pPr>
      <w:r>
        <w:t>Plagiarism represents a lack of commitment to honesty. Plagiarism is defined in the Merriam-Webster’s Dictionary as: “to steal and pass off the idea or words of another, as one’s</w:t>
      </w:r>
      <w:r>
        <w:rPr>
          <w:spacing w:val="-1"/>
        </w:rPr>
        <w:t xml:space="preserve"> </w:t>
      </w:r>
      <w:r>
        <w:t>own; use another’s production without crediting</w:t>
      </w:r>
      <w:r>
        <w:rPr>
          <w:spacing w:val="-3"/>
        </w:rPr>
        <w:t xml:space="preserve"> </w:t>
      </w:r>
      <w:r>
        <w:t>the</w:t>
      </w:r>
      <w:r>
        <w:rPr>
          <w:spacing w:val="-2"/>
        </w:rPr>
        <w:t xml:space="preserve"> </w:t>
      </w:r>
      <w:r>
        <w:t>source;</w:t>
      </w:r>
      <w:r>
        <w:rPr>
          <w:spacing w:val="-2"/>
        </w:rPr>
        <w:t xml:space="preserve"> </w:t>
      </w:r>
      <w:r>
        <w:t>present</w:t>
      </w:r>
      <w:r>
        <w:rPr>
          <w:spacing w:val="-2"/>
        </w:rPr>
        <w:t xml:space="preserve"> </w:t>
      </w:r>
      <w:r>
        <w:t>as</w:t>
      </w:r>
      <w:r>
        <w:rPr>
          <w:spacing w:val="-1"/>
        </w:rPr>
        <w:t xml:space="preserve"> </w:t>
      </w:r>
      <w:r>
        <w:t>new</w:t>
      </w:r>
      <w:r>
        <w:rPr>
          <w:spacing w:val="-2"/>
        </w:rPr>
        <w:t xml:space="preserve"> </w:t>
      </w:r>
      <w:r>
        <w:t>and</w:t>
      </w:r>
      <w:r>
        <w:rPr>
          <w:spacing w:val="-2"/>
        </w:rPr>
        <w:t xml:space="preserve"> </w:t>
      </w:r>
      <w:r>
        <w:t>original</w:t>
      </w:r>
      <w:r>
        <w:rPr>
          <w:spacing w:val="-3"/>
        </w:rPr>
        <w:t xml:space="preserve"> </w:t>
      </w:r>
      <w:r>
        <w:t>an</w:t>
      </w:r>
      <w:r>
        <w:rPr>
          <w:spacing w:val="-2"/>
        </w:rPr>
        <w:t xml:space="preserve"> </w:t>
      </w:r>
      <w:r>
        <w:t>idea or</w:t>
      </w:r>
      <w:r>
        <w:rPr>
          <w:spacing w:val="-3"/>
        </w:rPr>
        <w:t xml:space="preserve"> </w:t>
      </w:r>
      <w:r>
        <w:t>product derived</w:t>
      </w:r>
      <w:r>
        <w:rPr>
          <w:spacing w:val="-2"/>
        </w:rPr>
        <w:t xml:space="preserve"> </w:t>
      </w:r>
      <w:r>
        <w:t>from</w:t>
      </w:r>
      <w:r>
        <w:rPr>
          <w:spacing w:val="-3"/>
        </w:rPr>
        <w:t xml:space="preserve"> </w:t>
      </w:r>
      <w:r>
        <w:t>an</w:t>
      </w:r>
      <w:r>
        <w:rPr>
          <w:spacing w:val="-2"/>
        </w:rPr>
        <w:t xml:space="preserve"> </w:t>
      </w:r>
      <w:r>
        <w:t>existing</w:t>
      </w:r>
      <w:r>
        <w:rPr>
          <w:spacing w:val="-1"/>
        </w:rPr>
        <w:t xml:space="preserve"> </w:t>
      </w:r>
      <w:r>
        <w:t>source”. Submitting</w:t>
      </w:r>
      <w:r>
        <w:rPr>
          <w:spacing w:val="-6"/>
        </w:rPr>
        <w:t xml:space="preserve"> </w:t>
      </w:r>
      <w:r>
        <w:t>the</w:t>
      </w:r>
      <w:r>
        <w:rPr>
          <w:spacing w:val="-5"/>
        </w:rPr>
        <w:t xml:space="preserve"> </w:t>
      </w:r>
      <w:r>
        <w:t>work</w:t>
      </w:r>
      <w:r>
        <w:rPr>
          <w:spacing w:val="-7"/>
        </w:rPr>
        <w:t xml:space="preserve"> </w:t>
      </w:r>
      <w:r>
        <w:t>of</w:t>
      </w:r>
      <w:r>
        <w:rPr>
          <w:spacing w:val="-4"/>
        </w:rPr>
        <w:t xml:space="preserve"> </w:t>
      </w:r>
      <w:r>
        <w:t>another</w:t>
      </w:r>
      <w:r>
        <w:rPr>
          <w:spacing w:val="-5"/>
        </w:rPr>
        <w:t xml:space="preserve"> </w:t>
      </w:r>
      <w:r>
        <w:t>as</w:t>
      </w:r>
      <w:r>
        <w:rPr>
          <w:spacing w:val="-6"/>
        </w:rPr>
        <w:t xml:space="preserve"> </w:t>
      </w:r>
      <w:r>
        <w:t>one’s</w:t>
      </w:r>
      <w:r>
        <w:rPr>
          <w:spacing w:val="-3"/>
        </w:rPr>
        <w:t xml:space="preserve"> </w:t>
      </w:r>
      <w:r>
        <w:t>own</w:t>
      </w:r>
      <w:r>
        <w:rPr>
          <w:spacing w:val="-7"/>
        </w:rPr>
        <w:t xml:space="preserve"> </w:t>
      </w:r>
      <w:r>
        <w:t>without</w:t>
      </w:r>
      <w:r>
        <w:rPr>
          <w:spacing w:val="-4"/>
        </w:rPr>
        <w:t xml:space="preserve"> </w:t>
      </w:r>
      <w:r>
        <w:t>proper</w:t>
      </w:r>
      <w:r>
        <w:rPr>
          <w:spacing w:val="-5"/>
        </w:rPr>
        <w:t xml:space="preserve"> </w:t>
      </w:r>
      <w:r>
        <w:t>acknowledgment</w:t>
      </w:r>
      <w:r>
        <w:rPr>
          <w:spacing w:val="-4"/>
        </w:rPr>
        <w:t xml:space="preserve"> </w:t>
      </w:r>
      <w:r>
        <w:t>is</w:t>
      </w:r>
      <w:r>
        <w:rPr>
          <w:spacing w:val="-6"/>
        </w:rPr>
        <w:t xml:space="preserve"> </w:t>
      </w:r>
      <w:r>
        <w:t>plagiarism.</w:t>
      </w:r>
      <w:r>
        <w:rPr>
          <w:spacing w:val="-3"/>
        </w:rPr>
        <w:t xml:space="preserve"> </w:t>
      </w:r>
      <w:r>
        <w:t>Any</w:t>
      </w:r>
      <w:r>
        <w:rPr>
          <w:spacing w:val="-4"/>
        </w:rPr>
        <w:t xml:space="preserve"> </w:t>
      </w:r>
      <w:r>
        <w:t>student,</w:t>
      </w:r>
      <w:r>
        <w:rPr>
          <w:spacing w:val="-3"/>
        </w:rPr>
        <w:t xml:space="preserve"> </w:t>
      </w:r>
      <w:r>
        <w:t>who fails to give credit for quotations or essentially identical expression of material taken from books, encyclopedias, magazines, computer programs, and other referenced works, or from the themes, reports, or the writings of a fellow student, is guilty of plagiarism. In nursing, copying of another’s care plans, drug references,</w:t>
      </w:r>
      <w:r>
        <w:rPr>
          <w:spacing w:val="-1"/>
        </w:rPr>
        <w:t xml:space="preserve"> </w:t>
      </w:r>
      <w:r>
        <w:t>case</w:t>
      </w:r>
      <w:r>
        <w:rPr>
          <w:spacing w:val="-3"/>
        </w:rPr>
        <w:t xml:space="preserve"> </w:t>
      </w:r>
      <w:r>
        <w:t>studies,</w:t>
      </w:r>
      <w:r>
        <w:rPr>
          <w:spacing w:val="-4"/>
        </w:rPr>
        <w:t xml:space="preserve"> </w:t>
      </w:r>
      <w:r>
        <w:t>ATI</w:t>
      </w:r>
      <w:r>
        <w:rPr>
          <w:spacing w:val="-2"/>
        </w:rPr>
        <w:t xml:space="preserve"> </w:t>
      </w:r>
      <w:r>
        <w:t>remediations</w:t>
      </w:r>
      <w:r>
        <w:rPr>
          <w:spacing w:val="-4"/>
        </w:rPr>
        <w:t xml:space="preserve"> </w:t>
      </w:r>
      <w:r>
        <w:t>or</w:t>
      </w:r>
      <w:r>
        <w:rPr>
          <w:spacing w:val="-4"/>
        </w:rPr>
        <w:t xml:space="preserve"> </w:t>
      </w:r>
      <w:r>
        <w:t>other</w:t>
      </w:r>
      <w:r>
        <w:rPr>
          <w:spacing w:val="-1"/>
        </w:rPr>
        <w:t xml:space="preserve"> </w:t>
      </w:r>
      <w:r>
        <w:t>required</w:t>
      </w:r>
      <w:r>
        <w:rPr>
          <w:spacing w:val="-3"/>
        </w:rPr>
        <w:t xml:space="preserve"> </w:t>
      </w:r>
      <w:r>
        <w:t>program</w:t>
      </w:r>
      <w:r>
        <w:rPr>
          <w:spacing w:val="-4"/>
        </w:rPr>
        <w:t xml:space="preserve"> </w:t>
      </w:r>
      <w:r>
        <w:t>documents</w:t>
      </w:r>
      <w:r>
        <w:rPr>
          <w:spacing w:val="-4"/>
        </w:rPr>
        <w:t xml:space="preserve"> </w:t>
      </w:r>
      <w:r>
        <w:t>without</w:t>
      </w:r>
      <w:r>
        <w:rPr>
          <w:spacing w:val="-3"/>
        </w:rPr>
        <w:t xml:space="preserve"> </w:t>
      </w:r>
      <w:r>
        <w:t>proper</w:t>
      </w:r>
      <w:r>
        <w:rPr>
          <w:spacing w:val="-4"/>
        </w:rPr>
        <w:t xml:space="preserve"> </w:t>
      </w:r>
      <w:r>
        <w:t>citation</w:t>
      </w:r>
      <w:r>
        <w:rPr>
          <w:spacing w:val="-3"/>
        </w:rPr>
        <w:t xml:space="preserve"> </w:t>
      </w:r>
      <w:r>
        <w:t>is</w:t>
      </w:r>
      <w:r>
        <w:rPr>
          <w:spacing w:val="-2"/>
        </w:rPr>
        <w:t xml:space="preserve"> </w:t>
      </w:r>
      <w:r>
        <w:t>an act of plagiarism.</w:t>
      </w:r>
      <w:r>
        <w:rPr>
          <w:spacing w:val="40"/>
        </w:rPr>
        <w:t xml:space="preserve"> </w:t>
      </w:r>
      <w:r>
        <w:t>All copied works or direct quotations must be given proper citation. Documentation in a patient record utilizing the assessment and/or evaluation of another nurse or student is considered plagiarism. Student assignments containing plagiarized work will earn a</w:t>
      </w:r>
      <w:r>
        <w:rPr>
          <w:spacing w:val="-2"/>
        </w:rPr>
        <w:t xml:space="preserve"> </w:t>
      </w:r>
      <w:r>
        <w:t>zero grade for the assignment and be held accountable for unprofessional behavior and result in disciplinary action.</w:t>
      </w:r>
    </w:p>
    <w:p w14:paraId="02EF0C3B" w14:textId="77777777" w:rsidR="00C26BF0" w:rsidRPr="003D33F5" w:rsidRDefault="00C26BF0">
      <w:pPr>
        <w:pStyle w:val="BodyText"/>
        <w:spacing w:before="8"/>
        <w:rPr>
          <w:sz w:val="18"/>
          <w:szCs w:val="18"/>
        </w:rPr>
      </w:pPr>
    </w:p>
    <w:p w14:paraId="27B4F034" w14:textId="77777777" w:rsidR="00C26BF0" w:rsidRDefault="0037514D">
      <w:pPr>
        <w:pStyle w:val="BodyText"/>
        <w:ind w:left="339"/>
      </w:pPr>
      <w:r>
        <w:t>The</w:t>
      </w:r>
      <w:r>
        <w:rPr>
          <w:spacing w:val="-8"/>
        </w:rPr>
        <w:t xml:space="preserve"> </w:t>
      </w:r>
      <w:r>
        <w:t>following</w:t>
      </w:r>
      <w:r>
        <w:rPr>
          <w:spacing w:val="-4"/>
        </w:rPr>
        <w:t xml:space="preserve"> </w:t>
      </w:r>
      <w:r>
        <w:t>acts</w:t>
      </w:r>
      <w:r>
        <w:rPr>
          <w:spacing w:val="-6"/>
        </w:rPr>
        <w:t xml:space="preserve"> </w:t>
      </w:r>
      <w:r>
        <w:t>represent</w:t>
      </w:r>
      <w:r>
        <w:rPr>
          <w:spacing w:val="-3"/>
        </w:rPr>
        <w:t xml:space="preserve"> </w:t>
      </w:r>
      <w:r>
        <w:t>acts</w:t>
      </w:r>
      <w:r>
        <w:rPr>
          <w:spacing w:val="-6"/>
        </w:rPr>
        <w:t xml:space="preserve"> </w:t>
      </w:r>
      <w:r>
        <w:t>of</w:t>
      </w:r>
      <w:r>
        <w:rPr>
          <w:spacing w:val="-5"/>
        </w:rPr>
        <w:t xml:space="preserve"> </w:t>
      </w:r>
      <w:r>
        <w:t>plagiarism</w:t>
      </w:r>
      <w:r>
        <w:rPr>
          <w:spacing w:val="-4"/>
        </w:rPr>
        <w:t xml:space="preserve"> </w:t>
      </w:r>
      <w:r>
        <w:t>(but</w:t>
      </w:r>
      <w:r>
        <w:rPr>
          <w:spacing w:val="-5"/>
        </w:rPr>
        <w:t xml:space="preserve"> </w:t>
      </w:r>
      <w:r>
        <w:t>not</w:t>
      </w:r>
      <w:r>
        <w:rPr>
          <w:spacing w:val="-2"/>
        </w:rPr>
        <w:t xml:space="preserve"> inclusive):</w:t>
      </w:r>
    </w:p>
    <w:p w14:paraId="636FBA48" w14:textId="77777777" w:rsidR="00C26BF0" w:rsidRDefault="0037514D" w:rsidP="00AC64D3">
      <w:pPr>
        <w:pStyle w:val="ListParagraph"/>
        <w:numPr>
          <w:ilvl w:val="0"/>
          <w:numId w:val="7"/>
        </w:numPr>
        <w:tabs>
          <w:tab w:val="left" w:pos="1060"/>
        </w:tabs>
        <w:ind w:left="1059" w:right="725"/>
        <w:rPr>
          <w:sz w:val="24"/>
        </w:rPr>
      </w:pPr>
      <w:r>
        <w:rPr>
          <w:sz w:val="24"/>
        </w:rPr>
        <w:t>Incorporating</w:t>
      </w:r>
      <w:r>
        <w:rPr>
          <w:spacing w:val="-9"/>
          <w:sz w:val="24"/>
        </w:rPr>
        <w:t xml:space="preserve"> </w:t>
      </w:r>
      <w:r>
        <w:rPr>
          <w:sz w:val="24"/>
        </w:rPr>
        <w:t>the</w:t>
      </w:r>
      <w:r>
        <w:rPr>
          <w:spacing w:val="-4"/>
          <w:sz w:val="24"/>
        </w:rPr>
        <w:t xml:space="preserve"> </w:t>
      </w:r>
      <w:r>
        <w:rPr>
          <w:sz w:val="24"/>
        </w:rPr>
        <w:t>ideas,</w:t>
      </w:r>
      <w:r>
        <w:rPr>
          <w:spacing w:val="-9"/>
          <w:sz w:val="24"/>
        </w:rPr>
        <w:t xml:space="preserve"> </w:t>
      </w:r>
      <w:r>
        <w:rPr>
          <w:sz w:val="24"/>
        </w:rPr>
        <w:t>words,</w:t>
      </w:r>
      <w:r>
        <w:rPr>
          <w:spacing w:val="-3"/>
          <w:sz w:val="24"/>
        </w:rPr>
        <w:t xml:space="preserve"> </w:t>
      </w:r>
      <w:r>
        <w:rPr>
          <w:sz w:val="24"/>
        </w:rPr>
        <w:t>sentences,</w:t>
      </w:r>
      <w:r>
        <w:rPr>
          <w:spacing w:val="-8"/>
          <w:sz w:val="24"/>
        </w:rPr>
        <w:t xml:space="preserve"> </w:t>
      </w:r>
      <w:r>
        <w:rPr>
          <w:sz w:val="24"/>
        </w:rPr>
        <w:t>paragraphs,</w:t>
      </w:r>
      <w:r>
        <w:rPr>
          <w:spacing w:val="-9"/>
          <w:sz w:val="24"/>
        </w:rPr>
        <w:t xml:space="preserve"> </w:t>
      </w:r>
      <w:r>
        <w:rPr>
          <w:sz w:val="24"/>
        </w:rPr>
        <w:t>or</w:t>
      </w:r>
      <w:r>
        <w:rPr>
          <w:spacing w:val="-7"/>
          <w:sz w:val="24"/>
        </w:rPr>
        <w:t xml:space="preserve"> </w:t>
      </w:r>
      <w:r>
        <w:rPr>
          <w:sz w:val="24"/>
        </w:rPr>
        <w:t>part</w:t>
      </w:r>
      <w:r>
        <w:rPr>
          <w:spacing w:val="-6"/>
          <w:sz w:val="24"/>
        </w:rPr>
        <w:t xml:space="preserve"> </w:t>
      </w:r>
      <w:r>
        <w:rPr>
          <w:sz w:val="24"/>
        </w:rPr>
        <w:t>of</w:t>
      </w:r>
      <w:r>
        <w:rPr>
          <w:spacing w:val="-6"/>
          <w:sz w:val="24"/>
        </w:rPr>
        <w:t xml:space="preserve"> </w:t>
      </w:r>
      <w:r>
        <w:rPr>
          <w:sz w:val="24"/>
        </w:rPr>
        <w:t>another</w:t>
      </w:r>
      <w:r>
        <w:rPr>
          <w:spacing w:val="-9"/>
          <w:sz w:val="24"/>
        </w:rPr>
        <w:t xml:space="preserve"> </w:t>
      </w:r>
      <w:r>
        <w:rPr>
          <w:sz w:val="24"/>
        </w:rPr>
        <w:t>person’s</w:t>
      </w:r>
      <w:r>
        <w:rPr>
          <w:spacing w:val="-8"/>
          <w:sz w:val="24"/>
        </w:rPr>
        <w:t xml:space="preserve"> </w:t>
      </w:r>
      <w:r>
        <w:rPr>
          <w:sz w:val="24"/>
        </w:rPr>
        <w:t>writings,</w:t>
      </w:r>
      <w:r>
        <w:rPr>
          <w:spacing w:val="-9"/>
          <w:sz w:val="24"/>
        </w:rPr>
        <w:t xml:space="preserve"> </w:t>
      </w:r>
      <w:r>
        <w:rPr>
          <w:sz w:val="24"/>
        </w:rPr>
        <w:t>without giving appropriate credit, and representing the product as your own work.</w:t>
      </w:r>
    </w:p>
    <w:p w14:paraId="504A4043" w14:textId="77777777" w:rsidR="00C26BF0" w:rsidRDefault="0037514D" w:rsidP="00A307D1">
      <w:pPr>
        <w:pStyle w:val="ListParagraph"/>
        <w:numPr>
          <w:ilvl w:val="0"/>
          <w:numId w:val="7"/>
        </w:numPr>
        <w:tabs>
          <w:tab w:val="left" w:pos="1060"/>
        </w:tabs>
        <w:spacing w:before="2"/>
        <w:ind w:hanging="361"/>
        <w:rPr>
          <w:sz w:val="24"/>
        </w:rPr>
      </w:pPr>
      <w:r>
        <w:rPr>
          <w:sz w:val="24"/>
        </w:rPr>
        <w:t>Representing</w:t>
      </w:r>
      <w:r>
        <w:rPr>
          <w:spacing w:val="-7"/>
          <w:sz w:val="24"/>
        </w:rPr>
        <w:t xml:space="preserve"> </w:t>
      </w:r>
      <w:r>
        <w:rPr>
          <w:sz w:val="24"/>
        </w:rPr>
        <w:t>another</w:t>
      </w:r>
      <w:r>
        <w:rPr>
          <w:spacing w:val="-4"/>
          <w:sz w:val="24"/>
        </w:rPr>
        <w:t xml:space="preserve"> </w:t>
      </w:r>
      <w:r>
        <w:rPr>
          <w:sz w:val="24"/>
        </w:rPr>
        <w:t>person’s</w:t>
      </w:r>
      <w:r>
        <w:rPr>
          <w:spacing w:val="-3"/>
          <w:sz w:val="24"/>
        </w:rPr>
        <w:t xml:space="preserve"> </w:t>
      </w:r>
      <w:r>
        <w:rPr>
          <w:sz w:val="24"/>
        </w:rPr>
        <w:t>artistic/scholarly</w:t>
      </w:r>
      <w:r>
        <w:rPr>
          <w:spacing w:val="-5"/>
          <w:sz w:val="24"/>
        </w:rPr>
        <w:t xml:space="preserve"> </w:t>
      </w:r>
      <w:r>
        <w:rPr>
          <w:sz w:val="24"/>
        </w:rPr>
        <w:t>works</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drawings,</w:t>
      </w:r>
      <w:r>
        <w:rPr>
          <w:spacing w:val="-5"/>
          <w:sz w:val="24"/>
        </w:rPr>
        <w:t xml:space="preserve"> </w:t>
      </w:r>
      <w:r>
        <w:rPr>
          <w:sz w:val="24"/>
        </w:rPr>
        <w:t>computer</w:t>
      </w:r>
      <w:r>
        <w:rPr>
          <w:spacing w:val="-4"/>
          <w:sz w:val="24"/>
        </w:rPr>
        <w:t xml:space="preserve"> </w:t>
      </w:r>
      <w:r>
        <w:rPr>
          <w:sz w:val="24"/>
        </w:rPr>
        <w:t>programs,</w:t>
      </w:r>
      <w:r>
        <w:rPr>
          <w:spacing w:val="-4"/>
          <w:sz w:val="24"/>
        </w:rPr>
        <w:t xml:space="preserve"> </w:t>
      </w:r>
      <w:r>
        <w:rPr>
          <w:spacing w:val="-2"/>
          <w:sz w:val="24"/>
        </w:rPr>
        <w:t>papers,</w:t>
      </w:r>
    </w:p>
    <w:p w14:paraId="4B901797" w14:textId="77777777" w:rsidR="00C26BF0" w:rsidRDefault="00C26BF0">
      <w:pPr>
        <w:rPr>
          <w:sz w:val="24"/>
        </w:rPr>
        <w:sectPr w:rsidR="00C26BF0" w:rsidSect="00655F24">
          <w:pgSz w:w="12240" w:h="15840"/>
          <w:pgMar w:top="64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pPr>
    </w:p>
    <w:p w14:paraId="71E5E01B" w14:textId="77777777" w:rsidR="00C26BF0" w:rsidRDefault="0037514D">
      <w:pPr>
        <w:pStyle w:val="BodyText"/>
        <w:spacing w:before="38"/>
        <w:ind w:left="1060"/>
      </w:pPr>
      <w:r>
        <w:lastRenderedPageBreak/>
        <w:t>writings)</w:t>
      </w:r>
      <w:r>
        <w:rPr>
          <w:spacing w:val="-6"/>
        </w:rPr>
        <w:t xml:space="preserve"> </w:t>
      </w:r>
      <w:r>
        <w:t>as</w:t>
      </w:r>
      <w:r>
        <w:rPr>
          <w:spacing w:val="-1"/>
        </w:rPr>
        <w:t xml:space="preserve"> </w:t>
      </w:r>
      <w:r>
        <w:t>your</w:t>
      </w:r>
      <w:r>
        <w:rPr>
          <w:spacing w:val="1"/>
        </w:rPr>
        <w:t xml:space="preserve"> </w:t>
      </w:r>
      <w:r>
        <w:rPr>
          <w:spacing w:val="-4"/>
        </w:rPr>
        <w:t>own.</w:t>
      </w:r>
    </w:p>
    <w:p w14:paraId="1AD36D5D" w14:textId="77777777" w:rsidR="00C26BF0" w:rsidRDefault="0037514D" w:rsidP="00A307D1">
      <w:pPr>
        <w:pStyle w:val="ListParagraph"/>
        <w:numPr>
          <w:ilvl w:val="0"/>
          <w:numId w:val="7"/>
        </w:numPr>
        <w:tabs>
          <w:tab w:val="left" w:pos="1060"/>
        </w:tabs>
        <w:ind w:left="1059" w:right="1128" w:hanging="360"/>
        <w:rPr>
          <w:sz w:val="24"/>
        </w:rPr>
      </w:pPr>
      <w:r>
        <w:rPr>
          <w:sz w:val="24"/>
        </w:rPr>
        <w:t>Submitting</w:t>
      </w:r>
      <w:r>
        <w:rPr>
          <w:spacing w:val="-5"/>
          <w:sz w:val="24"/>
        </w:rPr>
        <w:t xml:space="preserve"> </w:t>
      </w:r>
      <w:r>
        <w:rPr>
          <w:sz w:val="24"/>
        </w:rPr>
        <w:t>a</w:t>
      </w:r>
      <w:r>
        <w:rPr>
          <w:spacing w:val="-9"/>
          <w:sz w:val="24"/>
        </w:rPr>
        <w:t xml:space="preserve"> </w:t>
      </w:r>
      <w:r>
        <w:rPr>
          <w:sz w:val="24"/>
        </w:rPr>
        <w:t>paper</w:t>
      </w:r>
      <w:r>
        <w:rPr>
          <w:spacing w:val="-8"/>
          <w:sz w:val="24"/>
        </w:rPr>
        <w:t xml:space="preserve"> </w:t>
      </w:r>
      <w:r>
        <w:rPr>
          <w:sz w:val="24"/>
        </w:rPr>
        <w:t>purchased,</w:t>
      </w:r>
      <w:r>
        <w:rPr>
          <w:spacing w:val="-8"/>
          <w:sz w:val="24"/>
        </w:rPr>
        <w:t xml:space="preserve"> </w:t>
      </w:r>
      <w:r>
        <w:rPr>
          <w:sz w:val="24"/>
        </w:rPr>
        <w:t>borrowed,</w:t>
      </w:r>
      <w:r>
        <w:rPr>
          <w:spacing w:val="-6"/>
          <w:sz w:val="24"/>
        </w:rPr>
        <w:t xml:space="preserve"> </w:t>
      </w:r>
      <w:r>
        <w:rPr>
          <w:sz w:val="24"/>
        </w:rPr>
        <w:t>or</w:t>
      </w:r>
      <w:r>
        <w:rPr>
          <w:spacing w:val="-5"/>
          <w:sz w:val="24"/>
        </w:rPr>
        <w:t xml:space="preserve"> </w:t>
      </w:r>
      <w:r>
        <w:rPr>
          <w:sz w:val="24"/>
        </w:rPr>
        <w:t>copied</w:t>
      </w:r>
      <w:r>
        <w:rPr>
          <w:spacing w:val="-4"/>
          <w:sz w:val="24"/>
        </w:rPr>
        <w:t xml:space="preserve"> </w:t>
      </w:r>
      <w:r>
        <w:rPr>
          <w:sz w:val="24"/>
        </w:rPr>
        <w:t>from</w:t>
      </w:r>
      <w:r>
        <w:rPr>
          <w:spacing w:val="-8"/>
          <w:sz w:val="24"/>
        </w:rPr>
        <w:t xml:space="preserve"> </w:t>
      </w:r>
      <w:r>
        <w:rPr>
          <w:sz w:val="24"/>
        </w:rPr>
        <w:t>research</w:t>
      </w:r>
      <w:r>
        <w:rPr>
          <w:spacing w:val="-7"/>
          <w:sz w:val="24"/>
        </w:rPr>
        <w:t xml:space="preserve"> </w:t>
      </w:r>
      <w:r>
        <w:rPr>
          <w:sz w:val="24"/>
        </w:rPr>
        <w:t>or</w:t>
      </w:r>
      <w:r>
        <w:rPr>
          <w:spacing w:val="-5"/>
          <w:sz w:val="24"/>
        </w:rPr>
        <w:t xml:space="preserve"> </w:t>
      </w:r>
      <w:r>
        <w:rPr>
          <w:sz w:val="24"/>
        </w:rPr>
        <w:t>a</w:t>
      </w:r>
      <w:r>
        <w:rPr>
          <w:spacing w:val="-9"/>
          <w:sz w:val="24"/>
        </w:rPr>
        <w:t xml:space="preserve"> </w:t>
      </w:r>
      <w:r>
        <w:rPr>
          <w:sz w:val="24"/>
        </w:rPr>
        <w:t>paper</w:t>
      </w:r>
      <w:r>
        <w:rPr>
          <w:spacing w:val="-4"/>
          <w:sz w:val="24"/>
        </w:rPr>
        <w:t xml:space="preserve"> </w:t>
      </w:r>
      <w:r>
        <w:rPr>
          <w:sz w:val="24"/>
        </w:rPr>
        <w:t>service</w:t>
      </w:r>
      <w:r>
        <w:rPr>
          <w:spacing w:val="-6"/>
          <w:sz w:val="24"/>
        </w:rPr>
        <w:t xml:space="preserve"> </w:t>
      </w:r>
      <w:r>
        <w:rPr>
          <w:sz w:val="24"/>
        </w:rPr>
        <w:t>or</w:t>
      </w:r>
      <w:r>
        <w:rPr>
          <w:spacing w:val="-6"/>
          <w:sz w:val="24"/>
        </w:rPr>
        <w:t xml:space="preserve"> </w:t>
      </w:r>
      <w:r>
        <w:rPr>
          <w:sz w:val="24"/>
        </w:rPr>
        <w:t xml:space="preserve">another </w:t>
      </w:r>
      <w:r>
        <w:rPr>
          <w:spacing w:val="-2"/>
          <w:sz w:val="24"/>
        </w:rPr>
        <w:t>person.</w:t>
      </w:r>
    </w:p>
    <w:p w14:paraId="3C173E82" w14:textId="77777777" w:rsidR="00C26BF0" w:rsidRPr="00DC686D" w:rsidRDefault="0037514D" w:rsidP="00A307D1">
      <w:pPr>
        <w:pStyle w:val="ListParagraph"/>
        <w:numPr>
          <w:ilvl w:val="0"/>
          <w:numId w:val="7"/>
        </w:numPr>
        <w:tabs>
          <w:tab w:val="left" w:pos="1060"/>
        </w:tabs>
        <w:spacing w:before="2"/>
        <w:ind w:hanging="361"/>
        <w:rPr>
          <w:sz w:val="24"/>
        </w:rPr>
      </w:pPr>
      <w:r>
        <w:rPr>
          <w:sz w:val="24"/>
        </w:rPr>
        <w:t>Submitting</w:t>
      </w:r>
      <w:r>
        <w:rPr>
          <w:spacing w:val="-4"/>
          <w:sz w:val="24"/>
        </w:rPr>
        <w:t xml:space="preserve"> </w:t>
      </w:r>
      <w:r>
        <w:rPr>
          <w:sz w:val="24"/>
        </w:rPr>
        <w:t>a</w:t>
      </w:r>
      <w:r>
        <w:rPr>
          <w:spacing w:val="-1"/>
          <w:sz w:val="24"/>
        </w:rPr>
        <w:t xml:space="preserve"> </w:t>
      </w:r>
      <w:r>
        <w:rPr>
          <w:sz w:val="24"/>
        </w:rPr>
        <w:t>student’s</w:t>
      </w:r>
      <w:r>
        <w:rPr>
          <w:spacing w:val="-4"/>
          <w:sz w:val="24"/>
        </w:rPr>
        <w:t xml:space="preserve"> </w:t>
      </w:r>
      <w:r>
        <w:rPr>
          <w:sz w:val="24"/>
        </w:rPr>
        <w:t>own</w:t>
      </w:r>
      <w:r>
        <w:rPr>
          <w:spacing w:val="-1"/>
          <w:sz w:val="24"/>
        </w:rPr>
        <w:t xml:space="preserve"> </w:t>
      </w:r>
      <w:r>
        <w:rPr>
          <w:sz w:val="24"/>
        </w:rPr>
        <w:t>work</w:t>
      </w:r>
      <w:r>
        <w:rPr>
          <w:spacing w:val="-2"/>
          <w:sz w:val="24"/>
        </w:rPr>
        <w:t xml:space="preserve"> </w:t>
      </w:r>
      <w:r>
        <w:rPr>
          <w:sz w:val="24"/>
        </w:rPr>
        <w:t>used</w:t>
      </w:r>
      <w:r>
        <w:rPr>
          <w:spacing w:val="-3"/>
          <w:sz w:val="24"/>
        </w:rPr>
        <w:t xml:space="preserve"> </w:t>
      </w:r>
      <w:r>
        <w:rPr>
          <w:sz w:val="24"/>
        </w:rPr>
        <w:t>originally</w:t>
      </w:r>
      <w:r>
        <w:rPr>
          <w:spacing w:val="-2"/>
          <w:sz w:val="24"/>
        </w:rPr>
        <w:t xml:space="preserve"> </w:t>
      </w:r>
      <w:r>
        <w:rPr>
          <w:sz w:val="24"/>
        </w:rPr>
        <w:t>in the</w:t>
      </w:r>
      <w:r>
        <w:rPr>
          <w:spacing w:val="-1"/>
          <w:sz w:val="24"/>
        </w:rPr>
        <w:t xml:space="preserve"> </w:t>
      </w:r>
      <w:r>
        <w:rPr>
          <w:sz w:val="24"/>
        </w:rPr>
        <w:t>current</w:t>
      </w:r>
      <w:r>
        <w:rPr>
          <w:spacing w:val="-3"/>
          <w:sz w:val="24"/>
        </w:rPr>
        <w:t xml:space="preserve"> </w:t>
      </w:r>
      <w:r>
        <w:rPr>
          <w:sz w:val="24"/>
        </w:rPr>
        <w:t>or</w:t>
      </w:r>
      <w:r>
        <w:rPr>
          <w:spacing w:val="-4"/>
          <w:sz w:val="24"/>
        </w:rPr>
        <w:t xml:space="preserve"> </w:t>
      </w:r>
      <w:r>
        <w:rPr>
          <w:sz w:val="24"/>
        </w:rPr>
        <w:t>previous</w:t>
      </w:r>
      <w:r>
        <w:rPr>
          <w:spacing w:val="-3"/>
          <w:sz w:val="24"/>
        </w:rPr>
        <w:t xml:space="preserve"> </w:t>
      </w:r>
      <w:r>
        <w:rPr>
          <w:spacing w:val="-2"/>
          <w:sz w:val="24"/>
        </w:rPr>
        <w:t>course.</w:t>
      </w:r>
    </w:p>
    <w:p w14:paraId="62C5E421" w14:textId="77777777" w:rsidR="00DC686D" w:rsidRDefault="00DC686D" w:rsidP="00A307D1">
      <w:pPr>
        <w:pStyle w:val="ListParagraph"/>
        <w:numPr>
          <w:ilvl w:val="0"/>
          <w:numId w:val="7"/>
        </w:numPr>
        <w:tabs>
          <w:tab w:val="left" w:pos="1060"/>
        </w:tabs>
        <w:spacing w:before="2"/>
        <w:ind w:hanging="361"/>
        <w:rPr>
          <w:sz w:val="24"/>
        </w:rPr>
      </w:pPr>
      <w:r>
        <w:rPr>
          <w:sz w:val="24"/>
        </w:rPr>
        <w:t>Failure to appropriately cite your work in APA format.</w:t>
      </w:r>
    </w:p>
    <w:p w14:paraId="5CCDBD33" w14:textId="77777777" w:rsidR="00C26BF0" w:rsidRPr="00B467EB" w:rsidRDefault="00C26BF0">
      <w:pPr>
        <w:pStyle w:val="BodyText"/>
        <w:spacing w:before="6"/>
        <w:rPr>
          <w:sz w:val="16"/>
          <w:szCs w:val="16"/>
        </w:rPr>
      </w:pPr>
    </w:p>
    <w:p w14:paraId="72B963F5" w14:textId="77777777" w:rsidR="00AC64D3" w:rsidRDefault="0037514D" w:rsidP="00AC64D3">
      <w:pPr>
        <w:pStyle w:val="Heading3"/>
        <w:spacing w:line="242" w:lineRule="auto"/>
        <w:ind w:left="341" w:right="250" w:hanging="2"/>
        <w:jc w:val="center"/>
      </w:pPr>
      <w:r w:rsidRPr="00B467EB">
        <w:t>NMJC</w:t>
      </w:r>
      <w:r w:rsidRPr="00B467EB">
        <w:rPr>
          <w:spacing w:val="-10"/>
        </w:rPr>
        <w:t xml:space="preserve"> </w:t>
      </w:r>
      <w:r w:rsidR="00AC64D3">
        <w:rPr>
          <w:spacing w:val="-10"/>
        </w:rPr>
        <w:t>N</w:t>
      </w:r>
      <w:r w:rsidRPr="00B467EB">
        <w:t>ursing</w:t>
      </w:r>
      <w:r w:rsidR="00AC64D3">
        <w:rPr>
          <w:spacing w:val="-10"/>
        </w:rPr>
        <w:t xml:space="preserve"> </w:t>
      </w:r>
      <w:r w:rsidRPr="00B467EB">
        <w:t xml:space="preserve">Program </w:t>
      </w:r>
      <w:bookmarkStart w:id="231" w:name="_bookmark63"/>
      <w:bookmarkEnd w:id="231"/>
    </w:p>
    <w:p w14:paraId="4144B378" w14:textId="53655D4E" w:rsidR="00C26BF0" w:rsidRPr="00AC64D3" w:rsidRDefault="00B467EB" w:rsidP="00AC64D3">
      <w:pPr>
        <w:pStyle w:val="Heading3"/>
        <w:spacing w:line="242" w:lineRule="auto"/>
        <w:ind w:left="341" w:right="250" w:hanging="2"/>
        <w:jc w:val="center"/>
        <w:rPr>
          <w:spacing w:val="-10"/>
        </w:rPr>
      </w:pPr>
      <w:r>
        <w:t xml:space="preserve">Pathway to </w:t>
      </w:r>
      <w:r w:rsidRPr="00B467EB">
        <w:t xml:space="preserve">Success Plans and </w:t>
      </w:r>
      <w:r w:rsidR="0037514D" w:rsidRPr="00B467EB">
        <w:t>Disciplinary Action</w:t>
      </w:r>
    </w:p>
    <w:p w14:paraId="03A5CA3B" w14:textId="77777777" w:rsidR="00B467EB" w:rsidRPr="00B467EB" w:rsidRDefault="00B467EB" w:rsidP="00B467EB">
      <w:pPr>
        <w:pStyle w:val="Heading3"/>
        <w:ind w:left="341" w:right="3592" w:hanging="2"/>
        <w:rPr>
          <w:sz w:val="16"/>
          <w:szCs w:val="16"/>
        </w:rPr>
      </w:pPr>
    </w:p>
    <w:p w14:paraId="0A4BDF6D" w14:textId="77777777" w:rsidR="00C26BF0" w:rsidRDefault="0037514D" w:rsidP="00B467EB">
      <w:pPr>
        <w:pStyle w:val="BodyText"/>
        <w:ind w:left="340" w:right="458"/>
      </w:pPr>
      <w:r>
        <w:t>When</w:t>
      </w:r>
      <w:r>
        <w:rPr>
          <w:spacing w:val="-4"/>
        </w:rPr>
        <w:t xml:space="preserve"> </w:t>
      </w:r>
      <w:r>
        <w:t>a</w:t>
      </w:r>
      <w:r>
        <w:rPr>
          <w:spacing w:val="-2"/>
        </w:rPr>
        <w:t xml:space="preserve"> </w:t>
      </w:r>
      <w:r>
        <w:t>serious</w:t>
      </w:r>
      <w:r>
        <w:rPr>
          <w:spacing w:val="-3"/>
        </w:rPr>
        <w:t xml:space="preserve"> </w:t>
      </w:r>
      <w:r>
        <w:t>infraction</w:t>
      </w:r>
      <w:r>
        <w:rPr>
          <w:spacing w:val="-2"/>
        </w:rPr>
        <w:t xml:space="preserve"> </w:t>
      </w:r>
      <w:r>
        <w:t>of</w:t>
      </w:r>
      <w:r>
        <w:rPr>
          <w:spacing w:val="-2"/>
        </w:rPr>
        <w:t xml:space="preserve"> </w:t>
      </w:r>
      <w:r>
        <w:t>policy,</w:t>
      </w:r>
      <w:r>
        <w:rPr>
          <w:spacing w:val="-2"/>
        </w:rPr>
        <w:t xml:space="preserve"> </w:t>
      </w:r>
      <w:r>
        <w:t>procedure,</w:t>
      </w:r>
      <w:r>
        <w:rPr>
          <w:spacing w:val="-2"/>
        </w:rPr>
        <w:t xml:space="preserve"> </w:t>
      </w:r>
      <w:r>
        <w:t>standard</w:t>
      </w:r>
      <w:r>
        <w:rPr>
          <w:spacing w:val="-2"/>
        </w:rPr>
        <w:t xml:space="preserve"> </w:t>
      </w:r>
      <w:r>
        <w:t>of</w:t>
      </w:r>
      <w:r>
        <w:rPr>
          <w:spacing w:val="-4"/>
        </w:rPr>
        <w:t xml:space="preserve"> </w:t>
      </w:r>
      <w:r>
        <w:t>practice,</w:t>
      </w:r>
      <w:r>
        <w:rPr>
          <w:spacing w:val="-5"/>
        </w:rPr>
        <w:t xml:space="preserve"> </w:t>
      </w:r>
      <w:r>
        <w:t>professional</w:t>
      </w:r>
      <w:r>
        <w:rPr>
          <w:spacing w:val="-2"/>
        </w:rPr>
        <w:t xml:space="preserve"> </w:t>
      </w:r>
      <w:r>
        <w:t>standard,</w:t>
      </w:r>
      <w:r>
        <w:rPr>
          <w:spacing w:val="-5"/>
        </w:rPr>
        <w:t xml:space="preserve"> </w:t>
      </w:r>
      <w:r>
        <w:t>confidentiality,</w:t>
      </w:r>
      <w:r>
        <w:rPr>
          <w:spacing w:val="-2"/>
        </w:rPr>
        <w:t xml:space="preserve"> </w:t>
      </w:r>
      <w:r>
        <w:t>or dishonest behavior occurs, the involved student(s) will be disciplined and may fail to progress in the nursing program. A committee of nursing faculty members</w:t>
      </w:r>
      <w:r w:rsidR="00DC686D">
        <w:t xml:space="preserve"> </w:t>
      </w:r>
      <w:r>
        <w:t xml:space="preserve">and the Director of Allied Health and </w:t>
      </w:r>
      <w:r w:rsidRPr="00DC686D">
        <w:t xml:space="preserve">Nursing </w:t>
      </w:r>
      <w:r w:rsidR="00DC686D" w:rsidRPr="00DC686D">
        <w:rPr>
          <w:b/>
        </w:rPr>
        <w:t>(Nursing Administrative Committee)</w:t>
      </w:r>
      <w:r w:rsidR="00DC686D">
        <w:t xml:space="preserve"> </w:t>
      </w:r>
      <w:r>
        <w:t>will review any immediate (critical) infractions</w:t>
      </w:r>
      <w:r>
        <w:rPr>
          <w:spacing w:val="-1"/>
        </w:rPr>
        <w:t xml:space="preserve"> </w:t>
      </w:r>
      <w:r>
        <w:t>to determine</w:t>
      </w:r>
      <w:r>
        <w:rPr>
          <w:spacing w:val="-1"/>
        </w:rPr>
        <w:t xml:space="preserve"> </w:t>
      </w:r>
      <w:r>
        <w:t>the student’s status</w:t>
      </w:r>
      <w:r>
        <w:rPr>
          <w:spacing w:val="-1"/>
        </w:rPr>
        <w:t xml:space="preserve"> </w:t>
      </w:r>
      <w:r>
        <w:t>in the nursing</w:t>
      </w:r>
      <w:r>
        <w:rPr>
          <w:spacing w:val="-1"/>
        </w:rPr>
        <w:t xml:space="preserve"> </w:t>
      </w:r>
      <w:r>
        <w:t>program. The committee will recommend:</w:t>
      </w:r>
    </w:p>
    <w:p w14:paraId="1BC70F99" w14:textId="77777777" w:rsidR="00C26BF0" w:rsidRDefault="0037514D" w:rsidP="00A307D1">
      <w:pPr>
        <w:pStyle w:val="ListParagraph"/>
        <w:numPr>
          <w:ilvl w:val="0"/>
          <w:numId w:val="6"/>
        </w:numPr>
        <w:tabs>
          <w:tab w:val="left" w:pos="1060"/>
        </w:tabs>
        <w:spacing w:before="1"/>
        <w:rPr>
          <w:sz w:val="24"/>
        </w:rPr>
      </w:pPr>
      <w:r>
        <w:rPr>
          <w:sz w:val="24"/>
        </w:rPr>
        <w:t>compliance</w:t>
      </w:r>
      <w:r>
        <w:rPr>
          <w:spacing w:val="-10"/>
          <w:sz w:val="24"/>
        </w:rPr>
        <w:t xml:space="preserve"> </w:t>
      </w:r>
      <w:r>
        <w:rPr>
          <w:sz w:val="24"/>
        </w:rPr>
        <w:t>with</w:t>
      </w:r>
      <w:r>
        <w:rPr>
          <w:spacing w:val="-7"/>
          <w:sz w:val="24"/>
        </w:rPr>
        <w:t xml:space="preserve"> </w:t>
      </w:r>
      <w:r w:rsidR="00DC686D">
        <w:rPr>
          <w:sz w:val="24"/>
        </w:rPr>
        <w:t>Pathway to Success Plan</w:t>
      </w:r>
      <w:r>
        <w:rPr>
          <w:spacing w:val="-2"/>
          <w:sz w:val="24"/>
        </w:rPr>
        <w:t>;</w:t>
      </w:r>
    </w:p>
    <w:p w14:paraId="3EAE207F" w14:textId="77777777" w:rsidR="00C26BF0" w:rsidRDefault="0037514D" w:rsidP="00A307D1">
      <w:pPr>
        <w:pStyle w:val="ListParagraph"/>
        <w:numPr>
          <w:ilvl w:val="0"/>
          <w:numId w:val="6"/>
        </w:numPr>
        <w:tabs>
          <w:tab w:val="left" w:pos="1060"/>
        </w:tabs>
        <w:ind w:right="445" w:hanging="360"/>
        <w:rPr>
          <w:sz w:val="24"/>
        </w:rPr>
      </w:pPr>
      <w:r>
        <w:rPr>
          <w:sz w:val="24"/>
        </w:rPr>
        <w:t>immediate</w:t>
      </w:r>
      <w:r>
        <w:rPr>
          <w:spacing w:val="-4"/>
          <w:sz w:val="24"/>
        </w:rPr>
        <w:t xml:space="preserve"> </w:t>
      </w:r>
      <w:r>
        <w:rPr>
          <w:sz w:val="24"/>
        </w:rPr>
        <w:t>disciplinary</w:t>
      </w:r>
      <w:r>
        <w:rPr>
          <w:spacing w:val="-3"/>
          <w:sz w:val="24"/>
        </w:rPr>
        <w:t xml:space="preserve"> </w:t>
      </w:r>
      <w:r>
        <w:rPr>
          <w:sz w:val="24"/>
        </w:rPr>
        <w:t>action</w:t>
      </w:r>
      <w:r>
        <w:rPr>
          <w:spacing w:val="-4"/>
          <w:sz w:val="24"/>
        </w:rPr>
        <w:t xml:space="preserve"> </w:t>
      </w:r>
      <w:r>
        <w:rPr>
          <w:sz w:val="24"/>
        </w:rPr>
        <w:t>resulting</w:t>
      </w:r>
      <w:r>
        <w:rPr>
          <w:spacing w:val="-5"/>
          <w:sz w:val="24"/>
        </w:rPr>
        <w:t xml:space="preserve"> </w:t>
      </w:r>
      <w:r>
        <w:rPr>
          <w:sz w:val="24"/>
        </w:rPr>
        <w:t>in</w:t>
      </w:r>
      <w:r>
        <w:rPr>
          <w:spacing w:val="-4"/>
          <w:sz w:val="24"/>
        </w:rPr>
        <w:t xml:space="preserve"> </w:t>
      </w:r>
      <w:r>
        <w:rPr>
          <w:sz w:val="24"/>
        </w:rPr>
        <w:t>failure</w:t>
      </w:r>
      <w:r>
        <w:rPr>
          <w:spacing w:val="-4"/>
          <w:sz w:val="24"/>
        </w:rPr>
        <w:t xml:space="preserve"> </w:t>
      </w:r>
      <w:r>
        <w:rPr>
          <w:sz w:val="24"/>
        </w:rPr>
        <w:t>to</w:t>
      </w:r>
      <w:r>
        <w:rPr>
          <w:spacing w:val="-2"/>
          <w:sz w:val="24"/>
        </w:rPr>
        <w:t xml:space="preserve"> </w:t>
      </w:r>
      <w:r>
        <w:rPr>
          <w:sz w:val="24"/>
        </w:rPr>
        <w:t>progress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nursing</w:t>
      </w:r>
      <w:r>
        <w:rPr>
          <w:spacing w:val="-5"/>
          <w:sz w:val="24"/>
        </w:rPr>
        <w:t xml:space="preserve"> </w:t>
      </w:r>
      <w:r>
        <w:rPr>
          <w:sz w:val="24"/>
        </w:rPr>
        <w:t>program</w:t>
      </w:r>
      <w:r>
        <w:rPr>
          <w:spacing w:val="-2"/>
          <w:sz w:val="24"/>
        </w:rPr>
        <w:t xml:space="preserve"> </w:t>
      </w:r>
      <w:r>
        <w:rPr>
          <w:sz w:val="24"/>
        </w:rPr>
        <w:t>and</w:t>
      </w:r>
      <w:r>
        <w:rPr>
          <w:spacing w:val="-1"/>
          <w:sz w:val="24"/>
        </w:rPr>
        <w:t xml:space="preserve"> </w:t>
      </w:r>
      <w:r>
        <w:rPr>
          <w:sz w:val="24"/>
        </w:rPr>
        <w:t>associated</w:t>
      </w:r>
      <w:r>
        <w:rPr>
          <w:spacing w:val="-6"/>
          <w:sz w:val="24"/>
        </w:rPr>
        <w:t xml:space="preserve"> </w:t>
      </w:r>
      <w:r>
        <w:rPr>
          <w:sz w:val="24"/>
        </w:rPr>
        <w:t>co- requisite courses with the option to re-apply to the nursing program; or</w:t>
      </w:r>
    </w:p>
    <w:p w14:paraId="39217FA7" w14:textId="77777777" w:rsidR="00C26BF0" w:rsidRDefault="0037514D" w:rsidP="00A307D1">
      <w:pPr>
        <w:pStyle w:val="ListParagraph"/>
        <w:numPr>
          <w:ilvl w:val="0"/>
          <w:numId w:val="6"/>
        </w:numPr>
        <w:tabs>
          <w:tab w:val="left" w:pos="1060"/>
        </w:tabs>
        <w:spacing w:line="242" w:lineRule="auto"/>
        <w:ind w:right="445" w:hanging="360"/>
        <w:rPr>
          <w:sz w:val="24"/>
        </w:rPr>
      </w:pPr>
      <w:r>
        <w:rPr>
          <w:sz w:val="24"/>
        </w:rPr>
        <w:t>immediate</w:t>
      </w:r>
      <w:r>
        <w:rPr>
          <w:spacing w:val="-4"/>
          <w:sz w:val="24"/>
        </w:rPr>
        <w:t xml:space="preserve"> </w:t>
      </w:r>
      <w:r>
        <w:rPr>
          <w:sz w:val="24"/>
        </w:rPr>
        <w:t>disciplinary</w:t>
      </w:r>
      <w:r>
        <w:rPr>
          <w:spacing w:val="-3"/>
          <w:sz w:val="24"/>
        </w:rPr>
        <w:t xml:space="preserve"> </w:t>
      </w:r>
      <w:r>
        <w:rPr>
          <w:sz w:val="24"/>
        </w:rPr>
        <w:t>action</w:t>
      </w:r>
      <w:r>
        <w:rPr>
          <w:spacing w:val="-4"/>
          <w:sz w:val="24"/>
        </w:rPr>
        <w:t xml:space="preserve"> </w:t>
      </w:r>
      <w:r>
        <w:rPr>
          <w:sz w:val="24"/>
        </w:rPr>
        <w:t>resulting</w:t>
      </w:r>
      <w:r>
        <w:rPr>
          <w:spacing w:val="-5"/>
          <w:sz w:val="24"/>
        </w:rPr>
        <w:t xml:space="preserve"> </w:t>
      </w:r>
      <w:r>
        <w:rPr>
          <w:sz w:val="24"/>
        </w:rPr>
        <w:t>in</w:t>
      </w:r>
      <w:r>
        <w:rPr>
          <w:spacing w:val="-4"/>
          <w:sz w:val="24"/>
        </w:rPr>
        <w:t xml:space="preserve"> </w:t>
      </w:r>
      <w:r>
        <w:rPr>
          <w:sz w:val="24"/>
        </w:rPr>
        <w:t>failure</w:t>
      </w:r>
      <w:r>
        <w:rPr>
          <w:spacing w:val="-4"/>
          <w:sz w:val="24"/>
        </w:rPr>
        <w:t xml:space="preserve"> </w:t>
      </w:r>
      <w:r>
        <w:rPr>
          <w:sz w:val="24"/>
        </w:rPr>
        <w:t>to</w:t>
      </w:r>
      <w:r>
        <w:rPr>
          <w:spacing w:val="-2"/>
          <w:sz w:val="24"/>
        </w:rPr>
        <w:t xml:space="preserve"> </w:t>
      </w:r>
      <w:r>
        <w:rPr>
          <w:sz w:val="24"/>
        </w:rPr>
        <w:t>progress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nursing</w:t>
      </w:r>
      <w:r>
        <w:rPr>
          <w:spacing w:val="-5"/>
          <w:sz w:val="24"/>
        </w:rPr>
        <w:t xml:space="preserve"> </w:t>
      </w:r>
      <w:r>
        <w:rPr>
          <w:sz w:val="24"/>
        </w:rPr>
        <w:t>program</w:t>
      </w:r>
      <w:r>
        <w:rPr>
          <w:spacing w:val="-2"/>
          <w:sz w:val="24"/>
        </w:rPr>
        <w:t xml:space="preserve"> </w:t>
      </w:r>
      <w:r>
        <w:rPr>
          <w:sz w:val="24"/>
        </w:rPr>
        <w:t>and</w:t>
      </w:r>
      <w:r>
        <w:rPr>
          <w:spacing w:val="-1"/>
          <w:sz w:val="24"/>
        </w:rPr>
        <w:t xml:space="preserve"> </w:t>
      </w:r>
      <w:r>
        <w:rPr>
          <w:sz w:val="24"/>
        </w:rPr>
        <w:t>associated</w:t>
      </w:r>
      <w:r>
        <w:rPr>
          <w:spacing w:val="-6"/>
          <w:sz w:val="24"/>
        </w:rPr>
        <w:t xml:space="preserve"> </w:t>
      </w:r>
      <w:r>
        <w:rPr>
          <w:sz w:val="24"/>
        </w:rPr>
        <w:t>co- requisite courses with without an option for re-entry into the nursing program.</w:t>
      </w:r>
    </w:p>
    <w:p w14:paraId="552B0980" w14:textId="77777777" w:rsidR="00C26BF0" w:rsidRPr="003D33F5" w:rsidRDefault="00C26BF0">
      <w:pPr>
        <w:pStyle w:val="BodyText"/>
        <w:spacing w:before="4"/>
        <w:rPr>
          <w:sz w:val="18"/>
          <w:szCs w:val="18"/>
        </w:rPr>
      </w:pPr>
    </w:p>
    <w:p w14:paraId="6F18598D" w14:textId="77777777" w:rsidR="00C26BF0" w:rsidRDefault="0037514D">
      <w:pPr>
        <w:ind w:left="339" w:right="458"/>
        <w:rPr>
          <w:b/>
          <w:sz w:val="24"/>
        </w:rPr>
      </w:pPr>
      <w:r>
        <w:rPr>
          <w:b/>
          <w:sz w:val="24"/>
        </w:rPr>
        <w:t>The</w:t>
      </w:r>
      <w:r>
        <w:rPr>
          <w:b/>
          <w:spacing w:val="-5"/>
          <w:sz w:val="24"/>
        </w:rPr>
        <w:t xml:space="preserve"> </w:t>
      </w:r>
      <w:r>
        <w:rPr>
          <w:b/>
          <w:sz w:val="24"/>
        </w:rPr>
        <w:t>student</w:t>
      </w:r>
      <w:r>
        <w:rPr>
          <w:b/>
          <w:spacing w:val="-3"/>
          <w:sz w:val="24"/>
        </w:rPr>
        <w:t xml:space="preserve"> </w:t>
      </w:r>
      <w:r>
        <w:rPr>
          <w:b/>
          <w:sz w:val="24"/>
        </w:rPr>
        <w:t>will</w:t>
      </w:r>
      <w:r>
        <w:rPr>
          <w:b/>
          <w:spacing w:val="-5"/>
          <w:sz w:val="24"/>
        </w:rPr>
        <w:t xml:space="preserve"> </w:t>
      </w:r>
      <w:r>
        <w:rPr>
          <w:b/>
          <w:sz w:val="24"/>
        </w:rPr>
        <w:t>be</w:t>
      </w:r>
      <w:r>
        <w:rPr>
          <w:b/>
          <w:spacing w:val="-5"/>
          <w:sz w:val="24"/>
        </w:rPr>
        <w:t xml:space="preserve"> </w:t>
      </w:r>
      <w:r>
        <w:rPr>
          <w:b/>
          <w:sz w:val="24"/>
        </w:rPr>
        <w:t>notified</w:t>
      </w:r>
      <w:r>
        <w:rPr>
          <w:b/>
          <w:spacing w:val="-1"/>
          <w:sz w:val="24"/>
        </w:rPr>
        <w:t xml:space="preserve"> </w:t>
      </w:r>
      <w:r>
        <w:rPr>
          <w:b/>
          <w:sz w:val="24"/>
        </w:rPr>
        <w:t>of</w:t>
      </w:r>
      <w:r>
        <w:rPr>
          <w:b/>
          <w:spacing w:val="-5"/>
          <w:sz w:val="24"/>
        </w:rPr>
        <w:t xml:space="preserve"> </w:t>
      </w:r>
      <w:r>
        <w:rPr>
          <w:b/>
          <w:sz w:val="24"/>
        </w:rPr>
        <w:t>the</w:t>
      </w:r>
      <w:r>
        <w:rPr>
          <w:b/>
          <w:spacing w:val="-7"/>
          <w:sz w:val="24"/>
        </w:rPr>
        <w:t xml:space="preserve"> </w:t>
      </w:r>
      <w:r>
        <w:rPr>
          <w:b/>
          <w:sz w:val="24"/>
        </w:rPr>
        <w:t>committee</w:t>
      </w:r>
      <w:r>
        <w:rPr>
          <w:b/>
          <w:spacing w:val="-5"/>
          <w:sz w:val="24"/>
        </w:rPr>
        <w:t xml:space="preserve"> </w:t>
      </w:r>
      <w:r>
        <w:rPr>
          <w:b/>
          <w:sz w:val="24"/>
        </w:rPr>
        <w:t>decision</w:t>
      </w:r>
      <w:r>
        <w:rPr>
          <w:b/>
          <w:spacing w:val="-1"/>
          <w:sz w:val="24"/>
        </w:rPr>
        <w:t xml:space="preserve"> </w:t>
      </w:r>
      <w:r>
        <w:rPr>
          <w:b/>
          <w:sz w:val="24"/>
        </w:rPr>
        <w:t>and</w:t>
      </w:r>
      <w:r>
        <w:rPr>
          <w:b/>
          <w:spacing w:val="-6"/>
          <w:sz w:val="24"/>
        </w:rPr>
        <w:t xml:space="preserve"> </w:t>
      </w:r>
      <w:r>
        <w:rPr>
          <w:b/>
          <w:sz w:val="24"/>
        </w:rPr>
        <w:t>it</w:t>
      </w:r>
      <w:r>
        <w:rPr>
          <w:b/>
          <w:spacing w:val="-3"/>
          <w:sz w:val="24"/>
        </w:rPr>
        <w:t xml:space="preserve"> </w:t>
      </w:r>
      <w:r>
        <w:rPr>
          <w:b/>
          <w:sz w:val="24"/>
        </w:rPr>
        <w:t>is</w:t>
      </w:r>
      <w:r>
        <w:rPr>
          <w:b/>
          <w:spacing w:val="-8"/>
          <w:sz w:val="24"/>
        </w:rPr>
        <w:t xml:space="preserve"> </w:t>
      </w:r>
      <w:r>
        <w:rPr>
          <w:b/>
          <w:sz w:val="24"/>
        </w:rPr>
        <w:t>the</w:t>
      </w:r>
      <w:r>
        <w:rPr>
          <w:b/>
          <w:spacing w:val="-2"/>
          <w:sz w:val="24"/>
        </w:rPr>
        <w:t xml:space="preserve"> </w:t>
      </w:r>
      <w:r>
        <w:rPr>
          <w:b/>
          <w:sz w:val="24"/>
        </w:rPr>
        <w:t>student’s</w:t>
      </w:r>
      <w:r>
        <w:rPr>
          <w:b/>
          <w:spacing w:val="-6"/>
          <w:sz w:val="24"/>
        </w:rPr>
        <w:t xml:space="preserve"> </w:t>
      </w:r>
      <w:r>
        <w:rPr>
          <w:b/>
          <w:sz w:val="24"/>
        </w:rPr>
        <w:t>responsibility</w:t>
      </w:r>
      <w:r>
        <w:rPr>
          <w:b/>
          <w:spacing w:val="-7"/>
          <w:sz w:val="24"/>
        </w:rPr>
        <w:t xml:space="preserve"> </w:t>
      </w:r>
      <w:r>
        <w:rPr>
          <w:b/>
          <w:sz w:val="24"/>
        </w:rPr>
        <w:t>to</w:t>
      </w:r>
      <w:r>
        <w:rPr>
          <w:b/>
          <w:spacing w:val="-6"/>
          <w:sz w:val="24"/>
        </w:rPr>
        <w:t xml:space="preserve"> </w:t>
      </w:r>
      <w:r>
        <w:rPr>
          <w:b/>
          <w:sz w:val="24"/>
        </w:rPr>
        <w:t>abide</w:t>
      </w:r>
      <w:r>
        <w:rPr>
          <w:b/>
          <w:spacing w:val="-7"/>
          <w:sz w:val="24"/>
        </w:rPr>
        <w:t xml:space="preserve"> </w:t>
      </w:r>
      <w:r>
        <w:rPr>
          <w:b/>
          <w:sz w:val="24"/>
        </w:rPr>
        <w:t>by</w:t>
      </w:r>
      <w:r>
        <w:rPr>
          <w:b/>
          <w:spacing w:val="-5"/>
          <w:sz w:val="24"/>
        </w:rPr>
        <w:t xml:space="preserve"> </w:t>
      </w:r>
      <w:r>
        <w:rPr>
          <w:b/>
          <w:sz w:val="24"/>
        </w:rPr>
        <w:t>the Committee’s decision.</w:t>
      </w:r>
    </w:p>
    <w:p w14:paraId="14305F33" w14:textId="77777777" w:rsidR="00C26BF0" w:rsidRPr="003D33F5" w:rsidRDefault="00C26BF0">
      <w:pPr>
        <w:pStyle w:val="BodyText"/>
        <w:spacing w:before="8"/>
        <w:rPr>
          <w:b/>
          <w:sz w:val="18"/>
          <w:szCs w:val="18"/>
        </w:rPr>
      </w:pPr>
    </w:p>
    <w:p w14:paraId="1EC0ED70" w14:textId="77777777" w:rsidR="00C26BF0" w:rsidRDefault="00DC686D">
      <w:pPr>
        <w:pStyle w:val="Heading6"/>
        <w:spacing w:line="341" w:lineRule="exact"/>
      </w:pPr>
      <w:bookmarkStart w:id="232" w:name="Action_Plan/Learning_Contract"/>
      <w:bookmarkStart w:id="233" w:name="_bookmark64"/>
      <w:bookmarkEnd w:id="232"/>
      <w:bookmarkEnd w:id="233"/>
      <w:r>
        <w:t>Pathway to Success Plan</w:t>
      </w:r>
      <w:r w:rsidR="00B467EB">
        <w:t>s</w:t>
      </w:r>
      <w:r>
        <w:t xml:space="preserve"> </w:t>
      </w:r>
      <w:r w:rsidR="0012686A">
        <w:t xml:space="preserve">(PSP) </w:t>
      </w:r>
      <w:r>
        <w:t>and Behavioral Write-Ups</w:t>
      </w:r>
    </w:p>
    <w:p w14:paraId="6A61A738" w14:textId="77777777" w:rsidR="00C26BF0" w:rsidRDefault="00DC686D">
      <w:pPr>
        <w:pStyle w:val="BodyText"/>
        <w:ind w:left="340" w:right="458"/>
      </w:pPr>
      <w:r>
        <w:t xml:space="preserve">Faculty’s primary goal is to assist students in being successful in their journey as a student nurse. </w:t>
      </w:r>
      <w:r w:rsidRPr="00B467EB">
        <w:rPr>
          <w:b/>
          <w:i/>
          <w:u w:val="single"/>
        </w:rPr>
        <w:t>All students</w:t>
      </w:r>
      <w:r>
        <w:t xml:space="preserve"> will meet with their faculty advisor at the beginning of each semester to discuss goals and strategies that may help them to achieve success (Pathway to Success Plan). If a student fails an exam, their</w:t>
      </w:r>
      <w:r w:rsidR="0012686A">
        <w:t xml:space="preserve"> Pathway to Success Plan (PSP) will be forwarded to the Retention Specialist for follow-up. The Retention Specialist will meet with students at specific intervals during the semester to discuss their progress. During this time, students will be expected to submit a weekly study log, which will be due </w:t>
      </w:r>
      <w:r w:rsidR="0012686A" w:rsidRPr="0012686A">
        <w:rPr>
          <w:b/>
          <w:color w:val="FF0000"/>
          <w:u w:val="single"/>
        </w:rPr>
        <w:t>every Friday by 1700 (via email)</w:t>
      </w:r>
      <w:r w:rsidR="0012686A">
        <w:t>. Failure to submit a study log the first time and/or submitting it late, will result in a written warning. Failure to submit a study log the second time/or submitting late, will result in the student writing a Professional Paper. Failing to submit a study log three times and/or submitting it lat</w:t>
      </w:r>
      <w:r w:rsidR="007F79A2">
        <w:t>e</w:t>
      </w:r>
      <w:r w:rsidR="0012686A">
        <w:t>, will result in the student receiving a Behavioral Write-Up. Two Behavioral Write-Ups will constitute a meeting before the Nursing Administrative Committee, which may result in “failure to progress” in the program.</w:t>
      </w:r>
    </w:p>
    <w:p w14:paraId="3F58FEC3" w14:textId="77777777" w:rsidR="0012686A" w:rsidRPr="003D33F5" w:rsidRDefault="0012686A">
      <w:pPr>
        <w:pStyle w:val="BodyText"/>
        <w:ind w:left="340" w:right="458"/>
        <w:rPr>
          <w:sz w:val="18"/>
          <w:szCs w:val="18"/>
        </w:rPr>
      </w:pPr>
    </w:p>
    <w:p w14:paraId="54325C80" w14:textId="77777777" w:rsidR="0012686A" w:rsidRDefault="0012686A" w:rsidP="0012686A">
      <w:pPr>
        <w:rPr>
          <w:rFonts w:asciiTheme="minorHAnsi" w:hAnsiTheme="minorHAnsi" w:cstheme="minorHAnsi"/>
          <w:sz w:val="24"/>
          <w:szCs w:val="24"/>
        </w:rPr>
      </w:pPr>
      <w:bookmarkStart w:id="234" w:name="_Hlk123636460"/>
      <w:r w:rsidRPr="0012686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12686A">
        <w:rPr>
          <w:rFonts w:asciiTheme="minorHAnsi" w:hAnsiTheme="minorHAnsi" w:cstheme="minorHAnsi"/>
          <w:sz w:val="24"/>
          <w:szCs w:val="24"/>
        </w:rPr>
        <w:t xml:space="preserve">A Behavioral Write-Up will be initiated for ANY and ALL unprofessional behavior. These behaviors include, but </w:t>
      </w:r>
    </w:p>
    <w:p w14:paraId="2B13764A" w14:textId="77777777" w:rsidR="0012686A" w:rsidRPr="0012686A" w:rsidRDefault="0012686A" w:rsidP="0012686A">
      <w:pPr>
        <w:rPr>
          <w:rFonts w:asciiTheme="minorHAnsi" w:hAnsiTheme="minorHAnsi" w:cstheme="minorHAnsi"/>
          <w:sz w:val="24"/>
          <w:szCs w:val="24"/>
        </w:rPr>
      </w:pPr>
      <w:r>
        <w:rPr>
          <w:rFonts w:asciiTheme="minorHAnsi" w:hAnsiTheme="minorHAnsi" w:cstheme="minorHAnsi"/>
          <w:sz w:val="24"/>
          <w:szCs w:val="24"/>
        </w:rPr>
        <w:t xml:space="preserve">      </w:t>
      </w:r>
      <w:r w:rsidRPr="0012686A">
        <w:rPr>
          <w:rFonts w:asciiTheme="minorHAnsi" w:hAnsiTheme="minorHAnsi" w:cstheme="minorHAnsi"/>
          <w:sz w:val="24"/>
          <w:szCs w:val="24"/>
        </w:rPr>
        <w:t>are not limited to, the following:</w:t>
      </w:r>
    </w:p>
    <w:p w14:paraId="24ADBBEB" w14:textId="77777777" w:rsidR="0012686A" w:rsidRP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Not turning in an assignment</w:t>
      </w:r>
    </w:p>
    <w:p w14:paraId="380EE157" w14:textId="77777777" w:rsid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Class Attendance (3</w:t>
      </w:r>
      <w:r w:rsidRPr="0012686A">
        <w:rPr>
          <w:rFonts w:asciiTheme="minorHAnsi" w:hAnsiTheme="minorHAnsi" w:cstheme="minorHAnsi"/>
          <w:sz w:val="24"/>
          <w:szCs w:val="24"/>
          <w:vertAlign w:val="superscript"/>
        </w:rPr>
        <w:t>rd</w:t>
      </w:r>
      <w:r w:rsidRPr="0012686A">
        <w:rPr>
          <w:rFonts w:asciiTheme="minorHAnsi" w:hAnsiTheme="minorHAnsi" w:cstheme="minorHAnsi"/>
          <w:sz w:val="24"/>
          <w:szCs w:val="24"/>
        </w:rPr>
        <w:t xml:space="preserve"> absence=Behavioral Write-Up; a subsequent absence will warrant a meeting </w:t>
      </w:r>
    </w:p>
    <w:p w14:paraId="2DE79E93" w14:textId="77777777" w:rsidR="0012686A" w:rsidRPr="0012686A" w:rsidRDefault="0012686A" w:rsidP="0012686A">
      <w:pPr>
        <w:pStyle w:val="ListParagraph"/>
        <w:widowControl/>
        <w:autoSpaceDE/>
        <w:autoSpaceDN/>
        <w:spacing w:line="259" w:lineRule="auto"/>
        <w:ind w:left="1440" w:firstLine="0"/>
        <w:contextualSpacing/>
        <w:rPr>
          <w:rFonts w:asciiTheme="minorHAnsi" w:hAnsiTheme="minorHAnsi" w:cstheme="minorHAnsi"/>
          <w:sz w:val="24"/>
          <w:szCs w:val="24"/>
        </w:rPr>
      </w:pPr>
      <w:r w:rsidRPr="0012686A">
        <w:rPr>
          <w:rFonts w:asciiTheme="minorHAnsi" w:hAnsiTheme="minorHAnsi" w:cstheme="minorHAnsi"/>
          <w:sz w:val="24"/>
          <w:szCs w:val="24"/>
        </w:rPr>
        <w:t xml:space="preserve">with the </w:t>
      </w:r>
      <w:r w:rsidR="00101CD5">
        <w:rPr>
          <w:rFonts w:asciiTheme="minorHAnsi" w:hAnsiTheme="minorHAnsi" w:cstheme="minorHAnsi"/>
          <w:sz w:val="24"/>
          <w:szCs w:val="24"/>
        </w:rPr>
        <w:t xml:space="preserve">Nursing </w:t>
      </w:r>
      <w:r w:rsidRPr="0012686A">
        <w:rPr>
          <w:rFonts w:asciiTheme="minorHAnsi" w:hAnsiTheme="minorHAnsi" w:cstheme="minorHAnsi"/>
          <w:sz w:val="24"/>
          <w:szCs w:val="24"/>
        </w:rPr>
        <w:t>Administrative</w:t>
      </w:r>
      <w:r w:rsidR="00101CD5">
        <w:rPr>
          <w:rFonts w:asciiTheme="minorHAnsi" w:hAnsiTheme="minorHAnsi" w:cstheme="minorHAnsi"/>
          <w:sz w:val="24"/>
          <w:szCs w:val="24"/>
        </w:rPr>
        <w:t xml:space="preserve"> </w:t>
      </w:r>
      <w:r w:rsidRPr="0012686A">
        <w:rPr>
          <w:rFonts w:asciiTheme="minorHAnsi" w:hAnsiTheme="minorHAnsi" w:cstheme="minorHAnsi"/>
          <w:sz w:val="24"/>
          <w:szCs w:val="24"/>
        </w:rPr>
        <w:t xml:space="preserve">Committee) </w:t>
      </w:r>
    </w:p>
    <w:p w14:paraId="29BB2A52" w14:textId="77777777" w:rsidR="0012686A" w:rsidRP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Conflict with peers or faculty</w:t>
      </w:r>
    </w:p>
    <w:p w14:paraId="0C53591E" w14:textId="77777777" w:rsidR="0012686A" w:rsidRP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Dress code violations</w:t>
      </w:r>
    </w:p>
    <w:p w14:paraId="748E98C1" w14:textId="77777777" w:rsidR="0012686A" w:rsidRP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Plagiarism (includes self-plagiarism)</w:t>
      </w:r>
    </w:p>
    <w:p w14:paraId="1D87218C" w14:textId="77777777" w:rsidR="0012686A" w:rsidRPr="0012686A" w:rsidRDefault="0012686A"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sidRPr="0012686A">
        <w:rPr>
          <w:rFonts w:asciiTheme="minorHAnsi" w:hAnsiTheme="minorHAnsi" w:cstheme="minorHAnsi"/>
          <w:sz w:val="24"/>
          <w:szCs w:val="24"/>
        </w:rPr>
        <w:t>Cheating of any kind (includes discussing exam questions, check-off and simulation scenarios)</w:t>
      </w:r>
    </w:p>
    <w:p w14:paraId="641EAE08" w14:textId="0AF369CB" w:rsidR="0012686A" w:rsidRPr="0012686A" w:rsidRDefault="007F79A2" w:rsidP="00A307D1">
      <w:pPr>
        <w:pStyle w:val="ListParagraph"/>
        <w:widowControl/>
        <w:numPr>
          <w:ilvl w:val="1"/>
          <w:numId w:val="69"/>
        </w:numPr>
        <w:autoSpaceDE/>
        <w:autoSpaceDN/>
        <w:spacing w:line="259" w:lineRule="auto"/>
        <w:contextualSpacing/>
        <w:rPr>
          <w:rFonts w:asciiTheme="minorHAnsi" w:hAnsiTheme="minorHAnsi" w:cstheme="minorHAnsi"/>
          <w:sz w:val="24"/>
          <w:szCs w:val="24"/>
        </w:rPr>
      </w:pPr>
      <w:r>
        <w:rPr>
          <w:noProof/>
        </w:rPr>
        <w:lastRenderedPageBreak/>
        <mc:AlternateContent>
          <mc:Choice Requires="wps">
            <w:drawing>
              <wp:anchor distT="0" distB="0" distL="0" distR="0" simplePos="0" relativeHeight="251677696" behindDoc="1" locked="0" layoutInCell="1" allowOverlap="1" wp14:anchorId="420883B7" wp14:editId="5BB1D321">
                <wp:simplePos x="0" y="0"/>
                <wp:positionH relativeFrom="page">
                  <wp:posOffset>1885950</wp:posOffset>
                </wp:positionH>
                <wp:positionV relativeFrom="paragraph">
                  <wp:posOffset>355600</wp:posOffset>
                </wp:positionV>
                <wp:extent cx="4057015" cy="1428750"/>
                <wp:effectExtent l="0" t="0" r="19685" b="19050"/>
                <wp:wrapTopAndBottom/>
                <wp:docPr id="17"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428750"/>
                        </a:xfrm>
                        <a:prstGeom prst="rect">
                          <a:avLst/>
                        </a:prstGeom>
                        <a:solidFill>
                          <a:srgbClr val="D9D9D9"/>
                        </a:solidFill>
                        <a:ln w="27432">
                          <a:solidFill>
                            <a:srgbClr val="000000"/>
                          </a:solidFill>
                          <a:prstDash val="solid"/>
                          <a:miter lim="800000"/>
                          <a:headEnd/>
                          <a:tailEnd/>
                        </a:ln>
                      </wps:spPr>
                      <wps:txbx>
                        <w:txbxContent>
                          <w:p w14:paraId="4ECF6EA2" w14:textId="77777777" w:rsidR="008F2F84" w:rsidRDefault="008F2F84">
                            <w:pPr>
                              <w:pStyle w:val="BodyText"/>
                              <w:spacing w:before="8"/>
                              <w:rPr>
                                <w:color w:val="000000"/>
                                <w:sz w:val="19"/>
                              </w:rPr>
                            </w:pPr>
                          </w:p>
                          <w:p w14:paraId="06D423CF" w14:textId="77777777" w:rsidR="008F2F84" w:rsidRDefault="008F2F84">
                            <w:pPr>
                              <w:ind w:left="141" w:right="139" w:hanging="1"/>
                              <w:jc w:val="center"/>
                              <w:rPr>
                                <w:b/>
                                <w:color w:val="000000"/>
                                <w:sz w:val="24"/>
                              </w:rPr>
                            </w:pPr>
                            <w:r>
                              <w:rPr>
                                <w:b/>
                                <w:color w:val="FF0000"/>
                                <w:sz w:val="24"/>
                              </w:rPr>
                              <w:t>Failing to meet with faculty/Retention Specialist as part of the stipulations of a Pathway to Success Plan or Behavioral Write-Up is considered non-compliance. Examples of non-compliance include but are not limited to: scheduling an appointment and</w:t>
                            </w:r>
                            <w:r>
                              <w:rPr>
                                <w:b/>
                                <w:color w:val="FF0000"/>
                                <w:spacing w:val="-4"/>
                                <w:sz w:val="24"/>
                              </w:rPr>
                              <w:t xml:space="preserve"> </w:t>
                            </w:r>
                            <w:r>
                              <w:rPr>
                                <w:b/>
                                <w:color w:val="FF0000"/>
                                <w:sz w:val="24"/>
                              </w:rPr>
                              <w:t>not</w:t>
                            </w:r>
                            <w:r>
                              <w:rPr>
                                <w:b/>
                                <w:color w:val="FF0000"/>
                                <w:spacing w:val="-4"/>
                                <w:sz w:val="24"/>
                              </w:rPr>
                              <w:t xml:space="preserve"> </w:t>
                            </w:r>
                            <w:r>
                              <w:rPr>
                                <w:b/>
                                <w:color w:val="FF0000"/>
                                <w:sz w:val="24"/>
                              </w:rPr>
                              <w:t>showing</w:t>
                            </w:r>
                            <w:r>
                              <w:rPr>
                                <w:b/>
                                <w:color w:val="FF0000"/>
                                <w:spacing w:val="-5"/>
                                <w:sz w:val="24"/>
                              </w:rPr>
                              <w:t xml:space="preserve"> </w:t>
                            </w:r>
                            <w:r>
                              <w:rPr>
                                <w:b/>
                                <w:color w:val="FF0000"/>
                                <w:sz w:val="24"/>
                              </w:rPr>
                              <w:t>up and</w:t>
                            </w:r>
                            <w:r>
                              <w:rPr>
                                <w:b/>
                                <w:color w:val="FF0000"/>
                                <w:spacing w:val="-4"/>
                                <w:sz w:val="24"/>
                              </w:rPr>
                              <w:t xml:space="preserve"> </w:t>
                            </w:r>
                            <w:r>
                              <w:rPr>
                                <w:b/>
                                <w:color w:val="FF0000"/>
                                <w:sz w:val="24"/>
                              </w:rPr>
                              <w:t>scheduling</w:t>
                            </w:r>
                            <w:r>
                              <w:rPr>
                                <w:b/>
                                <w:color w:val="FF0000"/>
                                <w:spacing w:val="-5"/>
                                <w:sz w:val="24"/>
                              </w:rPr>
                              <w:t xml:space="preserve"> </w:t>
                            </w:r>
                            <w:r>
                              <w:rPr>
                                <w:b/>
                                <w:color w:val="FF0000"/>
                                <w:sz w:val="24"/>
                              </w:rPr>
                              <w:t>an</w:t>
                            </w:r>
                            <w:r>
                              <w:rPr>
                                <w:b/>
                                <w:color w:val="FF0000"/>
                                <w:spacing w:val="-4"/>
                                <w:sz w:val="24"/>
                              </w:rPr>
                              <w:t xml:space="preserve"> </w:t>
                            </w:r>
                            <w:r>
                              <w:rPr>
                                <w:b/>
                                <w:color w:val="FF0000"/>
                                <w:sz w:val="24"/>
                              </w:rPr>
                              <w:t>appointment</w:t>
                            </w:r>
                            <w:r>
                              <w:rPr>
                                <w:b/>
                                <w:color w:val="FF0000"/>
                                <w:spacing w:val="-8"/>
                                <w:sz w:val="24"/>
                              </w:rPr>
                              <w:t xml:space="preserve"> </w:t>
                            </w:r>
                            <w:r>
                              <w:rPr>
                                <w:b/>
                                <w:color w:val="FF0000"/>
                                <w:sz w:val="24"/>
                              </w:rPr>
                              <w:t>and</w:t>
                            </w:r>
                            <w:r>
                              <w:rPr>
                                <w:b/>
                                <w:color w:val="FF0000"/>
                                <w:spacing w:val="-4"/>
                                <w:sz w:val="24"/>
                              </w:rPr>
                              <w:t xml:space="preserve"> </w:t>
                            </w:r>
                            <w:r>
                              <w:rPr>
                                <w:b/>
                                <w:color w:val="FF0000"/>
                                <w:sz w:val="24"/>
                              </w:rPr>
                              <w:t>arriving 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83B7" id="docshape129" o:spid="_x0000_s1053" type="#_x0000_t202" style="position:absolute;left:0;text-align:left;margin-left:148.5pt;margin-top:28pt;width:319.45pt;height:11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" fillcolor="#d9d9d9" strokeweight="2.16pt">
                <v:textbox inset="0,0,0,0">
                  <w:txbxContent>
                    <w:p w14:paraId="4ECF6EA2" w14:textId="77777777" w:rsidR="008F2F84" w:rsidRDefault="008F2F84">
                      <w:pPr>
                        <w:pStyle w:val="BodyText"/>
                        <w:spacing w:before="8"/>
                        <w:rPr>
                          <w:color w:val="000000"/>
                          <w:sz w:val="19"/>
                        </w:rPr>
                      </w:pPr>
                    </w:p>
                    <w:p w14:paraId="06D423CF" w14:textId="77777777" w:rsidR="008F2F84" w:rsidRDefault="008F2F84">
                      <w:pPr>
                        <w:ind w:left="141" w:right="139" w:hanging="1"/>
                        <w:jc w:val="center"/>
                        <w:rPr>
                          <w:b/>
                          <w:color w:val="000000"/>
                          <w:sz w:val="24"/>
                        </w:rPr>
                      </w:pPr>
                      <w:r>
                        <w:rPr>
                          <w:b/>
                          <w:color w:val="FF0000"/>
                          <w:sz w:val="24"/>
                        </w:rPr>
                        <w:t>Failing to meet with faculty/Retention Specialist as part of the stipulations of a Pathway to Success Plan or Behavioral Write-Up is considered non-compliance. Examples of non-compliance include but are not limited to: scheduling an appointment and</w:t>
                      </w:r>
                      <w:r>
                        <w:rPr>
                          <w:b/>
                          <w:color w:val="FF0000"/>
                          <w:spacing w:val="-4"/>
                          <w:sz w:val="24"/>
                        </w:rPr>
                        <w:t xml:space="preserve"> </w:t>
                      </w:r>
                      <w:r>
                        <w:rPr>
                          <w:b/>
                          <w:color w:val="FF0000"/>
                          <w:sz w:val="24"/>
                        </w:rPr>
                        <w:t>not</w:t>
                      </w:r>
                      <w:r>
                        <w:rPr>
                          <w:b/>
                          <w:color w:val="FF0000"/>
                          <w:spacing w:val="-4"/>
                          <w:sz w:val="24"/>
                        </w:rPr>
                        <w:t xml:space="preserve"> </w:t>
                      </w:r>
                      <w:r>
                        <w:rPr>
                          <w:b/>
                          <w:color w:val="FF0000"/>
                          <w:sz w:val="24"/>
                        </w:rPr>
                        <w:t>showing</w:t>
                      </w:r>
                      <w:r>
                        <w:rPr>
                          <w:b/>
                          <w:color w:val="FF0000"/>
                          <w:spacing w:val="-5"/>
                          <w:sz w:val="24"/>
                        </w:rPr>
                        <w:t xml:space="preserve"> </w:t>
                      </w:r>
                      <w:r>
                        <w:rPr>
                          <w:b/>
                          <w:color w:val="FF0000"/>
                          <w:sz w:val="24"/>
                        </w:rPr>
                        <w:t>up and</w:t>
                      </w:r>
                      <w:r>
                        <w:rPr>
                          <w:b/>
                          <w:color w:val="FF0000"/>
                          <w:spacing w:val="-4"/>
                          <w:sz w:val="24"/>
                        </w:rPr>
                        <w:t xml:space="preserve"> </w:t>
                      </w:r>
                      <w:r>
                        <w:rPr>
                          <w:b/>
                          <w:color w:val="FF0000"/>
                          <w:sz w:val="24"/>
                        </w:rPr>
                        <w:t>scheduling</w:t>
                      </w:r>
                      <w:r>
                        <w:rPr>
                          <w:b/>
                          <w:color w:val="FF0000"/>
                          <w:spacing w:val="-5"/>
                          <w:sz w:val="24"/>
                        </w:rPr>
                        <w:t xml:space="preserve"> </w:t>
                      </w:r>
                      <w:r>
                        <w:rPr>
                          <w:b/>
                          <w:color w:val="FF0000"/>
                          <w:sz w:val="24"/>
                        </w:rPr>
                        <w:t>an</w:t>
                      </w:r>
                      <w:r>
                        <w:rPr>
                          <w:b/>
                          <w:color w:val="FF0000"/>
                          <w:spacing w:val="-4"/>
                          <w:sz w:val="24"/>
                        </w:rPr>
                        <w:t xml:space="preserve"> </w:t>
                      </w:r>
                      <w:r>
                        <w:rPr>
                          <w:b/>
                          <w:color w:val="FF0000"/>
                          <w:sz w:val="24"/>
                        </w:rPr>
                        <w:t>appointment</w:t>
                      </w:r>
                      <w:r>
                        <w:rPr>
                          <w:b/>
                          <w:color w:val="FF0000"/>
                          <w:spacing w:val="-8"/>
                          <w:sz w:val="24"/>
                        </w:rPr>
                        <w:t xml:space="preserve"> </w:t>
                      </w:r>
                      <w:r>
                        <w:rPr>
                          <w:b/>
                          <w:color w:val="FF0000"/>
                          <w:sz w:val="24"/>
                        </w:rPr>
                        <w:t>and</w:t>
                      </w:r>
                      <w:r>
                        <w:rPr>
                          <w:b/>
                          <w:color w:val="FF0000"/>
                          <w:spacing w:val="-4"/>
                          <w:sz w:val="24"/>
                        </w:rPr>
                        <w:t xml:space="preserve"> </w:t>
                      </w:r>
                      <w:r>
                        <w:rPr>
                          <w:b/>
                          <w:color w:val="FF0000"/>
                          <w:sz w:val="24"/>
                        </w:rPr>
                        <w:t>arriving late.</w:t>
                      </w:r>
                    </w:p>
                  </w:txbxContent>
                </v:textbox>
                <w10:wrap type="topAndBottom" anchorx="page"/>
              </v:shape>
            </w:pict>
          </mc:Fallback>
        </mc:AlternateContent>
      </w:r>
      <w:r w:rsidR="0012686A" w:rsidRPr="0012686A">
        <w:rPr>
          <w:rFonts w:asciiTheme="minorHAnsi" w:hAnsiTheme="minorHAnsi" w:cstheme="minorHAnsi"/>
          <w:sz w:val="24"/>
          <w:szCs w:val="24"/>
        </w:rPr>
        <w:t xml:space="preserve">Violation of </w:t>
      </w:r>
      <w:r w:rsidR="00AC64D3">
        <w:rPr>
          <w:rFonts w:asciiTheme="minorHAnsi" w:hAnsiTheme="minorHAnsi" w:cstheme="minorHAnsi"/>
          <w:sz w:val="24"/>
          <w:szCs w:val="24"/>
        </w:rPr>
        <w:t>S</w:t>
      </w:r>
      <w:r w:rsidR="0012686A" w:rsidRPr="0012686A">
        <w:rPr>
          <w:rFonts w:asciiTheme="minorHAnsi" w:hAnsiTheme="minorHAnsi" w:cstheme="minorHAnsi"/>
          <w:sz w:val="24"/>
          <w:szCs w:val="24"/>
        </w:rPr>
        <w:t xml:space="preserve">ocial </w:t>
      </w:r>
      <w:r w:rsidR="00AC64D3">
        <w:rPr>
          <w:rFonts w:asciiTheme="minorHAnsi" w:hAnsiTheme="minorHAnsi" w:cstheme="minorHAnsi"/>
          <w:sz w:val="24"/>
          <w:szCs w:val="24"/>
        </w:rPr>
        <w:t>M</w:t>
      </w:r>
      <w:r w:rsidR="0012686A" w:rsidRPr="0012686A">
        <w:rPr>
          <w:rFonts w:asciiTheme="minorHAnsi" w:hAnsiTheme="minorHAnsi" w:cstheme="minorHAnsi"/>
          <w:sz w:val="24"/>
          <w:szCs w:val="24"/>
        </w:rPr>
        <w:t>edia</w:t>
      </w:r>
      <w:r w:rsidR="00AC64D3">
        <w:rPr>
          <w:rFonts w:asciiTheme="minorHAnsi" w:hAnsiTheme="minorHAnsi" w:cstheme="minorHAnsi"/>
          <w:sz w:val="24"/>
          <w:szCs w:val="24"/>
        </w:rPr>
        <w:t>/Technology</w:t>
      </w:r>
      <w:r w:rsidR="0012686A" w:rsidRPr="0012686A">
        <w:rPr>
          <w:rFonts w:asciiTheme="minorHAnsi" w:hAnsiTheme="minorHAnsi" w:cstheme="minorHAnsi"/>
          <w:sz w:val="24"/>
          <w:szCs w:val="24"/>
        </w:rPr>
        <w:t xml:space="preserve"> polic</w:t>
      </w:r>
      <w:r w:rsidR="00AC64D3">
        <w:rPr>
          <w:rFonts w:asciiTheme="minorHAnsi" w:hAnsiTheme="minorHAnsi" w:cstheme="minorHAnsi"/>
          <w:sz w:val="24"/>
          <w:szCs w:val="24"/>
        </w:rPr>
        <w:t>ies.</w:t>
      </w:r>
    </w:p>
    <w:bookmarkEnd w:id="234"/>
    <w:p w14:paraId="773F0B94" w14:textId="77777777" w:rsidR="0012686A" w:rsidRPr="0012686A" w:rsidRDefault="0012686A" w:rsidP="0012686A">
      <w:pPr>
        <w:rPr>
          <w:sz w:val="21"/>
        </w:rPr>
      </w:pPr>
    </w:p>
    <w:p w14:paraId="48AC1331" w14:textId="77777777" w:rsidR="00C26BF0" w:rsidRPr="00C34291" w:rsidRDefault="0037514D" w:rsidP="00C34291">
      <w:pPr>
        <w:pStyle w:val="Heading3"/>
        <w:spacing w:line="242" w:lineRule="auto"/>
        <w:ind w:left="339" w:right="430"/>
        <w:jc w:val="center"/>
      </w:pPr>
      <w:r w:rsidRPr="00C34291">
        <w:t>NMJC</w:t>
      </w:r>
      <w:r w:rsidRPr="00C34291">
        <w:rPr>
          <w:spacing w:val="-6"/>
        </w:rPr>
        <w:t xml:space="preserve"> </w:t>
      </w:r>
      <w:r w:rsidRPr="00C34291">
        <w:t>Allied</w:t>
      </w:r>
      <w:r w:rsidRPr="00C34291">
        <w:rPr>
          <w:spacing w:val="-6"/>
        </w:rPr>
        <w:t xml:space="preserve"> </w:t>
      </w:r>
      <w:r w:rsidRPr="00C34291">
        <w:t>Health</w:t>
      </w:r>
      <w:r w:rsidRPr="00C34291">
        <w:rPr>
          <w:spacing w:val="-5"/>
        </w:rPr>
        <w:t xml:space="preserve"> </w:t>
      </w:r>
      <w:r w:rsidRPr="00C34291">
        <w:t>and</w:t>
      </w:r>
      <w:r w:rsidRPr="00C34291">
        <w:rPr>
          <w:spacing w:val="-5"/>
        </w:rPr>
        <w:t xml:space="preserve"> </w:t>
      </w:r>
      <w:r w:rsidRPr="00C34291">
        <w:t>Nursing</w:t>
      </w:r>
      <w:r w:rsidRPr="00C34291">
        <w:rPr>
          <w:spacing w:val="-6"/>
        </w:rPr>
        <w:t xml:space="preserve"> </w:t>
      </w:r>
      <w:r w:rsidRPr="00C34291">
        <w:t>RN</w:t>
      </w:r>
      <w:r w:rsidRPr="00C34291">
        <w:rPr>
          <w:spacing w:val="-7"/>
        </w:rPr>
        <w:t xml:space="preserve"> </w:t>
      </w:r>
      <w:r w:rsidRPr="00C34291">
        <w:t>Program</w:t>
      </w:r>
      <w:r w:rsidR="00195A48" w:rsidRPr="00C34291">
        <w:t xml:space="preserve"> </w:t>
      </w:r>
      <w:r w:rsidRPr="00C34291">
        <w:t>Issues, Concern, and Complaint Process</w:t>
      </w:r>
    </w:p>
    <w:p w14:paraId="13266769" w14:textId="77777777" w:rsidR="00C34291" w:rsidRPr="00C34291" w:rsidRDefault="00C34291" w:rsidP="00C34291">
      <w:pPr>
        <w:pStyle w:val="BodyText"/>
        <w:ind w:left="340" w:right="458"/>
        <w:rPr>
          <w:sz w:val="18"/>
          <w:szCs w:val="18"/>
        </w:rPr>
      </w:pPr>
    </w:p>
    <w:p w14:paraId="38A38913" w14:textId="33CE79E0" w:rsidR="00C26BF0" w:rsidRDefault="0037514D" w:rsidP="00C34291">
      <w:pPr>
        <w:pStyle w:val="BodyText"/>
        <w:ind w:left="340" w:right="458"/>
      </w:pPr>
      <w:r>
        <w:t xml:space="preserve">A nursing student with an issue, concern, or complaint should </w:t>
      </w:r>
      <w:r>
        <w:rPr>
          <w:b/>
        </w:rPr>
        <w:t xml:space="preserve">first </w:t>
      </w:r>
      <w:r>
        <w:t>discuss the issue, concern, or complaint with the</w:t>
      </w:r>
      <w:r>
        <w:rPr>
          <w:spacing w:val="-1"/>
        </w:rPr>
        <w:t xml:space="preserve"> </w:t>
      </w:r>
      <w:r>
        <w:rPr>
          <w:b/>
        </w:rPr>
        <w:t>involved professor or</w:t>
      </w:r>
      <w:r>
        <w:rPr>
          <w:b/>
          <w:spacing w:val="-1"/>
        </w:rPr>
        <w:t xml:space="preserve"> </w:t>
      </w:r>
      <w:r>
        <w:rPr>
          <w:b/>
        </w:rPr>
        <w:t xml:space="preserve">the student’s nursing advisor, </w:t>
      </w:r>
      <w:r>
        <w:t>when appropriate.</w:t>
      </w:r>
      <w:r>
        <w:rPr>
          <w:spacing w:val="-3"/>
        </w:rPr>
        <w:t xml:space="preserve"> </w:t>
      </w:r>
      <w:r>
        <w:t>If</w:t>
      </w:r>
      <w:r>
        <w:rPr>
          <w:spacing w:val="-1"/>
        </w:rPr>
        <w:t xml:space="preserve"> </w:t>
      </w:r>
      <w:r>
        <w:t>not resolved at</w:t>
      </w:r>
      <w:r>
        <w:rPr>
          <w:spacing w:val="-1"/>
        </w:rPr>
        <w:t xml:space="preserve"> </w:t>
      </w:r>
      <w:r>
        <w:t xml:space="preserve">this level, the student should next discuss the issue, concern, or complaint with the </w:t>
      </w:r>
      <w:r>
        <w:rPr>
          <w:b/>
        </w:rPr>
        <w:t xml:space="preserve">Curriculum Coordinator </w:t>
      </w:r>
      <w:r>
        <w:t xml:space="preserve">for the appropriate level. If not resolved by the Curriculum Coordinator, the student should bring the matter to the </w:t>
      </w:r>
      <w:r>
        <w:rPr>
          <w:b/>
        </w:rPr>
        <w:t>Director of Allied Health and Nursing</w:t>
      </w:r>
      <w:r>
        <w:t>. If the issue, concern, or complaint is not resolved by the Director of Allied</w:t>
      </w:r>
      <w:r>
        <w:rPr>
          <w:spacing w:val="-3"/>
        </w:rPr>
        <w:t xml:space="preserve"> </w:t>
      </w:r>
      <w:r>
        <w:t>Health</w:t>
      </w:r>
      <w:r>
        <w:rPr>
          <w:spacing w:val="-5"/>
        </w:rPr>
        <w:t xml:space="preserve"> </w:t>
      </w:r>
      <w:r>
        <w:t>and</w:t>
      </w:r>
      <w:r>
        <w:rPr>
          <w:spacing w:val="-8"/>
        </w:rPr>
        <w:t xml:space="preserve"> </w:t>
      </w:r>
      <w:r>
        <w:t>Nursing,</w:t>
      </w:r>
      <w:r>
        <w:rPr>
          <w:spacing w:val="-4"/>
        </w:rPr>
        <w:t xml:space="preserve"> </w:t>
      </w:r>
      <w:r>
        <w:t>the</w:t>
      </w:r>
      <w:r>
        <w:rPr>
          <w:spacing w:val="-6"/>
        </w:rPr>
        <w:t xml:space="preserve"> </w:t>
      </w:r>
      <w:r>
        <w:t>student</w:t>
      </w:r>
      <w:r>
        <w:rPr>
          <w:spacing w:val="-5"/>
        </w:rPr>
        <w:t xml:space="preserve"> </w:t>
      </w:r>
      <w:r>
        <w:t>may</w:t>
      </w:r>
      <w:r>
        <w:rPr>
          <w:spacing w:val="-7"/>
        </w:rPr>
        <w:t xml:space="preserve"> </w:t>
      </w:r>
      <w:r>
        <w:t>follow</w:t>
      </w:r>
      <w:r>
        <w:rPr>
          <w:spacing w:val="-5"/>
        </w:rPr>
        <w:t xml:space="preserve"> </w:t>
      </w:r>
      <w:r>
        <w:t>the</w:t>
      </w:r>
      <w:r>
        <w:rPr>
          <w:spacing w:val="-6"/>
        </w:rPr>
        <w:t xml:space="preserve"> </w:t>
      </w:r>
      <w:r>
        <w:t>NMJC</w:t>
      </w:r>
      <w:r>
        <w:rPr>
          <w:spacing w:val="-7"/>
        </w:rPr>
        <w:t xml:space="preserve"> </w:t>
      </w:r>
      <w:r>
        <w:t>procedure</w:t>
      </w:r>
      <w:r>
        <w:rPr>
          <w:spacing w:val="-8"/>
        </w:rPr>
        <w:t xml:space="preserve"> </w:t>
      </w:r>
      <w:r>
        <w:t>to</w:t>
      </w:r>
      <w:r>
        <w:rPr>
          <w:spacing w:val="-3"/>
        </w:rPr>
        <w:t xml:space="preserve"> </w:t>
      </w:r>
      <w:r>
        <w:t>submit</w:t>
      </w:r>
      <w:r>
        <w:rPr>
          <w:spacing w:val="-5"/>
        </w:rPr>
        <w:t xml:space="preserve"> </w:t>
      </w:r>
      <w:r>
        <w:t>a</w:t>
      </w:r>
      <w:r>
        <w:rPr>
          <w:spacing w:val="-4"/>
        </w:rPr>
        <w:t xml:space="preserve"> </w:t>
      </w:r>
      <w:r>
        <w:t>formal</w:t>
      </w:r>
      <w:r>
        <w:rPr>
          <w:spacing w:val="-9"/>
        </w:rPr>
        <w:t xml:space="preserve"> </w:t>
      </w:r>
      <w:r>
        <w:t>written</w:t>
      </w:r>
      <w:r>
        <w:rPr>
          <w:spacing w:val="-1"/>
        </w:rPr>
        <w:t xml:space="preserve"> </w:t>
      </w:r>
      <w:r>
        <w:t>complaint.</w:t>
      </w:r>
    </w:p>
    <w:p w14:paraId="74CE8094" w14:textId="77777777" w:rsidR="00C26BF0" w:rsidRPr="00AC64D3" w:rsidRDefault="0037514D">
      <w:pPr>
        <w:pStyle w:val="Heading5"/>
        <w:spacing w:before="151" w:line="439" w:lineRule="exact"/>
        <w:rPr>
          <w:sz w:val="32"/>
          <w:szCs w:val="32"/>
        </w:rPr>
      </w:pPr>
      <w:bookmarkStart w:id="235" w:name="NMJC_Formal_Complaint_Process"/>
      <w:bookmarkStart w:id="236" w:name="_bookmark65"/>
      <w:bookmarkEnd w:id="235"/>
      <w:bookmarkEnd w:id="236"/>
      <w:r w:rsidRPr="00AC64D3">
        <w:rPr>
          <w:sz w:val="32"/>
          <w:szCs w:val="32"/>
        </w:rPr>
        <w:t>NMJC</w:t>
      </w:r>
      <w:r w:rsidRPr="00AC64D3">
        <w:rPr>
          <w:spacing w:val="-6"/>
          <w:sz w:val="32"/>
          <w:szCs w:val="32"/>
        </w:rPr>
        <w:t xml:space="preserve"> </w:t>
      </w:r>
      <w:r w:rsidRPr="00AC64D3">
        <w:rPr>
          <w:sz w:val="32"/>
          <w:szCs w:val="32"/>
        </w:rPr>
        <w:t>Formal</w:t>
      </w:r>
      <w:r w:rsidRPr="00AC64D3">
        <w:rPr>
          <w:spacing w:val="-5"/>
          <w:sz w:val="32"/>
          <w:szCs w:val="32"/>
        </w:rPr>
        <w:t xml:space="preserve"> </w:t>
      </w:r>
      <w:r w:rsidRPr="00AC64D3">
        <w:rPr>
          <w:sz w:val="32"/>
          <w:szCs w:val="32"/>
        </w:rPr>
        <w:t>Complaint</w:t>
      </w:r>
      <w:r w:rsidRPr="00AC64D3">
        <w:rPr>
          <w:spacing w:val="-6"/>
          <w:sz w:val="32"/>
          <w:szCs w:val="32"/>
        </w:rPr>
        <w:t xml:space="preserve"> </w:t>
      </w:r>
      <w:r w:rsidRPr="00AC64D3">
        <w:rPr>
          <w:spacing w:val="-2"/>
          <w:sz w:val="32"/>
          <w:szCs w:val="32"/>
        </w:rPr>
        <w:t>Process</w:t>
      </w:r>
    </w:p>
    <w:p w14:paraId="3127B670" w14:textId="77777777" w:rsidR="00C26BF0" w:rsidRDefault="0037514D">
      <w:pPr>
        <w:pStyle w:val="BodyText"/>
        <w:ind w:left="339" w:right="511"/>
        <w:jc w:val="both"/>
      </w:pPr>
      <w:r>
        <w:t>The</w:t>
      </w:r>
      <w:r>
        <w:rPr>
          <w:spacing w:val="-2"/>
        </w:rPr>
        <w:t xml:space="preserve"> </w:t>
      </w:r>
      <w:r>
        <w:rPr>
          <w:b/>
          <w:i/>
        </w:rPr>
        <w:t>NMJC Student</w:t>
      </w:r>
      <w:r>
        <w:rPr>
          <w:b/>
          <w:i/>
          <w:spacing w:val="-2"/>
        </w:rPr>
        <w:t xml:space="preserve"> </w:t>
      </w:r>
      <w:r>
        <w:rPr>
          <w:b/>
          <w:i/>
        </w:rPr>
        <w:t>Handbook</w:t>
      </w:r>
      <w:r>
        <w:rPr>
          <w:b/>
          <w:i/>
          <w:spacing w:val="-1"/>
        </w:rPr>
        <w:t xml:space="preserve"> </w:t>
      </w:r>
      <w:r>
        <w:t>contains</w:t>
      </w:r>
      <w:r>
        <w:rPr>
          <w:spacing w:val="-1"/>
        </w:rPr>
        <w:t xml:space="preserve"> </w:t>
      </w:r>
      <w:r>
        <w:t>the</w:t>
      </w:r>
      <w:r>
        <w:rPr>
          <w:spacing w:val="-3"/>
        </w:rPr>
        <w:t xml:space="preserve"> </w:t>
      </w:r>
      <w:r>
        <w:t>correct method</w:t>
      </w:r>
      <w:r>
        <w:rPr>
          <w:spacing w:val="-2"/>
        </w:rPr>
        <w:t xml:space="preserve"> </w:t>
      </w:r>
      <w:r>
        <w:t>for</w:t>
      </w:r>
      <w:r>
        <w:rPr>
          <w:spacing w:val="-3"/>
        </w:rPr>
        <w:t xml:space="preserve"> </w:t>
      </w:r>
      <w:r>
        <w:t>making</w:t>
      </w:r>
      <w:r>
        <w:rPr>
          <w:spacing w:val="-1"/>
        </w:rPr>
        <w:t xml:space="preserve"> </w:t>
      </w:r>
      <w:r>
        <w:t>a</w:t>
      </w:r>
      <w:r>
        <w:rPr>
          <w:spacing w:val="-3"/>
        </w:rPr>
        <w:t xml:space="preserve"> </w:t>
      </w:r>
      <w:r>
        <w:t>formal, written</w:t>
      </w:r>
      <w:r>
        <w:rPr>
          <w:spacing w:val="-2"/>
        </w:rPr>
        <w:t xml:space="preserve"> </w:t>
      </w:r>
      <w:r>
        <w:t>complaint.</w:t>
      </w:r>
      <w:r>
        <w:rPr>
          <w:spacing w:val="-4"/>
        </w:rPr>
        <w:t xml:space="preserve"> </w:t>
      </w:r>
      <w:r>
        <w:t>A student who wishes</w:t>
      </w:r>
      <w:r>
        <w:rPr>
          <w:spacing w:val="-4"/>
        </w:rPr>
        <w:t xml:space="preserve"> </w:t>
      </w:r>
      <w:r>
        <w:t>to</w:t>
      </w:r>
      <w:r>
        <w:rPr>
          <w:spacing w:val="-6"/>
        </w:rPr>
        <w:t xml:space="preserve"> </w:t>
      </w:r>
      <w:r>
        <w:t>make</w:t>
      </w:r>
      <w:r>
        <w:rPr>
          <w:spacing w:val="-4"/>
        </w:rPr>
        <w:t xml:space="preserve"> </w:t>
      </w:r>
      <w:r>
        <w:t>a</w:t>
      </w:r>
      <w:r>
        <w:rPr>
          <w:spacing w:val="-6"/>
        </w:rPr>
        <w:t xml:space="preserve"> </w:t>
      </w:r>
      <w:r>
        <w:t>formal</w:t>
      </w:r>
      <w:r>
        <w:rPr>
          <w:spacing w:val="-6"/>
        </w:rPr>
        <w:t xml:space="preserve"> </w:t>
      </w:r>
      <w:r>
        <w:t>written</w:t>
      </w:r>
      <w:r>
        <w:rPr>
          <w:spacing w:val="-4"/>
        </w:rPr>
        <w:t xml:space="preserve"> </w:t>
      </w:r>
      <w:r>
        <w:t>complaint</w:t>
      </w:r>
      <w:r>
        <w:rPr>
          <w:spacing w:val="-4"/>
        </w:rPr>
        <w:t xml:space="preserve"> </w:t>
      </w:r>
      <w:r>
        <w:t>is</w:t>
      </w:r>
      <w:r>
        <w:rPr>
          <w:spacing w:val="-4"/>
        </w:rPr>
        <w:t xml:space="preserve"> </w:t>
      </w:r>
      <w:r>
        <w:t>encouraged</w:t>
      </w:r>
      <w:r>
        <w:rPr>
          <w:spacing w:val="-4"/>
        </w:rPr>
        <w:t xml:space="preserve"> </w:t>
      </w:r>
      <w:r>
        <w:t>to</w:t>
      </w:r>
      <w:r>
        <w:rPr>
          <w:spacing w:val="-4"/>
        </w:rPr>
        <w:t xml:space="preserve"> </w:t>
      </w:r>
      <w:r>
        <w:t>follow</w:t>
      </w:r>
      <w:r>
        <w:rPr>
          <w:spacing w:val="-10"/>
        </w:rPr>
        <w:t xml:space="preserve"> </w:t>
      </w:r>
      <w:r>
        <w:t>the</w:t>
      </w:r>
      <w:r>
        <w:rPr>
          <w:spacing w:val="-4"/>
        </w:rPr>
        <w:t xml:space="preserve"> </w:t>
      </w:r>
      <w:r>
        <w:t>NMJC</w:t>
      </w:r>
      <w:r>
        <w:rPr>
          <w:spacing w:val="-7"/>
        </w:rPr>
        <w:t xml:space="preserve"> </w:t>
      </w:r>
      <w:r>
        <w:t>Student</w:t>
      </w:r>
      <w:r>
        <w:rPr>
          <w:spacing w:val="-4"/>
        </w:rPr>
        <w:t xml:space="preserve"> </w:t>
      </w:r>
      <w:r>
        <w:t>Complaint</w:t>
      </w:r>
      <w:r>
        <w:rPr>
          <w:spacing w:val="-4"/>
        </w:rPr>
        <w:t xml:space="preserve"> </w:t>
      </w:r>
      <w:r>
        <w:t>Process (see NMJC Handbook).</w:t>
      </w:r>
    </w:p>
    <w:p w14:paraId="5B8EA627" w14:textId="77777777" w:rsidR="00C26BF0" w:rsidRPr="008A14B0" w:rsidRDefault="00C26BF0">
      <w:pPr>
        <w:pStyle w:val="BodyText"/>
        <w:spacing w:before="12"/>
        <w:rPr>
          <w:sz w:val="18"/>
          <w:szCs w:val="18"/>
        </w:rPr>
      </w:pPr>
    </w:p>
    <w:p w14:paraId="06689BA1" w14:textId="6D7CEFE7" w:rsidR="00AC64D3" w:rsidRPr="00C34291" w:rsidRDefault="00C25CAE" w:rsidP="00C34291">
      <w:pPr>
        <w:pStyle w:val="Heading5"/>
        <w:spacing w:line="439" w:lineRule="exact"/>
        <w:jc w:val="center"/>
        <w:rPr>
          <w:spacing w:val="-2"/>
          <w:sz w:val="40"/>
          <w:szCs w:val="40"/>
        </w:rPr>
      </w:pPr>
      <w:bookmarkStart w:id="237" w:name="NMJC_Allied_Health_and_Nursing_Technolog"/>
      <w:bookmarkStart w:id="238" w:name="Technology"/>
      <w:bookmarkEnd w:id="237"/>
      <w:bookmarkEnd w:id="238"/>
      <w:r w:rsidRPr="00C34291">
        <w:rPr>
          <w:sz w:val="40"/>
          <w:szCs w:val="40"/>
        </w:rPr>
        <w:t>NMJC</w:t>
      </w:r>
      <w:r w:rsidRPr="00C34291">
        <w:rPr>
          <w:spacing w:val="-9"/>
          <w:sz w:val="40"/>
          <w:szCs w:val="40"/>
        </w:rPr>
        <w:t xml:space="preserve"> </w:t>
      </w:r>
      <w:r w:rsidRPr="00C34291">
        <w:rPr>
          <w:sz w:val="40"/>
          <w:szCs w:val="40"/>
        </w:rPr>
        <w:t>Nursing Program</w:t>
      </w:r>
      <w:r w:rsidR="00AC64D3" w:rsidRPr="00C34291">
        <w:rPr>
          <w:sz w:val="40"/>
          <w:szCs w:val="40"/>
        </w:rPr>
        <w:t xml:space="preserve"> </w:t>
      </w:r>
      <w:r w:rsidRPr="00C34291">
        <w:rPr>
          <w:sz w:val="40"/>
          <w:szCs w:val="40"/>
        </w:rPr>
        <w:t>Technology</w:t>
      </w:r>
      <w:r w:rsidRPr="00C34291">
        <w:rPr>
          <w:spacing w:val="-8"/>
          <w:sz w:val="40"/>
          <w:szCs w:val="40"/>
        </w:rPr>
        <w:t xml:space="preserve"> </w:t>
      </w:r>
      <w:r w:rsidRPr="00C34291">
        <w:rPr>
          <w:sz w:val="40"/>
          <w:szCs w:val="40"/>
        </w:rPr>
        <w:t>and</w:t>
      </w:r>
      <w:r w:rsidRPr="00C34291">
        <w:rPr>
          <w:spacing w:val="-4"/>
          <w:sz w:val="40"/>
          <w:szCs w:val="40"/>
        </w:rPr>
        <w:t xml:space="preserve"> </w:t>
      </w:r>
      <w:r w:rsidRPr="00C34291">
        <w:rPr>
          <w:sz w:val="40"/>
          <w:szCs w:val="40"/>
        </w:rPr>
        <w:t>Social</w:t>
      </w:r>
      <w:r w:rsidRPr="00C34291">
        <w:rPr>
          <w:spacing w:val="-6"/>
          <w:sz w:val="40"/>
          <w:szCs w:val="40"/>
        </w:rPr>
        <w:t xml:space="preserve"> </w:t>
      </w:r>
      <w:r w:rsidRPr="00C34291">
        <w:rPr>
          <w:sz w:val="40"/>
          <w:szCs w:val="40"/>
        </w:rPr>
        <w:t>Media</w:t>
      </w:r>
      <w:r w:rsidRPr="00C34291">
        <w:rPr>
          <w:spacing w:val="-5"/>
          <w:sz w:val="40"/>
          <w:szCs w:val="40"/>
        </w:rPr>
        <w:t xml:space="preserve"> </w:t>
      </w:r>
      <w:r w:rsidRPr="00C34291">
        <w:rPr>
          <w:spacing w:val="-2"/>
          <w:sz w:val="40"/>
          <w:szCs w:val="40"/>
        </w:rPr>
        <w:t>Policies</w:t>
      </w:r>
    </w:p>
    <w:p w14:paraId="6A6F688F" w14:textId="77777777" w:rsidR="00C34291" w:rsidRPr="00C34291" w:rsidRDefault="00C34291" w:rsidP="00AC64D3">
      <w:pPr>
        <w:pStyle w:val="Heading8"/>
        <w:spacing w:line="292" w:lineRule="exact"/>
        <w:rPr>
          <w:spacing w:val="-2"/>
          <w:sz w:val="18"/>
          <w:szCs w:val="18"/>
        </w:rPr>
      </w:pPr>
    </w:p>
    <w:p w14:paraId="6D8ADC11" w14:textId="4359E33D" w:rsidR="00C25CAE" w:rsidRPr="00C34291" w:rsidRDefault="00C25CAE" w:rsidP="00AC64D3">
      <w:pPr>
        <w:pStyle w:val="Heading8"/>
        <w:spacing w:line="292" w:lineRule="exact"/>
        <w:rPr>
          <w:spacing w:val="-2"/>
          <w:sz w:val="28"/>
          <w:szCs w:val="28"/>
        </w:rPr>
      </w:pPr>
      <w:r w:rsidRPr="00C34291">
        <w:rPr>
          <w:spacing w:val="-2"/>
          <w:sz w:val="28"/>
          <w:szCs w:val="28"/>
        </w:rPr>
        <w:t>Technology</w:t>
      </w:r>
    </w:p>
    <w:p w14:paraId="03296E57" w14:textId="77777777" w:rsidR="00C25CAE" w:rsidRDefault="00C25CAE" w:rsidP="00C25CAE">
      <w:pPr>
        <w:pStyle w:val="BodyText"/>
        <w:ind w:left="339" w:right="383"/>
      </w:pPr>
      <w:r>
        <w:t>Using instructional technology in the classroom is important for students as they will be engaging with technology in many ways during their practice. Students need to be comfortable with using technology in a professional way to provide quality, evidence-based practice. As with the classroom, using technology in the nursing</w:t>
      </w:r>
      <w:r>
        <w:rPr>
          <w:spacing w:val="-4"/>
        </w:rPr>
        <w:t xml:space="preserve"> </w:t>
      </w:r>
      <w:r>
        <w:t>laboratory</w:t>
      </w:r>
      <w:r>
        <w:rPr>
          <w:spacing w:val="-2"/>
        </w:rPr>
        <w:t xml:space="preserve"> </w:t>
      </w:r>
      <w:r>
        <w:t>is</w:t>
      </w:r>
      <w:r>
        <w:rPr>
          <w:spacing w:val="-2"/>
        </w:rPr>
        <w:t xml:space="preserve"> </w:t>
      </w:r>
      <w:r>
        <w:t>essential</w:t>
      </w:r>
      <w:r>
        <w:rPr>
          <w:spacing w:val="-9"/>
        </w:rPr>
        <w:t xml:space="preserve"> </w:t>
      </w:r>
      <w:r>
        <w:t>to</w:t>
      </w:r>
      <w:r>
        <w:rPr>
          <w:spacing w:val="-6"/>
        </w:rPr>
        <w:t xml:space="preserve"> </w:t>
      </w:r>
      <w:r>
        <w:t>the</w:t>
      </w:r>
      <w:r>
        <w:rPr>
          <w:spacing w:val="-8"/>
        </w:rPr>
        <w:t xml:space="preserve"> </w:t>
      </w:r>
      <w:r>
        <w:t>development</w:t>
      </w:r>
      <w:r>
        <w:rPr>
          <w:spacing w:val="-3"/>
        </w:rPr>
        <w:t xml:space="preserve"> </w:t>
      </w:r>
      <w:r>
        <w:t>of</w:t>
      </w:r>
      <w:r>
        <w:rPr>
          <w:spacing w:val="-5"/>
        </w:rPr>
        <w:t xml:space="preserve"> </w:t>
      </w:r>
      <w:r>
        <w:t>the</w:t>
      </w:r>
      <w:r>
        <w:rPr>
          <w:spacing w:val="-3"/>
        </w:rPr>
        <w:t xml:space="preserve"> </w:t>
      </w:r>
      <w:r>
        <w:t>student</w:t>
      </w:r>
      <w:r>
        <w:rPr>
          <w:spacing w:val="-5"/>
        </w:rPr>
        <w:t xml:space="preserve"> </w:t>
      </w:r>
      <w:r>
        <w:t>nurse.</w:t>
      </w:r>
      <w:r>
        <w:rPr>
          <w:spacing w:val="-5"/>
        </w:rPr>
        <w:t xml:space="preserve"> </w:t>
      </w:r>
      <w:r>
        <w:t>Students</w:t>
      </w:r>
      <w:r>
        <w:rPr>
          <w:spacing w:val="-4"/>
        </w:rPr>
        <w:t xml:space="preserve"> </w:t>
      </w:r>
      <w:r>
        <w:t>must</w:t>
      </w:r>
      <w:r>
        <w:rPr>
          <w:spacing w:val="-5"/>
        </w:rPr>
        <w:t xml:space="preserve"> </w:t>
      </w:r>
      <w:r>
        <w:t>be able</w:t>
      </w:r>
      <w:r>
        <w:rPr>
          <w:spacing w:val="-8"/>
        </w:rPr>
        <w:t xml:space="preserve"> </w:t>
      </w:r>
      <w:r>
        <w:t>to</w:t>
      </w:r>
      <w:r>
        <w:rPr>
          <w:spacing w:val="-8"/>
        </w:rPr>
        <w:t xml:space="preserve"> </w:t>
      </w:r>
      <w:r>
        <w:t>navigate</w:t>
      </w:r>
      <w:r>
        <w:rPr>
          <w:spacing w:val="-5"/>
        </w:rPr>
        <w:t xml:space="preserve"> </w:t>
      </w:r>
      <w:r>
        <w:t>the many challenges of being a professional nurse with technology as part of the workflow. Use of technology in the clinical setting is important to</w:t>
      </w:r>
      <w:r>
        <w:rPr>
          <w:spacing w:val="-3"/>
        </w:rPr>
        <w:t xml:space="preserve"> </w:t>
      </w:r>
      <w:r>
        <w:t>the</w:t>
      </w:r>
      <w:r>
        <w:rPr>
          <w:spacing w:val="-8"/>
        </w:rPr>
        <w:t xml:space="preserve"> </w:t>
      </w:r>
      <w:r>
        <w:t>quality</w:t>
      </w:r>
      <w:r>
        <w:rPr>
          <w:spacing w:val="-2"/>
        </w:rPr>
        <w:t xml:space="preserve"> </w:t>
      </w:r>
      <w:r>
        <w:t>and safe care</w:t>
      </w:r>
      <w:r>
        <w:rPr>
          <w:spacing w:val="-3"/>
        </w:rPr>
        <w:t xml:space="preserve"> </w:t>
      </w:r>
      <w:r>
        <w:t>of clients.</w:t>
      </w:r>
      <w:r>
        <w:rPr>
          <w:spacing w:val="-4"/>
        </w:rPr>
        <w:t xml:space="preserve"> </w:t>
      </w:r>
      <w:r>
        <w:t>Students</w:t>
      </w:r>
      <w:r>
        <w:rPr>
          <w:spacing w:val="-4"/>
        </w:rPr>
        <w:t xml:space="preserve"> </w:t>
      </w:r>
      <w:r>
        <w:t>must</w:t>
      </w:r>
      <w:r>
        <w:rPr>
          <w:spacing w:val="-2"/>
        </w:rPr>
        <w:t xml:space="preserve"> </w:t>
      </w:r>
      <w:r>
        <w:t>develop knowledge,</w:t>
      </w:r>
      <w:r>
        <w:rPr>
          <w:spacing w:val="-1"/>
        </w:rPr>
        <w:t xml:space="preserve"> </w:t>
      </w:r>
      <w:r>
        <w:t>skills and attitudes essential to using technology in the healthcare setting. An important part of the students’ development includes understanding management of technology to include security, patient confidentiality, and helping clients navigate large volumes of information. Student nurses are required to abide by the following technology polices:</w:t>
      </w:r>
    </w:p>
    <w:p w14:paraId="677AC450" w14:textId="77777777" w:rsidR="00C25CAE" w:rsidRPr="0010199A" w:rsidRDefault="00C25CAE" w:rsidP="00C25CAE">
      <w:pPr>
        <w:pStyle w:val="BodyText"/>
        <w:spacing w:before="8"/>
        <w:rPr>
          <w:sz w:val="18"/>
          <w:szCs w:val="18"/>
        </w:rPr>
      </w:pPr>
    </w:p>
    <w:p w14:paraId="6BCA208E" w14:textId="77777777" w:rsidR="00C25CAE" w:rsidRDefault="00C25CAE" w:rsidP="00C25CAE">
      <w:pPr>
        <w:pStyle w:val="Heading8"/>
        <w:ind w:left="339"/>
      </w:pPr>
      <w:bookmarkStart w:id="239" w:name="Technology_in_Class_Policy"/>
      <w:bookmarkEnd w:id="239"/>
      <w:r>
        <w:t>Technology</w:t>
      </w:r>
      <w:r>
        <w:rPr>
          <w:spacing w:val="-7"/>
        </w:rPr>
        <w:t xml:space="preserve"> </w:t>
      </w:r>
      <w:r>
        <w:t>in</w:t>
      </w:r>
      <w:r>
        <w:rPr>
          <w:spacing w:val="-6"/>
        </w:rPr>
        <w:t xml:space="preserve"> </w:t>
      </w:r>
      <w:r>
        <w:t>Class</w:t>
      </w:r>
      <w:r>
        <w:rPr>
          <w:spacing w:val="-3"/>
        </w:rPr>
        <w:t xml:space="preserve"> </w:t>
      </w:r>
      <w:r>
        <w:rPr>
          <w:spacing w:val="-2"/>
        </w:rPr>
        <w:t>Policy</w:t>
      </w:r>
    </w:p>
    <w:p w14:paraId="444FE338" w14:textId="77777777" w:rsidR="00C25CAE" w:rsidRDefault="00C25CAE" w:rsidP="00C25CAE">
      <w:pPr>
        <w:pStyle w:val="ListParagraph"/>
        <w:numPr>
          <w:ilvl w:val="0"/>
          <w:numId w:val="5"/>
        </w:numPr>
        <w:tabs>
          <w:tab w:val="left" w:pos="1060"/>
        </w:tabs>
        <w:rPr>
          <w:sz w:val="24"/>
        </w:rPr>
      </w:pPr>
      <w:r>
        <w:rPr>
          <w:sz w:val="24"/>
        </w:rPr>
        <w:t>Students</w:t>
      </w:r>
      <w:r>
        <w:rPr>
          <w:spacing w:val="-7"/>
          <w:sz w:val="24"/>
        </w:rPr>
        <w:t xml:space="preserve"> </w:t>
      </w:r>
      <w:r>
        <w:rPr>
          <w:sz w:val="24"/>
        </w:rPr>
        <w:t>must</w:t>
      </w:r>
      <w:r>
        <w:rPr>
          <w:spacing w:val="-5"/>
          <w:sz w:val="24"/>
        </w:rPr>
        <w:t xml:space="preserve"> </w:t>
      </w:r>
      <w:r>
        <w:rPr>
          <w:sz w:val="24"/>
        </w:rPr>
        <w:t>turn</w:t>
      </w:r>
      <w:r>
        <w:rPr>
          <w:spacing w:val="-3"/>
          <w:sz w:val="24"/>
        </w:rPr>
        <w:t xml:space="preserve"> </w:t>
      </w:r>
      <w:r>
        <w:rPr>
          <w:sz w:val="24"/>
        </w:rPr>
        <w:t>all</w:t>
      </w:r>
      <w:r>
        <w:rPr>
          <w:spacing w:val="-6"/>
          <w:sz w:val="24"/>
        </w:rPr>
        <w:t xml:space="preserve"> </w:t>
      </w:r>
      <w:r>
        <w:rPr>
          <w:sz w:val="24"/>
        </w:rPr>
        <w:t>devices</w:t>
      </w:r>
      <w:r>
        <w:rPr>
          <w:spacing w:val="-4"/>
          <w:sz w:val="24"/>
        </w:rPr>
        <w:t xml:space="preserve"> </w:t>
      </w:r>
      <w:r>
        <w:rPr>
          <w:sz w:val="24"/>
        </w:rPr>
        <w:t>to</w:t>
      </w:r>
      <w:r>
        <w:rPr>
          <w:spacing w:val="-3"/>
          <w:sz w:val="24"/>
        </w:rPr>
        <w:t xml:space="preserve"> </w:t>
      </w:r>
      <w:r>
        <w:rPr>
          <w:sz w:val="24"/>
        </w:rPr>
        <w:t>silent while</w:t>
      </w:r>
      <w:r>
        <w:rPr>
          <w:spacing w:val="-6"/>
          <w:sz w:val="24"/>
        </w:rPr>
        <w:t xml:space="preserve"> </w:t>
      </w:r>
      <w:r>
        <w:rPr>
          <w:sz w:val="24"/>
        </w:rPr>
        <w:t>in</w:t>
      </w:r>
      <w:r>
        <w:rPr>
          <w:spacing w:val="-5"/>
          <w:sz w:val="24"/>
        </w:rPr>
        <w:t xml:space="preserve"> </w:t>
      </w:r>
      <w:r>
        <w:rPr>
          <w:spacing w:val="-2"/>
          <w:sz w:val="24"/>
        </w:rPr>
        <w:t>class.</w:t>
      </w:r>
    </w:p>
    <w:p w14:paraId="47CCAA18" w14:textId="77777777" w:rsidR="00C25CAE" w:rsidRDefault="00C25CAE" w:rsidP="00C25CAE">
      <w:pPr>
        <w:pStyle w:val="ListParagraph"/>
        <w:numPr>
          <w:ilvl w:val="0"/>
          <w:numId w:val="5"/>
        </w:numPr>
        <w:tabs>
          <w:tab w:val="left" w:pos="1060"/>
        </w:tabs>
        <w:ind w:left="1059" w:right="1243" w:hanging="360"/>
        <w:rPr>
          <w:sz w:val="24"/>
        </w:rPr>
      </w:pPr>
      <w:r>
        <w:rPr>
          <w:sz w:val="24"/>
        </w:rPr>
        <w:t>Students</w:t>
      </w:r>
      <w:r>
        <w:rPr>
          <w:spacing w:val="-2"/>
          <w:sz w:val="24"/>
        </w:rPr>
        <w:t xml:space="preserve"> </w:t>
      </w:r>
      <w:r>
        <w:rPr>
          <w:sz w:val="24"/>
        </w:rPr>
        <w:t>will</w:t>
      </w:r>
      <w:r>
        <w:rPr>
          <w:spacing w:val="-2"/>
          <w:sz w:val="24"/>
        </w:rPr>
        <w:t xml:space="preserve"> </w:t>
      </w:r>
      <w:r>
        <w:rPr>
          <w:sz w:val="24"/>
        </w:rPr>
        <w:t>not</w:t>
      </w:r>
      <w:r>
        <w:rPr>
          <w:spacing w:val="-3"/>
          <w:sz w:val="24"/>
        </w:rPr>
        <w:t xml:space="preserve"> </w:t>
      </w:r>
      <w:r>
        <w:rPr>
          <w:sz w:val="24"/>
        </w:rPr>
        <w:t>take</w:t>
      </w:r>
      <w:r>
        <w:rPr>
          <w:spacing w:val="-1"/>
          <w:sz w:val="24"/>
        </w:rPr>
        <w:t xml:space="preserve"> </w:t>
      </w:r>
      <w:r>
        <w:rPr>
          <w:sz w:val="24"/>
        </w:rPr>
        <w:t>calls</w:t>
      </w:r>
      <w:r>
        <w:rPr>
          <w:spacing w:val="-2"/>
          <w:sz w:val="24"/>
        </w:rPr>
        <w:t xml:space="preserve"> </w:t>
      </w:r>
      <w:r>
        <w:rPr>
          <w:sz w:val="24"/>
        </w:rPr>
        <w:t>or</w:t>
      </w:r>
      <w:r>
        <w:rPr>
          <w:spacing w:val="-1"/>
          <w:sz w:val="24"/>
        </w:rPr>
        <w:t xml:space="preserve"> </w:t>
      </w:r>
      <w:r>
        <w:rPr>
          <w:sz w:val="24"/>
        </w:rPr>
        <w:t>view</w:t>
      </w:r>
      <w:r>
        <w:rPr>
          <w:spacing w:val="-3"/>
          <w:sz w:val="24"/>
        </w:rPr>
        <w:t xml:space="preserve"> </w:t>
      </w:r>
      <w:r>
        <w:rPr>
          <w:sz w:val="24"/>
        </w:rPr>
        <w:t>any</w:t>
      </w:r>
      <w:r>
        <w:rPr>
          <w:spacing w:val="-2"/>
          <w:sz w:val="24"/>
        </w:rPr>
        <w:t xml:space="preserve"> </w:t>
      </w:r>
      <w:r>
        <w:rPr>
          <w:sz w:val="24"/>
        </w:rPr>
        <w:t>type</w:t>
      </w:r>
      <w:r>
        <w:rPr>
          <w:spacing w:val="-1"/>
          <w:sz w:val="24"/>
        </w:rPr>
        <w:t xml:space="preserve"> </w:t>
      </w:r>
      <w:r>
        <w:rPr>
          <w:sz w:val="24"/>
        </w:rPr>
        <w:t>of message that is</w:t>
      </w:r>
      <w:r>
        <w:rPr>
          <w:spacing w:val="-4"/>
          <w:sz w:val="24"/>
        </w:rPr>
        <w:t xml:space="preserve"> </w:t>
      </w:r>
      <w:r>
        <w:rPr>
          <w:sz w:val="24"/>
        </w:rPr>
        <w:t>not</w:t>
      </w:r>
      <w:r>
        <w:rPr>
          <w:spacing w:val="-3"/>
          <w:sz w:val="24"/>
        </w:rPr>
        <w:t xml:space="preserve"> </w:t>
      </w:r>
      <w:r>
        <w:rPr>
          <w:sz w:val="24"/>
        </w:rPr>
        <w:t>directly</w:t>
      </w:r>
      <w:r>
        <w:rPr>
          <w:spacing w:val="-7"/>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 learning activity and objectives of the current lesson.</w:t>
      </w:r>
    </w:p>
    <w:p w14:paraId="11A630E4" w14:textId="77777777" w:rsidR="00C25CAE" w:rsidRDefault="00C25CAE" w:rsidP="00C25CAE">
      <w:pPr>
        <w:pStyle w:val="ListParagraph"/>
        <w:numPr>
          <w:ilvl w:val="0"/>
          <w:numId w:val="5"/>
        </w:numPr>
        <w:tabs>
          <w:tab w:val="left" w:pos="1060"/>
        </w:tabs>
        <w:ind w:left="1059" w:right="903" w:hanging="360"/>
        <w:rPr>
          <w:sz w:val="24"/>
        </w:rPr>
      </w:pPr>
      <w:r>
        <w:rPr>
          <w:sz w:val="24"/>
        </w:rPr>
        <w:t>No</w:t>
      </w:r>
      <w:r>
        <w:rPr>
          <w:spacing w:val="-3"/>
          <w:sz w:val="24"/>
        </w:rPr>
        <w:t xml:space="preserve"> </w:t>
      </w:r>
      <w:r>
        <w:rPr>
          <w:sz w:val="24"/>
        </w:rPr>
        <w:t>software</w:t>
      </w:r>
      <w:r>
        <w:rPr>
          <w:spacing w:val="-3"/>
          <w:sz w:val="24"/>
        </w:rPr>
        <w:t xml:space="preserve"> </w:t>
      </w:r>
      <w:r>
        <w:rPr>
          <w:sz w:val="24"/>
        </w:rPr>
        <w:t>will</w:t>
      </w:r>
      <w:r>
        <w:rPr>
          <w:spacing w:val="-6"/>
          <w:sz w:val="24"/>
        </w:rPr>
        <w:t xml:space="preserve"> </w:t>
      </w:r>
      <w:r>
        <w:rPr>
          <w:sz w:val="24"/>
        </w:rPr>
        <w:t>be</w:t>
      </w:r>
      <w:r>
        <w:rPr>
          <w:spacing w:val="-6"/>
          <w:sz w:val="24"/>
        </w:rPr>
        <w:t xml:space="preserve"> </w:t>
      </w:r>
      <w:r>
        <w:rPr>
          <w:sz w:val="24"/>
        </w:rPr>
        <w:t>open</w:t>
      </w:r>
      <w:r>
        <w:rPr>
          <w:spacing w:val="-5"/>
          <w:sz w:val="24"/>
        </w:rPr>
        <w:t xml:space="preserve"> </w:t>
      </w:r>
      <w:r>
        <w:rPr>
          <w:sz w:val="24"/>
        </w:rPr>
        <w:t>on</w:t>
      </w:r>
      <w:r>
        <w:rPr>
          <w:spacing w:val="-3"/>
          <w:sz w:val="24"/>
        </w:rPr>
        <w:t xml:space="preserve"> </w:t>
      </w:r>
      <w:r>
        <w:rPr>
          <w:sz w:val="24"/>
        </w:rPr>
        <w:t>any</w:t>
      </w:r>
      <w:r>
        <w:rPr>
          <w:spacing w:val="-7"/>
          <w:sz w:val="24"/>
        </w:rPr>
        <w:t xml:space="preserve"> </w:t>
      </w:r>
      <w:r>
        <w:rPr>
          <w:sz w:val="24"/>
        </w:rPr>
        <w:t>phone,</w:t>
      </w:r>
      <w:r>
        <w:rPr>
          <w:spacing w:val="-8"/>
          <w:sz w:val="24"/>
        </w:rPr>
        <w:t xml:space="preserve"> </w:t>
      </w:r>
      <w:r>
        <w:rPr>
          <w:sz w:val="24"/>
        </w:rPr>
        <w:t>tablet</w:t>
      </w:r>
      <w:r>
        <w:rPr>
          <w:spacing w:val="-3"/>
          <w:sz w:val="24"/>
        </w:rPr>
        <w:t xml:space="preserve"> </w:t>
      </w:r>
      <w:r>
        <w:rPr>
          <w:sz w:val="24"/>
        </w:rPr>
        <w:t>or</w:t>
      </w:r>
      <w:r>
        <w:rPr>
          <w:spacing w:val="-8"/>
          <w:sz w:val="24"/>
        </w:rPr>
        <w:t xml:space="preserve"> </w:t>
      </w:r>
      <w:r>
        <w:rPr>
          <w:sz w:val="24"/>
        </w:rPr>
        <w:t>computer</w:t>
      </w:r>
      <w:r>
        <w:rPr>
          <w:spacing w:val="-6"/>
          <w:sz w:val="24"/>
        </w:rPr>
        <w:t xml:space="preserve"> </w:t>
      </w:r>
      <w:r>
        <w:rPr>
          <w:sz w:val="24"/>
        </w:rPr>
        <w:t>that</w:t>
      </w:r>
      <w:r>
        <w:rPr>
          <w:spacing w:val="-3"/>
          <w:sz w:val="24"/>
        </w:rPr>
        <w:t xml:space="preserve"> </w:t>
      </w:r>
      <w:r>
        <w:rPr>
          <w:sz w:val="24"/>
        </w:rPr>
        <w:t>is</w:t>
      </w:r>
      <w:r>
        <w:rPr>
          <w:spacing w:val="-7"/>
          <w:sz w:val="24"/>
        </w:rPr>
        <w:t xml:space="preserve"> </w:t>
      </w:r>
      <w:r>
        <w:rPr>
          <w:sz w:val="24"/>
        </w:rPr>
        <w:t>not</w:t>
      </w:r>
      <w:r>
        <w:rPr>
          <w:spacing w:val="-5"/>
          <w:sz w:val="24"/>
        </w:rPr>
        <w:t xml:space="preserve"> </w:t>
      </w:r>
      <w:r>
        <w:rPr>
          <w:sz w:val="24"/>
        </w:rPr>
        <w:t>directly</w:t>
      </w:r>
      <w:r>
        <w:rPr>
          <w:spacing w:val="-2"/>
          <w:sz w:val="24"/>
        </w:rPr>
        <w:t xml:space="preserve"> </w:t>
      </w:r>
      <w:r>
        <w:rPr>
          <w:sz w:val="24"/>
        </w:rPr>
        <w:t>associated</w:t>
      </w:r>
      <w:r>
        <w:rPr>
          <w:spacing w:val="-3"/>
          <w:sz w:val="24"/>
        </w:rPr>
        <w:t xml:space="preserve"> </w:t>
      </w:r>
      <w:r>
        <w:rPr>
          <w:sz w:val="24"/>
        </w:rPr>
        <w:t>with</w:t>
      </w:r>
      <w:r>
        <w:rPr>
          <w:spacing w:val="-5"/>
          <w:sz w:val="24"/>
        </w:rPr>
        <w:t xml:space="preserve"> </w:t>
      </w:r>
      <w:r>
        <w:rPr>
          <w:sz w:val="24"/>
        </w:rPr>
        <w:t>the current lesson.</w:t>
      </w:r>
    </w:p>
    <w:p w14:paraId="2FAE49F6" w14:textId="77777777" w:rsidR="00C25CAE" w:rsidRDefault="00C25CAE" w:rsidP="00C25CAE">
      <w:pPr>
        <w:pStyle w:val="ListParagraph"/>
        <w:numPr>
          <w:ilvl w:val="0"/>
          <w:numId w:val="5"/>
        </w:numPr>
        <w:tabs>
          <w:tab w:val="left" w:pos="1060"/>
        </w:tabs>
        <w:ind w:right="913" w:hanging="360"/>
        <w:rPr>
          <w:sz w:val="24"/>
        </w:rPr>
      </w:pPr>
      <w:r>
        <w:rPr>
          <w:sz w:val="24"/>
        </w:rPr>
        <w:lastRenderedPageBreak/>
        <w:t>HIPAA</w:t>
      </w:r>
      <w:r>
        <w:rPr>
          <w:spacing w:val="-1"/>
          <w:sz w:val="24"/>
        </w:rPr>
        <w:t xml:space="preserve"> </w:t>
      </w:r>
      <w:r>
        <w:rPr>
          <w:sz w:val="24"/>
        </w:rPr>
        <w:t>is</w:t>
      </w:r>
      <w:r>
        <w:rPr>
          <w:spacing w:val="-2"/>
          <w:sz w:val="24"/>
        </w:rPr>
        <w:t xml:space="preserve"> </w:t>
      </w:r>
      <w:r>
        <w:rPr>
          <w:sz w:val="24"/>
        </w:rPr>
        <w:t>still</w:t>
      </w:r>
      <w:r>
        <w:rPr>
          <w:spacing w:val="-4"/>
          <w:sz w:val="24"/>
        </w:rPr>
        <w:t xml:space="preserve"> </w:t>
      </w:r>
      <w:r>
        <w:rPr>
          <w:sz w:val="24"/>
        </w:rPr>
        <w:t>in</w:t>
      </w:r>
      <w:r>
        <w:rPr>
          <w:spacing w:val="-3"/>
          <w:sz w:val="24"/>
        </w:rPr>
        <w:t xml:space="preserve"> </w:t>
      </w:r>
      <w:r>
        <w:rPr>
          <w:sz w:val="24"/>
        </w:rPr>
        <w:t>force</w:t>
      </w:r>
      <w:r>
        <w:rPr>
          <w:spacing w:val="-1"/>
          <w:sz w:val="24"/>
        </w:rPr>
        <w:t xml:space="preserve"> </w:t>
      </w:r>
      <w:r>
        <w:rPr>
          <w:sz w:val="24"/>
        </w:rPr>
        <w:t>even in</w:t>
      </w:r>
      <w:r>
        <w:rPr>
          <w:spacing w:val="-3"/>
          <w:sz w:val="24"/>
        </w:rPr>
        <w:t xml:space="preserve"> </w:t>
      </w:r>
      <w:r>
        <w:rPr>
          <w:sz w:val="24"/>
        </w:rPr>
        <w:t>the</w:t>
      </w:r>
      <w:r>
        <w:rPr>
          <w:spacing w:val="-1"/>
          <w:sz w:val="24"/>
        </w:rPr>
        <w:t xml:space="preserve"> </w:t>
      </w:r>
      <w:r>
        <w:rPr>
          <w:sz w:val="24"/>
        </w:rPr>
        <w:t>classroom</w:t>
      </w:r>
      <w:r>
        <w:rPr>
          <w:spacing w:val="-1"/>
          <w:sz w:val="24"/>
        </w:rPr>
        <w:t xml:space="preserve"> </w:t>
      </w:r>
      <w:r>
        <w:rPr>
          <w:sz w:val="24"/>
        </w:rPr>
        <w:t>setting</w:t>
      </w:r>
      <w:r>
        <w:rPr>
          <w:spacing w:val="-2"/>
          <w:sz w:val="24"/>
        </w:rPr>
        <w:t xml:space="preserve"> </w:t>
      </w:r>
      <w:r>
        <w:rPr>
          <w:sz w:val="24"/>
        </w:rPr>
        <w:t>and</w:t>
      </w:r>
      <w:r>
        <w:rPr>
          <w:spacing w:val="-3"/>
          <w:sz w:val="24"/>
        </w:rPr>
        <w:t xml:space="preserve"> </w:t>
      </w:r>
      <w:r>
        <w:rPr>
          <w:sz w:val="24"/>
        </w:rPr>
        <w:t>applies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use</w:t>
      </w:r>
      <w:r>
        <w:rPr>
          <w:spacing w:val="-3"/>
          <w:sz w:val="24"/>
        </w:rPr>
        <w:t xml:space="preserve"> </w:t>
      </w:r>
      <w:r>
        <w:rPr>
          <w:sz w:val="24"/>
        </w:rPr>
        <w:t>of any</w:t>
      </w:r>
      <w:r>
        <w:rPr>
          <w:spacing w:val="-2"/>
          <w:sz w:val="24"/>
        </w:rPr>
        <w:t xml:space="preserve"> </w:t>
      </w:r>
      <w:r>
        <w:rPr>
          <w:sz w:val="24"/>
        </w:rPr>
        <w:t>technology</w:t>
      </w:r>
      <w:r>
        <w:rPr>
          <w:spacing w:val="-2"/>
          <w:sz w:val="24"/>
        </w:rPr>
        <w:t xml:space="preserve"> </w:t>
      </w:r>
      <w:r>
        <w:rPr>
          <w:sz w:val="24"/>
        </w:rPr>
        <w:t>in</w:t>
      </w:r>
      <w:r>
        <w:rPr>
          <w:spacing w:val="-3"/>
          <w:sz w:val="24"/>
        </w:rPr>
        <w:t xml:space="preserve"> </w:t>
      </w:r>
      <w:r>
        <w:rPr>
          <w:sz w:val="24"/>
        </w:rPr>
        <w:t xml:space="preserve">the </w:t>
      </w:r>
      <w:r>
        <w:rPr>
          <w:spacing w:val="-2"/>
          <w:sz w:val="24"/>
        </w:rPr>
        <w:t>classroom.</w:t>
      </w:r>
    </w:p>
    <w:p w14:paraId="4C581F82" w14:textId="77777777" w:rsidR="00C25CAE" w:rsidRDefault="00C25CAE" w:rsidP="00C25CAE">
      <w:pPr>
        <w:pStyle w:val="ListParagraph"/>
        <w:numPr>
          <w:ilvl w:val="0"/>
          <w:numId w:val="5"/>
        </w:numPr>
        <w:tabs>
          <w:tab w:val="left" w:pos="1060"/>
        </w:tabs>
        <w:spacing w:before="9"/>
        <w:rPr>
          <w:sz w:val="24"/>
        </w:rPr>
      </w:pPr>
      <w:r>
        <w:rPr>
          <w:sz w:val="24"/>
        </w:rPr>
        <w:t>All</w:t>
      </w:r>
      <w:r>
        <w:rPr>
          <w:spacing w:val="-5"/>
          <w:sz w:val="24"/>
        </w:rPr>
        <w:t xml:space="preserve"> </w:t>
      </w:r>
      <w:r>
        <w:rPr>
          <w:sz w:val="24"/>
        </w:rPr>
        <w:t>login</w:t>
      </w:r>
      <w:r>
        <w:rPr>
          <w:spacing w:val="-3"/>
          <w:sz w:val="24"/>
        </w:rPr>
        <w:t xml:space="preserve"> </w:t>
      </w:r>
      <w:r>
        <w:rPr>
          <w:sz w:val="24"/>
        </w:rPr>
        <w:t>information</w:t>
      </w:r>
      <w:r>
        <w:rPr>
          <w:spacing w:val="-5"/>
          <w:sz w:val="24"/>
        </w:rPr>
        <w:t xml:space="preserve"> </w:t>
      </w:r>
      <w:r>
        <w:rPr>
          <w:sz w:val="24"/>
        </w:rPr>
        <w:t>and</w:t>
      </w:r>
      <w:r>
        <w:rPr>
          <w:spacing w:val="-9"/>
          <w:sz w:val="24"/>
        </w:rPr>
        <w:t xml:space="preserve"> </w:t>
      </w:r>
      <w:r>
        <w:rPr>
          <w:sz w:val="24"/>
        </w:rPr>
        <w:t>passwords</w:t>
      </w:r>
      <w:r>
        <w:rPr>
          <w:spacing w:val="-4"/>
          <w:sz w:val="24"/>
        </w:rPr>
        <w:t xml:space="preserve"> </w:t>
      </w:r>
      <w:r>
        <w:rPr>
          <w:sz w:val="24"/>
        </w:rPr>
        <w:t>are</w:t>
      </w:r>
      <w:r>
        <w:rPr>
          <w:spacing w:val="-6"/>
          <w:sz w:val="24"/>
        </w:rPr>
        <w:t xml:space="preserve"> </w:t>
      </w:r>
      <w:r>
        <w:rPr>
          <w:sz w:val="24"/>
        </w:rPr>
        <w:t>to</w:t>
      </w:r>
      <w:r>
        <w:rPr>
          <w:spacing w:val="-6"/>
          <w:sz w:val="24"/>
        </w:rPr>
        <w:t xml:space="preserve"> </w:t>
      </w:r>
      <w:r>
        <w:rPr>
          <w:sz w:val="24"/>
        </w:rPr>
        <w:t>be</w:t>
      </w:r>
      <w:r>
        <w:rPr>
          <w:spacing w:val="-4"/>
          <w:sz w:val="24"/>
        </w:rPr>
        <w:t xml:space="preserve"> </w:t>
      </w:r>
      <w:r>
        <w:rPr>
          <w:sz w:val="24"/>
        </w:rPr>
        <w:t>kept</w:t>
      </w:r>
      <w:r>
        <w:rPr>
          <w:spacing w:val="-5"/>
          <w:sz w:val="24"/>
        </w:rPr>
        <w:t xml:space="preserve"> </w:t>
      </w:r>
      <w:r>
        <w:rPr>
          <w:sz w:val="24"/>
        </w:rPr>
        <w:t>secure</w:t>
      </w:r>
      <w:r>
        <w:rPr>
          <w:spacing w:val="-6"/>
          <w:sz w:val="24"/>
        </w:rPr>
        <w:t xml:space="preserve"> </w:t>
      </w:r>
      <w:r>
        <w:rPr>
          <w:sz w:val="24"/>
        </w:rPr>
        <w:t>per</w:t>
      </w:r>
      <w:r>
        <w:rPr>
          <w:spacing w:val="-6"/>
          <w:sz w:val="24"/>
        </w:rPr>
        <w:t xml:space="preserve"> </w:t>
      </w:r>
      <w:r>
        <w:rPr>
          <w:sz w:val="24"/>
        </w:rPr>
        <w:t>college</w:t>
      </w:r>
      <w:r>
        <w:rPr>
          <w:spacing w:val="-6"/>
          <w:sz w:val="24"/>
        </w:rPr>
        <w:t xml:space="preserve"> </w:t>
      </w:r>
      <w:r>
        <w:rPr>
          <w:spacing w:val="-2"/>
          <w:sz w:val="24"/>
        </w:rPr>
        <w:t>policy.</w:t>
      </w:r>
    </w:p>
    <w:p w14:paraId="6BBDA075" w14:textId="77777777" w:rsidR="00C25CAE" w:rsidRDefault="00C25CAE" w:rsidP="008A14B0">
      <w:pPr>
        <w:pStyle w:val="ListParagraph"/>
        <w:numPr>
          <w:ilvl w:val="0"/>
          <w:numId w:val="5"/>
        </w:numPr>
        <w:tabs>
          <w:tab w:val="left" w:pos="720"/>
          <w:tab w:val="left" w:pos="1060"/>
        </w:tabs>
        <w:rPr>
          <w:sz w:val="24"/>
        </w:rPr>
      </w:pPr>
      <w:r>
        <w:rPr>
          <w:sz w:val="24"/>
        </w:rPr>
        <w:t>Unless</w:t>
      </w:r>
      <w:r>
        <w:rPr>
          <w:spacing w:val="-2"/>
          <w:sz w:val="24"/>
        </w:rPr>
        <w:t xml:space="preserve"> </w:t>
      </w:r>
      <w:r>
        <w:rPr>
          <w:sz w:val="24"/>
        </w:rPr>
        <w:t>otherwise</w:t>
      </w:r>
      <w:r>
        <w:rPr>
          <w:spacing w:val="-2"/>
          <w:sz w:val="24"/>
        </w:rPr>
        <w:t xml:space="preserve"> </w:t>
      </w:r>
      <w:r>
        <w:rPr>
          <w:sz w:val="24"/>
        </w:rPr>
        <w:t>approved</w:t>
      </w:r>
      <w:r>
        <w:rPr>
          <w:spacing w:val="-3"/>
          <w:sz w:val="24"/>
        </w:rPr>
        <w:t xml:space="preserve"> </w:t>
      </w:r>
      <w:r>
        <w:rPr>
          <w:sz w:val="24"/>
        </w:rPr>
        <w:t>by</w:t>
      </w:r>
      <w:r>
        <w:rPr>
          <w:spacing w:val="-1"/>
          <w:sz w:val="24"/>
        </w:rPr>
        <w:t xml:space="preserve"> the </w:t>
      </w:r>
      <w:r>
        <w:rPr>
          <w:sz w:val="24"/>
        </w:rPr>
        <w:t>Director of Allied Health and Nursing</w:t>
      </w:r>
      <w:r w:rsidRPr="00195A48">
        <w:rPr>
          <w:sz w:val="24"/>
        </w:rPr>
        <w:t>,</w:t>
      </w:r>
      <w:r w:rsidRPr="00195A48">
        <w:rPr>
          <w:spacing w:val="-3"/>
          <w:sz w:val="24"/>
        </w:rPr>
        <w:t xml:space="preserve"> </w:t>
      </w:r>
      <w:r w:rsidRPr="00195A48">
        <w:rPr>
          <w:b/>
          <w:i/>
          <w:color w:val="FF0000"/>
          <w:sz w:val="24"/>
          <w:u w:val="single"/>
        </w:rPr>
        <w:t>no</w:t>
      </w:r>
      <w:r w:rsidRPr="00195A48">
        <w:rPr>
          <w:b/>
          <w:i/>
          <w:color w:val="FF0000"/>
          <w:spacing w:val="-3"/>
          <w:sz w:val="24"/>
          <w:u w:val="single"/>
        </w:rPr>
        <w:t xml:space="preserve"> </w:t>
      </w:r>
      <w:r w:rsidRPr="00195A48">
        <w:rPr>
          <w:b/>
          <w:i/>
          <w:color w:val="FF0000"/>
          <w:sz w:val="24"/>
          <w:u w:val="single"/>
        </w:rPr>
        <w:t>pictures</w:t>
      </w:r>
      <w:r w:rsidRPr="00195A48">
        <w:rPr>
          <w:b/>
          <w:i/>
          <w:color w:val="FF0000"/>
          <w:spacing w:val="-3"/>
          <w:sz w:val="24"/>
          <w:u w:val="single"/>
        </w:rPr>
        <w:t xml:space="preserve"> </w:t>
      </w:r>
      <w:r w:rsidRPr="00195A48">
        <w:rPr>
          <w:b/>
          <w:i/>
          <w:color w:val="FF0000"/>
          <w:sz w:val="24"/>
          <w:u w:val="single"/>
        </w:rPr>
        <w:t>are allowed</w:t>
      </w:r>
      <w:r w:rsidRPr="00195A48">
        <w:rPr>
          <w:color w:val="FF0000"/>
          <w:spacing w:val="-1"/>
          <w:sz w:val="24"/>
        </w:rPr>
        <w:t xml:space="preserve"> </w:t>
      </w:r>
      <w:r>
        <w:rPr>
          <w:sz w:val="24"/>
        </w:rPr>
        <w:t>in</w:t>
      </w:r>
      <w:r>
        <w:rPr>
          <w:spacing w:val="-2"/>
          <w:sz w:val="24"/>
        </w:rPr>
        <w:t xml:space="preserve"> </w:t>
      </w:r>
      <w:r>
        <w:rPr>
          <w:sz w:val="24"/>
        </w:rPr>
        <w:t>the</w:t>
      </w:r>
      <w:r>
        <w:rPr>
          <w:spacing w:val="-2"/>
          <w:sz w:val="24"/>
        </w:rPr>
        <w:t xml:space="preserve"> classroom.</w:t>
      </w:r>
    </w:p>
    <w:p w14:paraId="64C1875C" w14:textId="77777777" w:rsidR="00C25CAE" w:rsidRPr="0010199A" w:rsidRDefault="00C25CAE" w:rsidP="00C25CAE">
      <w:pPr>
        <w:pStyle w:val="BodyText"/>
        <w:rPr>
          <w:sz w:val="18"/>
          <w:szCs w:val="18"/>
        </w:rPr>
      </w:pPr>
    </w:p>
    <w:p w14:paraId="6F72D31F" w14:textId="77777777" w:rsidR="00C25CAE" w:rsidRPr="00236B96" w:rsidRDefault="00C25CAE" w:rsidP="00C25CAE">
      <w:pPr>
        <w:pStyle w:val="Heading8"/>
      </w:pPr>
      <w:bookmarkStart w:id="240" w:name="Technology_in_Lab_Policy"/>
      <w:bookmarkEnd w:id="240"/>
      <w:r>
        <w:t>Technology</w:t>
      </w:r>
      <w:r>
        <w:rPr>
          <w:spacing w:val="-6"/>
        </w:rPr>
        <w:t xml:space="preserve"> </w:t>
      </w:r>
      <w:r>
        <w:t>in</w:t>
      </w:r>
      <w:r>
        <w:rPr>
          <w:spacing w:val="-5"/>
        </w:rPr>
        <w:t xml:space="preserve"> </w:t>
      </w:r>
      <w:r>
        <w:t>Lab</w:t>
      </w:r>
      <w:r>
        <w:rPr>
          <w:spacing w:val="-2"/>
        </w:rPr>
        <w:t xml:space="preserve"> Policy</w:t>
      </w:r>
    </w:p>
    <w:p w14:paraId="231A5263" w14:textId="77777777" w:rsidR="00C25CAE" w:rsidRDefault="00C25CAE" w:rsidP="00C25CAE">
      <w:pPr>
        <w:pStyle w:val="ListParagraph"/>
        <w:numPr>
          <w:ilvl w:val="0"/>
          <w:numId w:val="4"/>
        </w:numPr>
        <w:tabs>
          <w:tab w:val="left" w:pos="1060"/>
        </w:tabs>
        <w:rPr>
          <w:sz w:val="24"/>
        </w:rPr>
      </w:pPr>
      <w:r>
        <w:rPr>
          <w:sz w:val="24"/>
        </w:rPr>
        <w:t>Students</w:t>
      </w:r>
      <w:r>
        <w:rPr>
          <w:spacing w:val="-6"/>
          <w:sz w:val="24"/>
        </w:rPr>
        <w:t xml:space="preserve"> </w:t>
      </w:r>
      <w:r>
        <w:rPr>
          <w:sz w:val="24"/>
        </w:rPr>
        <w:t>should</w:t>
      </w:r>
      <w:r>
        <w:rPr>
          <w:spacing w:val="-2"/>
          <w:sz w:val="24"/>
        </w:rPr>
        <w:t xml:space="preserve"> </w:t>
      </w:r>
      <w:r>
        <w:rPr>
          <w:sz w:val="24"/>
        </w:rPr>
        <w:t>turn</w:t>
      </w:r>
      <w:r>
        <w:rPr>
          <w:spacing w:val="-5"/>
          <w:sz w:val="24"/>
        </w:rPr>
        <w:t xml:space="preserve"> </w:t>
      </w:r>
      <w:r>
        <w:rPr>
          <w:sz w:val="24"/>
        </w:rPr>
        <w:t>all</w:t>
      </w:r>
      <w:r>
        <w:rPr>
          <w:spacing w:val="-8"/>
          <w:sz w:val="24"/>
        </w:rPr>
        <w:t xml:space="preserve"> </w:t>
      </w:r>
      <w:r>
        <w:rPr>
          <w:sz w:val="24"/>
        </w:rPr>
        <w:t>devices</w:t>
      </w:r>
      <w:r>
        <w:rPr>
          <w:spacing w:val="-6"/>
          <w:sz w:val="24"/>
        </w:rPr>
        <w:t xml:space="preserve"> </w:t>
      </w:r>
      <w:r>
        <w:rPr>
          <w:sz w:val="24"/>
        </w:rPr>
        <w:t>to</w:t>
      </w:r>
      <w:r>
        <w:rPr>
          <w:spacing w:val="-2"/>
          <w:sz w:val="24"/>
        </w:rPr>
        <w:t xml:space="preserve"> </w:t>
      </w:r>
      <w:r>
        <w:rPr>
          <w:sz w:val="24"/>
        </w:rPr>
        <w:t>silent</w:t>
      </w:r>
      <w:r>
        <w:rPr>
          <w:spacing w:val="-5"/>
          <w:sz w:val="24"/>
        </w:rPr>
        <w:t xml:space="preserve"> </w:t>
      </w:r>
      <w:r>
        <w:rPr>
          <w:sz w:val="24"/>
        </w:rPr>
        <w:t>while</w:t>
      </w:r>
      <w:r>
        <w:rPr>
          <w:spacing w:val="-2"/>
          <w:sz w:val="24"/>
        </w:rPr>
        <w:t xml:space="preserve"> </w:t>
      </w:r>
      <w:r>
        <w:rPr>
          <w:sz w:val="24"/>
        </w:rPr>
        <w:t>in</w:t>
      </w:r>
      <w:r>
        <w:rPr>
          <w:spacing w:val="-7"/>
          <w:sz w:val="24"/>
        </w:rPr>
        <w:t xml:space="preserve"> simulation/</w:t>
      </w:r>
      <w:r>
        <w:rPr>
          <w:sz w:val="24"/>
        </w:rPr>
        <w:t>lab</w:t>
      </w:r>
      <w:r>
        <w:rPr>
          <w:spacing w:val="-3"/>
          <w:sz w:val="24"/>
        </w:rPr>
        <w:t xml:space="preserve"> </w:t>
      </w:r>
      <w:r>
        <w:rPr>
          <w:sz w:val="24"/>
        </w:rPr>
        <w:t>unless</w:t>
      </w:r>
      <w:r>
        <w:rPr>
          <w:spacing w:val="-6"/>
          <w:sz w:val="24"/>
        </w:rPr>
        <w:t xml:space="preserve"> </w:t>
      </w:r>
      <w:r>
        <w:rPr>
          <w:sz w:val="24"/>
        </w:rPr>
        <w:t>otherwise</w:t>
      </w:r>
      <w:r>
        <w:rPr>
          <w:spacing w:val="-3"/>
          <w:sz w:val="24"/>
        </w:rPr>
        <w:t xml:space="preserve"> </w:t>
      </w:r>
      <w:r>
        <w:rPr>
          <w:spacing w:val="-2"/>
          <w:sz w:val="24"/>
        </w:rPr>
        <w:t>directed.</w:t>
      </w:r>
    </w:p>
    <w:p w14:paraId="43D758D6" w14:textId="77777777" w:rsidR="00C25CAE" w:rsidRDefault="00C25CAE" w:rsidP="00C25CAE">
      <w:pPr>
        <w:pStyle w:val="ListParagraph"/>
        <w:numPr>
          <w:ilvl w:val="0"/>
          <w:numId w:val="4"/>
        </w:numPr>
        <w:tabs>
          <w:tab w:val="left" w:pos="1060"/>
        </w:tabs>
        <w:ind w:left="1059" w:right="1147" w:hanging="360"/>
        <w:rPr>
          <w:sz w:val="24"/>
        </w:rPr>
      </w:pPr>
      <w:r>
        <w:rPr>
          <w:sz w:val="24"/>
        </w:rPr>
        <w:t>Students</w:t>
      </w:r>
      <w:r>
        <w:rPr>
          <w:spacing w:val="-2"/>
          <w:sz w:val="24"/>
        </w:rPr>
        <w:t xml:space="preserve"> </w:t>
      </w:r>
      <w:r>
        <w:rPr>
          <w:sz w:val="24"/>
        </w:rPr>
        <w:t>will</w:t>
      </w:r>
      <w:r>
        <w:rPr>
          <w:spacing w:val="-2"/>
          <w:sz w:val="24"/>
        </w:rPr>
        <w:t xml:space="preserve"> </w:t>
      </w:r>
      <w:r>
        <w:rPr>
          <w:sz w:val="24"/>
        </w:rPr>
        <w:t>not</w:t>
      </w:r>
      <w:r>
        <w:rPr>
          <w:spacing w:val="-3"/>
          <w:sz w:val="24"/>
        </w:rPr>
        <w:t xml:space="preserve"> </w:t>
      </w:r>
      <w:r>
        <w:rPr>
          <w:sz w:val="24"/>
        </w:rPr>
        <w:t>take</w:t>
      </w:r>
      <w:r>
        <w:rPr>
          <w:spacing w:val="-1"/>
          <w:sz w:val="24"/>
        </w:rPr>
        <w:t xml:space="preserve"> </w:t>
      </w:r>
      <w:r>
        <w:rPr>
          <w:sz w:val="24"/>
        </w:rPr>
        <w:t>calls</w:t>
      </w:r>
      <w:r>
        <w:rPr>
          <w:spacing w:val="-2"/>
          <w:sz w:val="24"/>
        </w:rPr>
        <w:t xml:space="preserve"> </w:t>
      </w:r>
      <w:r>
        <w:rPr>
          <w:sz w:val="24"/>
        </w:rPr>
        <w:t>or</w:t>
      </w:r>
      <w:r>
        <w:rPr>
          <w:spacing w:val="-1"/>
          <w:sz w:val="24"/>
        </w:rPr>
        <w:t xml:space="preserve"> </w:t>
      </w:r>
      <w:r>
        <w:rPr>
          <w:sz w:val="24"/>
        </w:rPr>
        <w:t>view</w:t>
      </w:r>
      <w:r>
        <w:rPr>
          <w:spacing w:val="-3"/>
          <w:sz w:val="24"/>
        </w:rPr>
        <w:t xml:space="preserve"> </w:t>
      </w:r>
      <w:r>
        <w:rPr>
          <w:sz w:val="24"/>
        </w:rPr>
        <w:t>any</w:t>
      </w:r>
      <w:r>
        <w:rPr>
          <w:spacing w:val="-2"/>
          <w:sz w:val="24"/>
        </w:rPr>
        <w:t xml:space="preserve"> </w:t>
      </w:r>
      <w:r>
        <w:rPr>
          <w:sz w:val="24"/>
        </w:rPr>
        <w:t>types</w:t>
      </w:r>
      <w:r>
        <w:rPr>
          <w:spacing w:val="-2"/>
          <w:sz w:val="24"/>
        </w:rPr>
        <w:t xml:space="preserve"> </w:t>
      </w:r>
      <w:r>
        <w:rPr>
          <w:sz w:val="24"/>
        </w:rPr>
        <w:t>of</w:t>
      </w:r>
      <w:r>
        <w:rPr>
          <w:spacing w:val="-1"/>
          <w:sz w:val="24"/>
        </w:rPr>
        <w:t xml:space="preserve"> </w:t>
      </w:r>
      <w:r>
        <w:rPr>
          <w:sz w:val="24"/>
        </w:rPr>
        <w:t>message</w:t>
      </w:r>
      <w:r>
        <w:rPr>
          <w:spacing w:val="-1"/>
          <w:sz w:val="24"/>
        </w:rPr>
        <w:t xml:space="preserve"> </w:t>
      </w:r>
      <w:r>
        <w:rPr>
          <w:sz w:val="24"/>
        </w:rPr>
        <w:t>that</w:t>
      </w:r>
      <w:r>
        <w:rPr>
          <w:spacing w:val="-3"/>
          <w:sz w:val="24"/>
        </w:rPr>
        <w:t xml:space="preserve"> </w:t>
      </w:r>
      <w:r>
        <w:rPr>
          <w:sz w:val="24"/>
        </w:rPr>
        <w:t>is</w:t>
      </w:r>
      <w:r>
        <w:rPr>
          <w:spacing w:val="-2"/>
          <w:sz w:val="24"/>
        </w:rPr>
        <w:t xml:space="preserve"> </w:t>
      </w:r>
      <w:r>
        <w:rPr>
          <w:sz w:val="24"/>
        </w:rPr>
        <w:t>not</w:t>
      </w:r>
      <w:r>
        <w:rPr>
          <w:spacing w:val="-3"/>
          <w:sz w:val="24"/>
        </w:rPr>
        <w:t xml:space="preserve"> </w:t>
      </w:r>
      <w:r>
        <w:rPr>
          <w:sz w:val="24"/>
        </w:rPr>
        <w:t>directly</w:t>
      </w:r>
      <w:r>
        <w:rPr>
          <w:spacing w:val="-2"/>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 learning activity and objectives of the current simulation/lab activity.</w:t>
      </w:r>
    </w:p>
    <w:p w14:paraId="3777DE69" w14:textId="77777777" w:rsidR="00C25CAE" w:rsidRDefault="00C25CAE" w:rsidP="00C25CAE">
      <w:pPr>
        <w:pStyle w:val="ListParagraph"/>
        <w:numPr>
          <w:ilvl w:val="0"/>
          <w:numId w:val="4"/>
        </w:numPr>
        <w:tabs>
          <w:tab w:val="left" w:pos="1060"/>
        </w:tabs>
        <w:spacing w:before="7"/>
        <w:rPr>
          <w:sz w:val="24"/>
        </w:rPr>
      </w:pPr>
      <w:r>
        <w:rPr>
          <w:sz w:val="24"/>
        </w:rPr>
        <w:t>No</w:t>
      </w:r>
      <w:r>
        <w:rPr>
          <w:spacing w:val="-3"/>
          <w:sz w:val="24"/>
        </w:rPr>
        <w:t xml:space="preserve"> </w:t>
      </w:r>
      <w:r>
        <w:rPr>
          <w:sz w:val="24"/>
        </w:rPr>
        <w:t>software</w:t>
      </w:r>
      <w:r>
        <w:rPr>
          <w:spacing w:val="-2"/>
          <w:sz w:val="24"/>
        </w:rPr>
        <w:t xml:space="preserve"> </w:t>
      </w:r>
      <w:r>
        <w:rPr>
          <w:sz w:val="24"/>
        </w:rPr>
        <w:t>will</w:t>
      </w:r>
      <w:r>
        <w:rPr>
          <w:spacing w:val="-5"/>
          <w:sz w:val="24"/>
        </w:rPr>
        <w:t xml:space="preserve"> </w:t>
      </w:r>
      <w:r>
        <w:rPr>
          <w:sz w:val="24"/>
        </w:rPr>
        <w:t>be</w:t>
      </w:r>
      <w:r>
        <w:rPr>
          <w:spacing w:val="-5"/>
          <w:sz w:val="24"/>
        </w:rPr>
        <w:t xml:space="preserve"> </w:t>
      </w:r>
      <w:r>
        <w:rPr>
          <w:sz w:val="24"/>
        </w:rPr>
        <w:t>open</w:t>
      </w:r>
      <w:r>
        <w:rPr>
          <w:spacing w:val="-4"/>
          <w:sz w:val="24"/>
        </w:rPr>
        <w:t xml:space="preserve"> </w:t>
      </w:r>
      <w:r>
        <w:rPr>
          <w:sz w:val="24"/>
        </w:rPr>
        <w:t>on</w:t>
      </w:r>
      <w:r>
        <w:rPr>
          <w:spacing w:val="-5"/>
          <w:sz w:val="24"/>
        </w:rPr>
        <w:t xml:space="preserve"> </w:t>
      </w:r>
      <w:r>
        <w:rPr>
          <w:sz w:val="24"/>
        </w:rPr>
        <w:t>any</w:t>
      </w:r>
      <w:r>
        <w:rPr>
          <w:spacing w:val="-6"/>
          <w:sz w:val="24"/>
        </w:rPr>
        <w:t xml:space="preserve"> </w:t>
      </w:r>
      <w:r>
        <w:rPr>
          <w:sz w:val="24"/>
        </w:rPr>
        <w:t>phone,</w:t>
      </w:r>
      <w:r>
        <w:rPr>
          <w:spacing w:val="-5"/>
          <w:sz w:val="24"/>
        </w:rPr>
        <w:t xml:space="preserve"> </w:t>
      </w:r>
      <w:r>
        <w:rPr>
          <w:sz w:val="24"/>
        </w:rPr>
        <w:t>tablet</w:t>
      </w:r>
      <w:r>
        <w:rPr>
          <w:spacing w:val="-2"/>
          <w:sz w:val="24"/>
        </w:rPr>
        <w:t xml:space="preserve"> </w:t>
      </w:r>
      <w:r>
        <w:rPr>
          <w:sz w:val="24"/>
        </w:rPr>
        <w:t>or</w:t>
      </w:r>
      <w:r>
        <w:rPr>
          <w:spacing w:val="-7"/>
          <w:sz w:val="24"/>
        </w:rPr>
        <w:t xml:space="preserve"> </w:t>
      </w:r>
      <w:r>
        <w:rPr>
          <w:sz w:val="24"/>
        </w:rPr>
        <w:t>computer</w:t>
      </w:r>
      <w:r>
        <w:rPr>
          <w:spacing w:val="-5"/>
          <w:sz w:val="24"/>
        </w:rPr>
        <w:t xml:space="preserve"> </w:t>
      </w:r>
      <w:r>
        <w:rPr>
          <w:sz w:val="24"/>
        </w:rPr>
        <w:t>that</w:t>
      </w:r>
      <w:r>
        <w:rPr>
          <w:spacing w:val="-3"/>
          <w:sz w:val="24"/>
        </w:rPr>
        <w:t xml:space="preserve"> </w:t>
      </w:r>
      <w:r>
        <w:rPr>
          <w:sz w:val="24"/>
        </w:rPr>
        <w:t>is</w:t>
      </w:r>
      <w:r>
        <w:rPr>
          <w:spacing w:val="-6"/>
          <w:sz w:val="24"/>
        </w:rPr>
        <w:t xml:space="preserve"> </w:t>
      </w:r>
      <w:r>
        <w:rPr>
          <w:sz w:val="24"/>
        </w:rPr>
        <w:t>not</w:t>
      </w:r>
      <w:r>
        <w:rPr>
          <w:spacing w:val="-4"/>
          <w:sz w:val="24"/>
        </w:rPr>
        <w:t xml:space="preserve"> </w:t>
      </w:r>
      <w:r>
        <w:rPr>
          <w:sz w:val="24"/>
        </w:rPr>
        <w:t>directly</w:t>
      </w:r>
      <w:r>
        <w:rPr>
          <w:spacing w:val="-1"/>
          <w:sz w:val="24"/>
        </w:rPr>
        <w:t xml:space="preserve"> </w:t>
      </w:r>
      <w:r>
        <w:rPr>
          <w:sz w:val="24"/>
        </w:rPr>
        <w:t>associated</w:t>
      </w:r>
      <w:r>
        <w:rPr>
          <w:spacing w:val="-2"/>
          <w:sz w:val="24"/>
        </w:rPr>
        <w:t xml:space="preserve"> </w:t>
      </w:r>
      <w:r>
        <w:rPr>
          <w:sz w:val="24"/>
        </w:rPr>
        <w:t>with</w:t>
      </w:r>
      <w:r>
        <w:rPr>
          <w:spacing w:val="-4"/>
          <w:sz w:val="24"/>
        </w:rPr>
        <w:t xml:space="preserve"> </w:t>
      </w:r>
      <w:r>
        <w:rPr>
          <w:spacing w:val="-5"/>
          <w:sz w:val="24"/>
        </w:rPr>
        <w:t>the</w:t>
      </w:r>
    </w:p>
    <w:p w14:paraId="0C9C45BA" w14:textId="77777777" w:rsidR="00C25CAE" w:rsidRDefault="00C25CAE" w:rsidP="00C25CAE">
      <w:pPr>
        <w:pStyle w:val="BodyText"/>
        <w:ind w:left="1060"/>
      </w:pPr>
      <w:r>
        <w:t>current</w:t>
      </w:r>
      <w:r>
        <w:rPr>
          <w:spacing w:val="-6"/>
        </w:rPr>
        <w:t xml:space="preserve"> </w:t>
      </w:r>
      <w:r>
        <w:t>lesson.</w:t>
      </w:r>
      <w:r>
        <w:rPr>
          <w:spacing w:val="-5"/>
        </w:rPr>
        <w:t xml:space="preserve"> </w:t>
      </w:r>
      <w:r>
        <w:t>This</w:t>
      </w:r>
      <w:r>
        <w:rPr>
          <w:spacing w:val="-5"/>
        </w:rPr>
        <w:t xml:space="preserve"> </w:t>
      </w:r>
      <w:r>
        <w:t>applies</w:t>
      </w:r>
      <w:r>
        <w:rPr>
          <w:spacing w:val="-2"/>
        </w:rPr>
        <w:t xml:space="preserve"> </w:t>
      </w:r>
      <w:r>
        <w:t>to</w:t>
      </w:r>
      <w:r>
        <w:rPr>
          <w:spacing w:val="-7"/>
        </w:rPr>
        <w:t xml:space="preserve"> </w:t>
      </w:r>
      <w:r>
        <w:t>student’s</w:t>
      </w:r>
      <w:r>
        <w:rPr>
          <w:spacing w:val="-4"/>
        </w:rPr>
        <w:t xml:space="preserve"> </w:t>
      </w:r>
      <w:r>
        <w:t>own</w:t>
      </w:r>
      <w:r>
        <w:rPr>
          <w:spacing w:val="-8"/>
        </w:rPr>
        <w:t xml:space="preserve"> </w:t>
      </w:r>
      <w:r>
        <w:t>personal</w:t>
      </w:r>
      <w:r>
        <w:rPr>
          <w:spacing w:val="-7"/>
        </w:rPr>
        <w:t xml:space="preserve"> </w:t>
      </w:r>
      <w:r>
        <w:t>technology</w:t>
      </w:r>
      <w:r>
        <w:rPr>
          <w:spacing w:val="-4"/>
        </w:rPr>
        <w:t xml:space="preserve"> </w:t>
      </w:r>
      <w:r>
        <w:t>as</w:t>
      </w:r>
      <w:r>
        <w:rPr>
          <w:spacing w:val="-9"/>
        </w:rPr>
        <w:t xml:space="preserve"> </w:t>
      </w:r>
      <w:r>
        <w:rPr>
          <w:spacing w:val="-2"/>
        </w:rPr>
        <w:t>well.</w:t>
      </w:r>
    </w:p>
    <w:p w14:paraId="622BB368" w14:textId="77777777" w:rsidR="00C25CAE" w:rsidRDefault="00C25CAE" w:rsidP="00C25CAE">
      <w:pPr>
        <w:pStyle w:val="ListParagraph"/>
        <w:numPr>
          <w:ilvl w:val="0"/>
          <w:numId w:val="4"/>
        </w:numPr>
        <w:tabs>
          <w:tab w:val="left" w:pos="1060"/>
        </w:tabs>
        <w:rPr>
          <w:sz w:val="24"/>
        </w:rPr>
      </w:pPr>
      <w:r>
        <w:rPr>
          <w:sz w:val="24"/>
        </w:rPr>
        <w:t>HIPAA</w:t>
      </w:r>
      <w:r>
        <w:rPr>
          <w:spacing w:val="-6"/>
          <w:sz w:val="24"/>
        </w:rPr>
        <w:t xml:space="preserve"> </w:t>
      </w:r>
      <w:r>
        <w:rPr>
          <w:sz w:val="24"/>
        </w:rPr>
        <w:t>is</w:t>
      </w:r>
      <w:r>
        <w:rPr>
          <w:spacing w:val="-4"/>
          <w:sz w:val="24"/>
        </w:rPr>
        <w:t xml:space="preserve"> </w:t>
      </w:r>
      <w:r>
        <w:rPr>
          <w:sz w:val="24"/>
        </w:rPr>
        <w:t>fully</w:t>
      </w:r>
      <w:r>
        <w:rPr>
          <w:spacing w:val="-5"/>
          <w:sz w:val="24"/>
        </w:rPr>
        <w:t xml:space="preserve"> </w:t>
      </w:r>
      <w:r>
        <w:rPr>
          <w:sz w:val="24"/>
        </w:rPr>
        <w:t>in</w:t>
      </w:r>
      <w:r>
        <w:rPr>
          <w:spacing w:val="-5"/>
          <w:sz w:val="24"/>
        </w:rPr>
        <w:t xml:space="preserve"> </w:t>
      </w:r>
      <w:r>
        <w:rPr>
          <w:sz w:val="24"/>
        </w:rPr>
        <w:t>force</w:t>
      </w:r>
      <w:r>
        <w:rPr>
          <w:spacing w:val="-3"/>
          <w:sz w:val="24"/>
        </w:rPr>
        <w:t xml:space="preserve"> </w:t>
      </w:r>
      <w:r>
        <w:rPr>
          <w:sz w:val="24"/>
        </w:rPr>
        <w:t>with</w:t>
      </w:r>
      <w:r>
        <w:rPr>
          <w:spacing w:val="-2"/>
          <w:sz w:val="24"/>
        </w:rPr>
        <w:t xml:space="preserve"> </w:t>
      </w:r>
      <w:r>
        <w:rPr>
          <w:sz w:val="24"/>
        </w:rPr>
        <w:t>all</w:t>
      </w:r>
      <w:r>
        <w:rPr>
          <w:spacing w:val="-4"/>
          <w:sz w:val="24"/>
        </w:rPr>
        <w:t xml:space="preserve"> </w:t>
      </w:r>
      <w:r>
        <w:rPr>
          <w:sz w:val="24"/>
        </w:rPr>
        <w:t>laboratory</w:t>
      </w:r>
      <w:r>
        <w:rPr>
          <w:spacing w:val="-7"/>
          <w:sz w:val="24"/>
        </w:rPr>
        <w:t xml:space="preserve"> </w:t>
      </w:r>
      <w:r>
        <w:rPr>
          <w:sz w:val="24"/>
        </w:rPr>
        <w:t>and</w:t>
      </w:r>
      <w:r>
        <w:rPr>
          <w:spacing w:val="-3"/>
          <w:sz w:val="24"/>
        </w:rPr>
        <w:t xml:space="preserve"> </w:t>
      </w:r>
      <w:r>
        <w:rPr>
          <w:sz w:val="24"/>
        </w:rPr>
        <w:t>simulation</w:t>
      </w:r>
      <w:r>
        <w:rPr>
          <w:spacing w:val="-4"/>
          <w:sz w:val="24"/>
        </w:rPr>
        <w:t xml:space="preserve"> </w:t>
      </w:r>
      <w:r>
        <w:rPr>
          <w:spacing w:val="-2"/>
          <w:sz w:val="24"/>
        </w:rPr>
        <w:t>activities.</w:t>
      </w:r>
    </w:p>
    <w:p w14:paraId="418E7785" w14:textId="77777777" w:rsidR="00C25CAE" w:rsidRDefault="00C25CAE" w:rsidP="00C25CAE">
      <w:pPr>
        <w:pStyle w:val="ListParagraph"/>
        <w:numPr>
          <w:ilvl w:val="0"/>
          <w:numId w:val="4"/>
        </w:numPr>
        <w:tabs>
          <w:tab w:val="left" w:pos="1060"/>
        </w:tabs>
        <w:rPr>
          <w:sz w:val="24"/>
        </w:rPr>
      </w:pPr>
      <w:r>
        <w:rPr>
          <w:sz w:val="24"/>
        </w:rPr>
        <w:t>All</w:t>
      </w:r>
      <w:r>
        <w:rPr>
          <w:spacing w:val="-5"/>
          <w:sz w:val="24"/>
        </w:rPr>
        <w:t xml:space="preserve"> </w:t>
      </w:r>
      <w:r>
        <w:rPr>
          <w:sz w:val="24"/>
        </w:rPr>
        <w:t>login</w:t>
      </w:r>
      <w:r>
        <w:rPr>
          <w:spacing w:val="-3"/>
          <w:sz w:val="24"/>
        </w:rPr>
        <w:t xml:space="preserve"> </w:t>
      </w:r>
      <w:r>
        <w:rPr>
          <w:sz w:val="24"/>
        </w:rPr>
        <w:t>information</w:t>
      </w:r>
      <w:r>
        <w:rPr>
          <w:spacing w:val="-5"/>
          <w:sz w:val="24"/>
        </w:rPr>
        <w:t xml:space="preserve"> </w:t>
      </w:r>
      <w:r>
        <w:rPr>
          <w:sz w:val="24"/>
        </w:rPr>
        <w:t>and</w:t>
      </w:r>
      <w:r>
        <w:rPr>
          <w:spacing w:val="-9"/>
          <w:sz w:val="24"/>
        </w:rPr>
        <w:t xml:space="preserve"> </w:t>
      </w:r>
      <w:r>
        <w:rPr>
          <w:sz w:val="24"/>
        </w:rPr>
        <w:t>passwords</w:t>
      </w:r>
      <w:r>
        <w:rPr>
          <w:spacing w:val="-4"/>
          <w:sz w:val="24"/>
        </w:rPr>
        <w:t xml:space="preserve"> </w:t>
      </w:r>
      <w:r>
        <w:rPr>
          <w:sz w:val="24"/>
        </w:rPr>
        <w:t>are</w:t>
      </w:r>
      <w:r>
        <w:rPr>
          <w:spacing w:val="-6"/>
          <w:sz w:val="24"/>
        </w:rPr>
        <w:t xml:space="preserve"> </w:t>
      </w:r>
      <w:r>
        <w:rPr>
          <w:sz w:val="24"/>
        </w:rPr>
        <w:t>to</w:t>
      </w:r>
      <w:r>
        <w:rPr>
          <w:spacing w:val="-6"/>
          <w:sz w:val="24"/>
        </w:rPr>
        <w:t xml:space="preserve"> </w:t>
      </w:r>
      <w:r>
        <w:rPr>
          <w:sz w:val="24"/>
        </w:rPr>
        <w:t>be</w:t>
      </w:r>
      <w:r>
        <w:rPr>
          <w:spacing w:val="-4"/>
          <w:sz w:val="24"/>
        </w:rPr>
        <w:t xml:space="preserve"> </w:t>
      </w:r>
      <w:r>
        <w:rPr>
          <w:sz w:val="24"/>
        </w:rPr>
        <w:t>kept</w:t>
      </w:r>
      <w:r>
        <w:rPr>
          <w:spacing w:val="-5"/>
          <w:sz w:val="24"/>
        </w:rPr>
        <w:t xml:space="preserve"> </w:t>
      </w:r>
      <w:r>
        <w:rPr>
          <w:sz w:val="24"/>
        </w:rPr>
        <w:t>secure</w:t>
      </w:r>
      <w:r>
        <w:rPr>
          <w:spacing w:val="-6"/>
          <w:sz w:val="24"/>
        </w:rPr>
        <w:t xml:space="preserve"> </w:t>
      </w:r>
      <w:r>
        <w:rPr>
          <w:sz w:val="24"/>
        </w:rPr>
        <w:t>per</w:t>
      </w:r>
      <w:r>
        <w:rPr>
          <w:spacing w:val="-6"/>
          <w:sz w:val="24"/>
        </w:rPr>
        <w:t xml:space="preserve"> </w:t>
      </w:r>
      <w:r>
        <w:rPr>
          <w:sz w:val="24"/>
        </w:rPr>
        <w:t>college</w:t>
      </w:r>
      <w:r>
        <w:rPr>
          <w:spacing w:val="-6"/>
          <w:sz w:val="24"/>
        </w:rPr>
        <w:t xml:space="preserve"> </w:t>
      </w:r>
      <w:r>
        <w:rPr>
          <w:spacing w:val="-2"/>
          <w:sz w:val="24"/>
        </w:rPr>
        <w:t>policy.</w:t>
      </w:r>
    </w:p>
    <w:p w14:paraId="118C01E3" w14:textId="33BF191C" w:rsidR="00C25CAE" w:rsidRPr="00236B96" w:rsidRDefault="00C25CAE" w:rsidP="00C25CAE">
      <w:pPr>
        <w:pStyle w:val="ListParagraph"/>
        <w:numPr>
          <w:ilvl w:val="0"/>
          <w:numId w:val="4"/>
        </w:numPr>
        <w:tabs>
          <w:tab w:val="left" w:pos="1060"/>
        </w:tabs>
        <w:spacing w:before="2"/>
        <w:ind w:left="1059" w:right="829" w:hanging="360"/>
        <w:rPr>
          <w:b/>
          <w:i/>
          <w:sz w:val="24"/>
        </w:rPr>
      </w:pPr>
      <w:r>
        <w:rPr>
          <w:sz w:val="24"/>
        </w:rPr>
        <w:t>Any</w:t>
      </w:r>
      <w:r>
        <w:rPr>
          <w:spacing w:val="-3"/>
          <w:sz w:val="24"/>
        </w:rPr>
        <w:t xml:space="preserve"> </w:t>
      </w:r>
      <w:r>
        <w:rPr>
          <w:sz w:val="24"/>
        </w:rPr>
        <w:t>data</w:t>
      </w:r>
      <w:r>
        <w:rPr>
          <w:spacing w:val="-2"/>
          <w:sz w:val="24"/>
        </w:rPr>
        <w:t xml:space="preserve"> </w:t>
      </w:r>
      <w:r>
        <w:rPr>
          <w:sz w:val="24"/>
        </w:rPr>
        <w:t>collected</w:t>
      </w:r>
      <w:r>
        <w:rPr>
          <w:spacing w:val="-4"/>
          <w:sz w:val="24"/>
        </w:rPr>
        <w:t xml:space="preserve"> </w:t>
      </w:r>
      <w:r>
        <w:rPr>
          <w:sz w:val="24"/>
        </w:rPr>
        <w:t>with</w:t>
      </w:r>
      <w:r>
        <w:rPr>
          <w:spacing w:val="-5"/>
          <w:sz w:val="24"/>
        </w:rPr>
        <w:t xml:space="preserve"> </w:t>
      </w:r>
      <w:r>
        <w:rPr>
          <w:sz w:val="24"/>
        </w:rPr>
        <w:t>any</w:t>
      </w:r>
      <w:r>
        <w:rPr>
          <w:spacing w:val="-3"/>
          <w:sz w:val="24"/>
        </w:rPr>
        <w:t xml:space="preserve"> </w:t>
      </w:r>
      <w:r>
        <w:rPr>
          <w:sz w:val="24"/>
        </w:rPr>
        <w:t>assessment</w:t>
      </w:r>
      <w:r>
        <w:rPr>
          <w:spacing w:val="-4"/>
          <w:sz w:val="24"/>
        </w:rPr>
        <w:t xml:space="preserve"> </w:t>
      </w:r>
      <w:r>
        <w:rPr>
          <w:sz w:val="24"/>
        </w:rPr>
        <w:t>of</w:t>
      </w:r>
      <w:r>
        <w:rPr>
          <w:spacing w:val="-1"/>
          <w:sz w:val="24"/>
        </w:rPr>
        <w:t xml:space="preserve"> </w:t>
      </w:r>
      <w:r>
        <w:rPr>
          <w:sz w:val="24"/>
        </w:rPr>
        <w:t>competency</w:t>
      </w:r>
      <w:r>
        <w:rPr>
          <w:spacing w:val="-3"/>
          <w:sz w:val="24"/>
        </w:rPr>
        <w:t xml:space="preserve"> </w:t>
      </w:r>
      <w:r>
        <w:rPr>
          <w:sz w:val="24"/>
        </w:rPr>
        <w:t>may</w:t>
      </w:r>
      <w:r>
        <w:rPr>
          <w:spacing w:val="-5"/>
          <w:sz w:val="24"/>
        </w:rPr>
        <w:t xml:space="preserve"> </w:t>
      </w:r>
      <w:r>
        <w:rPr>
          <w:sz w:val="24"/>
        </w:rPr>
        <w:t>not</w:t>
      </w:r>
      <w:r>
        <w:rPr>
          <w:spacing w:val="-4"/>
          <w:sz w:val="24"/>
        </w:rPr>
        <w:t xml:space="preserve"> </w:t>
      </w:r>
      <w:r>
        <w:rPr>
          <w:sz w:val="24"/>
        </w:rPr>
        <w:t>be</w:t>
      </w:r>
      <w:r>
        <w:rPr>
          <w:spacing w:val="-2"/>
          <w:sz w:val="24"/>
        </w:rPr>
        <w:t xml:space="preserve"> </w:t>
      </w:r>
      <w:r>
        <w:rPr>
          <w:sz w:val="24"/>
        </w:rPr>
        <w:t>shared</w:t>
      </w:r>
      <w:r>
        <w:rPr>
          <w:spacing w:val="-2"/>
          <w:sz w:val="24"/>
        </w:rPr>
        <w:t xml:space="preserve"> </w:t>
      </w:r>
      <w:r>
        <w:rPr>
          <w:sz w:val="24"/>
        </w:rPr>
        <w:t>with</w:t>
      </w:r>
      <w:r>
        <w:rPr>
          <w:spacing w:val="-4"/>
          <w:sz w:val="24"/>
        </w:rPr>
        <w:t xml:space="preserve"> </w:t>
      </w:r>
      <w:r>
        <w:rPr>
          <w:sz w:val="24"/>
        </w:rPr>
        <w:t>any</w:t>
      </w:r>
      <w:r>
        <w:rPr>
          <w:spacing w:val="-5"/>
          <w:sz w:val="24"/>
        </w:rPr>
        <w:t xml:space="preserve"> </w:t>
      </w:r>
      <w:r>
        <w:rPr>
          <w:sz w:val="24"/>
        </w:rPr>
        <w:t>other</w:t>
      </w:r>
      <w:r>
        <w:rPr>
          <w:spacing w:val="-2"/>
          <w:sz w:val="24"/>
        </w:rPr>
        <w:t xml:space="preserve"> </w:t>
      </w:r>
      <w:r>
        <w:rPr>
          <w:sz w:val="24"/>
        </w:rPr>
        <w:t xml:space="preserve">student. </w:t>
      </w:r>
      <w:r w:rsidRPr="00236B96">
        <w:rPr>
          <w:b/>
          <w:i/>
          <w:sz w:val="24"/>
        </w:rPr>
        <w:t>Sharing data from a laboratory or simulation assessment or experience without express written consent of</w:t>
      </w:r>
      <w:r w:rsidRPr="00236B96">
        <w:rPr>
          <w:b/>
          <w:i/>
          <w:spacing w:val="-3"/>
          <w:sz w:val="24"/>
        </w:rPr>
        <w:t xml:space="preserve"> </w:t>
      </w:r>
      <w:r w:rsidRPr="00236B96">
        <w:rPr>
          <w:b/>
          <w:i/>
          <w:sz w:val="24"/>
        </w:rPr>
        <w:t>the</w:t>
      </w:r>
      <w:r w:rsidRPr="00236B96">
        <w:rPr>
          <w:b/>
          <w:i/>
          <w:spacing w:val="-3"/>
          <w:sz w:val="24"/>
        </w:rPr>
        <w:t xml:space="preserve"> </w:t>
      </w:r>
      <w:r w:rsidRPr="00236B96">
        <w:rPr>
          <w:b/>
          <w:i/>
          <w:sz w:val="24"/>
        </w:rPr>
        <w:t>instructor</w:t>
      </w:r>
      <w:r w:rsidRPr="00236B96">
        <w:rPr>
          <w:b/>
          <w:i/>
          <w:spacing w:val="-4"/>
          <w:sz w:val="24"/>
        </w:rPr>
        <w:t xml:space="preserve"> </w:t>
      </w:r>
      <w:r w:rsidRPr="00236B96">
        <w:rPr>
          <w:b/>
          <w:i/>
          <w:sz w:val="24"/>
        </w:rPr>
        <w:t>will</w:t>
      </w:r>
      <w:r w:rsidRPr="00236B96">
        <w:rPr>
          <w:b/>
          <w:i/>
          <w:spacing w:val="-1"/>
          <w:sz w:val="24"/>
        </w:rPr>
        <w:t xml:space="preserve"> </w:t>
      </w:r>
      <w:r w:rsidRPr="00236B96">
        <w:rPr>
          <w:b/>
          <w:i/>
          <w:sz w:val="24"/>
        </w:rPr>
        <w:t>be</w:t>
      </w:r>
      <w:r w:rsidRPr="00236B96">
        <w:rPr>
          <w:b/>
          <w:i/>
          <w:spacing w:val="-4"/>
          <w:sz w:val="24"/>
        </w:rPr>
        <w:t xml:space="preserve"> </w:t>
      </w:r>
      <w:r w:rsidRPr="00236B96">
        <w:rPr>
          <w:b/>
          <w:i/>
          <w:sz w:val="24"/>
        </w:rPr>
        <w:t>considered</w:t>
      </w:r>
      <w:r w:rsidRPr="00236B96">
        <w:rPr>
          <w:b/>
          <w:i/>
          <w:spacing w:val="-3"/>
          <w:sz w:val="24"/>
        </w:rPr>
        <w:t xml:space="preserve"> </w:t>
      </w:r>
      <w:r w:rsidRPr="00236B96">
        <w:rPr>
          <w:b/>
          <w:i/>
          <w:sz w:val="24"/>
        </w:rPr>
        <w:t>academic</w:t>
      </w:r>
      <w:r w:rsidRPr="00236B96">
        <w:rPr>
          <w:b/>
          <w:i/>
          <w:spacing w:val="-2"/>
          <w:sz w:val="24"/>
        </w:rPr>
        <w:t xml:space="preserve"> </w:t>
      </w:r>
      <w:r w:rsidRPr="00236B96">
        <w:rPr>
          <w:b/>
          <w:i/>
          <w:sz w:val="24"/>
        </w:rPr>
        <w:t>dishonesty</w:t>
      </w:r>
      <w:r w:rsidR="00862736">
        <w:rPr>
          <w:b/>
          <w:i/>
          <w:sz w:val="24"/>
        </w:rPr>
        <w:t>/</w:t>
      </w:r>
      <w:r w:rsidR="001E38AD">
        <w:rPr>
          <w:b/>
          <w:i/>
          <w:sz w:val="24"/>
        </w:rPr>
        <w:t>violation of HIPAA</w:t>
      </w:r>
      <w:r w:rsidRPr="00236B96">
        <w:rPr>
          <w:b/>
          <w:i/>
          <w:spacing w:val="-5"/>
          <w:sz w:val="24"/>
        </w:rPr>
        <w:t xml:space="preserve"> </w:t>
      </w:r>
      <w:r w:rsidRPr="00236B96">
        <w:rPr>
          <w:b/>
          <w:i/>
          <w:sz w:val="24"/>
        </w:rPr>
        <w:t>and</w:t>
      </w:r>
      <w:r w:rsidRPr="00236B96">
        <w:rPr>
          <w:b/>
          <w:i/>
          <w:spacing w:val="-1"/>
          <w:sz w:val="24"/>
        </w:rPr>
        <w:t xml:space="preserve"> </w:t>
      </w:r>
      <w:r w:rsidRPr="00236B96">
        <w:rPr>
          <w:b/>
          <w:i/>
          <w:sz w:val="24"/>
        </w:rPr>
        <w:t>the</w:t>
      </w:r>
      <w:r w:rsidRPr="00236B96">
        <w:rPr>
          <w:b/>
          <w:i/>
          <w:spacing w:val="-4"/>
          <w:sz w:val="24"/>
        </w:rPr>
        <w:t xml:space="preserve"> </w:t>
      </w:r>
      <w:r w:rsidRPr="00236B96">
        <w:rPr>
          <w:b/>
          <w:i/>
          <w:sz w:val="24"/>
        </w:rPr>
        <w:t>appropriate</w:t>
      </w:r>
      <w:r w:rsidRPr="00236B96">
        <w:rPr>
          <w:b/>
          <w:i/>
          <w:spacing w:val="-1"/>
          <w:sz w:val="24"/>
        </w:rPr>
        <w:t xml:space="preserve"> </w:t>
      </w:r>
      <w:r w:rsidRPr="00236B96">
        <w:rPr>
          <w:b/>
          <w:i/>
          <w:sz w:val="24"/>
        </w:rPr>
        <w:t>steps</w:t>
      </w:r>
      <w:r w:rsidRPr="00236B96">
        <w:rPr>
          <w:b/>
          <w:i/>
          <w:spacing w:val="-4"/>
          <w:sz w:val="24"/>
        </w:rPr>
        <w:t xml:space="preserve"> </w:t>
      </w:r>
      <w:r w:rsidRPr="00236B96">
        <w:rPr>
          <w:b/>
          <w:i/>
          <w:sz w:val="24"/>
        </w:rPr>
        <w:t>will</w:t>
      </w:r>
      <w:r w:rsidRPr="00236B96">
        <w:rPr>
          <w:b/>
          <w:i/>
          <w:spacing w:val="-2"/>
          <w:sz w:val="24"/>
        </w:rPr>
        <w:t xml:space="preserve"> </w:t>
      </w:r>
      <w:r w:rsidRPr="00236B96">
        <w:rPr>
          <w:b/>
          <w:i/>
          <w:sz w:val="24"/>
        </w:rPr>
        <w:t xml:space="preserve">be </w:t>
      </w:r>
      <w:r w:rsidRPr="00236B96">
        <w:rPr>
          <w:b/>
          <w:i/>
          <w:spacing w:val="-2"/>
          <w:sz w:val="24"/>
        </w:rPr>
        <w:t>taken.</w:t>
      </w:r>
    </w:p>
    <w:p w14:paraId="43310967" w14:textId="77777777" w:rsidR="00C25CAE" w:rsidRDefault="00C25CAE" w:rsidP="00C25CAE">
      <w:pPr>
        <w:pStyle w:val="ListParagraph"/>
        <w:numPr>
          <w:ilvl w:val="0"/>
          <w:numId w:val="4"/>
        </w:numPr>
        <w:tabs>
          <w:tab w:val="left" w:pos="1060"/>
        </w:tabs>
        <w:spacing w:line="292" w:lineRule="exact"/>
        <w:ind w:hanging="361"/>
        <w:rPr>
          <w:sz w:val="24"/>
        </w:rPr>
      </w:pPr>
      <w:r>
        <w:rPr>
          <w:sz w:val="24"/>
        </w:rPr>
        <w:t>Unless</w:t>
      </w:r>
      <w:r>
        <w:rPr>
          <w:spacing w:val="-2"/>
          <w:sz w:val="24"/>
        </w:rPr>
        <w:t xml:space="preserve"> </w:t>
      </w:r>
      <w:r>
        <w:rPr>
          <w:sz w:val="24"/>
        </w:rPr>
        <w:t>otherwise</w:t>
      </w:r>
      <w:r>
        <w:rPr>
          <w:spacing w:val="-3"/>
          <w:sz w:val="24"/>
        </w:rPr>
        <w:t xml:space="preserve"> </w:t>
      </w:r>
      <w:r>
        <w:rPr>
          <w:sz w:val="24"/>
        </w:rPr>
        <w:t>approved</w:t>
      </w:r>
      <w:r>
        <w:rPr>
          <w:spacing w:val="-3"/>
          <w:sz w:val="24"/>
        </w:rPr>
        <w:t xml:space="preserve"> </w:t>
      </w:r>
      <w:r>
        <w:rPr>
          <w:sz w:val="24"/>
        </w:rPr>
        <w:t>by</w:t>
      </w:r>
      <w:r>
        <w:rPr>
          <w:spacing w:val="-2"/>
          <w:sz w:val="24"/>
        </w:rPr>
        <w:t xml:space="preserve"> </w:t>
      </w:r>
      <w:r>
        <w:rPr>
          <w:sz w:val="24"/>
        </w:rPr>
        <w:t>the Director of Allied Health and Nursing,</w:t>
      </w:r>
      <w:r>
        <w:rPr>
          <w:spacing w:val="-4"/>
          <w:sz w:val="24"/>
        </w:rPr>
        <w:t xml:space="preserve"> </w:t>
      </w:r>
      <w:r w:rsidRPr="00195A48">
        <w:rPr>
          <w:b/>
          <w:i/>
          <w:color w:val="FF0000"/>
          <w:sz w:val="24"/>
          <w:u w:val="single"/>
        </w:rPr>
        <w:t>no</w:t>
      </w:r>
      <w:r w:rsidRPr="00195A48">
        <w:rPr>
          <w:b/>
          <w:i/>
          <w:color w:val="FF0000"/>
          <w:spacing w:val="-2"/>
          <w:sz w:val="24"/>
          <w:u w:val="single"/>
        </w:rPr>
        <w:t xml:space="preserve"> </w:t>
      </w:r>
      <w:r w:rsidRPr="00195A48">
        <w:rPr>
          <w:b/>
          <w:i/>
          <w:color w:val="FF0000"/>
          <w:sz w:val="24"/>
          <w:u w:val="single"/>
        </w:rPr>
        <w:t>pictures</w:t>
      </w:r>
      <w:r w:rsidRPr="00195A48">
        <w:rPr>
          <w:b/>
          <w:i/>
          <w:color w:val="FF0000"/>
          <w:spacing w:val="-4"/>
          <w:sz w:val="24"/>
          <w:u w:val="single"/>
        </w:rPr>
        <w:t xml:space="preserve"> </w:t>
      </w:r>
      <w:r w:rsidRPr="00195A48">
        <w:rPr>
          <w:b/>
          <w:i/>
          <w:color w:val="FF0000"/>
          <w:sz w:val="24"/>
          <w:u w:val="single"/>
        </w:rPr>
        <w:t>are</w:t>
      </w:r>
      <w:r w:rsidRPr="00195A48">
        <w:rPr>
          <w:b/>
          <w:i/>
          <w:color w:val="FF0000"/>
          <w:spacing w:val="-1"/>
          <w:sz w:val="24"/>
          <w:u w:val="single"/>
        </w:rPr>
        <w:t xml:space="preserve"> </w:t>
      </w:r>
      <w:r w:rsidRPr="00195A48">
        <w:rPr>
          <w:b/>
          <w:i/>
          <w:color w:val="FF0000"/>
          <w:sz w:val="24"/>
          <w:u w:val="single"/>
        </w:rPr>
        <w:t>allowed</w:t>
      </w:r>
      <w:r w:rsidRPr="00195A48">
        <w:rPr>
          <w:color w:val="FF0000"/>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lab/simulation </w:t>
      </w:r>
      <w:r>
        <w:rPr>
          <w:spacing w:val="-2"/>
          <w:sz w:val="24"/>
        </w:rPr>
        <w:t>center.</w:t>
      </w:r>
    </w:p>
    <w:p w14:paraId="4B428723" w14:textId="77777777" w:rsidR="00C25CAE" w:rsidRPr="0010199A" w:rsidRDefault="00C25CAE" w:rsidP="00C25CAE">
      <w:pPr>
        <w:pStyle w:val="BodyText"/>
        <w:spacing w:before="8"/>
        <w:rPr>
          <w:sz w:val="18"/>
          <w:szCs w:val="18"/>
        </w:rPr>
      </w:pPr>
    </w:p>
    <w:p w14:paraId="524737EF" w14:textId="77777777" w:rsidR="00C25CAE" w:rsidRDefault="00C25CAE" w:rsidP="00C25CAE">
      <w:pPr>
        <w:pStyle w:val="Heading8"/>
        <w:ind w:left="339"/>
      </w:pPr>
      <w:bookmarkStart w:id="241" w:name="Technology_in_Clinical"/>
      <w:bookmarkEnd w:id="241"/>
      <w:r>
        <w:t>Technology</w:t>
      </w:r>
      <w:r>
        <w:rPr>
          <w:spacing w:val="-6"/>
        </w:rPr>
        <w:t xml:space="preserve"> </w:t>
      </w:r>
      <w:r>
        <w:t>in</w:t>
      </w:r>
      <w:r>
        <w:rPr>
          <w:spacing w:val="-4"/>
        </w:rPr>
        <w:t xml:space="preserve"> </w:t>
      </w:r>
      <w:r>
        <w:rPr>
          <w:spacing w:val="-2"/>
        </w:rPr>
        <w:t>Clinical</w:t>
      </w:r>
    </w:p>
    <w:p w14:paraId="1139AD16" w14:textId="77777777" w:rsidR="00C25CAE" w:rsidRPr="00E56A82" w:rsidRDefault="00C25CAE" w:rsidP="00C25CAE">
      <w:pPr>
        <w:pStyle w:val="ListParagraph"/>
        <w:numPr>
          <w:ilvl w:val="0"/>
          <w:numId w:val="3"/>
        </w:numPr>
        <w:tabs>
          <w:tab w:val="left" w:pos="1060"/>
        </w:tabs>
        <w:rPr>
          <w:sz w:val="24"/>
        </w:rPr>
      </w:pPr>
      <w:r>
        <w:rPr>
          <w:sz w:val="24"/>
        </w:rPr>
        <w:t>All</w:t>
      </w:r>
      <w:r>
        <w:rPr>
          <w:spacing w:val="-4"/>
          <w:sz w:val="24"/>
        </w:rPr>
        <w:t xml:space="preserve"> </w:t>
      </w:r>
      <w:r>
        <w:rPr>
          <w:sz w:val="24"/>
        </w:rPr>
        <w:t>agency</w:t>
      </w:r>
      <w:r>
        <w:rPr>
          <w:spacing w:val="-6"/>
          <w:sz w:val="24"/>
        </w:rPr>
        <w:t xml:space="preserve"> </w:t>
      </w:r>
      <w:r>
        <w:rPr>
          <w:sz w:val="24"/>
        </w:rPr>
        <w:t>polices</w:t>
      </w:r>
      <w:r>
        <w:rPr>
          <w:spacing w:val="-4"/>
          <w:sz w:val="24"/>
        </w:rPr>
        <w:t xml:space="preserve"> </w:t>
      </w:r>
      <w:r>
        <w:rPr>
          <w:sz w:val="24"/>
        </w:rPr>
        <w:t>on</w:t>
      </w:r>
      <w:r>
        <w:rPr>
          <w:spacing w:val="-4"/>
          <w:sz w:val="24"/>
        </w:rPr>
        <w:t xml:space="preserve"> </w:t>
      </w:r>
      <w:r>
        <w:rPr>
          <w:sz w:val="24"/>
        </w:rPr>
        <w:t>the</w:t>
      </w:r>
      <w:r>
        <w:rPr>
          <w:spacing w:val="-7"/>
          <w:sz w:val="24"/>
        </w:rPr>
        <w:t xml:space="preserve"> </w:t>
      </w:r>
      <w:r>
        <w:rPr>
          <w:sz w:val="24"/>
        </w:rPr>
        <w:t>use</w:t>
      </w:r>
      <w:r>
        <w:rPr>
          <w:spacing w:val="-5"/>
          <w:sz w:val="24"/>
        </w:rPr>
        <w:t xml:space="preserve"> </w:t>
      </w:r>
      <w:r>
        <w:rPr>
          <w:sz w:val="24"/>
        </w:rPr>
        <w:t>of</w:t>
      </w:r>
      <w:r>
        <w:rPr>
          <w:spacing w:val="-5"/>
          <w:sz w:val="24"/>
        </w:rPr>
        <w:t xml:space="preserve"> </w:t>
      </w:r>
      <w:r>
        <w:rPr>
          <w:sz w:val="24"/>
        </w:rPr>
        <w:t>technology</w:t>
      </w:r>
      <w:r>
        <w:rPr>
          <w:spacing w:val="-6"/>
          <w:sz w:val="24"/>
        </w:rPr>
        <w:t xml:space="preserve"> </w:t>
      </w:r>
      <w:r>
        <w:rPr>
          <w:sz w:val="24"/>
        </w:rPr>
        <w:t>of</w:t>
      </w:r>
      <w:r>
        <w:rPr>
          <w:spacing w:val="-4"/>
          <w:sz w:val="24"/>
        </w:rPr>
        <w:t xml:space="preserve"> </w:t>
      </w:r>
      <w:r>
        <w:rPr>
          <w:sz w:val="24"/>
        </w:rPr>
        <w:t>any</w:t>
      </w:r>
      <w:r>
        <w:rPr>
          <w:spacing w:val="-5"/>
          <w:sz w:val="24"/>
        </w:rPr>
        <w:t xml:space="preserve"> </w:t>
      </w:r>
      <w:r>
        <w:rPr>
          <w:sz w:val="24"/>
        </w:rPr>
        <w:t>kind</w:t>
      </w:r>
      <w:r>
        <w:rPr>
          <w:spacing w:val="-2"/>
          <w:sz w:val="24"/>
        </w:rPr>
        <w:t xml:space="preserve"> </w:t>
      </w:r>
      <w:r>
        <w:rPr>
          <w:sz w:val="24"/>
        </w:rPr>
        <w:t>supersede</w:t>
      </w:r>
      <w:r>
        <w:rPr>
          <w:spacing w:val="-5"/>
          <w:sz w:val="24"/>
        </w:rPr>
        <w:t xml:space="preserve"> </w:t>
      </w:r>
      <w:r>
        <w:rPr>
          <w:sz w:val="24"/>
        </w:rPr>
        <w:t>this</w:t>
      </w:r>
      <w:r>
        <w:rPr>
          <w:spacing w:val="-8"/>
          <w:sz w:val="24"/>
        </w:rPr>
        <w:t xml:space="preserve"> </w:t>
      </w:r>
      <w:r>
        <w:rPr>
          <w:spacing w:val="-2"/>
          <w:sz w:val="24"/>
        </w:rPr>
        <w:t>policy.</w:t>
      </w:r>
    </w:p>
    <w:p w14:paraId="6CB1CFA0" w14:textId="77777777" w:rsidR="00C25CAE" w:rsidRDefault="00C25CAE" w:rsidP="00C25CAE">
      <w:pPr>
        <w:pStyle w:val="ListParagraph"/>
        <w:numPr>
          <w:ilvl w:val="0"/>
          <w:numId w:val="3"/>
        </w:numPr>
        <w:tabs>
          <w:tab w:val="left" w:pos="1060"/>
        </w:tabs>
        <w:rPr>
          <w:sz w:val="24"/>
        </w:rPr>
      </w:pPr>
      <w:r w:rsidRPr="00E56A82">
        <w:rPr>
          <w:b/>
          <w:color w:val="FF0000"/>
          <w:sz w:val="24"/>
          <w:u w:val="single"/>
        </w:rPr>
        <w:t>Cell P</w:t>
      </w:r>
      <w:r w:rsidRPr="00593981">
        <w:rPr>
          <w:b/>
          <w:color w:val="FF0000"/>
          <w:sz w:val="24"/>
          <w:u w:val="single"/>
        </w:rPr>
        <w:t>hones are strictly prohibited in the clinical setting.</w:t>
      </w:r>
      <w:r w:rsidRPr="00593981">
        <w:rPr>
          <w:color w:val="FF0000"/>
          <w:sz w:val="24"/>
        </w:rPr>
        <w:t xml:space="preserve"> </w:t>
      </w:r>
      <w:r>
        <w:rPr>
          <w:sz w:val="24"/>
        </w:rPr>
        <w:t>If a student is found to have their phone on them during clinical (in any clinical facility), they will be sent home and will be required to meet with the Nursing Administrative Committee. Clinical hours must be made-up and will be contingent upon availability of clinical sites. This could result in the student being dismissed from the program.</w:t>
      </w:r>
    </w:p>
    <w:p w14:paraId="7C771486" w14:textId="77777777" w:rsidR="00C25CAE" w:rsidRDefault="00C25CAE" w:rsidP="00C25CAE">
      <w:pPr>
        <w:pStyle w:val="ListParagraph"/>
        <w:numPr>
          <w:ilvl w:val="0"/>
          <w:numId w:val="3"/>
        </w:numPr>
        <w:tabs>
          <w:tab w:val="left" w:pos="1060"/>
        </w:tabs>
        <w:ind w:right="563" w:hanging="360"/>
        <w:rPr>
          <w:b/>
          <w:sz w:val="24"/>
        </w:rPr>
      </w:pPr>
      <w:r>
        <w:rPr>
          <w:sz w:val="24"/>
        </w:rPr>
        <w:t>No photography, video,</w:t>
      </w:r>
      <w:r>
        <w:rPr>
          <w:spacing w:val="-1"/>
          <w:sz w:val="24"/>
        </w:rPr>
        <w:t xml:space="preserve"> </w:t>
      </w:r>
      <w:r>
        <w:rPr>
          <w:sz w:val="24"/>
        </w:rPr>
        <w:t xml:space="preserve">audio recordings </w:t>
      </w:r>
      <w:r>
        <w:rPr>
          <w:b/>
          <w:sz w:val="24"/>
          <w:u w:val="single"/>
        </w:rPr>
        <w:t>of any kind</w:t>
      </w:r>
      <w:r>
        <w:rPr>
          <w:b/>
          <w:sz w:val="24"/>
        </w:rPr>
        <w:t xml:space="preserve"> </w:t>
      </w:r>
      <w:r>
        <w:rPr>
          <w:sz w:val="24"/>
        </w:rPr>
        <w:t xml:space="preserve">are allowed in the clinical setting </w:t>
      </w:r>
      <w:r>
        <w:rPr>
          <w:b/>
          <w:sz w:val="24"/>
          <w:u w:val="single"/>
        </w:rPr>
        <w:t>for any</w:t>
      </w:r>
      <w:r>
        <w:rPr>
          <w:b/>
          <w:sz w:val="24"/>
        </w:rPr>
        <w:t xml:space="preserve"> </w:t>
      </w:r>
      <w:r>
        <w:rPr>
          <w:b/>
          <w:sz w:val="24"/>
          <w:u w:val="single"/>
        </w:rPr>
        <w:t>reason</w:t>
      </w:r>
      <w:r>
        <w:rPr>
          <w:sz w:val="24"/>
        </w:rPr>
        <w:t>.</w:t>
      </w:r>
      <w:r>
        <w:rPr>
          <w:spacing w:val="-2"/>
          <w:sz w:val="24"/>
        </w:rPr>
        <w:t xml:space="preserve"> </w:t>
      </w:r>
      <w:r>
        <w:rPr>
          <w:b/>
          <w:color w:val="FF0000"/>
          <w:sz w:val="24"/>
          <w:u w:val="single" w:color="FF0000"/>
        </w:rPr>
        <w:t>THERE</w:t>
      </w:r>
      <w:r>
        <w:rPr>
          <w:b/>
          <w:color w:val="FF0000"/>
          <w:spacing w:val="-1"/>
          <w:sz w:val="24"/>
          <w:u w:val="single" w:color="FF0000"/>
        </w:rPr>
        <w:t xml:space="preserve"> </w:t>
      </w:r>
      <w:r>
        <w:rPr>
          <w:b/>
          <w:color w:val="FF0000"/>
          <w:sz w:val="24"/>
          <w:u w:val="single" w:color="FF0000"/>
        </w:rPr>
        <w:t>IS</w:t>
      </w:r>
      <w:r>
        <w:rPr>
          <w:b/>
          <w:color w:val="FF0000"/>
          <w:sz w:val="24"/>
        </w:rPr>
        <w:t xml:space="preserve"> </w:t>
      </w:r>
      <w:r>
        <w:rPr>
          <w:b/>
          <w:color w:val="FF0000"/>
          <w:sz w:val="24"/>
          <w:u w:val="single" w:color="FF0000"/>
        </w:rPr>
        <w:t>NEVER A TIME WHEN IT IS OK FOR PICTURES TO BE TAKEN IN OR AT A CLINICAL FACILITY!!!</w:t>
      </w:r>
    </w:p>
    <w:p w14:paraId="7F5B4BFE" w14:textId="77777777" w:rsidR="00C25CAE" w:rsidRPr="0010199A" w:rsidRDefault="00C25CAE" w:rsidP="00C25CAE">
      <w:pPr>
        <w:pStyle w:val="BodyText"/>
        <w:spacing w:before="7"/>
        <w:rPr>
          <w:strike/>
          <w:sz w:val="18"/>
          <w:szCs w:val="18"/>
        </w:rPr>
      </w:pPr>
    </w:p>
    <w:p w14:paraId="6C7F3E17" w14:textId="549E4593" w:rsidR="00C25CAE" w:rsidRDefault="00C25CAE" w:rsidP="00C25CAE">
      <w:pPr>
        <w:ind w:left="3150" w:right="1442" w:hanging="1366"/>
        <w:rPr>
          <w:b/>
          <w:i/>
          <w:sz w:val="24"/>
        </w:rPr>
      </w:pPr>
      <w:r>
        <w:rPr>
          <w:b/>
          <w:i/>
          <w:sz w:val="24"/>
        </w:rPr>
        <w:t>**Clinical</w:t>
      </w:r>
      <w:r>
        <w:rPr>
          <w:b/>
          <w:i/>
          <w:spacing w:val="-1"/>
          <w:sz w:val="24"/>
        </w:rPr>
        <w:t xml:space="preserve"> </w:t>
      </w:r>
      <w:r>
        <w:rPr>
          <w:b/>
          <w:i/>
          <w:sz w:val="24"/>
        </w:rPr>
        <w:t>setting</w:t>
      </w:r>
      <w:r>
        <w:rPr>
          <w:b/>
          <w:i/>
          <w:spacing w:val="-4"/>
          <w:sz w:val="24"/>
        </w:rPr>
        <w:t xml:space="preserve"> </w:t>
      </w:r>
      <w:r>
        <w:rPr>
          <w:b/>
          <w:i/>
          <w:sz w:val="24"/>
        </w:rPr>
        <w:t>is</w:t>
      </w:r>
      <w:r>
        <w:rPr>
          <w:b/>
          <w:i/>
          <w:spacing w:val="-4"/>
          <w:sz w:val="24"/>
        </w:rPr>
        <w:t xml:space="preserve"> </w:t>
      </w:r>
      <w:r>
        <w:rPr>
          <w:b/>
          <w:i/>
          <w:sz w:val="24"/>
        </w:rPr>
        <w:t>defined</w:t>
      </w:r>
      <w:r>
        <w:rPr>
          <w:b/>
          <w:i/>
          <w:spacing w:val="-2"/>
          <w:sz w:val="24"/>
        </w:rPr>
        <w:t xml:space="preserve"> </w:t>
      </w:r>
      <w:r>
        <w:rPr>
          <w:b/>
          <w:i/>
          <w:sz w:val="24"/>
        </w:rPr>
        <w:t>as</w:t>
      </w:r>
      <w:r>
        <w:rPr>
          <w:b/>
          <w:i/>
          <w:spacing w:val="-3"/>
          <w:sz w:val="24"/>
        </w:rPr>
        <w:t xml:space="preserve"> </w:t>
      </w:r>
      <w:r>
        <w:rPr>
          <w:b/>
          <w:i/>
          <w:sz w:val="24"/>
        </w:rPr>
        <w:t>any</w:t>
      </w:r>
      <w:r>
        <w:rPr>
          <w:b/>
          <w:i/>
          <w:spacing w:val="-5"/>
          <w:sz w:val="24"/>
        </w:rPr>
        <w:t xml:space="preserve"> </w:t>
      </w:r>
      <w:r>
        <w:rPr>
          <w:b/>
          <w:i/>
          <w:sz w:val="24"/>
        </w:rPr>
        <w:t>place</w:t>
      </w:r>
      <w:r>
        <w:rPr>
          <w:b/>
          <w:i/>
          <w:spacing w:val="-3"/>
          <w:sz w:val="24"/>
        </w:rPr>
        <w:t xml:space="preserve"> </w:t>
      </w:r>
      <w:r>
        <w:rPr>
          <w:b/>
          <w:i/>
          <w:sz w:val="24"/>
        </w:rPr>
        <w:t>that</w:t>
      </w:r>
      <w:r>
        <w:rPr>
          <w:b/>
          <w:i/>
          <w:spacing w:val="-2"/>
          <w:sz w:val="24"/>
        </w:rPr>
        <w:t xml:space="preserve"> </w:t>
      </w:r>
      <w:r>
        <w:rPr>
          <w:b/>
          <w:i/>
          <w:sz w:val="24"/>
        </w:rPr>
        <w:t>students</w:t>
      </w:r>
      <w:r>
        <w:rPr>
          <w:b/>
          <w:i/>
          <w:spacing w:val="-4"/>
          <w:sz w:val="24"/>
        </w:rPr>
        <w:t xml:space="preserve"> </w:t>
      </w:r>
      <w:r>
        <w:rPr>
          <w:b/>
          <w:i/>
          <w:sz w:val="24"/>
        </w:rPr>
        <w:t>are</w:t>
      </w:r>
      <w:r>
        <w:rPr>
          <w:b/>
          <w:i/>
          <w:spacing w:val="-3"/>
          <w:sz w:val="24"/>
        </w:rPr>
        <w:t xml:space="preserve"> </w:t>
      </w:r>
      <w:r>
        <w:rPr>
          <w:b/>
          <w:i/>
          <w:sz w:val="24"/>
        </w:rPr>
        <w:t>practicing</w:t>
      </w:r>
      <w:r>
        <w:rPr>
          <w:b/>
          <w:i/>
          <w:spacing w:val="-2"/>
          <w:sz w:val="24"/>
        </w:rPr>
        <w:t xml:space="preserve"> </w:t>
      </w:r>
      <w:r>
        <w:rPr>
          <w:b/>
          <w:i/>
          <w:sz w:val="24"/>
        </w:rPr>
        <w:t>skills</w:t>
      </w:r>
      <w:r>
        <w:rPr>
          <w:b/>
          <w:i/>
          <w:spacing w:val="-4"/>
          <w:sz w:val="24"/>
        </w:rPr>
        <w:t xml:space="preserve"> </w:t>
      </w:r>
      <w:r>
        <w:rPr>
          <w:b/>
          <w:i/>
          <w:sz w:val="24"/>
        </w:rPr>
        <w:t>or caring for patients (e.g. lab, clinical, simulation</w:t>
      </w:r>
      <w:proofErr w:type="gramStart"/>
      <w:r>
        <w:rPr>
          <w:b/>
          <w:i/>
          <w:sz w:val="24"/>
        </w:rPr>
        <w:t>).*</w:t>
      </w:r>
      <w:proofErr w:type="gramEnd"/>
      <w:r>
        <w:rPr>
          <w:b/>
          <w:i/>
          <w:sz w:val="24"/>
        </w:rPr>
        <w:t>*</w:t>
      </w:r>
    </w:p>
    <w:p w14:paraId="56E005B9" w14:textId="77777777" w:rsidR="00C34291" w:rsidRPr="00C34291" w:rsidRDefault="00C34291" w:rsidP="00C25CAE">
      <w:pPr>
        <w:ind w:left="3150" w:right="1442" w:hanging="1366"/>
        <w:rPr>
          <w:b/>
          <w:i/>
          <w:sz w:val="18"/>
          <w:szCs w:val="18"/>
        </w:rPr>
      </w:pPr>
    </w:p>
    <w:p w14:paraId="687DEB12" w14:textId="77777777" w:rsidR="00C25CAE" w:rsidRPr="00C34291" w:rsidRDefault="00C25CAE" w:rsidP="00C25CAE">
      <w:pPr>
        <w:pStyle w:val="Heading8"/>
        <w:ind w:left="0"/>
        <w:rPr>
          <w:sz w:val="28"/>
          <w:szCs w:val="28"/>
        </w:rPr>
      </w:pPr>
      <w:bookmarkStart w:id="242" w:name="Social_Media"/>
      <w:bookmarkEnd w:id="242"/>
      <w:r>
        <w:br/>
        <w:t xml:space="preserve">      </w:t>
      </w:r>
      <w:r w:rsidRPr="00C34291">
        <w:rPr>
          <w:sz w:val="28"/>
          <w:szCs w:val="28"/>
        </w:rPr>
        <w:t>Social</w:t>
      </w:r>
      <w:r w:rsidRPr="00C34291">
        <w:rPr>
          <w:spacing w:val="-1"/>
          <w:sz w:val="28"/>
          <w:szCs w:val="28"/>
        </w:rPr>
        <w:t xml:space="preserve"> </w:t>
      </w:r>
      <w:r w:rsidRPr="00C34291">
        <w:rPr>
          <w:spacing w:val="-2"/>
          <w:sz w:val="28"/>
          <w:szCs w:val="28"/>
        </w:rPr>
        <w:t>Media</w:t>
      </w:r>
    </w:p>
    <w:p w14:paraId="41AFEEFA" w14:textId="77777777" w:rsidR="00C25CAE" w:rsidRPr="003B5E30" w:rsidRDefault="00C25CAE" w:rsidP="00C25CAE">
      <w:pPr>
        <w:pStyle w:val="BodyText"/>
        <w:spacing w:line="242" w:lineRule="auto"/>
        <w:ind w:left="339" w:right="458"/>
      </w:pPr>
      <w:r>
        <w:t>While</w:t>
      </w:r>
      <w:r>
        <w:rPr>
          <w:spacing w:val="-2"/>
        </w:rPr>
        <w:t xml:space="preserve"> </w:t>
      </w:r>
      <w:r>
        <w:t>social</w:t>
      </w:r>
      <w:r>
        <w:rPr>
          <w:spacing w:val="-4"/>
        </w:rPr>
        <w:t xml:space="preserve"> </w:t>
      </w:r>
      <w:r>
        <w:t>media</w:t>
      </w:r>
      <w:r>
        <w:rPr>
          <w:spacing w:val="-3"/>
        </w:rPr>
        <w:t xml:space="preserve"> </w:t>
      </w:r>
      <w:r>
        <w:t>allows</w:t>
      </w:r>
      <w:r>
        <w:rPr>
          <w:spacing w:val="-3"/>
        </w:rPr>
        <w:t xml:space="preserve"> </w:t>
      </w:r>
      <w:r>
        <w:t>colleges</w:t>
      </w:r>
      <w:r>
        <w:rPr>
          <w:spacing w:val="-4"/>
        </w:rPr>
        <w:t xml:space="preserve"> </w:t>
      </w:r>
      <w:r>
        <w:t>to</w:t>
      </w:r>
      <w:r>
        <w:rPr>
          <w:spacing w:val="-2"/>
        </w:rPr>
        <w:t xml:space="preserve"> </w:t>
      </w:r>
      <w:r>
        <w:t>reach</w:t>
      </w:r>
      <w:r>
        <w:rPr>
          <w:spacing w:val="-1"/>
        </w:rPr>
        <w:t xml:space="preserve"> </w:t>
      </w:r>
      <w:r>
        <w:t>many</w:t>
      </w:r>
      <w:r>
        <w:rPr>
          <w:spacing w:val="-5"/>
        </w:rPr>
        <w:t xml:space="preserve"> </w:t>
      </w:r>
      <w:r>
        <w:t>audiences</w:t>
      </w:r>
      <w:r>
        <w:rPr>
          <w:spacing w:val="-3"/>
        </w:rPr>
        <w:t xml:space="preserve"> </w:t>
      </w:r>
      <w:r>
        <w:t>including</w:t>
      </w:r>
      <w:r>
        <w:rPr>
          <w:spacing w:val="-3"/>
        </w:rPr>
        <w:t xml:space="preserve"> </w:t>
      </w:r>
      <w:r>
        <w:t>faculty,</w:t>
      </w:r>
      <w:r>
        <w:rPr>
          <w:spacing w:val="-2"/>
        </w:rPr>
        <w:t xml:space="preserve"> </w:t>
      </w:r>
      <w:r>
        <w:t>staff</w:t>
      </w:r>
      <w:r>
        <w:rPr>
          <w:spacing w:val="-3"/>
        </w:rPr>
        <w:t xml:space="preserve"> </w:t>
      </w:r>
      <w:r>
        <w:t>and</w:t>
      </w:r>
      <w:r>
        <w:rPr>
          <w:spacing w:val="-1"/>
        </w:rPr>
        <w:t xml:space="preserve"> </w:t>
      </w:r>
      <w:r>
        <w:t>students,</w:t>
      </w:r>
      <w:r>
        <w:rPr>
          <w:spacing w:val="-4"/>
        </w:rPr>
        <w:t xml:space="preserve"> </w:t>
      </w:r>
      <w:r>
        <w:t>use</w:t>
      </w:r>
      <w:r>
        <w:rPr>
          <w:spacing w:val="-2"/>
        </w:rPr>
        <w:t xml:space="preserve"> </w:t>
      </w:r>
      <w:r>
        <w:t>of</w:t>
      </w:r>
      <w:r>
        <w:rPr>
          <w:spacing w:val="-3"/>
        </w:rPr>
        <w:t xml:space="preserve"> </w:t>
      </w:r>
      <w:r>
        <w:t>social media by NMJC nursing students presents special concerns for privacy and confidentiality.</w:t>
      </w:r>
    </w:p>
    <w:p w14:paraId="156FB3B5" w14:textId="77777777" w:rsidR="00C25CAE" w:rsidRDefault="00C25CAE" w:rsidP="00C25CAE">
      <w:pPr>
        <w:pStyle w:val="BodyText"/>
        <w:ind w:left="339" w:right="458"/>
      </w:pPr>
      <w:r>
        <w:t xml:space="preserve">Social media are defined as, but not limited, to web-based or mobile technologies used for interactive communication. Examples of social media include </w:t>
      </w:r>
      <w:r>
        <w:rPr>
          <w:u w:val="single"/>
        </w:rPr>
        <w:t>but are not limited to</w:t>
      </w:r>
      <w:r>
        <w:t xml:space="preserve"> collaborative projects (e.g., Wikipedia),</w:t>
      </w:r>
      <w:r>
        <w:rPr>
          <w:spacing w:val="-2"/>
        </w:rPr>
        <w:t xml:space="preserve"> </w:t>
      </w:r>
      <w:r>
        <w:t>blogs</w:t>
      </w:r>
      <w:r>
        <w:rPr>
          <w:spacing w:val="-1"/>
        </w:rPr>
        <w:t xml:space="preserve"> </w:t>
      </w:r>
      <w:r>
        <w:t>and microblogs (e.g., Twitter), content communities (e.g., YouTube), social networking</w:t>
      </w:r>
      <w:r>
        <w:rPr>
          <w:spacing w:val="-1"/>
        </w:rPr>
        <w:t xml:space="preserve"> </w:t>
      </w:r>
      <w:r>
        <w:t>sites (e.g.,</w:t>
      </w:r>
      <w:r>
        <w:rPr>
          <w:spacing w:val="-5"/>
        </w:rPr>
        <w:t xml:space="preserve"> </w:t>
      </w:r>
      <w:r>
        <w:t>Facebook/Instagram/Snap</w:t>
      </w:r>
      <w:r>
        <w:rPr>
          <w:spacing w:val="-2"/>
        </w:rPr>
        <w:t xml:space="preserve"> </w:t>
      </w:r>
      <w:r>
        <w:t>Chat/</w:t>
      </w:r>
      <w:proofErr w:type="spellStart"/>
      <w:r>
        <w:t>Tik</w:t>
      </w:r>
      <w:proofErr w:type="spellEnd"/>
      <w:r>
        <w:rPr>
          <w:spacing w:val="-6"/>
        </w:rPr>
        <w:t xml:space="preserve"> </w:t>
      </w:r>
      <w:r>
        <w:t>Tok),</w:t>
      </w:r>
      <w:r>
        <w:rPr>
          <w:spacing w:val="-5"/>
        </w:rPr>
        <w:t xml:space="preserve"> </w:t>
      </w:r>
      <w:r>
        <w:t>virtual</w:t>
      </w:r>
      <w:r>
        <w:rPr>
          <w:spacing w:val="-5"/>
        </w:rPr>
        <w:t xml:space="preserve"> </w:t>
      </w:r>
      <w:r>
        <w:t>game</w:t>
      </w:r>
      <w:r>
        <w:rPr>
          <w:spacing w:val="-4"/>
        </w:rPr>
        <w:t xml:space="preserve"> </w:t>
      </w:r>
      <w:r>
        <w:t>worlds</w:t>
      </w:r>
      <w:r>
        <w:rPr>
          <w:spacing w:val="-8"/>
        </w:rPr>
        <w:t xml:space="preserve"> </w:t>
      </w:r>
      <w:r>
        <w:t>(e.g.,</w:t>
      </w:r>
      <w:r>
        <w:rPr>
          <w:spacing w:val="-7"/>
        </w:rPr>
        <w:t xml:space="preserve"> </w:t>
      </w:r>
      <w:r>
        <w:t>World</w:t>
      </w:r>
      <w:r>
        <w:rPr>
          <w:spacing w:val="-9"/>
        </w:rPr>
        <w:t xml:space="preserve"> </w:t>
      </w:r>
      <w:r>
        <w:t>of</w:t>
      </w:r>
      <w:r>
        <w:rPr>
          <w:spacing w:val="-4"/>
        </w:rPr>
        <w:t xml:space="preserve"> </w:t>
      </w:r>
      <w:r>
        <w:t>Warcraft),</w:t>
      </w:r>
      <w:r>
        <w:rPr>
          <w:spacing w:val="-7"/>
        </w:rPr>
        <w:t xml:space="preserve"> </w:t>
      </w:r>
      <w:r>
        <w:t>and</w:t>
      </w:r>
      <w:r>
        <w:rPr>
          <w:spacing w:val="-9"/>
        </w:rPr>
        <w:t xml:space="preserve"> </w:t>
      </w:r>
      <w:r>
        <w:t>virtual</w:t>
      </w:r>
      <w:r>
        <w:rPr>
          <w:spacing w:val="-7"/>
        </w:rPr>
        <w:t xml:space="preserve"> </w:t>
      </w:r>
      <w:r>
        <w:t>social worlds (e.g., Second Life). Regardless of how these forms of media are used, students are responsible for the content they post or promote. Content contributed on these platforms is immediately searchable and shareable, regardless of whether that is the intention of the contributor. Once posted online, the content leaves the contributing individual’s control forever and may be traced back to the individual in perpetuity.</w:t>
      </w:r>
    </w:p>
    <w:p w14:paraId="794DD3C8" w14:textId="77777777" w:rsidR="00C25CAE" w:rsidRDefault="00C25CAE" w:rsidP="00C25CAE">
      <w:pPr>
        <w:pStyle w:val="BodyText"/>
        <w:spacing w:before="1"/>
        <w:rPr>
          <w:b/>
          <w:sz w:val="15"/>
        </w:rPr>
      </w:pPr>
    </w:p>
    <w:p w14:paraId="53471120" w14:textId="77777777" w:rsidR="00C34291" w:rsidRDefault="00C34291" w:rsidP="00462E2C">
      <w:pPr>
        <w:pStyle w:val="Heading8"/>
        <w:spacing w:before="52"/>
        <w:ind w:left="360"/>
      </w:pPr>
      <w:bookmarkStart w:id="243" w:name="Social_Media_Usage_Policy"/>
      <w:bookmarkEnd w:id="243"/>
    </w:p>
    <w:p w14:paraId="39C2A63A" w14:textId="6B486491" w:rsidR="00C25CAE" w:rsidRDefault="00C25CAE" w:rsidP="00462E2C">
      <w:pPr>
        <w:pStyle w:val="Heading8"/>
        <w:spacing w:before="52"/>
        <w:ind w:left="360"/>
      </w:pPr>
      <w:r>
        <w:lastRenderedPageBreak/>
        <w:t>Social</w:t>
      </w:r>
      <w:r>
        <w:rPr>
          <w:spacing w:val="-3"/>
        </w:rPr>
        <w:t xml:space="preserve"> </w:t>
      </w:r>
      <w:r>
        <w:t>Media</w:t>
      </w:r>
      <w:r>
        <w:rPr>
          <w:spacing w:val="-3"/>
        </w:rPr>
        <w:t xml:space="preserve"> </w:t>
      </w:r>
      <w:r>
        <w:t>Usage</w:t>
      </w:r>
      <w:r>
        <w:rPr>
          <w:spacing w:val="-6"/>
        </w:rPr>
        <w:t xml:space="preserve"> </w:t>
      </w:r>
      <w:r>
        <w:rPr>
          <w:spacing w:val="-2"/>
        </w:rPr>
        <w:t>Policy</w:t>
      </w:r>
    </w:p>
    <w:p w14:paraId="7B6FE199" w14:textId="77777777" w:rsidR="00C25CAE" w:rsidRDefault="00C25CAE" w:rsidP="00C25CAE">
      <w:pPr>
        <w:pStyle w:val="ListParagraph"/>
        <w:numPr>
          <w:ilvl w:val="0"/>
          <w:numId w:val="1"/>
        </w:numPr>
        <w:tabs>
          <w:tab w:val="left" w:pos="1060"/>
        </w:tabs>
        <w:ind w:right="875"/>
        <w:rPr>
          <w:sz w:val="24"/>
        </w:rPr>
      </w:pPr>
      <w:r>
        <w:rPr>
          <w:sz w:val="24"/>
        </w:rPr>
        <w:t>Students</w:t>
      </w:r>
      <w:r>
        <w:rPr>
          <w:spacing w:val="-3"/>
          <w:sz w:val="24"/>
        </w:rPr>
        <w:t xml:space="preserve"> </w:t>
      </w:r>
      <w:r>
        <w:rPr>
          <w:sz w:val="24"/>
        </w:rPr>
        <w:t>must</w:t>
      </w:r>
      <w:r>
        <w:rPr>
          <w:spacing w:val="-1"/>
          <w:sz w:val="24"/>
        </w:rPr>
        <w:t xml:space="preserve"> </w:t>
      </w:r>
      <w:r>
        <w:rPr>
          <w:sz w:val="24"/>
        </w:rPr>
        <w:t>adhere</w:t>
      </w:r>
      <w:r>
        <w:rPr>
          <w:spacing w:val="-4"/>
          <w:sz w:val="24"/>
        </w:rPr>
        <w:t xml:space="preserve"> </w:t>
      </w:r>
      <w:r>
        <w:rPr>
          <w:sz w:val="24"/>
        </w:rPr>
        <w:t>to</w:t>
      </w:r>
      <w:r>
        <w:rPr>
          <w:spacing w:val="-4"/>
          <w:sz w:val="24"/>
        </w:rPr>
        <w:t xml:space="preserve"> </w:t>
      </w:r>
      <w:r>
        <w:rPr>
          <w:sz w:val="24"/>
        </w:rPr>
        <w:t>all</w:t>
      </w:r>
      <w:r>
        <w:rPr>
          <w:spacing w:val="-2"/>
          <w:sz w:val="24"/>
        </w:rPr>
        <w:t xml:space="preserve"> </w:t>
      </w:r>
      <w:r>
        <w:rPr>
          <w:sz w:val="24"/>
        </w:rPr>
        <w:t>college</w:t>
      </w:r>
      <w:r>
        <w:rPr>
          <w:spacing w:val="-4"/>
          <w:sz w:val="24"/>
        </w:rPr>
        <w:t xml:space="preserve"> </w:t>
      </w:r>
      <w:r>
        <w:rPr>
          <w:sz w:val="24"/>
        </w:rPr>
        <w:t>code</w:t>
      </w:r>
      <w:r>
        <w:rPr>
          <w:spacing w:val="-2"/>
          <w:sz w:val="24"/>
        </w:rPr>
        <w:t xml:space="preserve"> </w:t>
      </w:r>
      <w:r>
        <w:rPr>
          <w:sz w:val="24"/>
        </w:rPr>
        <w:t>of</w:t>
      </w:r>
      <w:r>
        <w:rPr>
          <w:spacing w:val="-1"/>
          <w:sz w:val="24"/>
        </w:rPr>
        <w:t xml:space="preserve"> </w:t>
      </w:r>
      <w:r>
        <w:rPr>
          <w:sz w:val="24"/>
        </w:rPr>
        <w:t>conduct</w:t>
      </w:r>
      <w:r>
        <w:rPr>
          <w:spacing w:val="-1"/>
          <w:sz w:val="24"/>
        </w:rPr>
        <w:t xml:space="preserve"> </w:t>
      </w:r>
      <w:r>
        <w:rPr>
          <w:sz w:val="24"/>
        </w:rPr>
        <w:t>requirements</w:t>
      </w:r>
      <w:r>
        <w:rPr>
          <w:spacing w:val="-5"/>
          <w:sz w:val="24"/>
        </w:rPr>
        <w:t xml:space="preserve"> </w:t>
      </w:r>
      <w:r>
        <w:rPr>
          <w:sz w:val="24"/>
        </w:rPr>
        <w:t>online</w:t>
      </w:r>
      <w:r>
        <w:rPr>
          <w:spacing w:val="-4"/>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in-person.</w:t>
      </w:r>
      <w:r>
        <w:rPr>
          <w:spacing w:val="-6"/>
          <w:sz w:val="24"/>
        </w:rPr>
        <w:t xml:space="preserve"> </w:t>
      </w:r>
      <w:r>
        <w:rPr>
          <w:sz w:val="24"/>
        </w:rPr>
        <w:t>Any activity online, even if social media is not involved, will be subject to the code of conduct.</w:t>
      </w:r>
    </w:p>
    <w:p w14:paraId="0E2EA551" w14:textId="77777777" w:rsidR="00C25CAE" w:rsidRDefault="00C25CAE" w:rsidP="00C25CAE">
      <w:pPr>
        <w:pStyle w:val="ListParagraph"/>
        <w:numPr>
          <w:ilvl w:val="0"/>
          <w:numId w:val="1"/>
        </w:numPr>
        <w:tabs>
          <w:tab w:val="left" w:pos="1060"/>
        </w:tabs>
        <w:ind w:left="1059" w:right="600"/>
        <w:rPr>
          <w:sz w:val="24"/>
        </w:rPr>
      </w:pPr>
      <w:r>
        <w:rPr>
          <w:sz w:val="24"/>
        </w:rPr>
        <w:t>HIPAA</w:t>
      </w:r>
      <w:r>
        <w:rPr>
          <w:spacing w:val="-1"/>
          <w:sz w:val="24"/>
        </w:rPr>
        <w:t xml:space="preserve"> </w:t>
      </w:r>
      <w:r>
        <w:rPr>
          <w:sz w:val="24"/>
        </w:rPr>
        <w:t>and</w:t>
      </w:r>
      <w:r>
        <w:rPr>
          <w:spacing w:val="-3"/>
          <w:sz w:val="24"/>
        </w:rPr>
        <w:t xml:space="preserve"> </w:t>
      </w:r>
      <w:r>
        <w:rPr>
          <w:sz w:val="24"/>
        </w:rPr>
        <w:t>all</w:t>
      </w:r>
      <w:r>
        <w:rPr>
          <w:spacing w:val="-4"/>
          <w:sz w:val="24"/>
        </w:rPr>
        <w:t xml:space="preserve"> </w:t>
      </w:r>
      <w:r>
        <w:rPr>
          <w:sz w:val="24"/>
        </w:rPr>
        <w:t>patient</w:t>
      </w:r>
      <w:r>
        <w:rPr>
          <w:spacing w:val="-3"/>
          <w:sz w:val="24"/>
        </w:rPr>
        <w:t xml:space="preserve"> </w:t>
      </w:r>
      <w:r>
        <w:rPr>
          <w:sz w:val="24"/>
        </w:rPr>
        <w:t>privacy</w:t>
      </w:r>
      <w:r>
        <w:rPr>
          <w:spacing w:val="-2"/>
          <w:sz w:val="24"/>
        </w:rPr>
        <w:t xml:space="preserve"> </w:t>
      </w:r>
      <w:r>
        <w:rPr>
          <w:sz w:val="24"/>
        </w:rPr>
        <w:t>standards</w:t>
      </w:r>
      <w:r>
        <w:rPr>
          <w:spacing w:val="-4"/>
          <w:sz w:val="24"/>
        </w:rPr>
        <w:t xml:space="preserve"> </w:t>
      </w:r>
      <w:r>
        <w:rPr>
          <w:sz w:val="24"/>
        </w:rPr>
        <w:t>fully</w:t>
      </w:r>
      <w:r>
        <w:rPr>
          <w:spacing w:val="-2"/>
          <w:sz w:val="24"/>
        </w:rPr>
        <w:t xml:space="preserve"> </w:t>
      </w:r>
      <w:r>
        <w:rPr>
          <w:sz w:val="24"/>
        </w:rPr>
        <w:t>apply</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online</w:t>
      </w:r>
      <w:r>
        <w:rPr>
          <w:spacing w:val="-3"/>
          <w:sz w:val="24"/>
        </w:rPr>
        <w:t xml:space="preserve"> </w:t>
      </w:r>
      <w:r>
        <w:rPr>
          <w:sz w:val="24"/>
        </w:rPr>
        <w:t>environment</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social</w:t>
      </w:r>
      <w:r>
        <w:rPr>
          <w:spacing w:val="-2"/>
          <w:sz w:val="24"/>
        </w:rPr>
        <w:t xml:space="preserve"> </w:t>
      </w:r>
      <w:r>
        <w:rPr>
          <w:sz w:val="24"/>
        </w:rPr>
        <w:t>media. Never may a client be discussed or mentioned in any way, in any electronic</w:t>
      </w:r>
      <w:r>
        <w:rPr>
          <w:spacing w:val="-3"/>
          <w:sz w:val="24"/>
        </w:rPr>
        <w:t xml:space="preserve"> </w:t>
      </w:r>
      <w:r>
        <w:rPr>
          <w:sz w:val="24"/>
        </w:rPr>
        <w:t xml:space="preserve">form to include social </w:t>
      </w:r>
      <w:r>
        <w:rPr>
          <w:spacing w:val="-2"/>
          <w:sz w:val="24"/>
        </w:rPr>
        <w:t>media.</w:t>
      </w:r>
    </w:p>
    <w:p w14:paraId="2E88DC49" w14:textId="77777777" w:rsidR="00C25CAE" w:rsidRDefault="00C25CAE" w:rsidP="00C25CAE">
      <w:pPr>
        <w:pStyle w:val="ListParagraph"/>
        <w:numPr>
          <w:ilvl w:val="1"/>
          <w:numId w:val="1"/>
        </w:numPr>
        <w:tabs>
          <w:tab w:val="left" w:pos="1780"/>
        </w:tabs>
        <w:spacing w:before="9" w:line="294" w:lineRule="exact"/>
        <w:rPr>
          <w:sz w:val="24"/>
        </w:rPr>
      </w:pPr>
      <w:r>
        <w:rPr>
          <w:sz w:val="24"/>
        </w:rPr>
        <w:t>NMJC</w:t>
      </w:r>
      <w:r>
        <w:rPr>
          <w:spacing w:val="-12"/>
          <w:sz w:val="24"/>
        </w:rPr>
        <w:t xml:space="preserve"> </w:t>
      </w:r>
      <w:r>
        <w:rPr>
          <w:sz w:val="24"/>
        </w:rPr>
        <w:t>nursing</w:t>
      </w:r>
      <w:r>
        <w:rPr>
          <w:spacing w:val="-4"/>
          <w:sz w:val="24"/>
        </w:rPr>
        <w:t xml:space="preserve"> </w:t>
      </w:r>
      <w:r>
        <w:rPr>
          <w:sz w:val="24"/>
        </w:rPr>
        <w:t>students</w:t>
      </w:r>
      <w:r>
        <w:rPr>
          <w:spacing w:val="-5"/>
          <w:sz w:val="24"/>
        </w:rPr>
        <w:t xml:space="preserve"> </w:t>
      </w:r>
      <w:r>
        <w:rPr>
          <w:sz w:val="24"/>
        </w:rPr>
        <w:t>are</w:t>
      </w:r>
      <w:r>
        <w:rPr>
          <w:spacing w:val="-3"/>
          <w:sz w:val="24"/>
        </w:rPr>
        <w:t xml:space="preserve"> </w:t>
      </w:r>
      <w:r>
        <w:rPr>
          <w:sz w:val="24"/>
        </w:rPr>
        <w:t>prohibited</w:t>
      </w:r>
      <w:r>
        <w:rPr>
          <w:spacing w:val="-5"/>
          <w:sz w:val="24"/>
        </w:rPr>
        <w:t xml:space="preserve"> </w:t>
      </w:r>
      <w:r>
        <w:rPr>
          <w:sz w:val="24"/>
        </w:rPr>
        <w:t>from</w:t>
      </w:r>
      <w:r>
        <w:rPr>
          <w:spacing w:val="-10"/>
          <w:sz w:val="24"/>
        </w:rPr>
        <w:t xml:space="preserve"> </w:t>
      </w:r>
      <w:r>
        <w:rPr>
          <w:sz w:val="24"/>
        </w:rPr>
        <w:t>disclosing</w:t>
      </w:r>
      <w:r>
        <w:rPr>
          <w:spacing w:val="-4"/>
          <w:sz w:val="24"/>
        </w:rPr>
        <w:t xml:space="preserve"> </w:t>
      </w:r>
      <w:r>
        <w:rPr>
          <w:sz w:val="24"/>
        </w:rPr>
        <w:t>through</w:t>
      </w:r>
      <w:r>
        <w:rPr>
          <w:spacing w:val="-2"/>
          <w:sz w:val="24"/>
        </w:rPr>
        <w:t xml:space="preserve"> </w:t>
      </w:r>
      <w:r>
        <w:rPr>
          <w:sz w:val="24"/>
        </w:rPr>
        <w:t>social</w:t>
      </w:r>
      <w:r>
        <w:rPr>
          <w:spacing w:val="-7"/>
          <w:sz w:val="24"/>
        </w:rPr>
        <w:t xml:space="preserve"> </w:t>
      </w:r>
      <w:r>
        <w:rPr>
          <w:sz w:val="24"/>
        </w:rPr>
        <w:t>media</w:t>
      </w:r>
      <w:r>
        <w:rPr>
          <w:spacing w:val="-4"/>
          <w:sz w:val="24"/>
        </w:rPr>
        <w:t xml:space="preserve"> </w:t>
      </w:r>
      <w:r>
        <w:rPr>
          <w:sz w:val="24"/>
        </w:rPr>
        <w:t>the</w:t>
      </w:r>
      <w:r>
        <w:rPr>
          <w:spacing w:val="-6"/>
          <w:sz w:val="24"/>
        </w:rPr>
        <w:t xml:space="preserve"> </w:t>
      </w:r>
      <w:r>
        <w:rPr>
          <w:spacing w:val="-2"/>
          <w:sz w:val="24"/>
        </w:rPr>
        <w:t>following:</w:t>
      </w:r>
    </w:p>
    <w:p w14:paraId="5377976A" w14:textId="77777777" w:rsidR="00C25CAE" w:rsidRDefault="00C25CAE" w:rsidP="00C25CAE">
      <w:pPr>
        <w:pStyle w:val="ListParagraph"/>
        <w:numPr>
          <w:ilvl w:val="2"/>
          <w:numId w:val="1"/>
        </w:numPr>
        <w:tabs>
          <w:tab w:val="left" w:pos="1956"/>
        </w:tabs>
        <w:ind w:right="887" w:hanging="166"/>
        <w:rPr>
          <w:sz w:val="24"/>
        </w:rPr>
      </w:pPr>
      <w:r>
        <w:rPr>
          <w:sz w:val="24"/>
        </w:rPr>
        <w:t>Protected Health Information, as defined by the Health Insurance Portability and Accountability Act (HIPAA) – For example, individuals may not disclose patient names or otherwise</w:t>
      </w:r>
      <w:r>
        <w:rPr>
          <w:spacing w:val="-2"/>
          <w:sz w:val="24"/>
        </w:rPr>
        <w:t xml:space="preserve"> </w:t>
      </w:r>
      <w:r>
        <w:rPr>
          <w:sz w:val="24"/>
        </w:rPr>
        <w:t>refer</w:t>
      </w:r>
      <w:r>
        <w:rPr>
          <w:spacing w:val="-5"/>
          <w:sz w:val="24"/>
        </w:rPr>
        <w:t xml:space="preserve"> </w:t>
      </w:r>
      <w:r>
        <w:rPr>
          <w:sz w:val="24"/>
        </w:rPr>
        <w:t>to</w:t>
      </w:r>
      <w:r>
        <w:rPr>
          <w:spacing w:val="-4"/>
          <w:sz w:val="24"/>
        </w:rPr>
        <w:t xml:space="preserve"> </w:t>
      </w:r>
      <w:r>
        <w:rPr>
          <w:sz w:val="24"/>
        </w:rPr>
        <w:t>patients</w:t>
      </w:r>
      <w:r>
        <w:rPr>
          <w:spacing w:val="-5"/>
          <w:sz w:val="24"/>
        </w:rPr>
        <w:t xml:space="preserve"> </w:t>
      </w:r>
      <w:r>
        <w:rPr>
          <w:sz w:val="24"/>
        </w:rPr>
        <w:t>in</w:t>
      </w:r>
      <w:r>
        <w:rPr>
          <w:spacing w:val="-2"/>
          <w:sz w:val="24"/>
        </w:rPr>
        <w:t xml:space="preserve"> </w:t>
      </w:r>
      <w:r>
        <w:rPr>
          <w:sz w:val="24"/>
        </w:rPr>
        <w:t>any</w:t>
      </w:r>
      <w:r>
        <w:rPr>
          <w:spacing w:val="-3"/>
          <w:sz w:val="24"/>
        </w:rPr>
        <w:t xml:space="preserve"> </w:t>
      </w:r>
      <w:r>
        <w:rPr>
          <w:sz w:val="24"/>
        </w:rPr>
        <w:t>way</w:t>
      </w:r>
      <w:r>
        <w:rPr>
          <w:spacing w:val="-3"/>
          <w:sz w:val="24"/>
        </w:rPr>
        <w:t xml:space="preserve"> </w:t>
      </w:r>
      <w:r>
        <w:rPr>
          <w:sz w:val="24"/>
        </w:rPr>
        <w:t>that</w:t>
      </w:r>
      <w:r>
        <w:rPr>
          <w:spacing w:val="-4"/>
          <w:sz w:val="24"/>
        </w:rPr>
        <w:t xml:space="preserve"> </w:t>
      </w:r>
      <w:r>
        <w:rPr>
          <w:sz w:val="24"/>
        </w:rPr>
        <w:t>identifies</w:t>
      </w:r>
      <w:r>
        <w:rPr>
          <w:spacing w:val="-5"/>
          <w:sz w:val="24"/>
        </w:rPr>
        <w:t xml:space="preserve"> </w:t>
      </w:r>
      <w:r>
        <w:rPr>
          <w:sz w:val="24"/>
        </w:rPr>
        <w:t>them</w:t>
      </w:r>
      <w:r>
        <w:rPr>
          <w:spacing w:val="-2"/>
          <w:sz w:val="24"/>
        </w:rPr>
        <w:t xml:space="preserve"> </w:t>
      </w:r>
      <w:r>
        <w:rPr>
          <w:sz w:val="24"/>
        </w:rPr>
        <w:t>individually,</w:t>
      </w:r>
      <w:r>
        <w:rPr>
          <w:spacing w:val="-5"/>
          <w:sz w:val="24"/>
        </w:rPr>
        <w:t xml:space="preserve"> </w:t>
      </w:r>
      <w:r>
        <w:rPr>
          <w:sz w:val="24"/>
        </w:rPr>
        <w:t>including</w:t>
      </w:r>
      <w:r>
        <w:rPr>
          <w:spacing w:val="-3"/>
          <w:sz w:val="24"/>
        </w:rPr>
        <w:t xml:space="preserve"> </w:t>
      </w:r>
      <w:r>
        <w:rPr>
          <w:sz w:val="24"/>
        </w:rPr>
        <w:t>by</w:t>
      </w:r>
      <w:r>
        <w:rPr>
          <w:spacing w:val="-6"/>
          <w:sz w:val="24"/>
        </w:rPr>
        <w:t xml:space="preserve"> </w:t>
      </w:r>
      <w:r>
        <w:rPr>
          <w:sz w:val="24"/>
        </w:rPr>
        <w:t>their initials</w:t>
      </w:r>
      <w:r>
        <w:rPr>
          <w:spacing w:val="-8"/>
          <w:sz w:val="24"/>
        </w:rPr>
        <w:t xml:space="preserve"> </w:t>
      </w:r>
      <w:r>
        <w:rPr>
          <w:sz w:val="24"/>
        </w:rPr>
        <w:t>or by their location (e.g., hospital name or unit).</w:t>
      </w:r>
    </w:p>
    <w:p w14:paraId="2DF88E82" w14:textId="77777777" w:rsidR="00C25CAE" w:rsidRDefault="00C25CAE" w:rsidP="00C25CAE">
      <w:pPr>
        <w:pStyle w:val="ListParagraph"/>
        <w:numPr>
          <w:ilvl w:val="2"/>
          <w:numId w:val="1"/>
        </w:numPr>
        <w:tabs>
          <w:tab w:val="left" w:pos="1956"/>
        </w:tabs>
        <w:ind w:right="726" w:hanging="166"/>
        <w:rPr>
          <w:sz w:val="24"/>
        </w:rPr>
      </w:pPr>
      <w:r>
        <w:rPr>
          <w:sz w:val="24"/>
        </w:rPr>
        <w:t>Education</w:t>
      </w:r>
      <w:r>
        <w:rPr>
          <w:spacing w:val="-3"/>
          <w:sz w:val="24"/>
        </w:rPr>
        <w:t xml:space="preserve"> </w:t>
      </w:r>
      <w:r>
        <w:rPr>
          <w:sz w:val="24"/>
        </w:rPr>
        <w:t>Record Information,</w:t>
      </w:r>
      <w:r>
        <w:rPr>
          <w:spacing w:val="-4"/>
          <w:sz w:val="24"/>
        </w:rPr>
        <w:t xml:space="preserve"> </w:t>
      </w:r>
      <w:r>
        <w:rPr>
          <w:sz w:val="24"/>
        </w:rPr>
        <w:t>as</w:t>
      </w:r>
      <w:r>
        <w:rPr>
          <w:spacing w:val="-4"/>
          <w:sz w:val="24"/>
        </w:rPr>
        <w:t xml:space="preserve"> </w:t>
      </w:r>
      <w:r>
        <w:rPr>
          <w:sz w:val="24"/>
        </w:rPr>
        <w:t>defined by</w:t>
      </w:r>
      <w:r>
        <w:rPr>
          <w:spacing w:val="-5"/>
          <w:sz w:val="24"/>
        </w:rPr>
        <w:t xml:space="preserve"> </w:t>
      </w:r>
      <w:r>
        <w:rPr>
          <w:sz w:val="24"/>
        </w:rPr>
        <w:t>the</w:t>
      </w:r>
      <w:r>
        <w:rPr>
          <w:spacing w:val="-3"/>
          <w:sz w:val="24"/>
        </w:rPr>
        <w:t xml:space="preserve"> </w:t>
      </w:r>
      <w:r>
        <w:rPr>
          <w:sz w:val="24"/>
        </w:rPr>
        <w:t>Family</w:t>
      </w:r>
      <w:r>
        <w:rPr>
          <w:spacing w:val="-2"/>
          <w:sz w:val="24"/>
        </w:rPr>
        <w:t xml:space="preserve"> </w:t>
      </w:r>
      <w:r>
        <w:rPr>
          <w:sz w:val="24"/>
        </w:rPr>
        <w:t>Educational</w:t>
      </w:r>
      <w:r>
        <w:rPr>
          <w:spacing w:val="-1"/>
          <w:sz w:val="24"/>
        </w:rPr>
        <w:t xml:space="preserve"> </w:t>
      </w:r>
      <w:r>
        <w:rPr>
          <w:sz w:val="24"/>
        </w:rPr>
        <w:t>Rights</w:t>
      </w:r>
      <w:r>
        <w:rPr>
          <w:spacing w:val="-2"/>
          <w:sz w:val="24"/>
        </w:rPr>
        <w:t xml:space="preserve"> </w:t>
      </w:r>
      <w:r>
        <w:rPr>
          <w:sz w:val="24"/>
        </w:rPr>
        <w:t>and</w:t>
      </w:r>
      <w:r>
        <w:rPr>
          <w:spacing w:val="-3"/>
          <w:sz w:val="24"/>
        </w:rPr>
        <w:t xml:space="preserve"> </w:t>
      </w:r>
      <w:r>
        <w:rPr>
          <w:sz w:val="24"/>
        </w:rPr>
        <w:t>Privacy</w:t>
      </w:r>
      <w:r>
        <w:rPr>
          <w:spacing w:val="-2"/>
          <w:sz w:val="24"/>
        </w:rPr>
        <w:t xml:space="preserve"> </w:t>
      </w:r>
      <w:r>
        <w:rPr>
          <w:sz w:val="24"/>
        </w:rPr>
        <w:t xml:space="preserve">Act </w:t>
      </w:r>
      <w:r>
        <w:rPr>
          <w:spacing w:val="-2"/>
          <w:sz w:val="24"/>
        </w:rPr>
        <w:t>(FERPA)</w:t>
      </w:r>
    </w:p>
    <w:p w14:paraId="337FD244" w14:textId="77777777" w:rsidR="00C25CAE" w:rsidRDefault="00C25CAE" w:rsidP="00C25CAE">
      <w:pPr>
        <w:pStyle w:val="ListParagraph"/>
        <w:numPr>
          <w:ilvl w:val="2"/>
          <w:numId w:val="1"/>
        </w:numPr>
        <w:tabs>
          <w:tab w:val="left" w:pos="1956"/>
        </w:tabs>
        <w:ind w:left="1955" w:hanging="179"/>
        <w:rPr>
          <w:sz w:val="24"/>
        </w:rPr>
      </w:pPr>
      <w:r>
        <w:rPr>
          <w:sz w:val="24"/>
        </w:rPr>
        <w:t>Confidential</w:t>
      </w:r>
      <w:r>
        <w:rPr>
          <w:spacing w:val="-8"/>
          <w:sz w:val="24"/>
        </w:rPr>
        <w:t xml:space="preserve"> </w:t>
      </w:r>
      <w:r>
        <w:rPr>
          <w:sz w:val="24"/>
        </w:rPr>
        <w:t>Personnel</w:t>
      </w:r>
      <w:r>
        <w:rPr>
          <w:spacing w:val="-8"/>
          <w:sz w:val="24"/>
        </w:rPr>
        <w:t xml:space="preserve"> </w:t>
      </w:r>
      <w:r>
        <w:rPr>
          <w:spacing w:val="-2"/>
          <w:sz w:val="24"/>
        </w:rPr>
        <w:t>Information</w:t>
      </w:r>
    </w:p>
    <w:p w14:paraId="49B247A7" w14:textId="77777777" w:rsidR="00C25CAE" w:rsidRDefault="00C25CAE" w:rsidP="00C25CAE">
      <w:pPr>
        <w:pStyle w:val="ListParagraph"/>
        <w:numPr>
          <w:ilvl w:val="2"/>
          <w:numId w:val="1"/>
        </w:numPr>
        <w:tabs>
          <w:tab w:val="left" w:pos="1956"/>
        </w:tabs>
        <w:ind w:left="1955" w:right="928" w:hanging="178"/>
        <w:rPr>
          <w:sz w:val="24"/>
        </w:rPr>
      </w:pPr>
      <w:r>
        <w:rPr>
          <w:sz w:val="24"/>
        </w:rPr>
        <w:t>Confidential,</w:t>
      </w:r>
      <w:r>
        <w:rPr>
          <w:spacing w:val="-9"/>
          <w:sz w:val="24"/>
        </w:rPr>
        <w:t xml:space="preserve"> </w:t>
      </w:r>
      <w:r>
        <w:rPr>
          <w:sz w:val="24"/>
        </w:rPr>
        <w:t>non-public</w:t>
      </w:r>
      <w:r>
        <w:rPr>
          <w:spacing w:val="-10"/>
          <w:sz w:val="24"/>
        </w:rPr>
        <w:t xml:space="preserve"> </w:t>
      </w:r>
      <w:r>
        <w:rPr>
          <w:sz w:val="24"/>
        </w:rPr>
        <w:t>or</w:t>
      </w:r>
      <w:r>
        <w:rPr>
          <w:spacing w:val="-5"/>
          <w:sz w:val="24"/>
        </w:rPr>
        <w:t xml:space="preserve"> </w:t>
      </w:r>
      <w:r>
        <w:rPr>
          <w:sz w:val="24"/>
        </w:rPr>
        <w:t>proprietary</w:t>
      </w:r>
      <w:r>
        <w:rPr>
          <w:spacing w:val="-11"/>
          <w:sz w:val="24"/>
        </w:rPr>
        <w:t xml:space="preserve"> </w:t>
      </w:r>
      <w:r>
        <w:rPr>
          <w:sz w:val="24"/>
        </w:rPr>
        <w:t>information</w:t>
      </w:r>
      <w:r>
        <w:rPr>
          <w:spacing w:val="-2"/>
          <w:sz w:val="24"/>
        </w:rPr>
        <w:t xml:space="preserve"> </w:t>
      </w:r>
      <w:r>
        <w:rPr>
          <w:sz w:val="24"/>
        </w:rPr>
        <w:t>about</w:t>
      </w:r>
      <w:r>
        <w:rPr>
          <w:spacing w:val="-9"/>
          <w:sz w:val="24"/>
        </w:rPr>
        <w:t xml:space="preserve"> </w:t>
      </w:r>
      <w:r>
        <w:rPr>
          <w:sz w:val="24"/>
        </w:rPr>
        <w:t>families,</w:t>
      </w:r>
      <w:r>
        <w:rPr>
          <w:spacing w:val="-8"/>
          <w:sz w:val="24"/>
        </w:rPr>
        <w:t xml:space="preserve"> </w:t>
      </w:r>
      <w:r>
        <w:rPr>
          <w:sz w:val="24"/>
        </w:rPr>
        <w:t>clinical</w:t>
      </w:r>
      <w:r>
        <w:rPr>
          <w:spacing w:val="-9"/>
          <w:sz w:val="24"/>
        </w:rPr>
        <w:t xml:space="preserve"> </w:t>
      </w:r>
      <w:r>
        <w:rPr>
          <w:sz w:val="24"/>
        </w:rPr>
        <w:t>facility</w:t>
      </w:r>
      <w:r>
        <w:rPr>
          <w:spacing w:val="-10"/>
          <w:sz w:val="24"/>
        </w:rPr>
        <w:t xml:space="preserve"> </w:t>
      </w:r>
      <w:r>
        <w:rPr>
          <w:sz w:val="24"/>
        </w:rPr>
        <w:t>staff</w:t>
      </w:r>
      <w:r>
        <w:rPr>
          <w:spacing w:val="-9"/>
          <w:sz w:val="24"/>
        </w:rPr>
        <w:t xml:space="preserve"> </w:t>
      </w:r>
      <w:r>
        <w:rPr>
          <w:sz w:val="24"/>
        </w:rPr>
        <w:t>or clinical institutions; the School, its employees and students;</w:t>
      </w:r>
    </w:p>
    <w:p w14:paraId="5773C069" w14:textId="77777777" w:rsidR="00C25CAE" w:rsidRDefault="00C25CAE" w:rsidP="00C25CAE">
      <w:pPr>
        <w:pStyle w:val="ListParagraph"/>
        <w:numPr>
          <w:ilvl w:val="2"/>
          <w:numId w:val="1"/>
        </w:numPr>
        <w:tabs>
          <w:tab w:val="left" w:pos="1956"/>
        </w:tabs>
        <w:spacing w:line="285" w:lineRule="exact"/>
        <w:ind w:left="1955" w:hanging="179"/>
        <w:rPr>
          <w:sz w:val="24"/>
        </w:rPr>
      </w:pPr>
      <w:r>
        <w:rPr>
          <w:sz w:val="24"/>
        </w:rPr>
        <w:t>Copyrighted</w:t>
      </w:r>
      <w:r>
        <w:rPr>
          <w:spacing w:val="-5"/>
          <w:sz w:val="24"/>
        </w:rPr>
        <w:t xml:space="preserve"> </w:t>
      </w:r>
      <w:r>
        <w:rPr>
          <w:sz w:val="24"/>
        </w:rPr>
        <w:t>or</w:t>
      </w:r>
      <w:r>
        <w:rPr>
          <w:spacing w:val="-6"/>
          <w:sz w:val="24"/>
        </w:rPr>
        <w:t xml:space="preserve"> </w:t>
      </w:r>
      <w:r>
        <w:rPr>
          <w:sz w:val="24"/>
        </w:rPr>
        <w:t>intellectual</w:t>
      </w:r>
      <w:r>
        <w:rPr>
          <w:spacing w:val="-6"/>
          <w:sz w:val="24"/>
        </w:rPr>
        <w:t xml:space="preserve"> </w:t>
      </w:r>
      <w:r>
        <w:rPr>
          <w:sz w:val="24"/>
        </w:rPr>
        <w:t>property</w:t>
      </w:r>
      <w:r>
        <w:rPr>
          <w:spacing w:val="-3"/>
          <w:sz w:val="24"/>
        </w:rPr>
        <w:t xml:space="preserve"> </w:t>
      </w:r>
      <w:r>
        <w:rPr>
          <w:sz w:val="24"/>
        </w:rPr>
        <w:t>belonging</w:t>
      </w:r>
      <w:r>
        <w:rPr>
          <w:spacing w:val="-9"/>
          <w:sz w:val="24"/>
        </w:rPr>
        <w:t xml:space="preserve"> </w:t>
      </w:r>
      <w:r>
        <w:rPr>
          <w:sz w:val="24"/>
        </w:rPr>
        <w:t>to</w:t>
      </w:r>
      <w:r>
        <w:rPr>
          <w:spacing w:val="-6"/>
          <w:sz w:val="24"/>
        </w:rPr>
        <w:t xml:space="preserve"> </w:t>
      </w:r>
      <w:r>
        <w:rPr>
          <w:sz w:val="24"/>
        </w:rPr>
        <w:t>the</w:t>
      </w:r>
      <w:r>
        <w:rPr>
          <w:spacing w:val="-2"/>
          <w:sz w:val="24"/>
        </w:rPr>
        <w:t xml:space="preserve"> college.</w:t>
      </w:r>
    </w:p>
    <w:p w14:paraId="0EA967D2" w14:textId="77777777" w:rsidR="00C25CAE" w:rsidRDefault="00C25CAE" w:rsidP="00C25CAE">
      <w:pPr>
        <w:pStyle w:val="ListParagraph"/>
        <w:numPr>
          <w:ilvl w:val="2"/>
          <w:numId w:val="1"/>
        </w:numPr>
        <w:tabs>
          <w:tab w:val="left" w:pos="1956"/>
        </w:tabs>
        <w:ind w:left="1955" w:right="660"/>
        <w:rPr>
          <w:sz w:val="24"/>
        </w:rPr>
      </w:pPr>
      <w:r>
        <w:rPr>
          <w:sz w:val="24"/>
        </w:rPr>
        <w:t>Comments that express or imply sponsorship or endorsement by the nursing program or college,</w:t>
      </w:r>
      <w:r>
        <w:rPr>
          <w:spacing w:val="-2"/>
          <w:sz w:val="24"/>
        </w:rPr>
        <w:t xml:space="preserve"> </w:t>
      </w:r>
      <w:r>
        <w:rPr>
          <w:sz w:val="24"/>
        </w:rPr>
        <w:t>unless</w:t>
      </w:r>
      <w:r>
        <w:rPr>
          <w:spacing w:val="-3"/>
          <w:sz w:val="24"/>
        </w:rPr>
        <w:t xml:space="preserve"> </w:t>
      </w:r>
      <w:r>
        <w:rPr>
          <w:sz w:val="24"/>
        </w:rPr>
        <w:t>you</w:t>
      </w:r>
      <w:r>
        <w:rPr>
          <w:spacing w:val="-1"/>
          <w:sz w:val="24"/>
        </w:rPr>
        <w:t xml:space="preserve"> </w:t>
      </w:r>
      <w:r>
        <w:rPr>
          <w:sz w:val="24"/>
        </w:rPr>
        <w:t>are</w:t>
      </w:r>
      <w:r>
        <w:rPr>
          <w:spacing w:val="-2"/>
          <w:sz w:val="24"/>
        </w:rPr>
        <w:t xml:space="preserve"> </w:t>
      </w:r>
      <w:r>
        <w:rPr>
          <w:sz w:val="24"/>
        </w:rPr>
        <w:t>officially</w:t>
      </w:r>
      <w:r>
        <w:rPr>
          <w:spacing w:val="-3"/>
          <w:sz w:val="24"/>
        </w:rPr>
        <w:t xml:space="preserve"> </w:t>
      </w:r>
      <w:r>
        <w:rPr>
          <w:sz w:val="24"/>
        </w:rPr>
        <w:t>authorized</w:t>
      </w:r>
      <w:r>
        <w:rPr>
          <w:spacing w:val="-3"/>
          <w:sz w:val="24"/>
        </w:rPr>
        <w:t xml:space="preserve"> </w:t>
      </w:r>
      <w:r>
        <w:rPr>
          <w:sz w:val="24"/>
        </w:rPr>
        <w:t>to</w:t>
      </w:r>
      <w:r>
        <w:rPr>
          <w:spacing w:val="-3"/>
          <w:sz w:val="24"/>
        </w:rPr>
        <w:t xml:space="preserve"> </w:t>
      </w:r>
      <w:r>
        <w:rPr>
          <w:sz w:val="24"/>
        </w:rPr>
        <w:t>act</w:t>
      </w:r>
      <w:r>
        <w:rPr>
          <w:spacing w:val="-3"/>
          <w:sz w:val="24"/>
        </w:rPr>
        <w:t xml:space="preserve"> </w:t>
      </w:r>
      <w:r>
        <w:rPr>
          <w:sz w:val="24"/>
        </w:rPr>
        <w:t>in</w:t>
      </w:r>
      <w:r>
        <w:rPr>
          <w:spacing w:val="-3"/>
          <w:sz w:val="24"/>
        </w:rPr>
        <w:t xml:space="preserve"> </w:t>
      </w:r>
      <w:r>
        <w:rPr>
          <w:sz w:val="24"/>
        </w:rPr>
        <w:t>this</w:t>
      </w:r>
      <w:r>
        <w:rPr>
          <w:spacing w:val="-4"/>
          <w:sz w:val="24"/>
        </w:rPr>
        <w:t xml:space="preserve"> </w:t>
      </w:r>
      <w:r>
        <w:rPr>
          <w:sz w:val="24"/>
        </w:rPr>
        <w:t>capacity</w:t>
      </w:r>
      <w:r>
        <w:rPr>
          <w:spacing w:val="-5"/>
          <w:sz w:val="24"/>
        </w:rPr>
        <w:t xml:space="preserve"> </w:t>
      </w:r>
      <w:r>
        <w:rPr>
          <w:sz w:val="24"/>
        </w:rPr>
        <w:t>for</w:t>
      </w:r>
      <w:r>
        <w:rPr>
          <w:spacing w:val="-4"/>
          <w:sz w:val="24"/>
        </w:rPr>
        <w:t xml:space="preserve"> </w:t>
      </w:r>
      <w:r>
        <w:rPr>
          <w:sz w:val="24"/>
        </w:rPr>
        <w:t>this</w:t>
      </w:r>
      <w:r>
        <w:rPr>
          <w:spacing w:val="-3"/>
          <w:sz w:val="24"/>
        </w:rPr>
        <w:t xml:space="preserve"> </w:t>
      </w:r>
      <w:r>
        <w:rPr>
          <w:sz w:val="24"/>
        </w:rPr>
        <w:t>purpose</w:t>
      </w:r>
      <w:r>
        <w:rPr>
          <w:spacing w:val="-3"/>
          <w:sz w:val="24"/>
        </w:rPr>
        <w:t xml:space="preserve"> </w:t>
      </w:r>
      <w:r>
        <w:rPr>
          <w:sz w:val="24"/>
        </w:rPr>
        <w:t>on</w:t>
      </w:r>
      <w:r>
        <w:rPr>
          <w:spacing w:val="-1"/>
          <w:sz w:val="24"/>
        </w:rPr>
        <w:t xml:space="preserve"> </w:t>
      </w:r>
      <w:r>
        <w:rPr>
          <w:sz w:val="24"/>
        </w:rPr>
        <w:t>behalf of the nursing program or college.</w:t>
      </w:r>
    </w:p>
    <w:p w14:paraId="14009771" w14:textId="77777777" w:rsidR="00C25CAE" w:rsidRDefault="00C25CAE" w:rsidP="00C25CAE">
      <w:pPr>
        <w:pStyle w:val="ListParagraph"/>
        <w:numPr>
          <w:ilvl w:val="0"/>
          <w:numId w:val="1"/>
        </w:numPr>
        <w:tabs>
          <w:tab w:val="left" w:pos="1060"/>
        </w:tabs>
        <w:ind w:left="1059" w:right="1049"/>
        <w:rPr>
          <w:sz w:val="24"/>
        </w:rPr>
      </w:pPr>
      <w:r>
        <w:rPr>
          <w:sz w:val="24"/>
        </w:rPr>
        <w:t>Students must consider that at any time clinical agencies and the agents of the college and/or nursing</w:t>
      </w:r>
      <w:r>
        <w:rPr>
          <w:spacing w:val="-4"/>
          <w:sz w:val="24"/>
        </w:rPr>
        <w:t xml:space="preserve"> </w:t>
      </w:r>
      <w:r>
        <w:rPr>
          <w:sz w:val="24"/>
        </w:rPr>
        <w:t>program</w:t>
      </w:r>
      <w:r>
        <w:rPr>
          <w:spacing w:val="-1"/>
          <w:sz w:val="24"/>
        </w:rPr>
        <w:t xml:space="preserve"> </w:t>
      </w:r>
      <w:r>
        <w:rPr>
          <w:sz w:val="24"/>
        </w:rPr>
        <w:t>may</w:t>
      </w:r>
      <w:r>
        <w:rPr>
          <w:spacing w:val="-5"/>
          <w:sz w:val="24"/>
        </w:rPr>
        <w:t xml:space="preserve"> </w:t>
      </w:r>
      <w:r>
        <w:rPr>
          <w:sz w:val="24"/>
        </w:rPr>
        <w:t>review</w:t>
      </w:r>
      <w:r>
        <w:rPr>
          <w:spacing w:val="-3"/>
          <w:sz w:val="24"/>
        </w:rPr>
        <w:t xml:space="preserve"> </w:t>
      </w:r>
      <w:r>
        <w:rPr>
          <w:sz w:val="24"/>
        </w:rPr>
        <w:t>their</w:t>
      </w:r>
      <w:r>
        <w:rPr>
          <w:spacing w:val="-1"/>
          <w:sz w:val="24"/>
        </w:rPr>
        <w:t xml:space="preserve"> </w:t>
      </w:r>
      <w:r>
        <w:rPr>
          <w:sz w:val="24"/>
        </w:rPr>
        <w:t>social</w:t>
      </w:r>
      <w:r>
        <w:rPr>
          <w:spacing w:val="-4"/>
          <w:sz w:val="24"/>
        </w:rPr>
        <w:t xml:space="preserve"> </w:t>
      </w:r>
      <w:r>
        <w:rPr>
          <w:sz w:val="24"/>
        </w:rPr>
        <w:t>media</w:t>
      </w:r>
      <w:r>
        <w:rPr>
          <w:spacing w:val="-4"/>
          <w:sz w:val="24"/>
        </w:rPr>
        <w:t xml:space="preserve"> </w:t>
      </w:r>
      <w:r>
        <w:rPr>
          <w:sz w:val="24"/>
        </w:rPr>
        <w:t>activity</w:t>
      </w:r>
      <w:r>
        <w:rPr>
          <w:spacing w:val="-5"/>
          <w:sz w:val="24"/>
        </w:rPr>
        <w:t xml:space="preserve"> </w:t>
      </w:r>
      <w:r>
        <w:rPr>
          <w:sz w:val="24"/>
        </w:rPr>
        <w:t>to</w:t>
      </w:r>
      <w:r>
        <w:rPr>
          <w:spacing w:val="-3"/>
          <w:sz w:val="24"/>
        </w:rPr>
        <w:t xml:space="preserve"> </w:t>
      </w:r>
      <w:r>
        <w:rPr>
          <w:sz w:val="24"/>
        </w:rPr>
        <w:t>help</w:t>
      </w:r>
      <w:r>
        <w:rPr>
          <w:spacing w:val="-3"/>
          <w:sz w:val="24"/>
        </w:rPr>
        <w:t xml:space="preserve"> </w:t>
      </w:r>
      <w:r>
        <w:rPr>
          <w:sz w:val="24"/>
        </w:rPr>
        <w:t>make</w:t>
      </w:r>
      <w:r>
        <w:rPr>
          <w:spacing w:val="-3"/>
          <w:sz w:val="24"/>
        </w:rPr>
        <w:t xml:space="preserve"> </w:t>
      </w:r>
      <w:r>
        <w:rPr>
          <w:sz w:val="24"/>
        </w:rPr>
        <w:t>decisions</w:t>
      </w:r>
      <w:r>
        <w:rPr>
          <w:spacing w:val="-2"/>
          <w:sz w:val="24"/>
        </w:rPr>
        <w:t xml:space="preserve"> </w:t>
      </w:r>
      <w:r>
        <w:rPr>
          <w:sz w:val="24"/>
        </w:rPr>
        <w:t>about clinical</w:t>
      </w:r>
      <w:r>
        <w:rPr>
          <w:spacing w:val="-4"/>
          <w:sz w:val="24"/>
        </w:rPr>
        <w:t xml:space="preserve"> </w:t>
      </w:r>
      <w:r>
        <w:rPr>
          <w:sz w:val="24"/>
        </w:rPr>
        <w:t>and school participation and progression.</w:t>
      </w:r>
    </w:p>
    <w:p w14:paraId="75BE8DB5" w14:textId="77777777" w:rsidR="00C25CAE" w:rsidRDefault="00C25CAE" w:rsidP="00C25CAE">
      <w:pPr>
        <w:pStyle w:val="ListParagraph"/>
        <w:numPr>
          <w:ilvl w:val="0"/>
          <w:numId w:val="1"/>
        </w:numPr>
        <w:tabs>
          <w:tab w:val="left" w:pos="1060"/>
        </w:tabs>
        <w:ind w:left="1059" w:right="379"/>
        <w:jc w:val="both"/>
        <w:rPr>
          <w:sz w:val="24"/>
        </w:rPr>
      </w:pPr>
      <w:r>
        <w:rPr>
          <w:sz w:val="24"/>
        </w:rPr>
        <w:t>If</w:t>
      </w:r>
      <w:r>
        <w:rPr>
          <w:spacing w:val="-1"/>
          <w:sz w:val="24"/>
        </w:rPr>
        <w:t xml:space="preserve"> </w:t>
      </w:r>
      <w:r>
        <w:rPr>
          <w:sz w:val="24"/>
        </w:rPr>
        <w:t>a</w:t>
      </w:r>
      <w:r>
        <w:rPr>
          <w:spacing w:val="-2"/>
          <w:sz w:val="24"/>
        </w:rPr>
        <w:t xml:space="preserve"> </w:t>
      </w:r>
      <w:r>
        <w:rPr>
          <w:sz w:val="24"/>
        </w:rPr>
        <w:t>student</w:t>
      </w:r>
      <w:r>
        <w:rPr>
          <w:spacing w:val="-3"/>
          <w:sz w:val="24"/>
        </w:rPr>
        <w:t xml:space="preserve"> </w:t>
      </w:r>
      <w:r>
        <w:rPr>
          <w:sz w:val="24"/>
        </w:rPr>
        <w:t>identifies</w:t>
      </w:r>
      <w:r>
        <w:rPr>
          <w:spacing w:val="-4"/>
          <w:sz w:val="24"/>
        </w:rPr>
        <w:t xml:space="preserve"> </w:t>
      </w:r>
      <w:r>
        <w:rPr>
          <w:sz w:val="24"/>
        </w:rPr>
        <w:t>themselves</w:t>
      </w:r>
      <w:r>
        <w:rPr>
          <w:spacing w:val="-2"/>
          <w:sz w:val="24"/>
        </w:rPr>
        <w:t xml:space="preserve"> </w:t>
      </w:r>
      <w:r>
        <w:rPr>
          <w:sz w:val="24"/>
        </w:rPr>
        <w:t>as</w:t>
      </w:r>
      <w:r>
        <w:rPr>
          <w:spacing w:val="-2"/>
          <w:sz w:val="24"/>
        </w:rPr>
        <w:t xml:space="preserve"> </w:t>
      </w:r>
      <w:r>
        <w:rPr>
          <w:sz w:val="24"/>
        </w:rPr>
        <w:t>such</w:t>
      </w:r>
      <w:r>
        <w:rPr>
          <w:spacing w:val="-3"/>
          <w:sz w:val="24"/>
        </w:rPr>
        <w:t xml:space="preserve"> </w:t>
      </w:r>
      <w:r>
        <w:rPr>
          <w:sz w:val="24"/>
        </w:rPr>
        <w:t>online</w:t>
      </w:r>
      <w:r>
        <w:rPr>
          <w:spacing w:val="-2"/>
          <w:sz w:val="24"/>
        </w:rPr>
        <w:t xml:space="preserve"> </w:t>
      </w:r>
      <w:r>
        <w:rPr>
          <w:sz w:val="24"/>
        </w:rPr>
        <w:t>(e.g.,</w:t>
      </w:r>
      <w:r>
        <w:rPr>
          <w:spacing w:val="-2"/>
          <w:sz w:val="24"/>
        </w:rPr>
        <w:t xml:space="preserve"> </w:t>
      </w:r>
      <w:r>
        <w:rPr>
          <w:sz w:val="24"/>
        </w:rPr>
        <w:t>list</w:t>
      </w:r>
      <w:r>
        <w:rPr>
          <w:spacing w:val="-1"/>
          <w:sz w:val="24"/>
        </w:rPr>
        <w:t xml:space="preserve"> </w:t>
      </w:r>
      <w:r>
        <w:rPr>
          <w:sz w:val="24"/>
        </w:rPr>
        <w:t>affiliation</w:t>
      </w:r>
      <w:r>
        <w:rPr>
          <w:spacing w:val="-2"/>
          <w:sz w:val="24"/>
        </w:rPr>
        <w:t xml:space="preserve"> </w:t>
      </w:r>
      <w:r>
        <w:rPr>
          <w:sz w:val="24"/>
        </w:rPr>
        <w:t>with</w:t>
      </w:r>
      <w:r>
        <w:rPr>
          <w:spacing w:val="-3"/>
          <w:sz w:val="24"/>
        </w:rPr>
        <w:t xml:space="preserve"> </w:t>
      </w:r>
      <w:r>
        <w:rPr>
          <w:sz w:val="24"/>
        </w:rPr>
        <w:t>NMJC</w:t>
      </w:r>
      <w:r>
        <w:rPr>
          <w:spacing w:val="-2"/>
          <w:sz w:val="24"/>
        </w:rPr>
        <w:t xml:space="preserve"> </w:t>
      </w:r>
      <w:r>
        <w:rPr>
          <w:sz w:val="24"/>
        </w:rPr>
        <w:t>nursing</w:t>
      </w:r>
      <w:r>
        <w:rPr>
          <w:spacing w:val="-4"/>
          <w:sz w:val="24"/>
        </w:rPr>
        <w:t xml:space="preserve"> </w:t>
      </w:r>
      <w:r>
        <w:rPr>
          <w:sz w:val="24"/>
        </w:rPr>
        <w:t>program</w:t>
      </w:r>
      <w:r>
        <w:rPr>
          <w:spacing w:val="-2"/>
          <w:sz w:val="24"/>
        </w:rPr>
        <w:t xml:space="preserve"> </w:t>
      </w:r>
      <w:r>
        <w:rPr>
          <w:sz w:val="24"/>
        </w:rPr>
        <w:t>in</w:t>
      </w:r>
      <w:r>
        <w:rPr>
          <w:spacing w:val="-3"/>
          <w:sz w:val="24"/>
        </w:rPr>
        <w:t xml:space="preserve"> </w:t>
      </w:r>
      <w:r>
        <w:rPr>
          <w:sz w:val="24"/>
        </w:rPr>
        <w:t>their Facebook profile), a</w:t>
      </w:r>
      <w:r>
        <w:rPr>
          <w:spacing w:val="-1"/>
          <w:sz w:val="24"/>
        </w:rPr>
        <w:t xml:space="preserve"> </w:t>
      </w:r>
      <w:r>
        <w:rPr>
          <w:sz w:val="24"/>
        </w:rPr>
        <w:t>disclaimer should</w:t>
      </w:r>
      <w:r>
        <w:rPr>
          <w:spacing w:val="-1"/>
          <w:sz w:val="24"/>
        </w:rPr>
        <w:t xml:space="preserve"> </w:t>
      </w:r>
      <w:r>
        <w:rPr>
          <w:sz w:val="24"/>
        </w:rPr>
        <w:t>be added that any opinions</w:t>
      </w:r>
      <w:r>
        <w:rPr>
          <w:spacing w:val="-2"/>
          <w:sz w:val="24"/>
        </w:rPr>
        <w:t xml:space="preserve"> </w:t>
      </w:r>
      <w:r>
        <w:rPr>
          <w:sz w:val="24"/>
        </w:rPr>
        <w:t>or views expressed</w:t>
      </w:r>
      <w:r>
        <w:rPr>
          <w:spacing w:val="-1"/>
          <w:sz w:val="24"/>
        </w:rPr>
        <w:t xml:space="preserve"> </w:t>
      </w:r>
      <w:r>
        <w:rPr>
          <w:sz w:val="24"/>
        </w:rPr>
        <w:t>do not represent the opinions of the NMJC Nursing Program or NMJC.</w:t>
      </w:r>
    </w:p>
    <w:p w14:paraId="2A4F59C8" w14:textId="77777777" w:rsidR="00C25CAE" w:rsidRPr="0010199A" w:rsidRDefault="00C25CAE" w:rsidP="00C25CAE">
      <w:pPr>
        <w:pStyle w:val="ListParagraph"/>
        <w:tabs>
          <w:tab w:val="left" w:pos="1060"/>
        </w:tabs>
        <w:ind w:right="378" w:firstLine="0"/>
        <w:jc w:val="both"/>
        <w:rPr>
          <w:i/>
          <w:sz w:val="18"/>
          <w:szCs w:val="18"/>
        </w:rPr>
      </w:pPr>
    </w:p>
    <w:p w14:paraId="41341F67" w14:textId="77777777" w:rsidR="00C25CAE" w:rsidRPr="00A55B20" w:rsidRDefault="00C25CAE" w:rsidP="00C25CAE">
      <w:pPr>
        <w:pStyle w:val="ListParagraph"/>
        <w:numPr>
          <w:ilvl w:val="0"/>
          <w:numId w:val="1"/>
        </w:numPr>
        <w:tabs>
          <w:tab w:val="left" w:pos="1060"/>
        </w:tabs>
        <w:ind w:right="378"/>
        <w:jc w:val="both"/>
        <w:rPr>
          <w:i/>
          <w:sz w:val="24"/>
        </w:rPr>
      </w:pPr>
      <w:r w:rsidRPr="00A55B20">
        <w:rPr>
          <w:i/>
          <w:sz w:val="24"/>
          <w:u w:val="single"/>
        </w:rPr>
        <w:t xml:space="preserve">Students should </w:t>
      </w:r>
      <w:r w:rsidRPr="00A55B20">
        <w:rPr>
          <w:b/>
          <w:i/>
          <w:sz w:val="24"/>
          <w:u w:val="single"/>
        </w:rPr>
        <w:t>NEVER</w:t>
      </w:r>
      <w:r w:rsidRPr="00A55B20">
        <w:rPr>
          <w:i/>
          <w:sz w:val="24"/>
          <w:u w:val="single"/>
        </w:rPr>
        <w:t xml:space="preserve">, under </w:t>
      </w:r>
      <w:r w:rsidRPr="00A55B20">
        <w:rPr>
          <w:b/>
          <w:i/>
          <w:sz w:val="24"/>
          <w:u w:val="single"/>
        </w:rPr>
        <w:t xml:space="preserve">ANY </w:t>
      </w:r>
      <w:r w:rsidRPr="00A55B20">
        <w:rPr>
          <w:i/>
          <w:sz w:val="24"/>
          <w:u w:val="single"/>
        </w:rPr>
        <w:t xml:space="preserve">circumstance take a picture of themselves or others in </w:t>
      </w:r>
      <w:r>
        <w:rPr>
          <w:i/>
          <w:sz w:val="24"/>
          <w:u w:val="single"/>
        </w:rPr>
        <w:t xml:space="preserve">a </w:t>
      </w:r>
      <w:r w:rsidRPr="00A55B20">
        <w:rPr>
          <w:i/>
          <w:sz w:val="24"/>
          <w:u w:val="single"/>
        </w:rPr>
        <w:t>clinical</w:t>
      </w:r>
      <w:r w:rsidRPr="00A55B20">
        <w:rPr>
          <w:i/>
          <w:sz w:val="24"/>
        </w:rPr>
        <w:t xml:space="preserve"> </w:t>
      </w:r>
      <w:r>
        <w:rPr>
          <w:i/>
          <w:sz w:val="24"/>
          <w:u w:val="single"/>
        </w:rPr>
        <w:t>facility</w:t>
      </w:r>
      <w:r w:rsidRPr="00A55B20">
        <w:rPr>
          <w:i/>
          <w:spacing w:val="-11"/>
          <w:sz w:val="24"/>
          <w:u w:val="single"/>
        </w:rPr>
        <w:t xml:space="preserve"> </w:t>
      </w:r>
      <w:r w:rsidRPr="00A55B20">
        <w:rPr>
          <w:i/>
          <w:sz w:val="24"/>
          <w:u w:val="single"/>
        </w:rPr>
        <w:t>(this</w:t>
      </w:r>
      <w:r w:rsidRPr="00A55B20">
        <w:rPr>
          <w:i/>
          <w:spacing w:val="-10"/>
          <w:sz w:val="24"/>
          <w:u w:val="single"/>
        </w:rPr>
        <w:t xml:space="preserve"> </w:t>
      </w:r>
      <w:r w:rsidRPr="00A55B20">
        <w:rPr>
          <w:i/>
          <w:sz w:val="24"/>
          <w:u w:val="single"/>
        </w:rPr>
        <w:t>includes</w:t>
      </w:r>
      <w:r w:rsidRPr="00A55B20">
        <w:rPr>
          <w:i/>
          <w:spacing w:val="-10"/>
          <w:sz w:val="24"/>
          <w:u w:val="single"/>
        </w:rPr>
        <w:t xml:space="preserve"> </w:t>
      </w:r>
      <w:r w:rsidRPr="00A55B20">
        <w:rPr>
          <w:i/>
          <w:sz w:val="24"/>
          <w:u w:val="single"/>
        </w:rPr>
        <w:t>in</w:t>
      </w:r>
      <w:r w:rsidRPr="00A55B20">
        <w:rPr>
          <w:i/>
          <w:spacing w:val="-11"/>
          <w:sz w:val="24"/>
          <w:u w:val="single"/>
        </w:rPr>
        <w:t xml:space="preserve"> </w:t>
      </w:r>
      <w:r w:rsidRPr="00A55B20">
        <w:rPr>
          <w:i/>
          <w:sz w:val="24"/>
          <w:u w:val="single"/>
        </w:rPr>
        <w:t>front</w:t>
      </w:r>
      <w:r w:rsidRPr="00A55B20">
        <w:rPr>
          <w:i/>
          <w:spacing w:val="-9"/>
          <w:sz w:val="24"/>
          <w:u w:val="single"/>
        </w:rPr>
        <w:t xml:space="preserve"> </w:t>
      </w:r>
      <w:r w:rsidRPr="00A55B20">
        <w:rPr>
          <w:i/>
          <w:sz w:val="24"/>
          <w:u w:val="single"/>
        </w:rPr>
        <w:t>of</w:t>
      </w:r>
      <w:r w:rsidRPr="00A55B20">
        <w:rPr>
          <w:i/>
          <w:spacing w:val="-9"/>
          <w:sz w:val="24"/>
          <w:u w:val="single"/>
        </w:rPr>
        <w:t xml:space="preserve"> </w:t>
      </w:r>
      <w:r w:rsidRPr="00A55B20">
        <w:rPr>
          <w:i/>
          <w:sz w:val="24"/>
          <w:u w:val="single"/>
        </w:rPr>
        <w:t>the</w:t>
      </w:r>
      <w:r w:rsidRPr="00A55B20">
        <w:rPr>
          <w:i/>
          <w:spacing w:val="-12"/>
          <w:sz w:val="24"/>
          <w:u w:val="single"/>
        </w:rPr>
        <w:t xml:space="preserve"> </w:t>
      </w:r>
      <w:r w:rsidRPr="00A55B20">
        <w:rPr>
          <w:i/>
          <w:sz w:val="24"/>
          <w:u w:val="single"/>
        </w:rPr>
        <w:t>clinical</w:t>
      </w:r>
      <w:r w:rsidRPr="00A55B20">
        <w:rPr>
          <w:i/>
          <w:spacing w:val="-10"/>
          <w:sz w:val="24"/>
          <w:u w:val="single"/>
        </w:rPr>
        <w:t xml:space="preserve"> </w:t>
      </w:r>
      <w:r w:rsidRPr="00A55B20">
        <w:rPr>
          <w:i/>
          <w:sz w:val="24"/>
          <w:u w:val="single"/>
        </w:rPr>
        <w:t>site,</w:t>
      </w:r>
      <w:r w:rsidRPr="00A55B20">
        <w:rPr>
          <w:i/>
          <w:spacing w:val="-12"/>
          <w:sz w:val="24"/>
          <w:u w:val="single"/>
        </w:rPr>
        <w:t xml:space="preserve"> </w:t>
      </w:r>
      <w:r w:rsidRPr="00A55B20">
        <w:rPr>
          <w:i/>
          <w:sz w:val="24"/>
          <w:u w:val="single"/>
        </w:rPr>
        <w:t>bathroom</w:t>
      </w:r>
      <w:r w:rsidRPr="00A55B20">
        <w:rPr>
          <w:i/>
          <w:spacing w:val="-10"/>
          <w:sz w:val="24"/>
          <w:u w:val="single"/>
        </w:rPr>
        <w:t xml:space="preserve"> </w:t>
      </w:r>
      <w:r w:rsidRPr="00A55B20">
        <w:rPr>
          <w:i/>
          <w:sz w:val="24"/>
          <w:u w:val="single"/>
        </w:rPr>
        <w:t>selfies,</w:t>
      </w:r>
      <w:r w:rsidRPr="00A55B20">
        <w:rPr>
          <w:i/>
          <w:spacing w:val="-10"/>
          <w:sz w:val="24"/>
          <w:u w:val="single"/>
        </w:rPr>
        <w:t xml:space="preserve"> </w:t>
      </w:r>
      <w:r w:rsidRPr="00A55B20">
        <w:rPr>
          <w:i/>
          <w:sz w:val="24"/>
          <w:u w:val="single"/>
        </w:rPr>
        <w:t>pictures</w:t>
      </w:r>
      <w:r w:rsidRPr="00A55B20">
        <w:rPr>
          <w:i/>
          <w:spacing w:val="-10"/>
          <w:sz w:val="24"/>
          <w:u w:val="single"/>
        </w:rPr>
        <w:t xml:space="preserve"> </w:t>
      </w:r>
      <w:r w:rsidRPr="00A55B20">
        <w:rPr>
          <w:i/>
          <w:sz w:val="24"/>
          <w:u w:val="single"/>
        </w:rPr>
        <w:t>in</w:t>
      </w:r>
      <w:r w:rsidRPr="00A55B20">
        <w:rPr>
          <w:i/>
          <w:spacing w:val="-11"/>
          <w:sz w:val="24"/>
          <w:u w:val="single"/>
        </w:rPr>
        <w:t xml:space="preserve"> </w:t>
      </w:r>
      <w:r w:rsidRPr="00A55B20">
        <w:rPr>
          <w:i/>
          <w:sz w:val="24"/>
          <w:u w:val="single"/>
        </w:rPr>
        <w:t>the</w:t>
      </w:r>
      <w:r w:rsidRPr="00A55B20">
        <w:rPr>
          <w:i/>
          <w:spacing w:val="-9"/>
          <w:sz w:val="24"/>
          <w:u w:val="single"/>
        </w:rPr>
        <w:t xml:space="preserve"> </w:t>
      </w:r>
      <w:r w:rsidRPr="00A55B20">
        <w:rPr>
          <w:i/>
          <w:sz w:val="24"/>
          <w:u w:val="single"/>
        </w:rPr>
        <w:t>elevator,</w:t>
      </w:r>
      <w:r w:rsidRPr="00A55B20">
        <w:rPr>
          <w:i/>
          <w:spacing w:val="-10"/>
          <w:sz w:val="24"/>
          <w:u w:val="single"/>
        </w:rPr>
        <w:t xml:space="preserve"> </w:t>
      </w:r>
      <w:r w:rsidRPr="00A55B20">
        <w:rPr>
          <w:i/>
          <w:sz w:val="24"/>
          <w:u w:val="single"/>
        </w:rPr>
        <w:t>cafeteria,</w:t>
      </w:r>
      <w:r w:rsidRPr="00A55B20">
        <w:rPr>
          <w:i/>
          <w:spacing w:val="-10"/>
          <w:sz w:val="24"/>
          <w:u w:val="single"/>
        </w:rPr>
        <w:t xml:space="preserve"> </w:t>
      </w:r>
      <w:r w:rsidRPr="00A55B20">
        <w:rPr>
          <w:i/>
          <w:sz w:val="24"/>
          <w:u w:val="single"/>
        </w:rPr>
        <w:t>etc.).</w:t>
      </w:r>
      <w:r>
        <w:rPr>
          <w:i/>
          <w:sz w:val="24"/>
        </w:rPr>
        <w:t xml:space="preserve"> **Cell phones are strictly prohibited in all clinical facilities**</w:t>
      </w:r>
    </w:p>
    <w:p w14:paraId="07A592C8" w14:textId="77777777" w:rsidR="00C25CAE" w:rsidRPr="0010199A" w:rsidRDefault="00C25CAE" w:rsidP="00C25CAE">
      <w:pPr>
        <w:rPr>
          <w:sz w:val="18"/>
          <w:szCs w:val="18"/>
        </w:rPr>
      </w:pPr>
    </w:p>
    <w:p w14:paraId="1B385A57" w14:textId="77777777" w:rsidR="00C25CAE" w:rsidRDefault="00C25CAE" w:rsidP="00C25CAE">
      <w:pPr>
        <w:rPr>
          <w:sz w:val="24"/>
        </w:rPr>
      </w:pPr>
      <w:r>
        <w:rPr>
          <w:noProof/>
        </w:rPr>
        <mc:AlternateContent>
          <mc:Choice Requires="wps">
            <w:drawing>
              <wp:anchor distT="0" distB="0" distL="0" distR="0" simplePos="0" relativeHeight="251694080" behindDoc="1" locked="0" layoutInCell="1" allowOverlap="1" wp14:anchorId="2351CA88" wp14:editId="13D38FC3">
                <wp:simplePos x="0" y="0"/>
                <wp:positionH relativeFrom="page">
                  <wp:posOffset>1581150</wp:posOffset>
                </wp:positionH>
                <wp:positionV relativeFrom="paragraph">
                  <wp:posOffset>711200</wp:posOffset>
                </wp:positionV>
                <wp:extent cx="4409440" cy="1041400"/>
                <wp:effectExtent l="0" t="0" r="10160" b="25400"/>
                <wp:wrapTopAndBottom/>
                <wp:docPr id="16"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1041400"/>
                        </a:xfrm>
                        <a:prstGeom prst="rect">
                          <a:avLst/>
                        </a:prstGeom>
                        <a:solidFill>
                          <a:srgbClr val="D9D9D9"/>
                        </a:solidFill>
                        <a:ln w="27432">
                          <a:solidFill>
                            <a:srgbClr val="000000"/>
                          </a:solidFill>
                          <a:prstDash val="solid"/>
                          <a:miter lim="800000"/>
                          <a:headEnd/>
                          <a:tailEnd/>
                        </a:ln>
                      </wps:spPr>
                      <wps:txbx>
                        <w:txbxContent>
                          <w:p w14:paraId="2B8BD7CF" w14:textId="77777777" w:rsidR="008F2F84" w:rsidRDefault="008F2F84" w:rsidP="00C25CAE">
                            <w:pPr>
                              <w:pStyle w:val="BodyText"/>
                              <w:spacing w:before="6"/>
                              <w:rPr>
                                <w:color w:val="000000"/>
                                <w:sz w:val="19"/>
                              </w:rPr>
                            </w:pPr>
                          </w:p>
                          <w:p w14:paraId="2EE2F2C6" w14:textId="77777777" w:rsidR="008F2F84" w:rsidRDefault="008F2F84" w:rsidP="00C25CAE">
                            <w:pPr>
                              <w:ind w:left="275" w:right="316"/>
                              <w:jc w:val="center"/>
                              <w:rPr>
                                <w:b/>
                                <w:color w:val="000000"/>
                                <w:sz w:val="24"/>
                              </w:rPr>
                            </w:pPr>
                            <w:r>
                              <w:rPr>
                                <w:b/>
                                <w:color w:val="FF0000"/>
                                <w:sz w:val="24"/>
                              </w:rPr>
                              <w:t>Students</w:t>
                            </w:r>
                            <w:r>
                              <w:rPr>
                                <w:b/>
                                <w:color w:val="FF0000"/>
                                <w:spacing w:val="-5"/>
                                <w:sz w:val="24"/>
                              </w:rPr>
                              <w:t xml:space="preserve"> </w:t>
                            </w:r>
                            <w:r>
                              <w:rPr>
                                <w:b/>
                                <w:color w:val="FF0000"/>
                                <w:sz w:val="24"/>
                              </w:rPr>
                              <w:t>in</w:t>
                            </w:r>
                            <w:r>
                              <w:rPr>
                                <w:b/>
                                <w:color w:val="FF0000"/>
                                <w:spacing w:val="-4"/>
                                <w:sz w:val="24"/>
                              </w:rPr>
                              <w:t xml:space="preserve"> </w:t>
                            </w:r>
                            <w:r>
                              <w:rPr>
                                <w:b/>
                                <w:color w:val="FF0000"/>
                                <w:sz w:val="24"/>
                              </w:rPr>
                              <w:t>violation</w:t>
                            </w:r>
                            <w:r>
                              <w:rPr>
                                <w:b/>
                                <w:color w:val="FF0000"/>
                                <w:spacing w:val="-4"/>
                                <w:sz w:val="24"/>
                              </w:rPr>
                              <w:t xml:space="preserve"> </w:t>
                            </w:r>
                            <w:r>
                              <w:rPr>
                                <w:b/>
                                <w:color w:val="FF0000"/>
                                <w:sz w:val="24"/>
                              </w:rPr>
                              <w:t>of</w:t>
                            </w:r>
                            <w:r>
                              <w:rPr>
                                <w:b/>
                                <w:color w:val="FF0000"/>
                                <w:spacing w:val="-4"/>
                                <w:sz w:val="24"/>
                              </w:rPr>
                              <w:t xml:space="preserve"> </w:t>
                            </w:r>
                            <w:r>
                              <w:rPr>
                                <w:b/>
                                <w:color w:val="FF0000"/>
                                <w:sz w:val="24"/>
                              </w:rPr>
                              <w:t>this</w:t>
                            </w:r>
                            <w:r>
                              <w:rPr>
                                <w:b/>
                                <w:color w:val="FF0000"/>
                                <w:spacing w:val="-5"/>
                                <w:sz w:val="24"/>
                              </w:rPr>
                              <w:t xml:space="preserve"> </w:t>
                            </w:r>
                            <w:r>
                              <w:rPr>
                                <w:b/>
                                <w:color w:val="FF0000"/>
                                <w:sz w:val="24"/>
                              </w:rPr>
                              <w:t>policy</w:t>
                            </w:r>
                            <w:r>
                              <w:rPr>
                                <w:b/>
                                <w:color w:val="FF0000"/>
                                <w:spacing w:val="-3"/>
                                <w:sz w:val="24"/>
                              </w:rPr>
                              <w:t xml:space="preserve"> </w:t>
                            </w:r>
                            <w:r>
                              <w:rPr>
                                <w:b/>
                                <w:color w:val="FF0000"/>
                                <w:sz w:val="24"/>
                              </w:rPr>
                              <w:t>may</w:t>
                            </w:r>
                            <w:r>
                              <w:rPr>
                                <w:b/>
                                <w:color w:val="FF0000"/>
                                <w:spacing w:val="-3"/>
                                <w:sz w:val="24"/>
                              </w:rPr>
                              <w:t xml:space="preserve"> </w:t>
                            </w:r>
                            <w:r>
                              <w:rPr>
                                <w:b/>
                                <w:color w:val="FF0000"/>
                                <w:sz w:val="24"/>
                              </w:rPr>
                              <w:t>be</w:t>
                            </w:r>
                            <w:r>
                              <w:rPr>
                                <w:b/>
                                <w:color w:val="FF0000"/>
                                <w:spacing w:val="-3"/>
                                <w:sz w:val="24"/>
                              </w:rPr>
                              <w:t xml:space="preserve"> </w:t>
                            </w:r>
                            <w:r>
                              <w:rPr>
                                <w:b/>
                                <w:color w:val="FF0000"/>
                                <w:sz w:val="24"/>
                              </w:rPr>
                              <w:t>considered</w:t>
                            </w:r>
                            <w:r>
                              <w:rPr>
                                <w:b/>
                                <w:color w:val="FF0000"/>
                                <w:spacing w:val="-2"/>
                                <w:sz w:val="24"/>
                              </w:rPr>
                              <w:t xml:space="preserve"> </w:t>
                            </w:r>
                            <w:r>
                              <w:rPr>
                                <w:b/>
                                <w:color w:val="FF0000"/>
                                <w:sz w:val="24"/>
                              </w:rPr>
                              <w:t>as</w:t>
                            </w:r>
                            <w:r>
                              <w:rPr>
                                <w:b/>
                                <w:color w:val="FF0000"/>
                                <w:spacing w:val="-2"/>
                                <w:sz w:val="24"/>
                              </w:rPr>
                              <w:t xml:space="preserve"> </w:t>
                            </w:r>
                            <w:r>
                              <w:rPr>
                                <w:b/>
                                <w:color w:val="FF0000"/>
                                <w:sz w:val="24"/>
                              </w:rPr>
                              <w:t>having violated the nursing program code of conduct. Students violating this policy may face disciplinary action up to and including failure to progress in the 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1CA88" id="docshape130" o:spid="_x0000_s1054" type="#_x0000_t202" style="position:absolute;margin-left:124.5pt;margin-top:56pt;width:347.2pt;height:82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" fillcolor="#d9d9d9" strokeweight="2.16pt">
                <v:textbox inset="0,0,0,0">
                  <w:txbxContent>
                    <w:p w14:paraId="2B8BD7CF" w14:textId="77777777" w:rsidR="008F2F84" w:rsidRDefault="008F2F84" w:rsidP="00C25CAE">
                      <w:pPr>
                        <w:pStyle w:val="BodyText"/>
                        <w:spacing w:before="6"/>
                        <w:rPr>
                          <w:color w:val="000000"/>
                          <w:sz w:val="19"/>
                        </w:rPr>
                      </w:pPr>
                    </w:p>
                    <w:p w14:paraId="2EE2F2C6" w14:textId="77777777" w:rsidR="008F2F84" w:rsidRDefault="008F2F84" w:rsidP="00C25CAE">
                      <w:pPr>
                        <w:ind w:left="275" w:right="316"/>
                        <w:jc w:val="center"/>
                        <w:rPr>
                          <w:b/>
                          <w:color w:val="000000"/>
                          <w:sz w:val="24"/>
                        </w:rPr>
                      </w:pPr>
                      <w:r>
                        <w:rPr>
                          <w:b/>
                          <w:color w:val="FF0000"/>
                          <w:sz w:val="24"/>
                        </w:rPr>
                        <w:t>Students</w:t>
                      </w:r>
                      <w:r>
                        <w:rPr>
                          <w:b/>
                          <w:color w:val="FF0000"/>
                          <w:spacing w:val="-5"/>
                          <w:sz w:val="24"/>
                        </w:rPr>
                        <w:t xml:space="preserve"> </w:t>
                      </w:r>
                      <w:r>
                        <w:rPr>
                          <w:b/>
                          <w:color w:val="FF0000"/>
                          <w:sz w:val="24"/>
                        </w:rPr>
                        <w:t>in</w:t>
                      </w:r>
                      <w:r>
                        <w:rPr>
                          <w:b/>
                          <w:color w:val="FF0000"/>
                          <w:spacing w:val="-4"/>
                          <w:sz w:val="24"/>
                        </w:rPr>
                        <w:t xml:space="preserve"> </w:t>
                      </w:r>
                      <w:r>
                        <w:rPr>
                          <w:b/>
                          <w:color w:val="FF0000"/>
                          <w:sz w:val="24"/>
                        </w:rPr>
                        <w:t>violation</w:t>
                      </w:r>
                      <w:r>
                        <w:rPr>
                          <w:b/>
                          <w:color w:val="FF0000"/>
                          <w:spacing w:val="-4"/>
                          <w:sz w:val="24"/>
                        </w:rPr>
                        <w:t xml:space="preserve"> </w:t>
                      </w:r>
                      <w:r>
                        <w:rPr>
                          <w:b/>
                          <w:color w:val="FF0000"/>
                          <w:sz w:val="24"/>
                        </w:rPr>
                        <w:t>of</w:t>
                      </w:r>
                      <w:r>
                        <w:rPr>
                          <w:b/>
                          <w:color w:val="FF0000"/>
                          <w:spacing w:val="-4"/>
                          <w:sz w:val="24"/>
                        </w:rPr>
                        <w:t xml:space="preserve"> </w:t>
                      </w:r>
                      <w:r>
                        <w:rPr>
                          <w:b/>
                          <w:color w:val="FF0000"/>
                          <w:sz w:val="24"/>
                        </w:rPr>
                        <w:t>this</w:t>
                      </w:r>
                      <w:r>
                        <w:rPr>
                          <w:b/>
                          <w:color w:val="FF0000"/>
                          <w:spacing w:val="-5"/>
                          <w:sz w:val="24"/>
                        </w:rPr>
                        <w:t xml:space="preserve"> </w:t>
                      </w:r>
                      <w:r>
                        <w:rPr>
                          <w:b/>
                          <w:color w:val="FF0000"/>
                          <w:sz w:val="24"/>
                        </w:rPr>
                        <w:t>policy</w:t>
                      </w:r>
                      <w:r>
                        <w:rPr>
                          <w:b/>
                          <w:color w:val="FF0000"/>
                          <w:spacing w:val="-3"/>
                          <w:sz w:val="24"/>
                        </w:rPr>
                        <w:t xml:space="preserve"> </w:t>
                      </w:r>
                      <w:r>
                        <w:rPr>
                          <w:b/>
                          <w:color w:val="FF0000"/>
                          <w:sz w:val="24"/>
                        </w:rPr>
                        <w:t>may</w:t>
                      </w:r>
                      <w:r>
                        <w:rPr>
                          <w:b/>
                          <w:color w:val="FF0000"/>
                          <w:spacing w:val="-3"/>
                          <w:sz w:val="24"/>
                        </w:rPr>
                        <w:t xml:space="preserve"> </w:t>
                      </w:r>
                      <w:r>
                        <w:rPr>
                          <w:b/>
                          <w:color w:val="FF0000"/>
                          <w:sz w:val="24"/>
                        </w:rPr>
                        <w:t>be</w:t>
                      </w:r>
                      <w:r>
                        <w:rPr>
                          <w:b/>
                          <w:color w:val="FF0000"/>
                          <w:spacing w:val="-3"/>
                          <w:sz w:val="24"/>
                        </w:rPr>
                        <w:t xml:space="preserve"> </w:t>
                      </w:r>
                      <w:r>
                        <w:rPr>
                          <w:b/>
                          <w:color w:val="FF0000"/>
                          <w:sz w:val="24"/>
                        </w:rPr>
                        <w:t>considered</w:t>
                      </w:r>
                      <w:r>
                        <w:rPr>
                          <w:b/>
                          <w:color w:val="FF0000"/>
                          <w:spacing w:val="-2"/>
                          <w:sz w:val="24"/>
                        </w:rPr>
                        <w:t xml:space="preserve"> </w:t>
                      </w:r>
                      <w:r>
                        <w:rPr>
                          <w:b/>
                          <w:color w:val="FF0000"/>
                          <w:sz w:val="24"/>
                        </w:rPr>
                        <w:t>as</w:t>
                      </w:r>
                      <w:r>
                        <w:rPr>
                          <w:b/>
                          <w:color w:val="FF0000"/>
                          <w:spacing w:val="-2"/>
                          <w:sz w:val="24"/>
                        </w:rPr>
                        <w:t xml:space="preserve"> </w:t>
                      </w:r>
                      <w:r>
                        <w:rPr>
                          <w:b/>
                          <w:color w:val="FF0000"/>
                          <w:sz w:val="24"/>
                        </w:rPr>
                        <w:t>having violated the nursing program code of conduct. Students violating this policy may face disciplinary action up to and including failure to progress in the nursing program.</w:t>
                      </w:r>
                    </w:p>
                  </w:txbxContent>
                </v:textbox>
                <w10:wrap type="topAndBottom" anchorx="page"/>
              </v:shape>
            </w:pict>
          </mc:Fallback>
        </mc:AlternateContent>
      </w:r>
      <w:r>
        <w:rPr>
          <w:sz w:val="24"/>
        </w:rPr>
        <w:t xml:space="preserve">               </w:t>
      </w:r>
      <w:r w:rsidRPr="00B467EB">
        <w:rPr>
          <w:sz w:val="24"/>
        </w:rPr>
        <w:t>Students are not allowed to take pictures</w:t>
      </w:r>
      <w:r>
        <w:rPr>
          <w:sz w:val="24"/>
        </w:rPr>
        <w:t xml:space="preserve"> in the Allied Health &amp; Nursing classrooms, testing center, labs,    </w:t>
      </w:r>
    </w:p>
    <w:p w14:paraId="75FCA665" w14:textId="4CD32BEC" w:rsidR="00C25CAE" w:rsidRDefault="00C25CAE" w:rsidP="00C25CAE">
      <w:pPr>
        <w:rPr>
          <w:sz w:val="24"/>
        </w:rPr>
      </w:pPr>
      <w:r>
        <w:rPr>
          <w:sz w:val="24"/>
        </w:rPr>
        <w:t xml:space="preserve">               simulation center or </w:t>
      </w:r>
      <w:r w:rsidR="00AC64D3">
        <w:rPr>
          <w:sz w:val="24"/>
        </w:rPr>
        <w:t xml:space="preserve">student </w:t>
      </w:r>
      <w:r>
        <w:rPr>
          <w:sz w:val="24"/>
        </w:rPr>
        <w:t>common area without approval from the Director.</w:t>
      </w:r>
    </w:p>
    <w:p w14:paraId="7888632E" w14:textId="77777777" w:rsidR="00C25CAE" w:rsidRPr="0010199A" w:rsidRDefault="00C25CAE" w:rsidP="00C25CAE">
      <w:pPr>
        <w:rPr>
          <w:rFonts w:asciiTheme="minorHAnsi" w:hAnsiTheme="minorHAnsi" w:cstheme="minorHAnsi"/>
          <w:sz w:val="18"/>
          <w:szCs w:val="18"/>
        </w:rPr>
      </w:pPr>
    </w:p>
    <w:p w14:paraId="55C1BF46" w14:textId="3752AE28" w:rsidR="00C26BF0" w:rsidRDefault="00101CD5" w:rsidP="00C25CAE">
      <w:pPr>
        <w:tabs>
          <w:tab w:val="left" w:pos="1060"/>
          <w:tab w:val="left" w:pos="7499"/>
          <w:tab w:val="left" w:pos="10520"/>
        </w:tabs>
        <w:spacing w:before="52"/>
        <w:ind w:right="378"/>
        <w:jc w:val="both"/>
      </w:pPr>
      <w:r w:rsidRPr="00C25CAE">
        <w:rPr>
          <w:sz w:val="24"/>
        </w:rPr>
        <w:t xml:space="preserve"> </w:t>
      </w:r>
    </w:p>
    <w:sectPr w:rsidR="00C26BF0" w:rsidSect="00655F24">
      <w:pgSz w:w="12240" w:h="15840"/>
      <w:pgMar w:top="720" w:right="360" w:bottom="1260" w:left="380" w:header="0" w:footer="987"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26BBE" w14:textId="77777777" w:rsidR="00167096" w:rsidRDefault="00167096">
      <w:r>
        <w:separator/>
      </w:r>
    </w:p>
  </w:endnote>
  <w:endnote w:type="continuationSeparator" w:id="0">
    <w:p w14:paraId="185D320A" w14:textId="77777777" w:rsidR="00167096" w:rsidRDefault="0016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286A" w14:textId="77777777" w:rsidR="008F2F84" w:rsidRDefault="008F2F84" w:rsidP="00AD6E87">
    <w:pPr>
      <w:pStyle w:val="Footer"/>
      <w:jc w:val="center"/>
    </w:pPr>
  </w:p>
  <w:p w14:paraId="2ED360D2" w14:textId="77777777" w:rsidR="008F2F84" w:rsidRDefault="008F2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9FA12" w14:textId="77777777" w:rsidR="008F2F84" w:rsidRPr="00E55613" w:rsidRDefault="008F2F84" w:rsidP="00E55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707978"/>
      <w:docPartObj>
        <w:docPartGallery w:val="Page Numbers (Bottom of Page)"/>
        <w:docPartUnique/>
      </w:docPartObj>
    </w:sdtPr>
    <w:sdtEndPr>
      <w:rPr>
        <w:noProof/>
      </w:rPr>
    </w:sdtEndPr>
    <w:sdtContent>
      <w:p w14:paraId="4500AA98" w14:textId="77777777" w:rsidR="008F2F84" w:rsidRDefault="008F2F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9D72DE" w14:textId="77777777" w:rsidR="008F2F84" w:rsidRPr="00291379" w:rsidRDefault="008F2F84" w:rsidP="002913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125822"/>
      <w:docPartObj>
        <w:docPartGallery w:val="Page Numbers (Bottom of Page)"/>
        <w:docPartUnique/>
      </w:docPartObj>
    </w:sdtPr>
    <w:sdtEndPr>
      <w:rPr>
        <w:noProof/>
      </w:rPr>
    </w:sdtEndPr>
    <w:sdtContent>
      <w:p w14:paraId="47C3AD95" w14:textId="77777777" w:rsidR="008F2F84" w:rsidRDefault="008F2F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E6FDAD" w14:textId="77777777" w:rsidR="008F2F84" w:rsidRDefault="008F2F8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AD327" w14:textId="77777777" w:rsidR="008F2F84" w:rsidRPr="00655F24" w:rsidRDefault="008F2F84">
    <w:pPr>
      <w:pStyle w:val="Footer"/>
      <w:tabs>
        <w:tab w:val="clear" w:pos="4680"/>
        <w:tab w:val="clear" w:pos="9360"/>
      </w:tabs>
      <w:jc w:val="center"/>
      <w:rPr>
        <w:caps/>
        <w:noProof/>
      </w:rPr>
    </w:pPr>
    <w:r w:rsidRPr="00655F24">
      <w:rPr>
        <w:caps/>
      </w:rPr>
      <w:fldChar w:fldCharType="begin"/>
    </w:r>
    <w:r w:rsidRPr="00655F24">
      <w:rPr>
        <w:caps/>
      </w:rPr>
      <w:instrText xml:space="preserve"> PAGE   \* MERGEFORMAT </w:instrText>
    </w:r>
    <w:r w:rsidRPr="00655F24">
      <w:rPr>
        <w:caps/>
      </w:rPr>
      <w:fldChar w:fldCharType="separate"/>
    </w:r>
    <w:r w:rsidRPr="00655F24">
      <w:rPr>
        <w:caps/>
        <w:noProof/>
      </w:rPr>
      <w:t>2</w:t>
    </w:r>
    <w:r w:rsidRPr="00655F24">
      <w:rPr>
        <w:caps/>
        <w:noProof/>
      </w:rPr>
      <w:fldChar w:fldCharType="end"/>
    </w:r>
  </w:p>
  <w:p w14:paraId="3593454D" w14:textId="77777777" w:rsidR="008F2F84" w:rsidRDefault="008F2F8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590288"/>
      <w:docPartObj>
        <w:docPartGallery w:val="Page Numbers (Bottom of Page)"/>
        <w:docPartUnique/>
      </w:docPartObj>
    </w:sdtPr>
    <w:sdtEndPr>
      <w:rPr>
        <w:noProof/>
      </w:rPr>
    </w:sdtEndPr>
    <w:sdtContent>
      <w:p w14:paraId="57632033" w14:textId="77777777" w:rsidR="008F2F84" w:rsidRDefault="008F2F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D72377" w14:textId="77777777" w:rsidR="008F2F84" w:rsidRDefault="008F2F8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63DA8" w14:textId="77777777" w:rsidR="00167096" w:rsidRDefault="00167096">
      <w:r>
        <w:separator/>
      </w:r>
    </w:p>
  </w:footnote>
  <w:footnote w:type="continuationSeparator" w:id="0">
    <w:p w14:paraId="4682933C" w14:textId="77777777" w:rsidR="00167096" w:rsidRDefault="00167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3A9"/>
    <w:multiLevelType w:val="hybridMultilevel"/>
    <w:tmpl w:val="07F6A75E"/>
    <w:lvl w:ilvl="0" w:tplc="6520D7BC">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DDD6FC84">
      <w:numFmt w:val="bullet"/>
      <w:lvlText w:val="•"/>
      <w:lvlJc w:val="left"/>
      <w:pPr>
        <w:ind w:left="2104" w:hanging="363"/>
      </w:pPr>
      <w:rPr>
        <w:rFonts w:hint="default"/>
        <w:lang w:val="en-US" w:eastAsia="en-US" w:bidi="ar-SA"/>
      </w:rPr>
    </w:lvl>
    <w:lvl w:ilvl="2" w:tplc="E0BE81DA">
      <w:numFmt w:val="bullet"/>
      <w:lvlText w:val="•"/>
      <w:lvlJc w:val="left"/>
      <w:pPr>
        <w:ind w:left="3148" w:hanging="363"/>
      </w:pPr>
      <w:rPr>
        <w:rFonts w:hint="default"/>
        <w:lang w:val="en-US" w:eastAsia="en-US" w:bidi="ar-SA"/>
      </w:rPr>
    </w:lvl>
    <w:lvl w:ilvl="3" w:tplc="28CC74BC">
      <w:numFmt w:val="bullet"/>
      <w:lvlText w:val="•"/>
      <w:lvlJc w:val="left"/>
      <w:pPr>
        <w:ind w:left="4192" w:hanging="363"/>
      </w:pPr>
      <w:rPr>
        <w:rFonts w:hint="default"/>
        <w:lang w:val="en-US" w:eastAsia="en-US" w:bidi="ar-SA"/>
      </w:rPr>
    </w:lvl>
    <w:lvl w:ilvl="4" w:tplc="D4E03A48">
      <w:numFmt w:val="bullet"/>
      <w:lvlText w:val="•"/>
      <w:lvlJc w:val="left"/>
      <w:pPr>
        <w:ind w:left="5236" w:hanging="363"/>
      </w:pPr>
      <w:rPr>
        <w:rFonts w:hint="default"/>
        <w:lang w:val="en-US" w:eastAsia="en-US" w:bidi="ar-SA"/>
      </w:rPr>
    </w:lvl>
    <w:lvl w:ilvl="5" w:tplc="253A9334">
      <w:numFmt w:val="bullet"/>
      <w:lvlText w:val="•"/>
      <w:lvlJc w:val="left"/>
      <w:pPr>
        <w:ind w:left="6280" w:hanging="363"/>
      </w:pPr>
      <w:rPr>
        <w:rFonts w:hint="default"/>
        <w:lang w:val="en-US" w:eastAsia="en-US" w:bidi="ar-SA"/>
      </w:rPr>
    </w:lvl>
    <w:lvl w:ilvl="6" w:tplc="B9F0C400">
      <w:numFmt w:val="bullet"/>
      <w:lvlText w:val="•"/>
      <w:lvlJc w:val="left"/>
      <w:pPr>
        <w:ind w:left="7324" w:hanging="363"/>
      </w:pPr>
      <w:rPr>
        <w:rFonts w:hint="default"/>
        <w:lang w:val="en-US" w:eastAsia="en-US" w:bidi="ar-SA"/>
      </w:rPr>
    </w:lvl>
    <w:lvl w:ilvl="7" w:tplc="EC80960C">
      <w:numFmt w:val="bullet"/>
      <w:lvlText w:val="•"/>
      <w:lvlJc w:val="left"/>
      <w:pPr>
        <w:ind w:left="8368" w:hanging="363"/>
      </w:pPr>
      <w:rPr>
        <w:rFonts w:hint="default"/>
        <w:lang w:val="en-US" w:eastAsia="en-US" w:bidi="ar-SA"/>
      </w:rPr>
    </w:lvl>
    <w:lvl w:ilvl="8" w:tplc="EA8EC9A6">
      <w:numFmt w:val="bullet"/>
      <w:lvlText w:val="•"/>
      <w:lvlJc w:val="left"/>
      <w:pPr>
        <w:ind w:left="9412" w:hanging="363"/>
      </w:pPr>
      <w:rPr>
        <w:rFonts w:hint="default"/>
        <w:lang w:val="en-US" w:eastAsia="en-US" w:bidi="ar-SA"/>
      </w:rPr>
    </w:lvl>
  </w:abstractNum>
  <w:abstractNum w:abstractNumId="1" w15:restartNumberingAfterBreak="0">
    <w:nsid w:val="043A5EC5"/>
    <w:multiLevelType w:val="hybridMultilevel"/>
    <w:tmpl w:val="F3C46DD6"/>
    <w:lvl w:ilvl="0" w:tplc="1A7ED4B4">
      <w:start w:val="1"/>
      <w:numFmt w:val="decimal"/>
      <w:lvlText w:val="%1."/>
      <w:lvlJc w:val="left"/>
      <w:pPr>
        <w:ind w:left="971" w:hanging="274"/>
      </w:pPr>
      <w:rPr>
        <w:rFonts w:ascii="Calibri" w:eastAsia="Calibri" w:hAnsi="Calibri" w:cs="Calibri" w:hint="default"/>
        <w:b w:val="0"/>
        <w:bCs w:val="0"/>
        <w:i w:val="0"/>
        <w:iCs w:val="0"/>
        <w:w w:val="100"/>
        <w:sz w:val="24"/>
        <w:szCs w:val="24"/>
        <w:lang w:val="en-US" w:eastAsia="en-US" w:bidi="ar-SA"/>
      </w:rPr>
    </w:lvl>
    <w:lvl w:ilvl="1" w:tplc="BE58E186">
      <w:numFmt w:val="bullet"/>
      <w:lvlText w:val="•"/>
      <w:lvlJc w:val="left"/>
      <w:pPr>
        <w:ind w:left="2032" w:hanging="274"/>
      </w:pPr>
      <w:rPr>
        <w:rFonts w:hint="default"/>
        <w:lang w:val="en-US" w:eastAsia="en-US" w:bidi="ar-SA"/>
      </w:rPr>
    </w:lvl>
    <w:lvl w:ilvl="2" w:tplc="82FA152C">
      <w:numFmt w:val="bullet"/>
      <w:lvlText w:val="•"/>
      <w:lvlJc w:val="left"/>
      <w:pPr>
        <w:ind w:left="3084" w:hanging="274"/>
      </w:pPr>
      <w:rPr>
        <w:rFonts w:hint="default"/>
        <w:lang w:val="en-US" w:eastAsia="en-US" w:bidi="ar-SA"/>
      </w:rPr>
    </w:lvl>
    <w:lvl w:ilvl="3" w:tplc="B07C1AFE">
      <w:numFmt w:val="bullet"/>
      <w:lvlText w:val="•"/>
      <w:lvlJc w:val="left"/>
      <w:pPr>
        <w:ind w:left="4136" w:hanging="274"/>
      </w:pPr>
      <w:rPr>
        <w:rFonts w:hint="default"/>
        <w:lang w:val="en-US" w:eastAsia="en-US" w:bidi="ar-SA"/>
      </w:rPr>
    </w:lvl>
    <w:lvl w:ilvl="4" w:tplc="F3D2699C">
      <w:numFmt w:val="bullet"/>
      <w:lvlText w:val="•"/>
      <w:lvlJc w:val="left"/>
      <w:pPr>
        <w:ind w:left="5188" w:hanging="274"/>
      </w:pPr>
      <w:rPr>
        <w:rFonts w:hint="default"/>
        <w:lang w:val="en-US" w:eastAsia="en-US" w:bidi="ar-SA"/>
      </w:rPr>
    </w:lvl>
    <w:lvl w:ilvl="5" w:tplc="1D9686CC">
      <w:numFmt w:val="bullet"/>
      <w:lvlText w:val="•"/>
      <w:lvlJc w:val="left"/>
      <w:pPr>
        <w:ind w:left="6240" w:hanging="274"/>
      </w:pPr>
      <w:rPr>
        <w:rFonts w:hint="default"/>
        <w:lang w:val="en-US" w:eastAsia="en-US" w:bidi="ar-SA"/>
      </w:rPr>
    </w:lvl>
    <w:lvl w:ilvl="6" w:tplc="E2BCF04C">
      <w:numFmt w:val="bullet"/>
      <w:lvlText w:val="•"/>
      <w:lvlJc w:val="left"/>
      <w:pPr>
        <w:ind w:left="7292" w:hanging="274"/>
      </w:pPr>
      <w:rPr>
        <w:rFonts w:hint="default"/>
        <w:lang w:val="en-US" w:eastAsia="en-US" w:bidi="ar-SA"/>
      </w:rPr>
    </w:lvl>
    <w:lvl w:ilvl="7" w:tplc="12F46010">
      <w:numFmt w:val="bullet"/>
      <w:lvlText w:val="•"/>
      <w:lvlJc w:val="left"/>
      <w:pPr>
        <w:ind w:left="8344" w:hanging="274"/>
      </w:pPr>
      <w:rPr>
        <w:rFonts w:hint="default"/>
        <w:lang w:val="en-US" w:eastAsia="en-US" w:bidi="ar-SA"/>
      </w:rPr>
    </w:lvl>
    <w:lvl w:ilvl="8" w:tplc="A70E4442">
      <w:numFmt w:val="bullet"/>
      <w:lvlText w:val="•"/>
      <w:lvlJc w:val="left"/>
      <w:pPr>
        <w:ind w:left="9396" w:hanging="274"/>
      </w:pPr>
      <w:rPr>
        <w:rFonts w:hint="default"/>
        <w:lang w:val="en-US" w:eastAsia="en-US" w:bidi="ar-SA"/>
      </w:rPr>
    </w:lvl>
  </w:abstractNum>
  <w:abstractNum w:abstractNumId="2" w15:restartNumberingAfterBreak="0">
    <w:nsid w:val="050E18D0"/>
    <w:multiLevelType w:val="hybridMultilevel"/>
    <w:tmpl w:val="14DCBE2E"/>
    <w:lvl w:ilvl="0" w:tplc="782CBDF0">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575025DA">
      <w:numFmt w:val="bullet"/>
      <w:lvlText w:val="•"/>
      <w:lvlJc w:val="left"/>
      <w:pPr>
        <w:ind w:left="2104" w:hanging="363"/>
      </w:pPr>
      <w:rPr>
        <w:rFonts w:hint="default"/>
        <w:lang w:val="en-US" w:eastAsia="en-US" w:bidi="ar-SA"/>
      </w:rPr>
    </w:lvl>
    <w:lvl w:ilvl="2" w:tplc="88325BDA">
      <w:numFmt w:val="bullet"/>
      <w:lvlText w:val="•"/>
      <w:lvlJc w:val="left"/>
      <w:pPr>
        <w:ind w:left="3148" w:hanging="363"/>
      </w:pPr>
      <w:rPr>
        <w:rFonts w:hint="default"/>
        <w:lang w:val="en-US" w:eastAsia="en-US" w:bidi="ar-SA"/>
      </w:rPr>
    </w:lvl>
    <w:lvl w:ilvl="3" w:tplc="49BABF1E">
      <w:numFmt w:val="bullet"/>
      <w:lvlText w:val="•"/>
      <w:lvlJc w:val="left"/>
      <w:pPr>
        <w:ind w:left="4192" w:hanging="363"/>
      </w:pPr>
      <w:rPr>
        <w:rFonts w:hint="default"/>
        <w:lang w:val="en-US" w:eastAsia="en-US" w:bidi="ar-SA"/>
      </w:rPr>
    </w:lvl>
    <w:lvl w:ilvl="4" w:tplc="9A60F746">
      <w:numFmt w:val="bullet"/>
      <w:lvlText w:val="•"/>
      <w:lvlJc w:val="left"/>
      <w:pPr>
        <w:ind w:left="5236" w:hanging="363"/>
      </w:pPr>
      <w:rPr>
        <w:rFonts w:hint="default"/>
        <w:lang w:val="en-US" w:eastAsia="en-US" w:bidi="ar-SA"/>
      </w:rPr>
    </w:lvl>
    <w:lvl w:ilvl="5" w:tplc="FFA6476C">
      <w:numFmt w:val="bullet"/>
      <w:lvlText w:val="•"/>
      <w:lvlJc w:val="left"/>
      <w:pPr>
        <w:ind w:left="6280" w:hanging="363"/>
      </w:pPr>
      <w:rPr>
        <w:rFonts w:hint="default"/>
        <w:lang w:val="en-US" w:eastAsia="en-US" w:bidi="ar-SA"/>
      </w:rPr>
    </w:lvl>
    <w:lvl w:ilvl="6" w:tplc="77B0136A">
      <w:numFmt w:val="bullet"/>
      <w:lvlText w:val="•"/>
      <w:lvlJc w:val="left"/>
      <w:pPr>
        <w:ind w:left="7324" w:hanging="363"/>
      </w:pPr>
      <w:rPr>
        <w:rFonts w:hint="default"/>
        <w:lang w:val="en-US" w:eastAsia="en-US" w:bidi="ar-SA"/>
      </w:rPr>
    </w:lvl>
    <w:lvl w:ilvl="7" w:tplc="07A0E1AE">
      <w:numFmt w:val="bullet"/>
      <w:lvlText w:val="•"/>
      <w:lvlJc w:val="left"/>
      <w:pPr>
        <w:ind w:left="8368" w:hanging="363"/>
      </w:pPr>
      <w:rPr>
        <w:rFonts w:hint="default"/>
        <w:lang w:val="en-US" w:eastAsia="en-US" w:bidi="ar-SA"/>
      </w:rPr>
    </w:lvl>
    <w:lvl w:ilvl="8" w:tplc="5CBC2A0E">
      <w:numFmt w:val="bullet"/>
      <w:lvlText w:val="•"/>
      <w:lvlJc w:val="left"/>
      <w:pPr>
        <w:ind w:left="9412" w:hanging="363"/>
      </w:pPr>
      <w:rPr>
        <w:rFonts w:hint="default"/>
        <w:lang w:val="en-US" w:eastAsia="en-US" w:bidi="ar-SA"/>
      </w:rPr>
    </w:lvl>
  </w:abstractNum>
  <w:abstractNum w:abstractNumId="3" w15:restartNumberingAfterBreak="0">
    <w:nsid w:val="05AA0865"/>
    <w:multiLevelType w:val="hybridMultilevel"/>
    <w:tmpl w:val="63F64210"/>
    <w:lvl w:ilvl="0" w:tplc="C18ED9DA">
      <w:start w:val="1"/>
      <w:numFmt w:val="decimal"/>
      <w:lvlText w:val="%1."/>
      <w:lvlJc w:val="left"/>
      <w:pPr>
        <w:ind w:left="755" w:hanging="238"/>
      </w:pPr>
      <w:rPr>
        <w:rFonts w:ascii="Calibri" w:eastAsia="Calibri" w:hAnsi="Calibri" w:cs="Calibri" w:hint="default"/>
        <w:b w:val="0"/>
        <w:bCs w:val="0"/>
        <w:i w:val="0"/>
        <w:iCs w:val="0"/>
        <w:w w:val="100"/>
        <w:sz w:val="24"/>
        <w:szCs w:val="24"/>
        <w:lang w:val="en-US" w:eastAsia="en-US" w:bidi="ar-SA"/>
      </w:rPr>
    </w:lvl>
    <w:lvl w:ilvl="1" w:tplc="18A60FDC">
      <w:numFmt w:val="bullet"/>
      <w:lvlText w:val=""/>
      <w:lvlJc w:val="left"/>
      <w:pPr>
        <w:ind w:left="1060" w:hanging="183"/>
      </w:pPr>
      <w:rPr>
        <w:rFonts w:ascii="Wingdings" w:eastAsia="Wingdings" w:hAnsi="Wingdings" w:cs="Wingdings" w:hint="default"/>
        <w:b w:val="0"/>
        <w:bCs w:val="0"/>
        <w:i w:val="0"/>
        <w:iCs w:val="0"/>
        <w:w w:val="100"/>
        <w:sz w:val="24"/>
        <w:szCs w:val="24"/>
        <w:lang w:val="en-US" w:eastAsia="en-US" w:bidi="ar-SA"/>
      </w:rPr>
    </w:lvl>
    <w:lvl w:ilvl="2" w:tplc="E1203442">
      <w:numFmt w:val="bullet"/>
      <w:lvlText w:val="•"/>
      <w:lvlJc w:val="left"/>
      <w:pPr>
        <w:ind w:left="1240" w:hanging="183"/>
      </w:pPr>
      <w:rPr>
        <w:rFonts w:hint="default"/>
        <w:lang w:val="en-US" w:eastAsia="en-US" w:bidi="ar-SA"/>
      </w:rPr>
    </w:lvl>
    <w:lvl w:ilvl="3" w:tplc="28743636">
      <w:numFmt w:val="bullet"/>
      <w:lvlText w:val="•"/>
      <w:lvlJc w:val="left"/>
      <w:pPr>
        <w:ind w:left="2522" w:hanging="183"/>
      </w:pPr>
      <w:rPr>
        <w:rFonts w:hint="default"/>
        <w:lang w:val="en-US" w:eastAsia="en-US" w:bidi="ar-SA"/>
      </w:rPr>
    </w:lvl>
    <w:lvl w:ilvl="4" w:tplc="044635DA">
      <w:numFmt w:val="bullet"/>
      <w:lvlText w:val="•"/>
      <w:lvlJc w:val="left"/>
      <w:pPr>
        <w:ind w:left="3805" w:hanging="183"/>
      </w:pPr>
      <w:rPr>
        <w:rFonts w:hint="default"/>
        <w:lang w:val="en-US" w:eastAsia="en-US" w:bidi="ar-SA"/>
      </w:rPr>
    </w:lvl>
    <w:lvl w:ilvl="5" w:tplc="3482D4E6">
      <w:numFmt w:val="bullet"/>
      <w:lvlText w:val="•"/>
      <w:lvlJc w:val="left"/>
      <w:pPr>
        <w:ind w:left="5087" w:hanging="183"/>
      </w:pPr>
      <w:rPr>
        <w:rFonts w:hint="default"/>
        <w:lang w:val="en-US" w:eastAsia="en-US" w:bidi="ar-SA"/>
      </w:rPr>
    </w:lvl>
    <w:lvl w:ilvl="6" w:tplc="230257AC">
      <w:numFmt w:val="bullet"/>
      <w:lvlText w:val="•"/>
      <w:lvlJc w:val="left"/>
      <w:pPr>
        <w:ind w:left="6370" w:hanging="183"/>
      </w:pPr>
      <w:rPr>
        <w:rFonts w:hint="default"/>
        <w:lang w:val="en-US" w:eastAsia="en-US" w:bidi="ar-SA"/>
      </w:rPr>
    </w:lvl>
    <w:lvl w:ilvl="7" w:tplc="D8D28D6E">
      <w:numFmt w:val="bullet"/>
      <w:lvlText w:val="•"/>
      <w:lvlJc w:val="left"/>
      <w:pPr>
        <w:ind w:left="7652" w:hanging="183"/>
      </w:pPr>
      <w:rPr>
        <w:rFonts w:hint="default"/>
        <w:lang w:val="en-US" w:eastAsia="en-US" w:bidi="ar-SA"/>
      </w:rPr>
    </w:lvl>
    <w:lvl w:ilvl="8" w:tplc="5352C2EE">
      <w:numFmt w:val="bullet"/>
      <w:lvlText w:val="•"/>
      <w:lvlJc w:val="left"/>
      <w:pPr>
        <w:ind w:left="8935" w:hanging="183"/>
      </w:pPr>
      <w:rPr>
        <w:rFonts w:hint="default"/>
        <w:lang w:val="en-US" w:eastAsia="en-US" w:bidi="ar-SA"/>
      </w:rPr>
    </w:lvl>
  </w:abstractNum>
  <w:abstractNum w:abstractNumId="4" w15:restartNumberingAfterBreak="0">
    <w:nsid w:val="07492E52"/>
    <w:multiLevelType w:val="hybridMultilevel"/>
    <w:tmpl w:val="7F0E9B48"/>
    <w:lvl w:ilvl="0" w:tplc="93906856">
      <w:numFmt w:val="bullet"/>
      <w:lvlText w:val=""/>
      <w:lvlJc w:val="left"/>
      <w:pPr>
        <w:ind w:left="2111" w:hanging="363"/>
      </w:pPr>
      <w:rPr>
        <w:rFonts w:ascii="Symbol" w:eastAsia="Symbol" w:hAnsi="Symbol" w:cs="Symbol" w:hint="default"/>
        <w:b w:val="0"/>
        <w:bCs w:val="0"/>
        <w:i w:val="0"/>
        <w:iCs w:val="0"/>
        <w:w w:val="100"/>
        <w:sz w:val="24"/>
        <w:szCs w:val="24"/>
        <w:lang w:val="en-US" w:eastAsia="en-US" w:bidi="ar-SA"/>
      </w:rPr>
    </w:lvl>
    <w:lvl w:ilvl="1" w:tplc="07BAAA70">
      <w:numFmt w:val="bullet"/>
      <w:lvlText w:val="•"/>
      <w:lvlJc w:val="left"/>
      <w:pPr>
        <w:ind w:left="3058" w:hanging="363"/>
      </w:pPr>
      <w:rPr>
        <w:rFonts w:hint="default"/>
        <w:lang w:val="en-US" w:eastAsia="en-US" w:bidi="ar-SA"/>
      </w:rPr>
    </w:lvl>
    <w:lvl w:ilvl="2" w:tplc="0052AB32">
      <w:numFmt w:val="bullet"/>
      <w:lvlText w:val="•"/>
      <w:lvlJc w:val="left"/>
      <w:pPr>
        <w:ind w:left="3996" w:hanging="363"/>
      </w:pPr>
      <w:rPr>
        <w:rFonts w:hint="default"/>
        <w:lang w:val="en-US" w:eastAsia="en-US" w:bidi="ar-SA"/>
      </w:rPr>
    </w:lvl>
    <w:lvl w:ilvl="3" w:tplc="141259BE">
      <w:numFmt w:val="bullet"/>
      <w:lvlText w:val="•"/>
      <w:lvlJc w:val="left"/>
      <w:pPr>
        <w:ind w:left="4934" w:hanging="363"/>
      </w:pPr>
      <w:rPr>
        <w:rFonts w:hint="default"/>
        <w:lang w:val="en-US" w:eastAsia="en-US" w:bidi="ar-SA"/>
      </w:rPr>
    </w:lvl>
    <w:lvl w:ilvl="4" w:tplc="65CEF574">
      <w:numFmt w:val="bullet"/>
      <w:lvlText w:val="•"/>
      <w:lvlJc w:val="left"/>
      <w:pPr>
        <w:ind w:left="5872" w:hanging="363"/>
      </w:pPr>
      <w:rPr>
        <w:rFonts w:hint="default"/>
        <w:lang w:val="en-US" w:eastAsia="en-US" w:bidi="ar-SA"/>
      </w:rPr>
    </w:lvl>
    <w:lvl w:ilvl="5" w:tplc="2CE0098A">
      <w:numFmt w:val="bullet"/>
      <w:lvlText w:val="•"/>
      <w:lvlJc w:val="left"/>
      <w:pPr>
        <w:ind w:left="6810" w:hanging="363"/>
      </w:pPr>
      <w:rPr>
        <w:rFonts w:hint="default"/>
        <w:lang w:val="en-US" w:eastAsia="en-US" w:bidi="ar-SA"/>
      </w:rPr>
    </w:lvl>
    <w:lvl w:ilvl="6" w:tplc="35042D14">
      <w:numFmt w:val="bullet"/>
      <w:lvlText w:val="•"/>
      <w:lvlJc w:val="left"/>
      <w:pPr>
        <w:ind w:left="7748" w:hanging="363"/>
      </w:pPr>
      <w:rPr>
        <w:rFonts w:hint="default"/>
        <w:lang w:val="en-US" w:eastAsia="en-US" w:bidi="ar-SA"/>
      </w:rPr>
    </w:lvl>
    <w:lvl w:ilvl="7" w:tplc="B830B774">
      <w:numFmt w:val="bullet"/>
      <w:lvlText w:val="•"/>
      <w:lvlJc w:val="left"/>
      <w:pPr>
        <w:ind w:left="8686" w:hanging="363"/>
      </w:pPr>
      <w:rPr>
        <w:rFonts w:hint="default"/>
        <w:lang w:val="en-US" w:eastAsia="en-US" w:bidi="ar-SA"/>
      </w:rPr>
    </w:lvl>
    <w:lvl w:ilvl="8" w:tplc="4FA4D8E2">
      <w:numFmt w:val="bullet"/>
      <w:lvlText w:val="•"/>
      <w:lvlJc w:val="left"/>
      <w:pPr>
        <w:ind w:left="9624" w:hanging="363"/>
      </w:pPr>
      <w:rPr>
        <w:rFonts w:hint="default"/>
        <w:lang w:val="en-US" w:eastAsia="en-US" w:bidi="ar-SA"/>
      </w:rPr>
    </w:lvl>
  </w:abstractNum>
  <w:abstractNum w:abstractNumId="5" w15:restartNumberingAfterBreak="0">
    <w:nsid w:val="07FB595F"/>
    <w:multiLevelType w:val="hybridMultilevel"/>
    <w:tmpl w:val="B00EB762"/>
    <w:lvl w:ilvl="0" w:tplc="AE1C02AA">
      <w:start w:val="1"/>
      <w:numFmt w:val="decimal"/>
      <w:lvlText w:val="%1."/>
      <w:lvlJc w:val="left"/>
      <w:pPr>
        <w:ind w:left="1060" w:hanging="360"/>
        <w:jc w:val="right"/>
      </w:pPr>
      <w:rPr>
        <w:rFonts w:ascii="Calibri" w:eastAsia="Calibri" w:hAnsi="Calibri" w:cs="Calibri" w:hint="default"/>
        <w:b w:val="0"/>
        <w:bCs w:val="0"/>
        <w:i w:val="0"/>
        <w:iCs w:val="0"/>
        <w:color w:val="535353"/>
        <w:w w:val="100"/>
        <w:sz w:val="24"/>
        <w:szCs w:val="24"/>
        <w:lang w:val="en-US" w:eastAsia="en-US" w:bidi="ar-SA"/>
      </w:rPr>
    </w:lvl>
    <w:lvl w:ilvl="1" w:tplc="78A83D80">
      <w:numFmt w:val="bullet"/>
      <w:lvlText w:val="•"/>
      <w:lvlJc w:val="left"/>
      <w:pPr>
        <w:ind w:left="2104" w:hanging="360"/>
      </w:pPr>
      <w:rPr>
        <w:rFonts w:hint="default"/>
        <w:lang w:val="en-US" w:eastAsia="en-US" w:bidi="ar-SA"/>
      </w:rPr>
    </w:lvl>
    <w:lvl w:ilvl="2" w:tplc="CDA256C4">
      <w:numFmt w:val="bullet"/>
      <w:lvlText w:val="•"/>
      <w:lvlJc w:val="left"/>
      <w:pPr>
        <w:ind w:left="3148" w:hanging="360"/>
      </w:pPr>
      <w:rPr>
        <w:rFonts w:hint="default"/>
        <w:lang w:val="en-US" w:eastAsia="en-US" w:bidi="ar-SA"/>
      </w:rPr>
    </w:lvl>
    <w:lvl w:ilvl="3" w:tplc="FDAC624E">
      <w:numFmt w:val="bullet"/>
      <w:lvlText w:val="•"/>
      <w:lvlJc w:val="left"/>
      <w:pPr>
        <w:ind w:left="4192" w:hanging="360"/>
      </w:pPr>
      <w:rPr>
        <w:rFonts w:hint="default"/>
        <w:lang w:val="en-US" w:eastAsia="en-US" w:bidi="ar-SA"/>
      </w:rPr>
    </w:lvl>
    <w:lvl w:ilvl="4" w:tplc="C2608CFE">
      <w:numFmt w:val="bullet"/>
      <w:lvlText w:val="•"/>
      <w:lvlJc w:val="left"/>
      <w:pPr>
        <w:ind w:left="5236" w:hanging="360"/>
      </w:pPr>
      <w:rPr>
        <w:rFonts w:hint="default"/>
        <w:lang w:val="en-US" w:eastAsia="en-US" w:bidi="ar-SA"/>
      </w:rPr>
    </w:lvl>
    <w:lvl w:ilvl="5" w:tplc="7FC66824">
      <w:numFmt w:val="bullet"/>
      <w:lvlText w:val="•"/>
      <w:lvlJc w:val="left"/>
      <w:pPr>
        <w:ind w:left="6280" w:hanging="360"/>
      </w:pPr>
      <w:rPr>
        <w:rFonts w:hint="default"/>
        <w:lang w:val="en-US" w:eastAsia="en-US" w:bidi="ar-SA"/>
      </w:rPr>
    </w:lvl>
    <w:lvl w:ilvl="6" w:tplc="91EC7748">
      <w:numFmt w:val="bullet"/>
      <w:lvlText w:val="•"/>
      <w:lvlJc w:val="left"/>
      <w:pPr>
        <w:ind w:left="7324" w:hanging="360"/>
      </w:pPr>
      <w:rPr>
        <w:rFonts w:hint="default"/>
        <w:lang w:val="en-US" w:eastAsia="en-US" w:bidi="ar-SA"/>
      </w:rPr>
    </w:lvl>
    <w:lvl w:ilvl="7" w:tplc="88967B52">
      <w:numFmt w:val="bullet"/>
      <w:lvlText w:val="•"/>
      <w:lvlJc w:val="left"/>
      <w:pPr>
        <w:ind w:left="8368" w:hanging="360"/>
      </w:pPr>
      <w:rPr>
        <w:rFonts w:hint="default"/>
        <w:lang w:val="en-US" w:eastAsia="en-US" w:bidi="ar-SA"/>
      </w:rPr>
    </w:lvl>
    <w:lvl w:ilvl="8" w:tplc="54803478">
      <w:numFmt w:val="bullet"/>
      <w:lvlText w:val="•"/>
      <w:lvlJc w:val="left"/>
      <w:pPr>
        <w:ind w:left="9412" w:hanging="360"/>
      </w:pPr>
      <w:rPr>
        <w:rFonts w:hint="default"/>
        <w:lang w:val="en-US" w:eastAsia="en-US" w:bidi="ar-SA"/>
      </w:rPr>
    </w:lvl>
  </w:abstractNum>
  <w:abstractNum w:abstractNumId="6" w15:restartNumberingAfterBreak="0">
    <w:nsid w:val="08FE22EC"/>
    <w:multiLevelType w:val="hybridMultilevel"/>
    <w:tmpl w:val="D30C04CA"/>
    <w:lvl w:ilvl="0" w:tplc="2278CB6A">
      <w:numFmt w:val="bullet"/>
      <w:lvlText w:val=""/>
      <w:lvlJc w:val="left"/>
      <w:pPr>
        <w:ind w:left="2111" w:hanging="363"/>
      </w:pPr>
      <w:rPr>
        <w:rFonts w:ascii="Symbol" w:eastAsia="Symbol" w:hAnsi="Symbol" w:cs="Symbol" w:hint="default"/>
        <w:b w:val="0"/>
        <w:bCs w:val="0"/>
        <w:i w:val="0"/>
        <w:iCs w:val="0"/>
        <w:w w:val="100"/>
        <w:sz w:val="24"/>
        <w:szCs w:val="24"/>
        <w:lang w:val="en-US" w:eastAsia="en-US" w:bidi="ar-SA"/>
      </w:rPr>
    </w:lvl>
    <w:lvl w:ilvl="1" w:tplc="345C0218">
      <w:numFmt w:val="bullet"/>
      <w:lvlText w:val="•"/>
      <w:lvlJc w:val="left"/>
      <w:pPr>
        <w:ind w:left="3058" w:hanging="363"/>
      </w:pPr>
      <w:rPr>
        <w:rFonts w:hint="default"/>
        <w:lang w:val="en-US" w:eastAsia="en-US" w:bidi="ar-SA"/>
      </w:rPr>
    </w:lvl>
    <w:lvl w:ilvl="2" w:tplc="94FE7556">
      <w:numFmt w:val="bullet"/>
      <w:lvlText w:val="•"/>
      <w:lvlJc w:val="left"/>
      <w:pPr>
        <w:ind w:left="3996" w:hanging="363"/>
      </w:pPr>
      <w:rPr>
        <w:rFonts w:hint="default"/>
        <w:lang w:val="en-US" w:eastAsia="en-US" w:bidi="ar-SA"/>
      </w:rPr>
    </w:lvl>
    <w:lvl w:ilvl="3" w:tplc="EF2E75C6">
      <w:numFmt w:val="bullet"/>
      <w:lvlText w:val="•"/>
      <w:lvlJc w:val="left"/>
      <w:pPr>
        <w:ind w:left="4934" w:hanging="363"/>
      </w:pPr>
      <w:rPr>
        <w:rFonts w:hint="default"/>
        <w:lang w:val="en-US" w:eastAsia="en-US" w:bidi="ar-SA"/>
      </w:rPr>
    </w:lvl>
    <w:lvl w:ilvl="4" w:tplc="90C42594">
      <w:numFmt w:val="bullet"/>
      <w:lvlText w:val="•"/>
      <w:lvlJc w:val="left"/>
      <w:pPr>
        <w:ind w:left="5872" w:hanging="363"/>
      </w:pPr>
      <w:rPr>
        <w:rFonts w:hint="default"/>
        <w:lang w:val="en-US" w:eastAsia="en-US" w:bidi="ar-SA"/>
      </w:rPr>
    </w:lvl>
    <w:lvl w:ilvl="5" w:tplc="F6A6BE64">
      <w:numFmt w:val="bullet"/>
      <w:lvlText w:val="•"/>
      <w:lvlJc w:val="left"/>
      <w:pPr>
        <w:ind w:left="6810" w:hanging="363"/>
      </w:pPr>
      <w:rPr>
        <w:rFonts w:hint="default"/>
        <w:lang w:val="en-US" w:eastAsia="en-US" w:bidi="ar-SA"/>
      </w:rPr>
    </w:lvl>
    <w:lvl w:ilvl="6" w:tplc="71901310">
      <w:numFmt w:val="bullet"/>
      <w:lvlText w:val="•"/>
      <w:lvlJc w:val="left"/>
      <w:pPr>
        <w:ind w:left="7748" w:hanging="363"/>
      </w:pPr>
      <w:rPr>
        <w:rFonts w:hint="default"/>
        <w:lang w:val="en-US" w:eastAsia="en-US" w:bidi="ar-SA"/>
      </w:rPr>
    </w:lvl>
    <w:lvl w:ilvl="7" w:tplc="AE6E2442">
      <w:numFmt w:val="bullet"/>
      <w:lvlText w:val="•"/>
      <w:lvlJc w:val="left"/>
      <w:pPr>
        <w:ind w:left="8686" w:hanging="363"/>
      </w:pPr>
      <w:rPr>
        <w:rFonts w:hint="default"/>
        <w:lang w:val="en-US" w:eastAsia="en-US" w:bidi="ar-SA"/>
      </w:rPr>
    </w:lvl>
    <w:lvl w:ilvl="8" w:tplc="64EABE6C">
      <w:numFmt w:val="bullet"/>
      <w:lvlText w:val="•"/>
      <w:lvlJc w:val="left"/>
      <w:pPr>
        <w:ind w:left="9624" w:hanging="363"/>
      </w:pPr>
      <w:rPr>
        <w:rFonts w:hint="default"/>
        <w:lang w:val="en-US" w:eastAsia="en-US" w:bidi="ar-SA"/>
      </w:rPr>
    </w:lvl>
  </w:abstractNum>
  <w:abstractNum w:abstractNumId="7" w15:restartNumberingAfterBreak="0">
    <w:nsid w:val="0ACA1F8C"/>
    <w:multiLevelType w:val="hybridMultilevel"/>
    <w:tmpl w:val="0088DA8E"/>
    <w:lvl w:ilvl="0" w:tplc="323C9BFC">
      <w:start w:val="1"/>
      <w:numFmt w:val="decimal"/>
      <w:lvlText w:val="%1."/>
      <w:lvlJc w:val="left"/>
      <w:pPr>
        <w:ind w:left="1060" w:hanging="272"/>
      </w:pPr>
      <w:rPr>
        <w:rFonts w:ascii="Calibri" w:eastAsia="Calibri" w:hAnsi="Calibri" w:cs="Calibri" w:hint="default"/>
        <w:b w:val="0"/>
        <w:bCs w:val="0"/>
        <w:i w:val="0"/>
        <w:iCs w:val="0"/>
        <w:color w:val="535353"/>
        <w:w w:val="100"/>
        <w:sz w:val="24"/>
        <w:szCs w:val="24"/>
        <w:lang w:val="en-US" w:eastAsia="en-US" w:bidi="ar-SA"/>
      </w:rPr>
    </w:lvl>
    <w:lvl w:ilvl="1" w:tplc="79D0B83E">
      <w:start w:val="1"/>
      <w:numFmt w:val="decimal"/>
      <w:lvlText w:val="%2."/>
      <w:lvlJc w:val="left"/>
      <w:pPr>
        <w:ind w:left="1780" w:hanging="360"/>
      </w:pPr>
      <w:rPr>
        <w:rFonts w:ascii="Calibri" w:eastAsia="Calibri" w:hAnsi="Calibri" w:cs="Calibri" w:hint="default"/>
        <w:b w:val="0"/>
        <w:bCs w:val="0"/>
        <w:i w:val="0"/>
        <w:iCs w:val="0"/>
        <w:w w:val="100"/>
        <w:sz w:val="24"/>
        <w:szCs w:val="24"/>
        <w:lang w:val="en-US" w:eastAsia="en-US" w:bidi="ar-SA"/>
      </w:rPr>
    </w:lvl>
    <w:lvl w:ilvl="2" w:tplc="D3B09640">
      <w:numFmt w:val="bullet"/>
      <w:lvlText w:val="•"/>
      <w:lvlJc w:val="left"/>
      <w:pPr>
        <w:ind w:left="2860" w:hanging="360"/>
      </w:pPr>
      <w:rPr>
        <w:rFonts w:hint="default"/>
        <w:lang w:val="en-US" w:eastAsia="en-US" w:bidi="ar-SA"/>
      </w:rPr>
    </w:lvl>
    <w:lvl w:ilvl="3" w:tplc="B3204CD6">
      <w:numFmt w:val="bullet"/>
      <w:lvlText w:val="•"/>
      <w:lvlJc w:val="left"/>
      <w:pPr>
        <w:ind w:left="3940" w:hanging="360"/>
      </w:pPr>
      <w:rPr>
        <w:rFonts w:hint="default"/>
        <w:lang w:val="en-US" w:eastAsia="en-US" w:bidi="ar-SA"/>
      </w:rPr>
    </w:lvl>
    <w:lvl w:ilvl="4" w:tplc="352679F8">
      <w:numFmt w:val="bullet"/>
      <w:lvlText w:val="•"/>
      <w:lvlJc w:val="left"/>
      <w:pPr>
        <w:ind w:left="5020" w:hanging="360"/>
      </w:pPr>
      <w:rPr>
        <w:rFonts w:hint="default"/>
        <w:lang w:val="en-US" w:eastAsia="en-US" w:bidi="ar-SA"/>
      </w:rPr>
    </w:lvl>
    <w:lvl w:ilvl="5" w:tplc="7A18759E">
      <w:numFmt w:val="bullet"/>
      <w:lvlText w:val="•"/>
      <w:lvlJc w:val="left"/>
      <w:pPr>
        <w:ind w:left="6100" w:hanging="360"/>
      </w:pPr>
      <w:rPr>
        <w:rFonts w:hint="default"/>
        <w:lang w:val="en-US" w:eastAsia="en-US" w:bidi="ar-SA"/>
      </w:rPr>
    </w:lvl>
    <w:lvl w:ilvl="6" w:tplc="9A88F84A">
      <w:numFmt w:val="bullet"/>
      <w:lvlText w:val="•"/>
      <w:lvlJc w:val="left"/>
      <w:pPr>
        <w:ind w:left="7180" w:hanging="360"/>
      </w:pPr>
      <w:rPr>
        <w:rFonts w:hint="default"/>
        <w:lang w:val="en-US" w:eastAsia="en-US" w:bidi="ar-SA"/>
      </w:rPr>
    </w:lvl>
    <w:lvl w:ilvl="7" w:tplc="EC2873B2">
      <w:numFmt w:val="bullet"/>
      <w:lvlText w:val="•"/>
      <w:lvlJc w:val="left"/>
      <w:pPr>
        <w:ind w:left="8260" w:hanging="360"/>
      </w:pPr>
      <w:rPr>
        <w:rFonts w:hint="default"/>
        <w:lang w:val="en-US" w:eastAsia="en-US" w:bidi="ar-SA"/>
      </w:rPr>
    </w:lvl>
    <w:lvl w:ilvl="8" w:tplc="EC645374">
      <w:numFmt w:val="bullet"/>
      <w:lvlText w:val="•"/>
      <w:lvlJc w:val="left"/>
      <w:pPr>
        <w:ind w:left="9340" w:hanging="360"/>
      </w:pPr>
      <w:rPr>
        <w:rFonts w:hint="default"/>
        <w:lang w:val="en-US" w:eastAsia="en-US" w:bidi="ar-SA"/>
      </w:rPr>
    </w:lvl>
  </w:abstractNum>
  <w:abstractNum w:abstractNumId="8" w15:restartNumberingAfterBreak="0">
    <w:nsid w:val="0B403A7B"/>
    <w:multiLevelType w:val="hybridMultilevel"/>
    <w:tmpl w:val="97647638"/>
    <w:lvl w:ilvl="0" w:tplc="CD98F698">
      <w:numFmt w:val="bullet"/>
      <w:lvlText w:val=""/>
      <w:lvlJc w:val="left"/>
      <w:pPr>
        <w:ind w:left="466" w:hanging="360"/>
      </w:pPr>
      <w:rPr>
        <w:rFonts w:ascii="Symbol" w:eastAsia="Symbol" w:hAnsi="Symbol" w:cs="Symbol" w:hint="default"/>
        <w:b w:val="0"/>
        <w:bCs w:val="0"/>
        <w:i w:val="0"/>
        <w:iCs w:val="0"/>
        <w:w w:val="100"/>
        <w:sz w:val="18"/>
        <w:szCs w:val="18"/>
        <w:lang w:val="en-US" w:eastAsia="en-US" w:bidi="ar-SA"/>
      </w:rPr>
    </w:lvl>
    <w:lvl w:ilvl="1" w:tplc="CCCC52E8">
      <w:numFmt w:val="bullet"/>
      <w:lvlText w:val="•"/>
      <w:lvlJc w:val="left"/>
      <w:pPr>
        <w:ind w:left="724" w:hanging="360"/>
      </w:pPr>
      <w:rPr>
        <w:rFonts w:hint="default"/>
        <w:lang w:val="en-US" w:eastAsia="en-US" w:bidi="ar-SA"/>
      </w:rPr>
    </w:lvl>
    <w:lvl w:ilvl="2" w:tplc="1DDAB4E6">
      <w:numFmt w:val="bullet"/>
      <w:lvlText w:val="•"/>
      <w:lvlJc w:val="left"/>
      <w:pPr>
        <w:ind w:left="989" w:hanging="360"/>
      </w:pPr>
      <w:rPr>
        <w:rFonts w:hint="default"/>
        <w:lang w:val="en-US" w:eastAsia="en-US" w:bidi="ar-SA"/>
      </w:rPr>
    </w:lvl>
    <w:lvl w:ilvl="3" w:tplc="81C03D7E">
      <w:numFmt w:val="bullet"/>
      <w:lvlText w:val="•"/>
      <w:lvlJc w:val="left"/>
      <w:pPr>
        <w:ind w:left="1254" w:hanging="360"/>
      </w:pPr>
      <w:rPr>
        <w:rFonts w:hint="default"/>
        <w:lang w:val="en-US" w:eastAsia="en-US" w:bidi="ar-SA"/>
      </w:rPr>
    </w:lvl>
    <w:lvl w:ilvl="4" w:tplc="9890450C">
      <w:numFmt w:val="bullet"/>
      <w:lvlText w:val="•"/>
      <w:lvlJc w:val="left"/>
      <w:pPr>
        <w:ind w:left="1519" w:hanging="360"/>
      </w:pPr>
      <w:rPr>
        <w:rFonts w:hint="default"/>
        <w:lang w:val="en-US" w:eastAsia="en-US" w:bidi="ar-SA"/>
      </w:rPr>
    </w:lvl>
    <w:lvl w:ilvl="5" w:tplc="46AA5352">
      <w:numFmt w:val="bullet"/>
      <w:lvlText w:val="•"/>
      <w:lvlJc w:val="left"/>
      <w:pPr>
        <w:ind w:left="1784" w:hanging="360"/>
      </w:pPr>
      <w:rPr>
        <w:rFonts w:hint="default"/>
        <w:lang w:val="en-US" w:eastAsia="en-US" w:bidi="ar-SA"/>
      </w:rPr>
    </w:lvl>
    <w:lvl w:ilvl="6" w:tplc="FC2E29DC">
      <w:numFmt w:val="bullet"/>
      <w:lvlText w:val="•"/>
      <w:lvlJc w:val="left"/>
      <w:pPr>
        <w:ind w:left="2049" w:hanging="360"/>
      </w:pPr>
      <w:rPr>
        <w:rFonts w:hint="default"/>
        <w:lang w:val="en-US" w:eastAsia="en-US" w:bidi="ar-SA"/>
      </w:rPr>
    </w:lvl>
    <w:lvl w:ilvl="7" w:tplc="40FA120C">
      <w:numFmt w:val="bullet"/>
      <w:lvlText w:val="•"/>
      <w:lvlJc w:val="left"/>
      <w:pPr>
        <w:ind w:left="2314" w:hanging="360"/>
      </w:pPr>
      <w:rPr>
        <w:rFonts w:hint="default"/>
        <w:lang w:val="en-US" w:eastAsia="en-US" w:bidi="ar-SA"/>
      </w:rPr>
    </w:lvl>
    <w:lvl w:ilvl="8" w:tplc="C3F068CA">
      <w:numFmt w:val="bullet"/>
      <w:lvlText w:val="•"/>
      <w:lvlJc w:val="left"/>
      <w:pPr>
        <w:ind w:left="2579" w:hanging="360"/>
      </w:pPr>
      <w:rPr>
        <w:rFonts w:hint="default"/>
        <w:lang w:val="en-US" w:eastAsia="en-US" w:bidi="ar-SA"/>
      </w:rPr>
    </w:lvl>
  </w:abstractNum>
  <w:abstractNum w:abstractNumId="9" w15:restartNumberingAfterBreak="0">
    <w:nsid w:val="0D3B3A6E"/>
    <w:multiLevelType w:val="hybridMultilevel"/>
    <w:tmpl w:val="9AB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63BC8"/>
    <w:multiLevelType w:val="hybridMultilevel"/>
    <w:tmpl w:val="58D0B936"/>
    <w:lvl w:ilvl="0" w:tplc="C308C5BE">
      <w:start w:val="1"/>
      <w:numFmt w:val="decimal"/>
      <w:lvlText w:val="%1."/>
      <w:lvlJc w:val="left"/>
      <w:pPr>
        <w:ind w:left="1242" w:hanging="250"/>
        <w:jc w:val="right"/>
      </w:pPr>
      <w:rPr>
        <w:rFonts w:ascii="Calibri" w:eastAsia="Calibri" w:hAnsi="Calibri" w:cs="Calibri" w:hint="default"/>
        <w:b w:val="0"/>
        <w:bCs w:val="0"/>
        <w:i w:val="0"/>
        <w:iCs w:val="0"/>
        <w:w w:val="100"/>
        <w:sz w:val="24"/>
        <w:szCs w:val="24"/>
        <w:lang w:val="en-US" w:eastAsia="en-US" w:bidi="ar-SA"/>
      </w:rPr>
    </w:lvl>
    <w:lvl w:ilvl="1" w:tplc="A69C2F28">
      <w:numFmt w:val="bullet"/>
      <w:lvlText w:val="•"/>
      <w:lvlJc w:val="left"/>
      <w:pPr>
        <w:ind w:left="2266" w:hanging="250"/>
      </w:pPr>
      <w:rPr>
        <w:rFonts w:hint="default"/>
        <w:lang w:val="en-US" w:eastAsia="en-US" w:bidi="ar-SA"/>
      </w:rPr>
    </w:lvl>
    <w:lvl w:ilvl="2" w:tplc="57969C56">
      <w:numFmt w:val="bullet"/>
      <w:lvlText w:val="•"/>
      <w:lvlJc w:val="left"/>
      <w:pPr>
        <w:ind w:left="3292" w:hanging="250"/>
      </w:pPr>
      <w:rPr>
        <w:rFonts w:hint="default"/>
        <w:lang w:val="en-US" w:eastAsia="en-US" w:bidi="ar-SA"/>
      </w:rPr>
    </w:lvl>
    <w:lvl w:ilvl="3" w:tplc="0D62CB3E">
      <w:numFmt w:val="bullet"/>
      <w:lvlText w:val="•"/>
      <w:lvlJc w:val="left"/>
      <w:pPr>
        <w:ind w:left="4318" w:hanging="250"/>
      </w:pPr>
      <w:rPr>
        <w:rFonts w:hint="default"/>
        <w:lang w:val="en-US" w:eastAsia="en-US" w:bidi="ar-SA"/>
      </w:rPr>
    </w:lvl>
    <w:lvl w:ilvl="4" w:tplc="B9104296">
      <w:numFmt w:val="bullet"/>
      <w:lvlText w:val="•"/>
      <w:lvlJc w:val="left"/>
      <w:pPr>
        <w:ind w:left="5344" w:hanging="250"/>
      </w:pPr>
      <w:rPr>
        <w:rFonts w:hint="default"/>
        <w:lang w:val="en-US" w:eastAsia="en-US" w:bidi="ar-SA"/>
      </w:rPr>
    </w:lvl>
    <w:lvl w:ilvl="5" w:tplc="C256E77C">
      <w:numFmt w:val="bullet"/>
      <w:lvlText w:val="•"/>
      <w:lvlJc w:val="left"/>
      <w:pPr>
        <w:ind w:left="6370" w:hanging="250"/>
      </w:pPr>
      <w:rPr>
        <w:rFonts w:hint="default"/>
        <w:lang w:val="en-US" w:eastAsia="en-US" w:bidi="ar-SA"/>
      </w:rPr>
    </w:lvl>
    <w:lvl w:ilvl="6" w:tplc="1984325A">
      <w:numFmt w:val="bullet"/>
      <w:lvlText w:val="•"/>
      <w:lvlJc w:val="left"/>
      <w:pPr>
        <w:ind w:left="7396" w:hanging="250"/>
      </w:pPr>
      <w:rPr>
        <w:rFonts w:hint="default"/>
        <w:lang w:val="en-US" w:eastAsia="en-US" w:bidi="ar-SA"/>
      </w:rPr>
    </w:lvl>
    <w:lvl w:ilvl="7" w:tplc="0AD2892E">
      <w:numFmt w:val="bullet"/>
      <w:lvlText w:val="•"/>
      <w:lvlJc w:val="left"/>
      <w:pPr>
        <w:ind w:left="8422" w:hanging="250"/>
      </w:pPr>
      <w:rPr>
        <w:rFonts w:hint="default"/>
        <w:lang w:val="en-US" w:eastAsia="en-US" w:bidi="ar-SA"/>
      </w:rPr>
    </w:lvl>
    <w:lvl w:ilvl="8" w:tplc="0F86E668">
      <w:numFmt w:val="bullet"/>
      <w:lvlText w:val="•"/>
      <w:lvlJc w:val="left"/>
      <w:pPr>
        <w:ind w:left="9448" w:hanging="250"/>
      </w:pPr>
      <w:rPr>
        <w:rFonts w:hint="default"/>
        <w:lang w:val="en-US" w:eastAsia="en-US" w:bidi="ar-SA"/>
      </w:rPr>
    </w:lvl>
  </w:abstractNum>
  <w:abstractNum w:abstractNumId="11" w15:restartNumberingAfterBreak="0">
    <w:nsid w:val="0D6F1014"/>
    <w:multiLevelType w:val="hybridMultilevel"/>
    <w:tmpl w:val="27EE36E4"/>
    <w:lvl w:ilvl="0" w:tplc="517A38F8">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F1DE77D2">
      <w:numFmt w:val="bullet"/>
      <w:lvlText w:val="•"/>
      <w:lvlJc w:val="left"/>
      <w:pPr>
        <w:ind w:left="358" w:hanging="149"/>
      </w:pPr>
      <w:rPr>
        <w:rFonts w:hint="default"/>
        <w:lang w:val="en-US" w:eastAsia="en-US" w:bidi="ar-SA"/>
      </w:rPr>
    </w:lvl>
    <w:lvl w:ilvl="2" w:tplc="4CAE39DA">
      <w:numFmt w:val="bullet"/>
      <w:lvlText w:val="•"/>
      <w:lvlJc w:val="left"/>
      <w:pPr>
        <w:ind w:left="617" w:hanging="149"/>
      </w:pPr>
      <w:rPr>
        <w:rFonts w:hint="default"/>
        <w:lang w:val="en-US" w:eastAsia="en-US" w:bidi="ar-SA"/>
      </w:rPr>
    </w:lvl>
    <w:lvl w:ilvl="3" w:tplc="E5D00230">
      <w:numFmt w:val="bullet"/>
      <w:lvlText w:val="•"/>
      <w:lvlJc w:val="left"/>
      <w:pPr>
        <w:ind w:left="876" w:hanging="149"/>
      </w:pPr>
      <w:rPr>
        <w:rFonts w:hint="default"/>
        <w:lang w:val="en-US" w:eastAsia="en-US" w:bidi="ar-SA"/>
      </w:rPr>
    </w:lvl>
    <w:lvl w:ilvl="4" w:tplc="5538DABA">
      <w:numFmt w:val="bullet"/>
      <w:lvlText w:val="•"/>
      <w:lvlJc w:val="left"/>
      <w:pPr>
        <w:ind w:left="1135" w:hanging="149"/>
      </w:pPr>
      <w:rPr>
        <w:rFonts w:hint="default"/>
        <w:lang w:val="en-US" w:eastAsia="en-US" w:bidi="ar-SA"/>
      </w:rPr>
    </w:lvl>
    <w:lvl w:ilvl="5" w:tplc="BB8A1B26">
      <w:numFmt w:val="bullet"/>
      <w:lvlText w:val="•"/>
      <w:lvlJc w:val="left"/>
      <w:pPr>
        <w:ind w:left="1394" w:hanging="149"/>
      </w:pPr>
      <w:rPr>
        <w:rFonts w:hint="default"/>
        <w:lang w:val="en-US" w:eastAsia="en-US" w:bidi="ar-SA"/>
      </w:rPr>
    </w:lvl>
    <w:lvl w:ilvl="6" w:tplc="CF90721E">
      <w:numFmt w:val="bullet"/>
      <w:lvlText w:val="•"/>
      <w:lvlJc w:val="left"/>
      <w:pPr>
        <w:ind w:left="1652" w:hanging="149"/>
      </w:pPr>
      <w:rPr>
        <w:rFonts w:hint="default"/>
        <w:lang w:val="en-US" w:eastAsia="en-US" w:bidi="ar-SA"/>
      </w:rPr>
    </w:lvl>
    <w:lvl w:ilvl="7" w:tplc="4EAA359E">
      <w:numFmt w:val="bullet"/>
      <w:lvlText w:val="•"/>
      <w:lvlJc w:val="left"/>
      <w:pPr>
        <w:ind w:left="1911" w:hanging="149"/>
      </w:pPr>
      <w:rPr>
        <w:rFonts w:hint="default"/>
        <w:lang w:val="en-US" w:eastAsia="en-US" w:bidi="ar-SA"/>
      </w:rPr>
    </w:lvl>
    <w:lvl w:ilvl="8" w:tplc="66F07D2E">
      <w:numFmt w:val="bullet"/>
      <w:lvlText w:val="•"/>
      <w:lvlJc w:val="left"/>
      <w:pPr>
        <w:ind w:left="2170" w:hanging="149"/>
      </w:pPr>
      <w:rPr>
        <w:rFonts w:hint="default"/>
        <w:lang w:val="en-US" w:eastAsia="en-US" w:bidi="ar-SA"/>
      </w:rPr>
    </w:lvl>
  </w:abstractNum>
  <w:abstractNum w:abstractNumId="12" w15:restartNumberingAfterBreak="0">
    <w:nsid w:val="11D72073"/>
    <w:multiLevelType w:val="hybridMultilevel"/>
    <w:tmpl w:val="3BBAA586"/>
    <w:lvl w:ilvl="0" w:tplc="AF0CFBD6">
      <w:start w:val="1"/>
      <w:numFmt w:val="decimal"/>
      <w:lvlText w:val="%1."/>
      <w:lvlJc w:val="left"/>
      <w:pPr>
        <w:ind w:left="1780" w:hanging="360"/>
      </w:pPr>
      <w:rPr>
        <w:rFonts w:ascii="Calibri" w:eastAsia="Calibri" w:hAnsi="Calibri" w:cs="Calibri" w:hint="default"/>
        <w:b w:val="0"/>
        <w:bCs w:val="0"/>
        <w:i w:val="0"/>
        <w:iCs w:val="0"/>
        <w:w w:val="100"/>
        <w:sz w:val="24"/>
        <w:szCs w:val="24"/>
        <w:lang w:val="en-US" w:eastAsia="en-US" w:bidi="ar-SA"/>
      </w:rPr>
    </w:lvl>
    <w:lvl w:ilvl="1" w:tplc="D4D0AD1C">
      <w:numFmt w:val="bullet"/>
      <w:lvlText w:val="•"/>
      <w:lvlJc w:val="left"/>
      <w:pPr>
        <w:ind w:left="2752" w:hanging="360"/>
      </w:pPr>
      <w:rPr>
        <w:rFonts w:hint="default"/>
        <w:lang w:val="en-US" w:eastAsia="en-US" w:bidi="ar-SA"/>
      </w:rPr>
    </w:lvl>
    <w:lvl w:ilvl="2" w:tplc="799A6E7E">
      <w:numFmt w:val="bullet"/>
      <w:lvlText w:val="•"/>
      <w:lvlJc w:val="left"/>
      <w:pPr>
        <w:ind w:left="3724" w:hanging="360"/>
      </w:pPr>
      <w:rPr>
        <w:rFonts w:hint="default"/>
        <w:lang w:val="en-US" w:eastAsia="en-US" w:bidi="ar-SA"/>
      </w:rPr>
    </w:lvl>
    <w:lvl w:ilvl="3" w:tplc="6D549ED8">
      <w:numFmt w:val="bullet"/>
      <w:lvlText w:val="•"/>
      <w:lvlJc w:val="left"/>
      <w:pPr>
        <w:ind w:left="4696" w:hanging="360"/>
      </w:pPr>
      <w:rPr>
        <w:rFonts w:hint="default"/>
        <w:lang w:val="en-US" w:eastAsia="en-US" w:bidi="ar-SA"/>
      </w:rPr>
    </w:lvl>
    <w:lvl w:ilvl="4" w:tplc="467ED1C2">
      <w:numFmt w:val="bullet"/>
      <w:lvlText w:val="•"/>
      <w:lvlJc w:val="left"/>
      <w:pPr>
        <w:ind w:left="5668" w:hanging="360"/>
      </w:pPr>
      <w:rPr>
        <w:rFonts w:hint="default"/>
        <w:lang w:val="en-US" w:eastAsia="en-US" w:bidi="ar-SA"/>
      </w:rPr>
    </w:lvl>
    <w:lvl w:ilvl="5" w:tplc="99F03656">
      <w:numFmt w:val="bullet"/>
      <w:lvlText w:val="•"/>
      <w:lvlJc w:val="left"/>
      <w:pPr>
        <w:ind w:left="6640" w:hanging="360"/>
      </w:pPr>
      <w:rPr>
        <w:rFonts w:hint="default"/>
        <w:lang w:val="en-US" w:eastAsia="en-US" w:bidi="ar-SA"/>
      </w:rPr>
    </w:lvl>
    <w:lvl w:ilvl="6" w:tplc="C9DCBA2E">
      <w:numFmt w:val="bullet"/>
      <w:lvlText w:val="•"/>
      <w:lvlJc w:val="left"/>
      <w:pPr>
        <w:ind w:left="7612" w:hanging="360"/>
      </w:pPr>
      <w:rPr>
        <w:rFonts w:hint="default"/>
        <w:lang w:val="en-US" w:eastAsia="en-US" w:bidi="ar-SA"/>
      </w:rPr>
    </w:lvl>
    <w:lvl w:ilvl="7" w:tplc="0052943E">
      <w:numFmt w:val="bullet"/>
      <w:lvlText w:val="•"/>
      <w:lvlJc w:val="left"/>
      <w:pPr>
        <w:ind w:left="8584" w:hanging="360"/>
      </w:pPr>
      <w:rPr>
        <w:rFonts w:hint="default"/>
        <w:lang w:val="en-US" w:eastAsia="en-US" w:bidi="ar-SA"/>
      </w:rPr>
    </w:lvl>
    <w:lvl w:ilvl="8" w:tplc="8710EBFC">
      <w:numFmt w:val="bullet"/>
      <w:lvlText w:val="•"/>
      <w:lvlJc w:val="left"/>
      <w:pPr>
        <w:ind w:left="9556" w:hanging="360"/>
      </w:pPr>
      <w:rPr>
        <w:rFonts w:hint="default"/>
        <w:lang w:val="en-US" w:eastAsia="en-US" w:bidi="ar-SA"/>
      </w:rPr>
    </w:lvl>
  </w:abstractNum>
  <w:abstractNum w:abstractNumId="13" w15:restartNumberingAfterBreak="0">
    <w:nsid w:val="12AC12C3"/>
    <w:multiLevelType w:val="hybridMultilevel"/>
    <w:tmpl w:val="C728E25A"/>
    <w:lvl w:ilvl="0" w:tplc="5A2CC3A4">
      <w:start w:val="1"/>
      <w:numFmt w:val="decimal"/>
      <w:lvlText w:val="%1."/>
      <w:lvlJc w:val="left"/>
      <w:pPr>
        <w:ind w:left="1420" w:hanging="363"/>
      </w:pPr>
      <w:rPr>
        <w:rFonts w:ascii="Calibri" w:eastAsia="Calibri" w:hAnsi="Calibri" w:cs="Calibri" w:hint="default"/>
        <w:b w:val="0"/>
        <w:bCs w:val="0"/>
        <w:i w:val="0"/>
        <w:iCs w:val="0"/>
        <w:w w:val="100"/>
        <w:sz w:val="24"/>
        <w:szCs w:val="24"/>
        <w:lang w:val="en-US" w:eastAsia="en-US" w:bidi="ar-SA"/>
      </w:rPr>
    </w:lvl>
    <w:lvl w:ilvl="1" w:tplc="25907080">
      <w:numFmt w:val="bullet"/>
      <w:lvlText w:val="•"/>
      <w:lvlJc w:val="left"/>
      <w:pPr>
        <w:ind w:left="2428" w:hanging="363"/>
      </w:pPr>
      <w:rPr>
        <w:rFonts w:hint="default"/>
        <w:lang w:val="en-US" w:eastAsia="en-US" w:bidi="ar-SA"/>
      </w:rPr>
    </w:lvl>
    <w:lvl w:ilvl="2" w:tplc="7B5847F6">
      <w:numFmt w:val="bullet"/>
      <w:lvlText w:val="•"/>
      <w:lvlJc w:val="left"/>
      <w:pPr>
        <w:ind w:left="3436" w:hanging="363"/>
      </w:pPr>
      <w:rPr>
        <w:rFonts w:hint="default"/>
        <w:lang w:val="en-US" w:eastAsia="en-US" w:bidi="ar-SA"/>
      </w:rPr>
    </w:lvl>
    <w:lvl w:ilvl="3" w:tplc="2D603B30">
      <w:numFmt w:val="bullet"/>
      <w:lvlText w:val="•"/>
      <w:lvlJc w:val="left"/>
      <w:pPr>
        <w:ind w:left="4444" w:hanging="363"/>
      </w:pPr>
      <w:rPr>
        <w:rFonts w:hint="default"/>
        <w:lang w:val="en-US" w:eastAsia="en-US" w:bidi="ar-SA"/>
      </w:rPr>
    </w:lvl>
    <w:lvl w:ilvl="4" w:tplc="ECA410CE">
      <w:numFmt w:val="bullet"/>
      <w:lvlText w:val="•"/>
      <w:lvlJc w:val="left"/>
      <w:pPr>
        <w:ind w:left="5452" w:hanging="363"/>
      </w:pPr>
      <w:rPr>
        <w:rFonts w:hint="default"/>
        <w:lang w:val="en-US" w:eastAsia="en-US" w:bidi="ar-SA"/>
      </w:rPr>
    </w:lvl>
    <w:lvl w:ilvl="5" w:tplc="F9722A2A">
      <w:numFmt w:val="bullet"/>
      <w:lvlText w:val="•"/>
      <w:lvlJc w:val="left"/>
      <w:pPr>
        <w:ind w:left="6460" w:hanging="363"/>
      </w:pPr>
      <w:rPr>
        <w:rFonts w:hint="default"/>
        <w:lang w:val="en-US" w:eastAsia="en-US" w:bidi="ar-SA"/>
      </w:rPr>
    </w:lvl>
    <w:lvl w:ilvl="6" w:tplc="FCC6E5D2">
      <w:numFmt w:val="bullet"/>
      <w:lvlText w:val="•"/>
      <w:lvlJc w:val="left"/>
      <w:pPr>
        <w:ind w:left="7468" w:hanging="363"/>
      </w:pPr>
      <w:rPr>
        <w:rFonts w:hint="default"/>
        <w:lang w:val="en-US" w:eastAsia="en-US" w:bidi="ar-SA"/>
      </w:rPr>
    </w:lvl>
    <w:lvl w:ilvl="7" w:tplc="587C02AE">
      <w:numFmt w:val="bullet"/>
      <w:lvlText w:val="•"/>
      <w:lvlJc w:val="left"/>
      <w:pPr>
        <w:ind w:left="8476" w:hanging="363"/>
      </w:pPr>
      <w:rPr>
        <w:rFonts w:hint="default"/>
        <w:lang w:val="en-US" w:eastAsia="en-US" w:bidi="ar-SA"/>
      </w:rPr>
    </w:lvl>
    <w:lvl w:ilvl="8" w:tplc="3D5A032C">
      <w:numFmt w:val="bullet"/>
      <w:lvlText w:val="•"/>
      <w:lvlJc w:val="left"/>
      <w:pPr>
        <w:ind w:left="9484" w:hanging="363"/>
      </w:pPr>
      <w:rPr>
        <w:rFonts w:hint="default"/>
        <w:lang w:val="en-US" w:eastAsia="en-US" w:bidi="ar-SA"/>
      </w:rPr>
    </w:lvl>
  </w:abstractNum>
  <w:abstractNum w:abstractNumId="14" w15:restartNumberingAfterBreak="0">
    <w:nsid w:val="157B47D7"/>
    <w:multiLevelType w:val="hybridMultilevel"/>
    <w:tmpl w:val="B3A0AD30"/>
    <w:lvl w:ilvl="0" w:tplc="9B58296E">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ED7E8C7E">
      <w:numFmt w:val="bullet"/>
      <w:lvlText w:val="•"/>
      <w:lvlJc w:val="left"/>
      <w:pPr>
        <w:ind w:left="358" w:hanging="149"/>
      </w:pPr>
      <w:rPr>
        <w:rFonts w:hint="default"/>
        <w:lang w:val="en-US" w:eastAsia="en-US" w:bidi="ar-SA"/>
      </w:rPr>
    </w:lvl>
    <w:lvl w:ilvl="2" w:tplc="3FE0C9A6">
      <w:numFmt w:val="bullet"/>
      <w:lvlText w:val="•"/>
      <w:lvlJc w:val="left"/>
      <w:pPr>
        <w:ind w:left="617" w:hanging="149"/>
      </w:pPr>
      <w:rPr>
        <w:rFonts w:hint="default"/>
        <w:lang w:val="en-US" w:eastAsia="en-US" w:bidi="ar-SA"/>
      </w:rPr>
    </w:lvl>
    <w:lvl w:ilvl="3" w:tplc="75DC0D84">
      <w:numFmt w:val="bullet"/>
      <w:lvlText w:val="•"/>
      <w:lvlJc w:val="left"/>
      <w:pPr>
        <w:ind w:left="876" w:hanging="149"/>
      </w:pPr>
      <w:rPr>
        <w:rFonts w:hint="default"/>
        <w:lang w:val="en-US" w:eastAsia="en-US" w:bidi="ar-SA"/>
      </w:rPr>
    </w:lvl>
    <w:lvl w:ilvl="4" w:tplc="D6C4A88A">
      <w:numFmt w:val="bullet"/>
      <w:lvlText w:val="•"/>
      <w:lvlJc w:val="left"/>
      <w:pPr>
        <w:ind w:left="1135" w:hanging="149"/>
      </w:pPr>
      <w:rPr>
        <w:rFonts w:hint="default"/>
        <w:lang w:val="en-US" w:eastAsia="en-US" w:bidi="ar-SA"/>
      </w:rPr>
    </w:lvl>
    <w:lvl w:ilvl="5" w:tplc="42F407F2">
      <w:numFmt w:val="bullet"/>
      <w:lvlText w:val="•"/>
      <w:lvlJc w:val="left"/>
      <w:pPr>
        <w:ind w:left="1394" w:hanging="149"/>
      </w:pPr>
      <w:rPr>
        <w:rFonts w:hint="default"/>
        <w:lang w:val="en-US" w:eastAsia="en-US" w:bidi="ar-SA"/>
      </w:rPr>
    </w:lvl>
    <w:lvl w:ilvl="6" w:tplc="288AA344">
      <w:numFmt w:val="bullet"/>
      <w:lvlText w:val="•"/>
      <w:lvlJc w:val="left"/>
      <w:pPr>
        <w:ind w:left="1652" w:hanging="149"/>
      </w:pPr>
      <w:rPr>
        <w:rFonts w:hint="default"/>
        <w:lang w:val="en-US" w:eastAsia="en-US" w:bidi="ar-SA"/>
      </w:rPr>
    </w:lvl>
    <w:lvl w:ilvl="7" w:tplc="EC5E6CB4">
      <w:numFmt w:val="bullet"/>
      <w:lvlText w:val="•"/>
      <w:lvlJc w:val="left"/>
      <w:pPr>
        <w:ind w:left="1911" w:hanging="149"/>
      </w:pPr>
      <w:rPr>
        <w:rFonts w:hint="default"/>
        <w:lang w:val="en-US" w:eastAsia="en-US" w:bidi="ar-SA"/>
      </w:rPr>
    </w:lvl>
    <w:lvl w:ilvl="8" w:tplc="CAEEC854">
      <w:numFmt w:val="bullet"/>
      <w:lvlText w:val="•"/>
      <w:lvlJc w:val="left"/>
      <w:pPr>
        <w:ind w:left="2170" w:hanging="149"/>
      </w:pPr>
      <w:rPr>
        <w:rFonts w:hint="default"/>
        <w:lang w:val="en-US" w:eastAsia="en-US" w:bidi="ar-SA"/>
      </w:rPr>
    </w:lvl>
  </w:abstractNum>
  <w:abstractNum w:abstractNumId="15" w15:restartNumberingAfterBreak="0">
    <w:nsid w:val="1653272E"/>
    <w:multiLevelType w:val="hybridMultilevel"/>
    <w:tmpl w:val="958A77B4"/>
    <w:lvl w:ilvl="0" w:tplc="8F7ADAB4">
      <w:start w:val="1"/>
      <w:numFmt w:val="decimal"/>
      <w:lvlText w:val="%1."/>
      <w:lvlJc w:val="left"/>
      <w:pPr>
        <w:ind w:left="630" w:hanging="293"/>
      </w:pPr>
      <w:rPr>
        <w:rFonts w:ascii="Calibri" w:eastAsia="Calibri" w:hAnsi="Calibri" w:cs="Calibri" w:hint="default"/>
        <w:b w:val="0"/>
        <w:bCs w:val="0"/>
        <w:i w:val="0"/>
        <w:iCs w:val="0"/>
        <w:w w:val="100"/>
        <w:sz w:val="24"/>
        <w:szCs w:val="24"/>
        <w:lang w:val="en-US" w:eastAsia="en-US" w:bidi="ar-SA"/>
      </w:rPr>
    </w:lvl>
    <w:lvl w:ilvl="1" w:tplc="CB8EA368">
      <w:numFmt w:val="bullet"/>
      <w:lvlText w:val="o"/>
      <w:lvlJc w:val="left"/>
      <w:pPr>
        <w:ind w:left="1060" w:hanging="360"/>
      </w:pPr>
      <w:rPr>
        <w:rFonts w:ascii="Courier New" w:eastAsia="Courier New" w:hAnsi="Courier New" w:cs="Courier New" w:hint="default"/>
        <w:b w:val="0"/>
        <w:bCs w:val="0"/>
        <w:i w:val="0"/>
        <w:iCs w:val="0"/>
        <w:w w:val="100"/>
        <w:sz w:val="24"/>
        <w:szCs w:val="24"/>
        <w:lang w:val="en-US" w:eastAsia="en-US" w:bidi="ar-SA"/>
      </w:rPr>
    </w:lvl>
    <w:lvl w:ilvl="2" w:tplc="4AFE69E8">
      <w:numFmt w:val="bullet"/>
      <w:lvlText w:val=""/>
      <w:lvlJc w:val="left"/>
      <w:pPr>
        <w:ind w:left="1420" w:hanging="360"/>
      </w:pPr>
      <w:rPr>
        <w:rFonts w:ascii="Wingdings" w:eastAsia="Wingdings" w:hAnsi="Wingdings" w:cs="Wingdings" w:hint="default"/>
        <w:b w:val="0"/>
        <w:bCs w:val="0"/>
        <w:i w:val="0"/>
        <w:iCs w:val="0"/>
        <w:w w:val="100"/>
        <w:sz w:val="24"/>
        <w:szCs w:val="24"/>
        <w:lang w:val="en-US" w:eastAsia="en-US" w:bidi="ar-SA"/>
      </w:rPr>
    </w:lvl>
    <w:lvl w:ilvl="3" w:tplc="71FEA832">
      <w:numFmt w:val="bullet"/>
      <w:lvlText w:val="•"/>
      <w:lvlJc w:val="left"/>
      <w:pPr>
        <w:ind w:left="2680" w:hanging="360"/>
      </w:pPr>
      <w:rPr>
        <w:rFonts w:hint="default"/>
        <w:lang w:val="en-US" w:eastAsia="en-US" w:bidi="ar-SA"/>
      </w:rPr>
    </w:lvl>
    <w:lvl w:ilvl="4" w:tplc="3B405920">
      <w:numFmt w:val="bullet"/>
      <w:lvlText w:val="•"/>
      <w:lvlJc w:val="left"/>
      <w:pPr>
        <w:ind w:left="3940" w:hanging="360"/>
      </w:pPr>
      <w:rPr>
        <w:rFonts w:hint="default"/>
        <w:lang w:val="en-US" w:eastAsia="en-US" w:bidi="ar-SA"/>
      </w:rPr>
    </w:lvl>
    <w:lvl w:ilvl="5" w:tplc="A468D4D6">
      <w:numFmt w:val="bullet"/>
      <w:lvlText w:val="•"/>
      <w:lvlJc w:val="left"/>
      <w:pPr>
        <w:ind w:left="5200" w:hanging="360"/>
      </w:pPr>
      <w:rPr>
        <w:rFonts w:hint="default"/>
        <w:lang w:val="en-US" w:eastAsia="en-US" w:bidi="ar-SA"/>
      </w:rPr>
    </w:lvl>
    <w:lvl w:ilvl="6" w:tplc="C1A2EB82">
      <w:numFmt w:val="bullet"/>
      <w:lvlText w:val="•"/>
      <w:lvlJc w:val="left"/>
      <w:pPr>
        <w:ind w:left="6460" w:hanging="360"/>
      </w:pPr>
      <w:rPr>
        <w:rFonts w:hint="default"/>
        <w:lang w:val="en-US" w:eastAsia="en-US" w:bidi="ar-SA"/>
      </w:rPr>
    </w:lvl>
    <w:lvl w:ilvl="7" w:tplc="9C166BC2">
      <w:numFmt w:val="bullet"/>
      <w:lvlText w:val="•"/>
      <w:lvlJc w:val="left"/>
      <w:pPr>
        <w:ind w:left="7720" w:hanging="360"/>
      </w:pPr>
      <w:rPr>
        <w:rFonts w:hint="default"/>
        <w:lang w:val="en-US" w:eastAsia="en-US" w:bidi="ar-SA"/>
      </w:rPr>
    </w:lvl>
    <w:lvl w:ilvl="8" w:tplc="4F8C2B82">
      <w:numFmt w:val="bullet"/>
      <w:lvlText w:val="•"/>
      <w:lvlJc w:val="left"/>
      <w:pPr>
        <w:ind w:left="8980" w:hanging="360"/>
      </w:pPr>
      <w:rPr>
        <w:rFonts w:hint="default"/>
        <w:lang w:val="en-US" w:eastAsia="en-US" w:bidi="ar-SA"/>
      </w:rPr>
    </w:lvl>
  </w:abstractNum>
  <w:abstractNum w:abstractNumId="16" w15:restartNumberingAfterBreak="0">
    <w:nsid w:val="17E138F6"/>
    <w:multiLevelType w:val="hybridMultilevel"/>
    <w:tmpl w:val="034CE496"/>
    <w:lvl w:ilvl="0" w:tplc="F5E2A19E">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C7664F38">
      <w:numFmt w:val="bullet"/>
      <w:lvlText w:val="•"/>
      <w:lvlJc w:val="left"/>
      <w:pPr>
        <w:ind w:left="2104" w:hanging="363"/>
      </w:pPr>
      <w:rPr>
        <w:rFonts w:hint="default"/>
        <w:lang w:val="en-US" w:eastAsia="en-US" w:bidi="ar-SA"/>
      </w:rPr>
    </w:lvl>
    <w:lvl w:ilvl="2" w:tplc="89AE598A">
      <w:numFmt w:val="bullet"/>
      <w:lvlText w:val="•"/>
      <w:lvlJc w:val="left"/>
      <w:pPr>
        <w:ind w:left="3148" w:hanging="363"/>
      </w:pPr>
      <w:rPr>
        <w:rFonts w:hint="default"/>
        <w:lang w:val="en-US" w:eastAsia="en-US" w:bidi="ar-SA"/>
      </w:rPr>
    </w:lvl>
    <w:lvl w:ilvl="3" w:tplc="5F56D78C">
      <w:numFmt w:val="bullet"/>
      <w:lvlText w:val="•"/>
      <w:lvlJc w:val="left"/>
      <w:pPr>
        <w:ind w:left="4192" w:hanging="363"/>
      </w:pPr>
      <w:rPr>
        <w:rFonts w:hint="default"/>
        <w:lang w:val="en-US" w:eastAsia="en-US" w:bidi="ar-SA"/>
      </w:rPr>
    </w:lvl>
    <w:lvl w:ilvl="4" w:tplc="B3AA085E">
      <w:numFmt w:val="bullet"/>
      <w:lvlText w:val="•"/>
      <w:lvlJc w:val="left"/>
      <w:pPr>
        <w:ind w:left="5236" w:hanging="363"/>
      </w:pPr>
      <w:rPr>
        <w:rFonts w:hint="default"/>
        <w:lang w:val="en-US" w:eastAsia="en-US" w:bidi="ar-SA"/>
      </w:rPr>
    </w:lvl>
    <w:lvl w:ilvl="5" w:tplc="544C4A6A">
      <w:numFmt w:val="bullet"/>
      <w:lvlText w:val="•"/>
      <w:lvlJc w:val="left"/>
      <w:pPr>
        <w:ind w:left="6280" w:hanging="363"/>
      </w:pPr>
      <w:rPr>
        <w:rFonts w:hint="default"/>
        <w:lang w:val="en-US" w:eastAsia="en-US" w:bidi="ar-SA"/>
      </w:rPr>
    </w:lvl>
    <w:lvl w:ilvl="6" w:tplc="569E798E">
      <w:numFmt w:val="bullet"/>
      <w:lvlText w:val="•"/>
      <w:lvlJc w:val="left"/>
      <w:pPr>
        <w:ind w:left="7324" w:hanging="363"/>
      </w:pPr>
      <w:rPr>
        <w:rFonts w:hint="default"/>
        <w:lang w:val="en-US" w:eastAsia="en-US" w:bidi="ar-SA"/>
      </w:rPr>
    </w:lvl>
    <w:lvl w:ilvl="7" w:tplc="BC58EC92">
      <w:numFmt w:val="bullet"/>
      <w:lvlText w:val="•"/>
      <w:lvlJc w:val="left"/>
      <w:pPr>
        <w:ind w:left="8368" w:hanging="363"/>
      </w:pPr>
      <w:rPr>
        <w:rFonts w:hint="default"/>
        <w:lang w:val="en-US" w:eastAsia="en-US" w:bidi="ar-SA"/>
      </w:rPr>
    </w:lvl>
    <w:lvl w:ilvl="8" w:tplc="5878588A">
      <w:numFmt w:val="bullet"/>
      <w:lvlText w:val="•"/>
      <w:lvlJc w:val="left"/>
      <w:pPr>
        <w:ind w:left="9412" w:hanging="363"/>
      </w:pPr>
      <w:rPr>
        <w:rFonts w:hint="default"/>
        <w:lang w:val="en-US" w:eastAsia="en-US" w:bidi="ar-SA"/>
      </w:rPr>
    </w:lvl>
  </w:abstractNum>
  <w:abstractNum w:abstractNumId="17" w15:restartNumberingAfterBreak="0">
    <w:nsid w:val="17EA2115"/>
    <w:multiLevelType w:val="hybridMultilevel"/>
    <w:tmpl w:val="AFAE2780"/>
    <w:lvl w:ilvl="0" w:tplc="0409000F">
      <w:start w:val="1"/>
      <w:numFmt w:val="decimal"/>
      <w:lvlText w:val="%1."/>
      <w:lvlJc w:val="left"/>
      <w:pPr>
        <w:ind w:left="2140" w:hanging="360"/>
      </w:p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8" w15:restartNumberingAfterBreak="0">
    <w:nsid w:val="197B473C"/>
    <w:multiLevelType w:val="hybridMultilevel"/>
    <w:tmpl w:val="B7EC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5B08F8"/>
    <w:multiLevelType w:val="hybridMultilevel"/>
    <w:tmpl w:val="7F3EFD44"/>
    <w:lvl w:ilvl="0" w:tplc="9D8C9D34">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6068137A">
      <w:numFmt w:val="bullet"/>
      <w:lvlText w:val="•"/>
      <w:lvlJc w:val="left"/>
      <w:pPr>
        <w:ind w:left="358" w:hanging="149"/>
      </w:pPr>
      <w:rPr>
        <w:rFonts w:hint="default"/>
        <w:lang w:val="en-US" w:eastAsia="en-US" w:bidi="ar-SA"/>
      </w:rPr>
    </w:lvl>
    <w:lvl w:ilvl="2" w:tplc="9910A43A">
      <w:numFmt w:val="bullet"/>
      <w:lvlText w:val="•"/>
      <w:lvlJc w:val="left"/>
      <w:pPr>
        <w:ind w:left="617" w:hanging="149"/>
      </w:pPr>
      <w:rPr>
        <w:rFonts w:hint="default"/>
        <w:lang w:val="en-US" w:eastAsia="en-US" w:bidi="ar-SA"/>
      </w:rPr>
    </w:lvl>
    <w:lvl w:ilvl="3" w:tplc="F334CC12">
      <w:numFmt w:val="bullet"/>
      <w:lvlText w:val="•"/>
      <w:lvlJc w:val="left"/>
      <w:pPr>
        <w:ind w:left="876" w:hanging="149"/>
      </w:pPr>
      <w:rPr>
        <w:rFonts w:hint="default"/>
        <w:lang w:val="en-US" w:eastAsia="en-US" w:bidi="ar-SA"/>
      </w:rPr>
    </w:lvl>
    <w:lvl w:ilvl="4" w:tplc="7D6E8BC2">
      <w:numFmt w:val="bullet"/>
      <w:lvlText w:val="•"/>
      <w:lvlJc w:val="left"/>
      <w:pPr>
        <w:ind w:left="1135" w:hanging="149"/>
      </w:pPr>
      <w:rPr>
        <w:rFonts w:hint="default"/>
        <w:lang w:val="en-US" w:eastAsia="en-US" w:bidi="ar-SA"/>
      </w:rPr>
    </w:lvl>
    <w:lvl w:ilvl="5" w:tplc="24B8FC68">
      <w:numFmt w:val="bullet"/>
      <w:lvlText w:val="•"/>
      <w:lvlJc w:val="left"/>
      <w:pPr>
        <w:ind w:left="1394" w:hanging="149"/>
      </w:pPr>
      <w:rPr>
        <w:rFonts w:hint="default"/>
        <w:lang w:val="en-US" w:eastAsia="en-US" w:bidi="ar-SA"/>
      </w:rPr>
    </w:lvl>
    <w:lvl w:ilvl="6" w:tplc="AB6A9976">
      <w:numFmt w:val="bullet"/>
      <w:lvlText w:val="•"/>
      <w:lvlJc w:val="left"/>
      <w:pPr>
        <w:ind w:left="1653" w:hanging="149"/>
      </w:pPr>
      <w:rPr>
        <w:rFonts w:hint="default"/>
        <w:lang w:val="en-US" w:eastAsia="en-US" w:bidi="ar-SA"/>
      </w:rPr>
    </w:lvl>
    <w:lvl w:ilvl="7" w:tplc="DF3A3666">
      <w:numFmt w:val="bullet"/>
      <w:lvlText w:val="•"/>
      <w:lvlJc w:val="left"/>
      <w:pPr>
        <w:ind w:left="1912" w:hanging="149"/>
      </w:pPr>
      <w:rPr>
        <w:rFonts w:hint="default"/>
        <w:lang w:val="en-US" w:eastAsia="en-US" w:bidi="ar-SA"/>
      </w:rPr>
    </w:lvl>
    <w:lvl w:ilvl="8" w:tplc="4EDA5A80">
      <w:numFmt w:val="bullet"/>
      <w:lvlText w:val="•"/>
      <w:lvlJc w:val="left"/>
      <w:pPr>
        <w:ind w:left="2171" w:hanging="149"/>
      </w:pPr>
      <w:rPr>
        <w:rFonts w:hint="default"/>
        <w:lang w:val="en-US" w:eastAsia="en-US" w:bidi="ar-SA"/>
      </w:rPr>
    </w:lvl>
  </w:abstractNum>
  <w:abstractNum w:abstractNumId="20" w15:restartNumberingAfterBreak="0">
    <w:nsid w:val="1F570213"/>
    <w:multiLevelType w:val="hybridMultilevel"/>
    <w:tmpl w:val="60DA0224"/>
    <w:lvl w:ilvl="0" w:tplc="798C7C24">
      <w:start w:val="1"/>
      <w:numFmt w:val="decimal"/>
      <w:lvlText w:val="%1."/>
      <w:lvlJc w:val="left"/>
      <w:pPr>
        <w:ind w:left="1420" w:hanging="360"/>
      </w:pPr>
      <w:rPr>
        <w:rFonts w:ascii="Calibri" w:eastAsia="Calibri" w:hAnsi="Calibri" w:cs="Calibri" w:hint="default"/>
        <w:b w:val="0"/>
        <w:bCs w:val="0"/>
        <w:i w:val="0"/>
        <w:iCs w:val="0"/>
        <w:w w:val="100"/>
        <w:sz w:val="24"/>
        <w:szCs w:val="24"/>
        <w:lang w:val="en-US" w:eastAsia="en-US" w:bidi="ar-SA"/>
      </w:rPr>
    </w:lvl>
    <w:lvl w:ilvl="1" w:tplc="13CE2CA0">
      <w:numFmt w:val="bullet"/>
      <w:lvlText w:val="•"/>
      <w:lvlJc w:val="left"/>
      <w:pPr>
        <w:ind w:left="2428" w:hanging="360"/>
      </w:pPr>
      <w:rPr>
        <w:rFonts w:hint="default"/>
        <w:lang w:val="en-US" w:eastAsia="en-US" w:bidi="ar-SA"/>
      </w:rPr>
    </w:lvl>
    <w:lvl w:ilvl="2" w:tplc="84BA6732">
      <w:numFmt w:val="bullet"/>
      <w:lvlText w:val="•"/>
      <w:lvlJc w:val="left"/>
      <w:pPr>
        <w:ind w:left="3436" w:hanging="360"/>
      </w:pPr>
      <w:rPr>
        <w:rFonts w:hint="default"/>
        <w:lang w:val="en-US" w:eastAsia="en-US" w:bidi="ar-SA"/>
      </w:rPr>
    </w:lvl>
    <w:lvl w:ilvl="3" w:tplc="708292D4">
      <w:numFmt w:val="bullet"/>
      <w:lvlText w:val="•"/>
      <w:lvlJc w:val="left"/>
      <w:pPr>
        <w:ind w:left="4444" w:hanging="360"/>
      </w:pPr>
      <w:rPr>
        <w:rFonts w:hint="default"/>
        <w:lang w:val="en-US" w:eastAsia="en-US" w:bidi="ar-SA"/>
      </w:rPr>
    </w:lvl>
    <w:lvl w:ilvl="4" w:tplc="64EE8532">
      <w:numFmt w:val="bullet"/>
      <w:lvlText w:val="•"/>
      <w:lvlJc w:val="left"/>
      <w:pPr>
        <w:ind w:left="5452" w:hanging="360"/>
      </w:pPr>
      <w:rPr>
        <w:rFonts w:hint="default"/>
        <w:lang w:val="en-US" w:eastAsia="en-US" w:bidi="ar-SA"/>
      </w:rPr>
    </w:lvl>
    <w:lvl w:ilvl="5" w:tplc="6A547C02">
      <w:numFmt w:val="bullet"/>
      <w:lvlText w:val="•"/>
      <w:lvlJc w:val="left"/>
      <w:pPr>
        <w:ind w:left="6460" w:hanging="360"/>
      </w:pPr>
      <w:rPr>
        <w:rFonts w:hint="default"/>
        <w:lang w:val="en-US" w:eastAsia="en-US" w:bidi="ar-SA"/>
      </w:rPr>
    </w:lvl>
    <w:lvl w:ilvl="6" w:tplc="DAE03C2A">
      <w:numFmt w:val="bullet"/>
      <w:lvlText w:val="•"/>
      <w:lvlJc w:val="left"/>
      <w:pPr>
        <w:ind w:left="7468" w:hanging="360"/>
      </w:pPr>
      <w:rPr>
        <w:rFonts w:hint="default"/>
        <w:lang w:val="en-US" w:eastAsia="en-US" w:bidi="ar-SA"/>
      </w:rPr>
    </w:lvl>
    <w:lvl w:ilvl="7" w:tplc="9258A6F0">
      <w:numFmt w:val="bullet"/>
      <w:lvlText w:val="•"/>
      <w:lvlJc w:val="left"/>
      <w:pPr>
        <w:ind w:left="8476" w:hanging="360"/>
      </w:pPr>
      <w:rPr>
        <w:rFonts w:hint="default"/>
        <w:lang w:val="en-US" w:eastAsia="en-US" w:bidi="ar-SA"/>
      </w:rPr>
    </w:lvl>
    <w:lvl w:ilvl="8" w:tplc="CEE6CBE8">
      <w:numFmt w:val="bullet"/>
      <w:lvlText w:val="•"/>
      <w:lvlJc w:val="left"/>
      <w:pPr>
        <w:ind w:left="9484" w:hanging="360"/>
      </w:pPr>
      <w:rPr>
        <w:rFonts w:hint="default"/>
        <w:lang w:val="en-US" w:eastAsia="en-US" w:bidi="ar-SA"/>
      </w:rPr>
    </w:lvl>
  </w:abstractNum>
  <w:abstractNum w:abstractNumId="21" w15:restartNumberingAfterBreak="0">
    <w:nsid w:val="25A4308D"/>
    <w:multiLevelType w:val="hybridMultilevel"/>
    <w:tmpl w:val="7534BD58"/>
    <w:lvl w:ilvl="0" w:tplc="0EC62256">
      <w:numFmt w:val="bullet"/>
      <w:lvlText w:val=""/>
      <w:lvlJc w:val="left"/>
      <w:pPr>
        <w:ind w:left="1062" w:hanging="363"/>
      </w:pPr>
      <w:rPr>
        <w:rFonts w:ascii="Symbol" w:eastAsia="Symbol" w:hAnsi="Symbol" w:cs="Symbol" w:hint="default"/>
        <w:w w:val="100"/>
        <w:sz w:val="24"/>
        <w:szCs w:val="24"/>
        <w:lang w:val="en-US" w:eastAsia="en-US" w:bidi="ar-SA"/>
      </w:rPr>
    </w:lvl>
    <w:lvl w:ilvl="1" w:tplc="04090001">
      <w:start w:val="1"/>
      <w:numFmt w:val="bullet"/>
      <w:lvlText w:val=""/>
      <w:lvlJc w:val="left"/>
      <w:pPr>
        <w:ind w:left="1782" w:hanging="363"/>
      </w:pPr>
      <w:rPr>
        <w:rFonts w:ascii="Symbol" w:hAnsi="Symbol" w:hint="default"/>
        <w:b w:val="0"/>
        <w:bCs w:val="0"/>
        <w:i w:val="0"/>
        <w:iCs w:val="0"/>
        <w:w w:val="100"/>
        <w:sz w:val="24"/>
        <w:szCs w:val="24"/>
        <w:lang w:val="en-US" w:eastAsia="en-US" w:bidi="ar-SA"/>
      </w:rPr>
    </w:lvl>
    <w:lvl w:ilvl="2" w:tplc="04090003">
      <w:start w:val="1"/>
      <w:numFmt w:val="bullet"/>
      <w:lvlText w:val="o"/>
      <w:lvlJc w:val="left"/>
      <w:pPr>
        <w:ind w:left="2902" w:hanging="363"/>
      </w:pPr>
      <w:rPr>
        <w:rFonts w:ascii="Courier New" w:hAnsi="Courier New" w:cs="Courier New" w:hint="default"/>
        <w:lang w:val="en-US" w:eastAsia="en-US" w:bidi="ar-SA"/>
      </w:rPr>
    </w:lvl>
    <w:lvl w:ilvl="3" w:tplc="6F883142">
      <w:numFmt w:val="bullet"/>
      <w:lvlText w:val="•"/>
      <w:lvlJc w:val="left"/>
      <w:pPr>
        <w:ind w:left="4022" w:hanging="363"/>
      </w:pPr>
      <w:rPr>
        <w:rFonts w:hint="default"/>
        <w:lang w:val="en-US" w:eastAsia="en-US" w:bidi="ar-SA"/>
      </w:rPr>
    </w:lvl>
    <w:lvl w:ilvl="4" w:tplc="3FDE8440">
      <w:numFmt w:val="bullet"/>
      <w:lvlText w:val="•"/>
      <w:lvlJc w:val="left"/>
      <w:pPr>
        <w:ind w:left="5142" w:hanging="363"/>
      </w:pPr>
      <w:rPr>
        <w:rFonts w:hint="default"/>
        <w:lang w:val="en-US" w:eastAsia="en-US" w:bidi="ar-SA"/>
      </w:rPr>
    </w:lvl>
    <w:lvl w:ilvl="5" w:tplc="0914A420">
      <w:numFmt w:val="bullet"/>
      <w:lvlText w:val="•"/>
      <w:lvlJc w:val="left"/>
      <w:pPr>
        <w:ind w:left="6262" w:hanging="363"/>
      </w:pPr>
      <w:rPr>
        <w:rFonts w:hint="default"/>
        <w:lang w:val="en-US" w:eastAsia="en-US" w:bidi="ar-SA"/>
      </w:rPr>
    </w:lvl>
    <w:lvl w:ilvl="6" w:tplc="F0AA35F2">
      <w:numFmt w:val="bullet"/>
      <w:lvlText w:val="•"/>
      <w:lvlJc w:val="left"/>
      <w:pPr>
        <w:ind w:left="7382" w:hanging="363"/>
      </w:pPr>
      <w:rPr>
        <w:rFonts w:hint="default"/>
        <w:lang w:val="en-US" w:eastAsia="en-US" w:bidi="ar-SA"/>
      </w:rPr>
    </w:lvl>
    <w:lvl w:ilvl="7" w:tplc="F1EC8B20">
      <w:numFmt w:val="bullet"/>
      <w:lvlText w:val="•"/>
      <w:lvlJc w:val="left"/>
      <w:pPr>
        <w:ind w:left="8502" w:hanging="363"/>
      </w:pPr>
      <w:rPr>
        <w:rFonts w:hint="default"/>
        <w:lang w:val="en-US" w:eastAsia="en-US" w:bidi="ar-SA"/>
      </w:rPr>
    </w:lvl>
    <w:lvl w:ilvl="8" w:tplc="DAFEDB68">
      <w:numFmt w:val="bullet"/>
      <w:lvlText w:val="•"/>
      <w:lvlJc w:val="left"/>
      <w:pPr>
        <w:ind w:left="9622" w:hanging="363"/>
      </w:pPr>
      <w:rPr>
        <w:rFonts w:hint="default"/>
        <w:lang w:val="en-US" w:eastAsia="en-US" w:bidi="ar-SA"/>
      </w:rPr>
    </w:lvl>
  </w:abstractNum>
  <w:abstractNum w:abstractNumId="22" w15:restartNumberingAfterBreak="0">
    <w:nsid w:val="26430AF0"/>
    <w:multiLevelType w:val="hybridMultilevel"/>
    <w:tmpl w:val="B6964F8C"/>
    <w:lvl w:ilvl="0" w:tplc="0750DDE8">
      <w:start w:val="1"/>
      <w:numFmt w:val="decimal"/>
      <w:lvlText w:val="%1."/>
      <w:lvlJc w:val="left"/>
      <w:pPr>
        <w:ind w:left="700" w:hanging="363"/>
      </w:pPr>
      <w:rPr>
        <w:rFonts w:ascii="Calibri" w:eastAsia="Calibri" w:hAnsi="Calibri" w:cs="Calibri" w:hint="default"/>
        <w:b w:val="0"/>
        <w:bCs w:val="0"/>
        <w:i w:val="0"/>
        <w:iCs w:val="0"/>
        <w:w w:val="100"/>
        <w:sz w:val="24"/>
        <w:szCs w:val="24"/>
        <w:lang w:val="en-US" w:eastAsia="en-US" w:bidi="ar-SA"/>
      </w:rPr>
    </w:lvl>
    <w:lvl w:ilvl="1" w:tplc="CB2863FC">
      <w:numFmt w:val="bullet"/>
      <w:lvlText w:val="•"/>
      <w:lvlJc w:val="left"/>
      <w:pPr>
        <w:ind w:left="1780" w:hanging="363"/>
      </w:pPr>
      <w:rPr>
        <w:rFonts w:hint="default"/>
        <w:lang w:val="en-US" w:eastAsia="en-US" w:bidi="ar-SA"/>
      </w:rPr>
    </w:lvl>
    <w:lvl w:ilvl="2" w:tplc="2B3053D0">
      <w:numFmt w:val="bullet"/>
      <w:lvlText w:val="•"/>
      <w:lvlJc w:val="left"/>
      <w:pPr>
        <w:ind w:left="2860" w:hanging="363"/>
      </w:pPr>
      <w:rPr>
        <w:rFonts w:hint="default"/>
        <w:lang w:val="en-US" w:eastAsia="en-US" w:bidi="ar-SA"/>
      </w:rPr>
    </w:lvl>
    <w:lvl w:ilvl="3" w:tplc="CB24BDBA">
      <w:numFmt w:val="bullet"/>
      <w:lvlText w:val="•"/>
      <w:lvlJc w:val="left"/>
      <w:pPr>
        <w:ind w:left="3940" w:hanging="363"/>
      </w:pPr>
      <w:rPr>
        <w:rFonts w:hint="default"/>
        <w:lang w:val="en-US" w:eastAsia="en-US" w:bidi="ar-SA"/>
      </w:rPr>
    </w:lvl>
    <w:lvl w:ilvl="4" w:tplc="321269AC">
      <w:numFmt w:val="bullet"/>
      <w:lvlText w:val="•"/>
      <w:lvlJc w:val="left"/>
      <w:pPr>
        <w:ind w:left="5020" w:hanging="363"/>
      </w:pPr>
      <w:rPr>
        <w:rFonts w:hint="default"/>
        <w:lang w:val="en-US" w:eastAsia="en-US" w:bidi="ar-SA"/>
      </w:rPr>
    </w:lvl>
    <w:lvl w:ilvl="5" w:tplc="896452B6">
      <w:numFmt w:val="bullet"/>
      <w:lvlText w:val="•"/>
      <w:lvlJc w:val="left"/>
      <w:pPr>
        <w:ind w:left="6100" w:hanging="363"/>
      </w:pPr>
      <w:rPr>
        <w:rFonts w:hint="default"/>
        <w:lang w:val="en-US" w:eastAsia="en-US" w:bidi="ar-SA"/>
      </w:rPr>
    </w:lvl>
    <w:lvl w:ilvl="6" w:tplc="63BA400C">
      <w:numFmt w:val="bullet"/>
      <w:lvlText w:val="•"/>
      <w:lvlJc w:val="left"/>
      <w:pPr>
        <w:ind w:left="7180" w:hanging="363"/>
      </w:pPr>
      <w:rPr>
        <w:rFonts w:hint="default"/>
        <w:lang w:val="en-US" w:eastAsia="en-US" w:bidi="ar-SA"/>
      </w:rPr>
    </w:lvl>
    <w:lvl w:ilvl="7" w:tplc="A22E59A4">
      <w:numFmt w:val="bullet"/>
      <w:lvlText w:val="•"/>
      <w:lvlJc w:val="left"/>
      <w:pPr>
        <w:ind w:left="8260" w:hanging="363"/>
      </w:pPr>
      <w:rPr>
        <w:rFonts w:hint="default"/>
        <w:lang w:val="en-US" w:eastAsia="en-US" w:bidi="ar-SA"/>
      </w:rPr>
    </w:lvl>
    <w:lvl w:ilvl="8" w:tplc="71263334">
      <w:numFmt w:val="bullet"/>
      <w:lvlText w:val="•"/>
      <w:lvlJc w:val="left"/>
      <w:pPr>
        <w:ind w:left="9340" w:hanging="363"/>
      </w:pPr>
      <w:rPr>
        <w:rFonts w:hint="default"/>
        <w:lang w:val="en-US" w:eastAsia="en-US" w:bidi="ar-SA"/>
      </w:rPr>
    </w:lvl>
  </w:abstractNum>
  <w:abstractNum w:abstractNumId="23" w15:restartNumberingAfterBreak="0">
    <w:nsid w:val="26E37E2E"/>
    <w:multiLevelType w:val="hybridMultilevel"/>
    <w:tmpl w:val="E5AA6FDA"/>
    <w:lvl w:ilvl="0" w:tplc="9CD076BC">
      <w:numFmt w:val="bullet"/>
      <w:lvlText w:val=""/>
      <w:lvlJc w:val="left"/>
      <w:pPr>
        <w:ind w:left="1060" w:hanging="360"/>
      </w:pPr>
      <w:rPr>
        <w:rFonts w:ascii="Symbol" w:eastAsia="Symbol" w:hAnsi="Symbol" w:cs="Symbol" w:hint="default"/>
        <w:b w:val="0"/>
        <w:bCs w:val="0"/>
        <w:i w:val="0"/>
        <w:iCs w:val="0"/>
        <w:w w:val="100"/>
        <w:sz w:val="24"/>
        <w:szCs w:val="24"/>
        <w:lang w:val="en-US" w:eastAsia="en-US" w:bidi="ar-SA"/>
      </w:rPr>
    </w:lvl>
    <w:lvl w:ilvl="1" w:tplc="AA8EAE0E">
      <w:numFmt w:val="bullet"/>
      <w:lvlText w:val="•"/>
      <w:lvlJc w:val="left"/>
      <w:pPr>
        <w:ind w:left="2104" w:hanging="360"/>
      </w:pPr>
      <w:rPr>
        <w:rFonts w:hint="default"/>
        <w:lang w:val="en-US" w:eastAsia="en-US" w:bidi="ar-SA"/>
      </w:rPr>
    </w:lvl>
    <w:lvl w:ilvl="2" w:tplc="FC8656B2">
      <w:numFmt w:val="bullet"/>
      <w:lvlText w:val="•"/>
      <w:lvlJc w:val="left"/>
      <w:pPr>
        <w:ind w:left="3148" w:hanging="360"/>
      </w:pPr>
      <w:rPr>
        <w:rFonts w:hint="default"/>
        <w:lang w:val="en-US" w:eastAsia="en-US" w:bidi="ar-SA"/>
      </w:rPr>
    </w:lvl>
    <w:lvl w:ilvl="3" w:tplc="79841AFE">
      <w:numFmt w:val="bullet"/>
      <w:lvlText w:val="•"/>
      <w:lvlJc w:val="left"/>
      <w:pPr>
        <w:ind w:left="4192" w:hanging="360"/>
      </w:pPr>
      <w:rPr>
        <w:rFonts w:hint="default"/>
        <w:lang w:val="en-US" w:eastAsia="en-US" w:bidi="ar-SA"/>
      </w:rPr>
    </w:lvl>
    <w:lvl w:ilvl="4" w:tplc="FDFEBFE0">
      <w:numFmt w:val="bullet"/>
      <w:lvlText w:val="•"/>
      <w:lvlJc w:val="left"/>
      <w:pPr>
        <w:ind w:left="5236" w:hanging="360"/>
      </w:pPr>
      <w:rPr>
        <w:rFonts w:hint="default"/>
        <w:lang w:val="en-US" w:eastAsia="en-US" w:bidi="ar-SA"/>
      </w:rPr>
    </w:lvl>
    <w:lvl w:ilvl="5" w:tplc="8BBE911E">
      <w:numFmt w:val="bullet"/>
      <w:lvlText w:val="•"/>
      <w:lvlJc w:val="left"/>
      <w:pPr>
        <w:ind w:left="6280" w:hanging="360"/>
      </w:pPr>
      <w:rPr>
        <w:rFonts w:hint="default"/>
        <w:lang w:val="en-US" w:eastAsia="en-US" w:bidi="ar-SA"/>
      </w:rPr>
    </w:lvl>
    <w:lvl w:ilvl="6" w:tplc="9B186050">
      <w:numFmt w:val="bullet"/>
      <w:lvlText w:val="•"/>
      <w:lvlJc w:val="left"/>
      <w:pPr>
        <w:ind w:left="7324" w:hanging="360"/>
      </w:pPr>
      <w:rPr>
        <w:rFonts w:hint="default"/>
        <w:lang w:val="en-US" w:eastAsia="en-US" w:bidi="ar-SA"/>
      </w:rPr>
    </w:lvl>
    <w:lvl w:ilvl="7" w:tplc="7660B51A">
      <w:numFmt w:val="bullet"/>
      <w:lvlText w:val="•"/>
      <w:lvlJc w:val="left"/>
      <w:pPr>
        <w:ind w:left="8368" w:hanging="360"/>
      </w:pPr>
      <w:rPr>
        <w:rFonts w:hint="default"/>
        <w:lang w:val="en-US" w:eastAsia="en-US" w:bidi="ar-SA"/>
      </w:rPr>
    </w:lvl>
    <w:lvl w:ilvl="8" w:tplc="4056765C">
      <w:numFmt w:val="bullet"/>
      <w:lvlText w:val="•"/>
      <w:lvlJc w:val="left"/>
      <w:pPr>
        <w:ind w:left="9412" w:hanging="360"/>
      </w:pPr>
      <w:rPr>
        <w:rFonts w:hint="default"/>
        <w:lang w:val="en-US" w:eastAsia="en-US" w:bidi="ar-SA"/>
      </w:rPr>
    </w:lvl>
  </w:abstractNum>
  <w:abstractNum w:abstractNumId="24" w15:restartNumberingAfterBreak="0">
    <w:nsid w:val="28A20046"/>
    <w:multiLevelType w:val="hybridMultilevel"/>
    <w:tmpl w:val="72BE5158"/>
    <w:lvl w:ilvl="0" w:tplc="1D4C64D6">
      <w:numFmt w:val="bullet"/>
      <w:lvlText w:val=""/>
      <w:lvlJc w:val="left"/>
      <w:pPr>
        <w:ind w:left="828" w:hanging="360"/>
      </w:pPr>
      <w:rPr>
        <w:rFonts w:ascii="Symbol" w:eastAsia="Symbol" w:hAnsi="Symbol" w:cs="Symbol" w:hint="default"/>
        <w:b w:val="0"/>
        <w:bCs w:val="0"/>
        <w:i w:val="0"/>
        <w:iCs w:val="0"/>
        <w:w w:val="100"/>
        <w:sz w:val="18"/>
        <w:szCs w:val="18"/>
        <w:lang w:val="en-US" w:eastAsia="en-US" w:bidi="ar-SA"/>
      </w:rPr>
    </w:lvl>
    <w:lvl w:ilvl="1" w:tplc="D110F964">
      <w:numFmt w:val="bullet"/>
      <w:lvlText w:val="•"/>
      <w:lvlJc w:val="left"/>
      <w:pPr>
        <w:ind w:left="1806" w:hanging="360"/>
      </w:pPr>
      <w:rPr>
        <w:rFonts w:hint="default"/>
        <w:lang w:val="en-US" w:eastAsia="en-US" w:bidi="ar-SA"/>
      </w:rPr>
    </w:lvl>
    <w:lvl w:ilvl="2" w:tplc="225EBE9E">
      <w:numFmt w:val="bullet"/>
      <w:lvlText w:val="•"/>
      <w:lvlJc w:val="left"/>
      <w:pPr>
        <w:ind w:left="2793" w:hanging="360"/>
      </w:pPr>
      <w:rPr>
        <w:rFonts w:hint="default"/>
        <w:lang w:val="en-US" w:eastAsia="en-US" w:bidi="ar-SA"/>
      </w:rPr>
    </w:lvl>
    <w:lvl w:ilvl="3" w:tplc="609CB472">
      <w:numFmt w:val="bullet"/>
      <w:lvlText w:val="•"/>
      <w:lvlJc w:val="left"/>
      <w:pPr>
        <w:ind w:left="3780" w:hanging="360"/>
      </w:pPr>
      <w:rPr>
        <w:rFonts w:hint="default"/>
        <w:lang w:val="en-US" w:eastAsia="en-US" w:bidi="ar-SA"/>
      </w:rPr>
    </w:lvl>
    <w:lvl w:ilvl="4" w:tplc="286897E0">
      <w:numFmt w:val="bullet"/>
      <w:lvlText w:val="•"/>
      <w:lvlJc w:val="left"/>
      <w:pPr>
        <w:ind w:left="4766" w:hanging="360"/>
      </w:pPr>
      <w:rPr>
        <w:rFonts w:hint="default"/>
        <w:lang w:val="en-US" w:eastAsia="en-US" w:bidi="ar-SA"/>
      </w:rPr>
    </w:lvl>
    <w:lvl w:ilvl="5" w:tplc="D4DC7678">
      <w:numFmt w:val="bullet"/>
      <w:lvlText w:val="•"/>
      <w:lvlJc w:val="left"/>
      <w:pPr>
        <w:ind w:left="5753" w:hanging="360"/>
      </w:pPr>
      <w:rPr>
        <w:rFonts w:hint="default"/>
        <w:lang w:val="en-US" w:eastAsia="en-US" w:bidi="ar-SA"/>
      </w:rPr>
    </w:lvl>
    <w:lvl w:ilvl="6" w:tplc="3662C0E2">
      <w:numFmt w:val="bullet"/>
      <w:lvlText w:val="•"/>
      <w:lvlJc w:val="left"/>
      <w:pPr>
        <w:ind w:left="6740" w:hanging="360"/>
      </w:pPr>
      <w:rPr>
        <w:rFonts w:hint="default"/>
        <w:lang w:val="en-US" w:eastAsia="en-US" w:bidi="ar-SA"/>
      </w:rPr>
    </w:lvl>
    <w:lvl w:ilvl="7" w:tplc="32C62FCA">
      <w:numFmt w:val="bullet"/>
      <w:lvlText w:val="•"/>
      <w:lvlJc w:val="left"/>
      <w:pPr>
        <w:ind w:left="7726" w:hanging="360"/>
      </w:pPr>
      <w:rPr>
        <w:rFonts w:hint="default"/>
        <w:lang w:val="en-US" w:eastAsia="en-US" w:bidi="ar-SA"/>
      </w:rPr>
    </w:lvl>
    <w:lvl w:ilvl="8" w:tplc="B59EE5DA">
      <w:numFmt w:val="bullet"/>
      <w:lvlText w:val="•"/>
      <w:lvlJc w:val="left"/>
      <w:pPr>
        <w:ind w:left="8713" w:hanging="360"/>
      </w:pPr>
      <w:rPr>
        <w:rFonts w:hint="default"/>
        <w:lang w:val="en-US" w:eastAsia="en-US" w:bidi="ar-SA"/>
      </w:rPr>
    </w:lvl>
  </w:abstractNum>
  <w:abstractNum w:abstractNumId="25" w15:restartNumberingAfterBreak="0">
    <w:nsid w:val="2ACE68AC"/>
    <w:multiLevelType w:val="hybridMultilevel"/>
    <w:tmpl w:val="CA5832F6"/>
    <w:lvl w:ilvl="0" w:tplc="8EFE4C74">
      <w:numFmt w:val="bullet"/>
      <w:lvlText w:val=""/>
      <w:lvlJc w:val="left"/>
      <w:pPr>
        <w:ind w:left="2140" w:hanging="363"/>
      </w:pPr>
      <w:rPr>
        <w:rFonts w:ascii="Symbol" w:eastAsia="Symbol" w:hAnsi="Symbol" w:cs="Symbol" w:hint="default"/>
        <w:b w:val="0"/>
        <w:bCs w:val="0"/>
        <w:i w:val="0"/>
        <w:iCs w:val="0"/>
        <w:w w:val="100"/>
        <w:sz w:val="24"/>
        <w:szCs w:val="24"/>
        <w:lang w:val="en-US" w:eastAsia="en-US" w:bidi="ar-SA"/>
      </w:rPr>
    </w:lvl>
    <w:lvl w:ilvl="1" w:tplc="6A5CBC54">
      <w:numFmt w:val="bullet"/>
      <w:lvlText w:val="•"/>
      <w:lvlJc w:val="left"/>
      <w:pPr>
        <w:ind w:left="3076" w:hanging="363"/>
      </w:pPr>
      <w:rPr>
        <w:rFonts w:hint="default"/>
        <w:lang w:val="en-US" w:eastAsia="en-US" w:bidi="ar-SA"/>
      </w:rPr>
    </w:lvl>
    <w:lvl w:ilvl="2" w:tplc="8780AD1A">
      <w:numFmt w:val="bullet"/>
      <w:lvlText w:val="•"/>
      <w:lvlJc w:val="left"/>
      <w:pPr>
        <w:ind w:left="4012" w:hanging="363"/>
      </w:pPr>
      <w:rPr>
        <w:rFonts w:hint="default"/>
        <w:lang w:val="en-US" w:eastAsia="en-US" w:bidi="ar-SA"/>
      </w:rPr>
    </w:lvl>
    <w:lvl w:ilvl="3" w:tplc="45507E88">
      <w:numFmt w:val="bullet"/>
      <w:lvlText w:val="•"/>
      <w:lvlJc w:val="left"/>
      <w:pPr>
        <w:ind w:left="4948" w:hanging="363"/>
      </w:pPr>
      <w:rPr>
        <w:rFonts w:hint="default"/>
        <w:lang w:val="en-US" w:eastAsia="en-US" w:bidi="ar-SA"/>
      </w:rPr>
    </w:lvl>
    <w:lvl w:ilvl="4" w:tplc="8A660FC6">
      <w:numFmt w:val="bullet"/>
      <w:lvlText w:val="•"/>
      <w:lvlJc w:val="left"/>
      <w:pPr>
        <w:ind w:left="5884" w:hanging="363"/>
      </w:pPr>
      <w:rPr>
        <w:rFonts w:hint="default"/>
        <w:lang w:val="en-US" w:eastAsia="en-US" w:bidi="ar-SA"/>
      </w:rPr>
    </w:lvl>
    <w:lvl w:ilvl="5" w:tplc="9C668296">
      <w:numFmt w:val="bullet"/>
      <w:lvlText w:val="•"/>
      <w:lvlJc w:val="left"/>
      <w:pPr>
        <w:ind w:left="6820" w:hanging="363"/>
      </w:pPr>
      <w:rPr>
        <w:rFonts w:hint="default"/>
        <w:lang w:val="en-US" w:eastAsia="en-US" w:bidi="ar-SA"/>
      </w:rPr>
    </w:lvl>
    <w:lvl w:ilvl="6" w:tplc="2842E434">
      <w:numFmt w:val="bullet"/>
      <w:lvlText w:val="•"/>
      <w:lvlJc w:val="left"/>
      <w:pPr>
        <w:ind w:left="7756" w:hanging="363"/>
      </w:pPr>
      <w:rPr>
        <w:rFonts w:hint="default"/>
        <w:lang w:val="en-US" w:eastAsia="en-US" w:bidi="ar-SA"/>
      </w:rPr>
    </w:lvl>
    <w:lvl w:ilvl="7" w:tplc="58E24B3A">
      <w:numFmt w:val="bullet"/>
      <w:lvlText w:val="•"/>
      <w:lvlJc w:val="left"/>
      <w:pPr>
        <w:ind w:left="8692" w:hanging="363"/>
      </w:pPr>
      <w:rPr>
        <w:rFonts w:hint="default"/>
        <w:lang w:val="en-US" w:eastAsia="en-US" w:bidi="ar-SA"/>
      </w:rPr>
    </w:lvl>
    <w:lvl w:ilvl="8" w:tplc="51BAAB3C">
      <w:numFmt w:val="bullet"/>
      <w:lvlText w:val="•"/>
      <w:lvlJc w:val="left"/>
      <w:pPr>
        <w:ind w:left="9628" w:hanging="363"/>
      </w:pPr>
      <w:rPr>
        <w:rFonts w:hint="default"/>
        <w:lang w:val="en-US" w:eastAsia="en-US" w:bidi="ar-SA"/>
      </w:rPr>
    </w:lvl>
  </w:abstractNum>
  <w:abstractNum w:abstractNumId="26" w15:restartNumberingAfterBreak="0">
    <w:nsid w:val="2AD279B7"/>
    <w:multiLevelType w:val="hybridMultilevel"/>
    <w:tmpl w:val="622830DA"/>
    <w:lvl w:ilvl="0" w:tplc="730CFA96">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0F36CB88">
      <w:numFmt w:val="bullet"/>
      <w:lvlText w:val="•"/>
      <w:lvlJc w:val="left"/>
      <w:pPr>
        <w:ind w:left="358" w:hanging="149"/>
      </w:pPr>
      <w:rPr>
        <w:rFonts w:hint="default"/>
        <w:lang w:val="en-US" w:eastAsia="en-US" w:bidi="ar-SA"/>
      </w:rPr>
    </w:lvl>
    <w:lvl w:ilvl="2" w:tplc="CDC82680">
      <w:numFmt w:val="bullet"/>
      <w:lvlText w:val="•"/>
      <w:lvlJc w:val="left"/>
      <w:pPr>
        <w:ind w:left="617" w:hanging="149"/>
      </w:pPr>
      <w:rPr>
        <w:rFonts w:hint="default"/>
        <w:lang w:val="en-US" w:eastAsia="en-US" w:bidi="ar-SA"/>
      </w:rPr>
    </w:lvl>
    <w:lvl w:ilvl="3" w:tplc="883AA4AE">
      <w:numFmt w:val="bullet"/>
      <w:lvlText w:val="•"/>
      <w:lvlJc w:val="left"/>
      <w:pPr>
        <w:ind w:left="876" w:hanging="149"/>
      </w:pPr>
      <w:rPr>
        <w:rFonts w:hint="default"/>
        <w:lang w:val="en-US" w:eastAsia="en-US" w:bidi="ar-SA"/>
      </w:rPr>
    </w:lvl>
    <w:lvl w:ilvl="4" w:tplc="0F9C2D44">
      <w:numFmt w:val="bullet"/>
      <w:lvlText w:val="•"/>
      <w:lvlJc w:val="left"/>
      <w:pPr>
        <w:ind w:left="1135" w:hanging="149"/>
      </w:pPr>
      <w:rPr>
        <w:rFonts w:hint="default"/>
        <w:lang w:val="en-US" w:eastAsia="en-US" w:bidi="ar-SA"/>
      </w:rPr>
    </w:lvl>
    <w:lvl w:ilvl="5" w:tplc="E4BEE98C">
      <w:numFmt w:val="bullet"/>
      <w:lvlText w:val="•"/>
      <w:lvlJc w:val="left"/>
      <w:pPr>
        <w:ind w:left="1394" w:hanging="149"/>
      </w:pPr>
      <w:rPr>
        <w:rFonts w:hint="default"/>
        <w:lang w:val="en-US" w:eastAsia="en-US" w:bidi="ar-SA"/>
      </w:rPr>
    </w:lvl>
    <w:lvl w:ilvl="6" w:tplc="3054523A">
      <w:numFmt w:val="bullet"/>
      <w:lvlText w:val="•"/>
      <w:lvlJc w:val="left"/>
      <w:pPr>
        <w:ind w:left="1652" w:hanging="149"/>
      </w:pPr>
      <w:rPr>
        <w:rFonts w:hint="default"/>
        <w:lang w:val="en-US" w:eastAsia="en-US" w:bidi="ar-SA"/>
      </w:rPr>
    </w:lvl>
    <w:lvl w:ilvl="7" w:tplc="DA881C50">
      <w:numFmt w:val="bullet"/>
      <w:lvlText w:val="•"/>
      <w:lvlJc w:val="left"/>
      <w:pPr>
        <w:ind w:left="1911" w:hanging="149"/>
      </w:pPr>
      <w:rPr>
        <w:rFonts w:hint="default"/>
        <w:lang w:val="en-US" w:eastAsia="en-US" w:bidi="ar-SA"/>
      </w:rPr>
    </w:lvl>
    <w:lvl w:ilvl="8" w:tplc="8222E880">
      <w:numFmt w:val="bullet"/>
      <w:lvlText w:val="•"/>
      <w:lvlJc w:val="left"/>
      <w:pPr>
        <w:ind w:left="2170" w:hanging="149"/>
      </w:pPr>
      <w:rPr>
        <w:rFonts w:hint="default"/>
        <w:lang w:val="en-US" w:eastAsia="en-US" w:bidi="ar-SA"/>
      </w:rPr>
    </w:lvl>
  </w:abstractNum>
  <w:abstractNum w:abstractNumId="27" w15:restartNumberingAfterBreak="0">
    <w:nsid w:val="2B47075B"/>
    <w:multiLevelType w:val="hybridMultilevel"/>
    <w:tmpl w:val="B7548ACC"/>
    <w:lvl w:ilvl="0" w:tplc="5D308C08">
      <w:start w:val="1"/>
      <w:numFmt w:val="upperRoman"/>
      <w:lvlText w:val="%1."/>
      <w:lvlJc w:val="left"/>
      <w:pPr>
        <w:ind w:left="1060" w:hanging="303"/>
        <w:jc w:val="right"/>
      </w:pPr>
      <w:rPr>
        <w:rFonts w:ascii="Calibri" w:eastAsia="Calibri" w:hAnsi="Calibri" w:cs="Calibri" w:hint="default"/>
        <w:b w:val="0"/>
        <w:bCs w:val="0"/>
        <w:i w:val="0"/>
        <w:iCs w:val="0"/>
        <w:spacing w:val="-1"/>
        <w:w w:val="100"/>
        <w:sz w:val="24"/>
        <w:szCs w:val="24"/>
        <w:lang w:val="en-US" w:eastAsia="en-US" w:bidi="ar-SA"/>
      </w:rPr>
    </w:lvl>
    <w:lvl w:ilvl="1" w:tplc="7B364A60">
      <w:start w:val="1"/>
      <w:numFmt w:val="lowerLetter"/>
      <w:lvlText w:val="%2."/>
      <w:lvlJc w:val="left"/>
      <w:pPr>
        <w:ind w:left="1780" w:hanging="363"/>
      </w:pPr>
      <w:rPr>
        <w:rFonts w:ascii="Calibri" w:eastAsia="Calibri" w:hAnsi="Calibri" w:cs="Calibri" w:hint="default"/>
        <w:b w:val="0"/>
        <w:bCs w:val="0"/>
        <w:i w:val="0"/>
        <w:iCs w:val="0"/>
        <w:w w:val="100"/>
        <w:sz w:val="24"/>
        <w:szCs w:val="24"/>
        <w:lang w:val="en-US" w:eastAsia="en-US" w:bidi="ar-SA"/>
      </w:rPr>
    </w:lvl>
    <w:lvl w:ilvl="2" w:tplc="DD94200A">
      <w:start w:val="1"/>
      <w:numFmt w:val="decimal"/>
      <w:lvlText w:val="%3."/>
      <w:lvlJc w:val="left"/>
      <w:pPr>
        <w:ind w:left="2127" w:hanging="348"/>
      </w:pPr>
      <w:rPr>
        <w:rFonts w:ascii="Calibri" w:eastAsia="Calibri" w:hAnsi="Calibri" w:cs="Calibri" w:hint="default"/>
        <w:b w:val="0"/>
        <w:bCs w:val="0"/>
        <w:i w:val="0"/>
        <w:iCs w:val="0"/>
        <w:w w:val="100"/>
        <w:sz w:val="24"/>
        <w:szCs w:val="24"/>
        <w:lang w:val="en-US" w:eastAsia="en-US" w:bidi="ar-SA"/>
      </w:rPr>
    </w:lvl>
    <w:lvl w:ilvl="3" w:tplc="715C3BFC">
      <w:start w:val="1"/>
      <w:numFmt w:val="lowerLetter"/>
      <w:lvlText w:val="%4."/>
      <w:lvlJc w:val="left"/>
      <w:pPr>
        <w:ind w:left="2860" w:hanging="363"/>
      </w:pPr>
      <w:rPr>
        <w:rFonts w:ascii="Calibri" w:eastAsia="Calibri" w:hAnsi="Calibri" w:cs="Calibri" w:hint="default"/>
        <w:b w:val="0"/>
        <w:bCs w:val="0"/>
        <w:i w:val="0"/>
        <w:iCs w:val="0"/>
        <w:w w:val="100"/>
        <w:sz w:val="24"/>
        <w:szCs w:val="24"/>
        <w:lang w:val="en-US" w:eastAsia="en-US" w:bidi="ar-SA"/>
      </w:rPr>
    </w:lvl>
    <w:lvl w:ilvl="4" w:tplc="C2D637CA">
      <w:numFmt w:val="bullet"/>
      <w:lvlText w:val="•"/>
      <w:lvlJc w:val="left"/>
      <w:pPr>
        <w:ind w:left="4094" w:hanging="363"/>
      </w:pPr>
      <w:rPr>
        <w:rFonts w:hint="default"/>
        <w:lang w:val="en-US" w:eastAsia="en-US" w:bidi="ar-SA"/>
      </w:rPr>
    </w:lvl>
    <w:lvl w:ilvl="5" w:tplc="A22E607C">
      <w:numFmt w:val="bullet"/>
      <w:lvlText w:val="•"/>
      <w:lvlJc w:val="left"/>
      <w:pPr>
        <w:ind w:left="5328" w:hanging="363"/>
      </w:pPr>
      <w:rPr>
        <w:rFonts w:hint="default"/>
        <w:lang w:val="en-US" w:eastAsia="en-US" w:bidi="ar-SA"/>
      </w:rPr>
    </w:lvl>
    <w:lvl w:ilvl="6" w:tplc="F3F0CF08">
      <w:numFmt w:val="bullet"/>
      <w:lvlText w:val="•"/>
      <w:lvlJc w:val="left"/>
      <w:pPr>
        <w:ind w:left="6562" w:hanging="363"/>
      </w:pPr>
      <w:rPr>
        <w:rFonts w:hint="default"/>
        <w:lang w:val="en-US" w:eastAsia="en-US" w:bidi="ar-SA"/>
      </w:rPr>
    </w:lvl>
    <w:lvl w:ilvl="7" w:tplc="0D06E942">
      <w:numFmt w:val="bullet"/>
      <w:lvlText w:val="•"/>
      <w:lvlJc w:val="left"/>
      <w:pPr>
        <w:ind w:left="7797" w:hanging="363"/>
      </w:pPr>
      <w:rPr>
        <w:rFonts w:hint="default"/>
        <w:lang w:val="en-US" w:eastAsia="en-US" w:bidi="ar-SA"/>
      </w:rPr>
    </w:lvl>
    <w:lvl w:ilvl="8" w:tplc="2BA4AFB0">
      <w:numFmt w:val="bullet"/>
      <w:lvlText w:val="•"/>
      <w:lvlJc w:val="left"/>
      <w:pPr>
        <w:ind w:left="9031" w:hanging="363"/>
      </w:pPr>
      <w:rPr>
        <w:rFonts w:hint="default"/>
        <w:lang w:val="en-US" w:eastAsia="en-US" w:bidi="ar-SA"/>
      </w:rPr>
    </w:lvl>
  </w:abstractNum>
  <w:abstractNum w:abstractNumId="28" w15:restartNumberingAfterBreak="0">
    <w:nsid w:val="2C7E0B5F"/>
    <w:multiLevelType w:val="hybridMultilevel"/>
    <w:tmpl w:val="EA16114E"/>
    <w:lvl w:ilvl="0" w:tplc="04090005">
      <w:start w:val="1"/>
      <w:numFmt w:val="bullet"/>
      <w:lvlText w:val=""/>
      <w:lvlJc w:val="left"/>
      <w:pPr>
        <w:ind w:left="1419" w:hanging="360"/>
      </w:pPr>
      <w:rPr>
        <w:rFonts w:ascii="Wingdings" w:hAnsi="Wingdings"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29" w15:restartNumberingAfterBreak="0">
    <w:nsid w:val="2D8C0E7B"/>
    <w:multiLevelType w:val="hybridMultilevel"/>
    <w:tmpl w:val="5C5C8F7C"/>
    <w:lvl w:ilvl="0" w:tplc="F3B4E202">
      <w:start w:val="1"/>
      <w:numFmt w:val="decimal"/>
      <w:lvlText w:val="%1."/>
      <w:lvlJc w:val="left"/>
      <w:pPr>
        <w:ind w:left="903" w:hanging="363"/>
      </w:pPr>
      <w:rPr>
        <w:rFonts w:ascii="Calibri" w:eastAsia="Calibri" w:hAnsi="Calibri" w:cs="Calibri" w:hint="default"/>
        <w:b/>
        <w:bCs/>
        <w:i w:val="0"/>
        <w:iCs w:val="0"/>
        <w:spacing w:val="-1"/>
        <w:w w:val="100"/>
        <w:sz w:val="28"/>
        <w:szCs w:val="28"/>
        <w:lang w:val="en-US" w:eastAsia="en-US" w:bidi="ar-SA"/>
      </w:rPr>
    </w:lvl>
    <w:lvl w:ilvl="1" w:tplc="2C621A30">
      <w:start w:val="1"/>
      <w:numFmt w:val="lowerLetter"/>
      <w:lvlText w:val="%2."/>
      <w:lvlJc w:val="left"/>
      <w:pPr>
        <w:ind w:left="1021" w:hanging="293"/>
        <w:jc w:val="right"/>
      </w:pPr>
      <w:rPr>
        <w:rFonts w:ascii="Calibri" w:eastAsia="Calibri" w:hAnsi="Calibri" w:cs="Calibri" w:hint="default"/>
        <w:b/>
        <w:bCs/>
        <w:i w:val="0"/>
        <w:iCs w:val="0"/>
        <w:spacing w:val="-1"/>
        <w:w w:val="100"/>
        <w:sz w:val="24"/>
        <w:szCs w:val="24"/>
        <w:lang w:val="en-US" w:eastAsia="en-US" w:bidi="ar-SA"/>
      </w:rPr>
    </w:lvl>
    <w:lvl w:ilvl="2" w:tplc="E73A60C4">
      <w:numFmt w:val="bullet"/>
      <w:lvlText w:val=""/>
      <w:lvlJc w:val="left"/>
      <w:pPr>
        <w:ind w:left="1600" w:hanging="360"/>
      </w:pPr>
      <w:rPr>
        <w:rFonts w:ascii="Symbol" w:eastAsia="Symbol" w:hAnsi="Symbol" w:cs="Symbol" w:hint="default"/>
        <w:b w:val="0"/>
        <w:bCs w:val="0"/>
        <w:i w:val="0"/>
        <w:iCs w:val="0"/>
        <w:w w:val="100"/>
        <w:sz w:val="24"/>
        <w:szCs w:val="24"/>
        <w:lang w:val="en-US" w:eastAsia="en-US" w:bidi="ar-SA"/>
      </w:rPr>
    </w:lvl>
    <w:lvl w:ilvl="3" w:tplc="A24825CE">
      <w:numFmt w:val="bullet"/>
      <w:lvlText w:val=""/>
      <w:lvlJc w:val="left"/>
      <w:pPr>
        <w:ind w:left="1960" w:hanging="363"/>
      </w:pPr>
      <w:rPr>
        <w:rFonts w:ascii="Symbol" w:eastAsia="Symbol" w:hAnsi="Symbol" w:cs="Symbol" w:hint="default"/>
        <w:b w:val="0"/>
        <w:bCs w:val="0"/>
        <w:i w:val="0"/>
        <w:iCs w:val="0"/>
        <w:w w:val="100"/>
        <w:sz w:val="24"/>
        <w:szCs w:val="24"/>
        <w:lang w:val="en-US" w:eastAsia="en-US" w:bidi="ar-SA"/>
      </w:rPr>
    </w:lvl>
    <w:lvl w:ilvl="4" w:tplc="DAF47B34">
      <w:numFmt w:val="bullet"/>
      <w:lvlText w:val="o"/>
      <w:lvlJc w:val="left"/>
      <w:pPr>
        <w:ind w:left="2593" w:hanging="288"/>
      </w:pPr>
      <w:rPr>
        <w:rFonts w:ascii="Courier New" w:eastAsia="Courier New" w:hAnsi="Courier New" w:cs="Courier New" w:hint="default"/>
        <w:b w:val="0"/>
        <w:bCs w:val="0"/>
        <w:i w:val="0"/>
        <w:iCs w:val="0"/>
        <w:w w:val="100"/>
        <w:sz w:val="24"/>
        <w:szCs w:val="24"/>
        <w:lang w:val="en-US" w:eastAsia="en-US" w:bidi="ar-SA"/>
      </w:rPr>
    </w:lvl>
    <w:lvl w:ilvl="5" w:tplc="F4CCF5E4">
      <w:numFmt w:val="bullet"/>
      <w:lvlText w:val="•"/>
      <w:lvlJc w:val="left"/>
      <w:pPr>
        <w:ind w:left="1960" w:hanging="288"/>
      </w:pPr>
      <w:rPr>
        <w:rFonts w:hint="default"/>
        <w:lang w:val="en-US" w:eastAsia="en-US" w:bidi="ar-SA"/>
      </w:rPr>
    </w:lvl>
    <w:lvl w:ilvl="6" w:tplc="E26A897E">
      <w:numFmt w:val="bullet"/>
      <w:lvlText w:val="•"/>
      <w:lvlJc w:val="left"/>
      <w:pPr>
        <w:ind w:left="2600" w:hanging="288"/>
      </w:pPr>
      <w:rPr>
        <w:rFonts w:hint="default"/>
        <w:lang w:val="en-US" w:eastAsia="en-US" w:bidi="ar-SA"/>
      </w:rPr>
    </w:lvl>
    <w:lvl w:ilvl="7" w:tplc="4B52D890">
      <w:numFmt w:val="bullet"/>
      <w:lvlText w:val="•"/>
      <w:lvlJc w:val="left"/>
      <w:pPr>
        <w:ind w:left="4825" w:hanging="288"/>
      </w:pPr>
      <w:rPr>
        <w:rFonts w:hint="default"/>
        <w:lang w:val="en-US" w:eastAsia="en-US" w:bidi="ar-SA"/>
      </w:rPr>
    </w:lvl>
    <w:lvl w:ilvl="8" w:tplc="99D4E864">
      <w:numFmt w:val="bullet"/>
      <w:lvlText w:val="•"/>
      <w:lvlJc w:val="left"/>
      <w:pPr>
        <w:ind w:left="7050" w:hanging="288"/>
      </w:pPr>
      <w:rPr>
        <w:rFonts w:hint="default"/>
        <w:lang w:val="en-US" w:eastAsia="en-US" w:bidi="ar-SA"/>
      </w:rPr>
    </w:lvl>
  </w:abstractNum>
  <w:abstractNum w:abstractNumId="30" w15:restartNumberingAfterBreak="0">
    <w:nsid w:val="2ED84B01"/>
    <w:multiLevelType w:val="hybridMultilevel"/>
    <w:tmpl w:val="70A60918"/>
    <w:lvl w:ilvl="0" w:tplc="0409000F">
      <w:start w:val="1"/>
      <w:numFmt w:val="decimal"/>
      <w:lvlText w:val="%1."/>
      <w:lvlJc w:val="left"/>
      <w:pPr>
        <w:ind w:left="2140" w:hanging="360"/>
      </w:p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31" w15:restartNumberingAfterBreak="0">
    <w:nsid w:val="31DB5E47"/>
    <w:multiLevelType w:val="hybridMultilevel"/>
    <w:tmpl w:val="15DE3AD4"/>
    <w:lvl w:ilvl="0" w:tplc="2BC0F42A">
      <w:start w:val="2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8A60FE"/>
    <w:multiLevelType w:val="hybridMultilevel"/>
    <w:tmpl w:val="9702C558"/>
    <w:lvl w:ilvl="0" w:tplc="5B44CFA0">
      <w:start w:val="1"/>
      <w:numFmt w:val="decimal"/>
      <w:lvlText w:val="%1."/>
      <w:lvlJc w:val="left"/>
      <w:pPr>
        <w:ind w:left="868" w:hanging="238"/>
      </w:pPr>
      <w:rPr>
        <w:rFonts w:ascii="Calibri" w:eastAsia="Calibri" w:hAnsi="Calibri" w:cs="Calibri" w:hint="default"/>
        <w:b w:val="0"/>
        <w:bCs w:val="0"/>
        <w:i w:val="0"/>
        <w:iCs w:val="0"/>
        <w:w w:val="100"/>
        <w:sz w:val="24"/>
        <w:szCs w:val="24"/>
        <w:lang w:val="en-US" w:eastAsia="en-US" w:bidi="ar-SA"/>
      </w:rPr>
    </w:lvl>
    <w:lvl w:ilvl="1" w:tplc="DC3A294C">
      <w:numFmt w:val="bullet"/>
      <w:lvlText w:val=""/>
      <w:lvlJc w:val="left"/>
      <w:pPr>
        <w:ind w:left="1780" w:hanging="363"/>
      </w:pPr>
      <w:rPr>
        <w:rFonts w:ascii="Symbol" w:eastAsia="Symbol" w:hAnsi="Symbol" w:cs="Symbol" w:hint="default"/>
        <w:b w:val="0"/>
        <w:bCs w:val="0"/>
        <w:i w:val="0"/>
        <w:iCs w:val="0"/>
        <w:w w:val="100"/>
        <w:sz w:val="24"/>
        <w:szCs w:val="24"/>
        <w:lang w:val="en-US" w:eastAsia="en-US" w:bidi="ar-SA"/>
      </w:rPr>
    </w:lvl>
    <w:lvl w:ilvl="2" w:tplc="D1F07018">
      <w:numFmt w:val="bullet"/>
      <w:lvlText w:val="•"/>
      <w:lvlJc w:val="left"/>
      <w:pPr>
        <w:ind w:left="2860" w:hanging="363"/>
      </w:pPr>
      <w:rPr>
        <w:rFonts w:hint="default"/>
        <w:lang w:val="en-US" w:eastAsia="en-US" w:bidi="ar-SA"/>
      </w:rPr>
    </w:lvl>
    <w:lvl w:ilvl="3" w:tplc="C4349A4A">
      <w:numFmt w:val="bullet"/>
      <w:lvlText w:val="•"/>
      <w:lvlJc w:val="left"/>
      <w:pPr>
        <w:ind w:left="3940" w:hanging="363"/>
      </w:pPr>
      <w:rPr>
        <w:rFonts w:hint="default"/>
        <w:lang w:val="en-US" w:eastAsia="en-US" w:bidi="ar-SA"/>
      </w:rPr>
    </w:lvl>
    <w:lvl w:ilvl="4" w:tplc="7A08ED32">
      <w:numFmt w:val="bullet"/>
      <w:lvlText w:val="•"/>
      <w:lvlJc w:val="left"/>
      <w:pPr>
        <w:ind w:left="5020" w:hanging="363"/>
      </w:pPr>
      <w:rPr>
        <w:rFonts w:hint="default"/>
        <w:lang w:val="en-US" w:eastAsia="en-US" w:bidi="ar-SA"/>
      </w:rPr>
    </w:lvl>
    <w:lvl w:ilvl="5" w:tplc="265A8F5C">
      <w:numFmt w:val="bullet"/>
      <w:lvlText w:val="•"/>
      <w:lvlJc w:val="left"/>
      <w:pPr>
        <w:ind w:left="6100" w:hanging="363"/>
      </w:pPr>
      <w:rPr>
        <w:rFonts w:hint="default"/>
        <w:lang w:val="en-US" w:eastAsia="en-US" w:bidi="ar-SA"/>
      </w:rPr>
    </w:lvl>
    <w:lvl w:ilvl="6" w:tplc="53404F00">
      <w:numFmt w:val="bullet"/>
      <w:lvlText w:val="•"/>
      <w:lvlJc w:val="left"/>
      <w:pPr>
        <w:ind w:left="7180" w:hanging="363"/>
      </w:pPr>
      <w:rPr>
        <w:rFonts w:hint="default"/>
        <w:lang w:val="en-US" w:eastAsia="en-US" w:bidi="ar-SA"/>
      </w:rPr>
    </w:lvl>
    <w:lvl w:ilvl="7" w:tplc="1B04C628">
      <w:numFmt w:val="bullet"/>
      <w:lvlText w:val="•"/>
      <w:lvlJc w:val="left"/>
      <w:pPr>
        <w:ind w:left="8260" w:hanging="363"/>
      </w:pPr>
      <w:rPr>
        <w:rFonts w:hint="default"/>
        <w:lang w:val="en-US" w:eastAsia="en-US" w:bidi="ar-SA"/>
      </w:rPr>
    </w:lvl>
    <w:lvl w:ilvl="8" w:tplc="A6080A60">
      <w:numFmt w:val="bullet"/>
      <w:lvlText w:val="•"/>
      <w:lvlJc w:val="left"/>
      <w:pPr>
        <w:ind w:left="9340" w:hanging="363"/>
      </w:pPr>
      <w:rPr>
        <w:rFonts w:hint="default"/>
        <w:lang w:val="en-US" w:eastAsia="en-US" w:bidi="ar-SA"/>
      </w:rPr>
    </w:lvl>
  </w:abstractNum>
  <w:abstractNum w:abstractNumId="33" w15:restartNumberingAfterBreak="0">
    <w:nsid w:val="348B76EE"/>
    <w:multiLevelType w:val="hybridMultilevel"/>
    <w:tmpl w:val="CDC0CC6A"/>
    <w:lvl w:ilvl="0" w:tplc="AFAA9A3E">
      <w:numFmt w:val="bullet"/>
      <w:lvlText w:val=""/>
      <w:lvlJc w:val="left"/>
      <w:pPr>
        <w:ind w:left="1420" w:hanging="363"/>
      </w:pPr>
      <w:rPr>
        <w:rFonts w:ascii="Symbol" w:eastAsia="Symbol" w:hAnsi="Symbol" w:cs="Symbol" w:hint="default"/>
        <w:b w:val="0"/>
        <w:bCs w:val="0"/>
        <w:i w:val="0"/>
        <w:iCs w:val="0"/>
        <w:w w:val="100"/>
        <w:sz w:val="24"/>
        <w:szCs w:val="24"/>
        <w:lang w:val="en-US" w:eastAsia="en-US" w:bidi="ar-SA"/>
      </w:rPr>
    </w:lvl>
    <w:lvl w:ilvl="1" w:tplc="DBB65742">
      <w:numFmt w:val="bullet"/>
      <w:lvlText w:val="•"/>
      <w:lvlJc w:val="left"/>
      <w:pPr>
        <w:ind w:left="2428" w:hanging="363"/>
      </w:pPr>
      <w:rPr>
        <w:rFonts w:hint="default"/>
        <w:lang w:val="en-US" w:eastAsia="en-US" w:bidi="ar-SA"/>
      </w:rPr>
    </w:lvl>
    <w:lvl w:ilvl="2" w:tplc="0E66A7AC">
      <w:numFmt w:val="bullet"/>
      <w:lvlText w:val="•"/>
      <w:lvlJc w:val="left"/>
      <w:pPr>
        <w:ind w:left="3436" w:hanging="363"/>
      </w:pPr>
      <w:rPr>
        <w:rFonts w:hint="default"/>
        <w:lang w:val="en-US" w:eastAsia="en-US" w:bidi="ar-SA"/>
      </w:rPr>
    </w:lvl>
    <w:lvl w:ilvl="3" w:tplc="FF2C0382">
      <w:numFmt w:val="bullet"/>
      <w:lvlText w:val="•"/>
      <w:lvlJc w:val="left"/>
      <w:pPr>
        <w:ind w:left="4444" w:hanging="363"/>
      </w:pPr>
      <w:rPr>
        <w:rFonts w:hint="default"/>
        <w:lang w:val="en-US" w:eastAsia="en-US" w:bidi="ar-SA"/>
      </w:rPr>
    </w:lvl>
    <w:lvl w:ilvl="4" w:tplc="D68EA080">
      <w:numFmt w:val="bullet"/>
      <w:lvlText w:val="•"/>
      <w:lvlJc w:val="left"/>
      <w:pPr>
        <w:ind w:left="5452" w:hanging="363"/>
      </w:pPr>
      <w:rPr>
        <w:rFonts w:hint="default"/>
        <w:lang w:val="en-US" w:eastAsia="en-US" w:bidi="ar-SA"/>
      </w:rPr>
    </w:lvl>
    <w:lvl w:ilvl="5" w:tplc="C28C0652">
      <w:numFmt w:val="bullet"/>
      <w:lvlText w:val="•"/>
      <w:lvlJc w:val="left"/>
      <w:pPr>
        <w:ind w:left="6460" w:hanging="363"/>
      </w:pPr>
      <w:rPr>
        <w:rFonts w:hint="default"/>
        <w:lang w:val="en-US" w:eastAsia="en-US" w:bidi="ar-SA"/>
      </w:rPr>
    </w:lvl>
    <w:lvl w:ilvl="6" w:tplc="F23803E8">
      <w:numFmt w:val="bullet"/>
      <w:lvlText w:val="•"/>
      <w:lvlJc w:val="left"/>
      <w:pPr>
        <w:ind w:left="7468" w:hanging="363"/>
      </w:pPr>
      <w:rPr>
        <w:rFonts w:hint="default"/>
        <w:lang w:val="en-US" w:eastAsia="en-US" w:bidi="ar-SA"/>
      </w:rPr>
    </w:lvl>
    <w:lvl w:ilvl="7" w:tplc="465A6F42">
      <w:numFmt w:val="bullet"/>
      <w:lvlText w:val="•"/>
      <w:lvlJc w:val="left"/>
      <w:pPr>
        <w:ind w:left="8476" w:hanging="363"/>
      </w:pPr>
      <w:rPr>
        <w:rFonts w:hint="default"/>
        <w:lang w:val="en-US" w:eastAsia="en-US" w:bidi="ar-SA"/>
      </w:rPr>
    </w:lvl>
    <w:lvl w:ilvl="8" w:tplc="D49AC718">
      <w:numFmt w:val="bullet"/>
      <w:lvlText w:val="•"/>
      <w:lvlJc w:val="left"/>
      <w:pPr>
        <w:ind w:left="9484" w:hanging="363"/>
      </w:pPr>
      <w:rPr>
        <w:rFonts w:hint="default"/>
        <w:lang w:val="en-US" w:eastAsia="en-US" w:bidi="ar-SA"/>
      </w:rPr>
    </w:lvl>
  </w:abstractNum>
  <w:abstractNum w:abstractNumId="34" w15:restartNumberingAfterBreak="0">
    <w:nsid w:val="35357916"/>
    <w:multiLevelType w:val="hybridMultilevel"/>
    <w:tmpl w:val="18721F7E"/>
    <w:lvl w:ilvl="0" w:tplc="85A48320">
      <w:start w:val="1"/>
      <w:numFmt w:val="decimal"/>
      <w:lvlText w:val="%1)"/>
      <w:lvlJc w:val="left"/>
      <w:pPr>
        <w:ind w:left="899" w:hanging="341"/>
      </w:pPr>
      <w:rPr>
        <w:rFonts w:ascii="Calibri" w:eastAsia="Calibri" w:hAnsi="Calibri" w:cs="Calibri" w:hint="default"/>
        <w:b w:val="0"/>
        <w:bCs w:val="0"/>
        <w:i w:val="0"/>
        <w:iCs w:val="0"/>
        <w:w w:val="100"/>
        <w:sz w:val="24"/>
        <w:szCs w:val="24"/>
        <w:lang w:val="en-US" w:eastAsia="en-US" w:bidi="ar-SA"/>
      </w:rPr>
    </w:lvl>
    <w:lvl w:ilvl="1" w:tplc="FBACB618">
      <w:start w:val="1"/>
      <w:numFmt w:val="decimal"/>
      <w:lvlText w:val="%2."/>
      <w:lvlJc w:val="left"/>
      <w:pPr>
        <w:ind w:left="1060" w:hanging="360"/>
      </w:pPr>
      <w:rPr>
        <w:rFonts w:ascii="Calibri" w:eastAsia="Calibri" w:hAnsi="Calibri" w:cs="Calibri" w:hint="default"/>
        <w:b w:val="0"/>
        <w:bCs w:val="0"/>
        <w:i w:val="0"/>
        <w:iCs w:val="0"/>
        <w:w w:val="100"/>
        <w:sz w:val="24"/>
        <w:szCs w:val="24"/>
        <w:lang w:val="en-US" w:eastAsia="en-US" w:bidi="ar-SA"/>
      </w:rPr>
    </w:lvl>
    <w:lvl w:ilvl="2" w:tplc="6ABC132C">
      <w:numFmt w:val="bullet"/>
      <w:lvlText w:val="•"/>
      <w:lvlJc w:val="left"/>
      <w:pPr>
        <w:ind w:left="2220" w:hanging="360"/>
      </w:pPr>
      <w:rPr>
        <w:rFonts w:hint="default"/>
        <w:lang w:val="en-US" w:eastAsia="en-US" w:bidi="ar-SA"/>
      </w:rPr>
    </w:lvl>
    <w:lvl w:ilvl="3" w:tplc="C3FAC692">
      <w:numFmt w:val="bullet"/>
      <w:lvlText w:val="•"/>
      <w:lvlJc w:val="left"/>
      <w:pPr>
        <w:ind w:left="3380" w:hanging="360"/>
      </w:pPr>
      <w:rPr>
        <w:rFonts w:hint="default"/>
        <w:lang w:val="en-US" w:eastAsia="en-US" w:bidi="ar-SA"/>
      </w:rPr>
    </w:lvl>
    <w:lvl w:ilvl="4" w:tplc="8124D6B6">
      <w:numFmt w:val="bullet"/>
      <w:lvlText w:val="•"/>
      <w:lvlJc w:val="left"/>
      <w:pPr>
        <w:ind w:left="4540" w:hanging="360"/>
      </w:pPr>
      <w:rPr>
        <w:rFonts w:hint="default"/>
        <w:lang w:val="en-US" w:eastAsia="en-US" w:bidi="ar-SA"/>
      </w:rPr>
    </w:lvl>
    <w:lvl w:ilvl="5" w:tplc="AC6AEAF4">
      <w:numFmt w:val="bullet"/>
      <w:lvlText w:val="•"/>
      <w:lvlJc w:val="left"/>
      <w:pPr>
        <w:ind w:left="5700" w:hanging="360"/>
      </w:pPr>
      <w:rPr>
        <w:rFonts w:hint="default"/>
        <w:lang w:val="en-US" w:eastAsia="en-US" w:bidi="ar-SA"/>
      </w:rPr>
    </w:lvl>
    <w:lvl w:ilvl="6" w:tplc="3F700792">
      <w:numFmt w:val="bullet"/>
      <w:lvlText w:val="•"/>
      <w:lvlJc w:val="left"/>
      <w:pPr>
        <w:ind w:left="6860" w:hanging="360"/>
      </w:pPr>
      <w:rPr>
        <w:rFonts w:hint="default"/>
        <w:lang w:val="en-US" w:eastAsia="en-US" w:bidi="ar-SA"/>
      </w:rPr>
    </w:lvl>
    <w:lvl w:ilvl="7" w:tplc="CF7A3246">
      <w:numFmt w:val="bullet"/>
      <w:lvlText w:val="•"/>
      <w:lvlJc w:val="left"/>
      <w:pPr>
        <w:ind w:left="8020" w:hanging="360"/>
      </w:pPr>
      <w:rPr>
        <w:rFonts w:hint="default"/>
        <w:lang w:val="en-US" w:eastAsia="en-US" w:bidi="ar-SA"/>
      </w:rPr>
    </w:lvl>
    <w:lvl w:ilvl="8" w:tplc="FB523CF6">
      <w:numFmt w:val="bullet"/>
      <w:lvlText w:val="•"/>
      <w:lvlJc w:val="left"/>
      <w:pPr>
        <w:ind w:left="9180" w:hanging="360"/>
      </w:pPr>
      <w:rPr>
        <w:rFonts w:hint="default"/>
        <w:lang w:val="en-US" w:eastAsia="en-US" w:bidi="ar-SA"/>
      </w:rPr>
    </w:lvl>
  </w:abstractNum>
  <w:abstractNum w:abstractNumId="35" w15:restartNumberingAfterBreak="0">
    <w:nsid w:val="356D572C"/>
    <w:multiLevelType w:val="hybridMultilevel"/>
    <w:tmpl w:val="DDCEE21E"/>
    <w:lvl w:ilvl="0" w:tplc="2E1C4CFA">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9920E7EE">
      <w:numFmt w:val="bullet"/>
      <w:lvlText w:val="•"/>
      <w:lvlJc w:val="left"/>
      <w:pPr>
        <w:ind w:left="358" w:hanging="149"/>
      </w:pPr>
      <w:rPr>
        <w:rFonts w:hint="default"/>
        <w:lang w:val="en-US" w:eastAsia="en-US" w:bidi="ar-SA"/>
      </w:rPr>
    </w:lvl>
    <w:lvl w:ilvl="2" w:tplc="45C8825A">
      <w:numFmt w:val="bullet"/>
      <w:lvlText w:val="•"/>
      <w:lvlJc w:val="left"/>
      <w:pPr>
        <w:ind w:left="617" w:hanging="149"/>
      </w:pPr>
      <w:rPr>
        <w:rFonts w:hint="default"/>
        <w:lang w:val="en-US" w:eastAsia="en-US" w:bidi="ar-SA"/>
      </w:rPr>
    </w:lvl>
    <w:lvl w:ilvl="3" w:tplc="4E323384">
      <w:numFmt w:val="bullet"/>
      <w:lvlText w:val="•"/>
      <w:lvlJc w:val="left"/>
      <w:pPr>
        <w:ind w:left="876" w:hanging="149"/>
      </w:pPr>
      <w:rPr>
        <w:rFonts w:hint="default"/>
        <w:lang w:val="en-US" w:eastAsia="en-US" w:bidi="ar-SA"/>
      </w:rPr>
    </w:lvl>
    <w:lvl w:ilvl="4" w:tplc="C4708D70">
      <w:numFmt w:val="bullet"/>
      <w:lvlText w:val="•"/>
      <w:lvlJc w:val="left"/>
      <w:pPr>
        <w:ind w:left="1135" w:hanging="149"/>
      </w:pPr>
      <w:rPr>
        <w:rFonts w:hint="default"/>
        <w:lang w:val="en-US" w:eastAsia="en-US" w:bidi="ar-SA"/>
      </w:rPr>
    </w:lvl>
    <w:lvl w:ilvl="5" w:tplc="A6EAFFB0">
      <w:numFmt w:val="bullet"/>
      <w:lvlText w:val="•"/>
      <w:lvlJc w:val="left"/>
      <w:pPr>
        <w:ind w:left="1394" w:hanging="149"/>
      </w:pPr>
      <w:rPr>
        <w:rFonts w:hint="default"/>
        <w:lang w:val="en-US" w:eastAsia="en-US" w:bidi="ar-SA"/>
      </w:rPr>
    </w:lvl>
    <w:lvl w:ilvl="6" w:tplc="9B743D3A">
      <w:numFmt w:val="bullet"/>
      <w:lvlText w:val="•"/>
      <w:lvlJc w:val="left"/>
      <w:pPr>
        <w:ind w:left="1652" w:hanging="149"/>
      </w:pPr>
      <w:rPr>
        <w:rFonts w:hint="default"/>
        <w:lang w:val="en-US" w:eastAsia="en-US" w:bidi="ar-SA"/>
      </w:rPr>
    </w:lvl>
    <w:lvl w:ilvl="7" w:tplc="45262836">
      <w:numFmt w:val="bullet"/>
      <w:lvlText w:val="•"/>
      <w:lvlJc w:val="left"/>
      <w:pPr>
        <w:ind w:left="1911" w:hanging="149"/>
      </w:pPr>
      <w:rPr>
        <w:rFonts w:hint="default"/>
        <w:lang w:val="en-US" w:eastAsia="en-US" w:bidi="ar-SA"/>
      </w:rPr>
    </w:lvl>
    <w:lvl w:ilvl="8" w:tplc="0B60D1D4">
      <w:numFmt w:val="bullet"/>
      <w:lvlText w:val="•"/>
      <w:lvlJc w:val="left"/>
      <w:pPr>
        <w:ind w:left="2170" w:hanging="149"/>
      </w:pPr>
      <w:rPr>
        <w:rFonts w:hint="default"/>
        <w:lang w:val="en-US" w:eastAsia="en-US" w:bidi="ar-SA"/>
      </w:rPr>
    </w:lvl>
  </w:abstractNum>
  <w:abstractNum w:abstractNumId="36" w15:restartNumberingAfterBreak="0">
    <w:nsid w:val="38EF62EC"/>
    <w:multiLevelType w:val="hybridMultilevel"/>
    <w:tmpl w:val="7CAA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5E15DC"/>
    <w:multiLevelType w:val="hybridMultilevel"/>
    <w:tmpl w:val="C0BA3552"/>
    <w:lvl w:ilvl="0" w:tplc="DDAE2094">
      <w:numFmt w:val="bullet"/>
      <w:lvlText w:val=""/>
      <w:lvlJc w:val="left"/>
      <w:pPr>
        <w:ind w:left="828" w:hanging="360"/>
      </w:pPr>
      <w:rPr>
        <w:rFonts w:ascii="Symbol" w:eastAsia="Symbol" w:hAnsi="Symbol" w:cs="Symbol" w:hint="default"/>
        <w:b w:val="0"/>
        <w:bCs w:val="0"/>
        <w:i w:val="0"/>
        <w:iCs w:val="0"/>
        <w:w w:val="100"/>
        <w:sz w:val="18"/>
        <w:szCs w:val="18"/>
        <w:lang w:val="en-US" w:eastAsia="en-US" w:bidi="ar-SA"/>
      </w:rPr>
    </w:lvl>
    <w:lvl w:ilvl="1" w:tplc="502E52D6">
      <w:numFmt w:val="bullet"/>
      <w:lvlText w:val="•"/>
      <w:lvlJc w:val="left"/>
      <w:pPr>
        <w:ind w:left="1806" w:hanging="360"/>
      </w:pPr>
      <w:rPr>
        <w:rFonts w:hint="default"/>
        <w:lang w:val="en-US" w:eastAsia="en-US" w:bidi="ar-SA"/>
      </w:rPr>
    </w:lvl>
    <w:lvl w:ilvl="2" w:tplc="46CA4B20">
      <w:numFmt w:val="bullet"/>
      <w:lvlText w:val="•"/>
      <w:lvlJc w:val="left"/>
      <w:pPr>
        <w:ind w:left="2793" w:hanging="360"/>
      </w:pPr>
      <w:rPr>
        <w:rFonts w:hint="default"/>
        <w:lang w:val="en-US" w:eastAsia="en-US" w:bidi="ar-SA"/>
      </w:rPr>
    </w:lvl>
    <w:lvl w:ilvl="3" w:tplc="6E74D8A0">
      <w:numFmt w:val="bullet"/>
      <w:lvlText w:val="•"/>
      <w:lvlJc w:val="left"/>
      <w:pPr>
        <w:ind w:left="3780" w:hanging="360"/>
      </w:pPr>
      <w:rPr>
        <w:rFonts w:hint="default"/>
        <w:lang w:val="en-US" w:eastAsia="en-US" w:bidi="ar-SA"/>
      </w:rPr>
    </w:lvl>
    <w:lvl w:ilvl="4" w:tplc="29CAB68A">
      <w:numFmt w:val="bullet"/>
      <w:lvlText w:val="•"/>
      <w:lvlJc w:val="left"/>
      <w:pPr>
        <w:ind w:left="4766" w:hanging="360"/>
      </w:pPr>
      <w:rPr>
        <w:rFonts w:hint="default"/>
        <w:lang w:val="en-US" w:eastAsia="en-US" w:bidi="ar-SA"/>
      </w:rPr>
    </w:lvl>
    <w:lvl w:ilvl="5" w:tplc="76E843C4">
      <w:numFmt w:val="bullet"/>
      <w:lvlText w:val="•"/>
      <w:lvlJc w:val="left"/>
      <w:pPr>
        <w:ind w:left="5753" w:hanging="360"/>
      </w:pPr>
      <w:rPr>
        <w:rFonts w:hint="default"/>
        <w:lang w:val="en-US" w:eastAsia="en-US" w:bidi="ar-SA"/>
      </w:rPr>
    </w:lvl>
    <w:lvl w:ilvl="6" w:tplc="3D7AF2B0">
      <w:numFmt w:val="bullet"/>
      <w:lvlText w:val="•"/>
      <w:lvlJc w:val="left"/>
      <w:pPr>
        <w:ind w:left="6740" w:hanging="360"/>
      </w:pPr>
      <w:rPr>
        <w:rFonts w:hint="default"/>
        <w:lang w:val="en-US" w:eastAsia="en-US" w:bidi="ar-SA"/>
      </w:rPr>
    </w:lvl>
    <w:lvl w:ilvl="7" w:tplc="EF8699C0">
      <w:numFmt w:val="bullet"/>
      <w:lvlText w:val="•"/>
      <w:lvlJc w:val="left"/>
      <w:pPr>
        <w:ind w:left="7726" w:hanging="360"/>
      </w:pPr>
      <w:rPr>
        <w:rFonts w:hint="default"/>
        <w:lang w:val="en-US" w:eastAsia="en-US" w:bidi="ar-SA"/>
      </w:rPr>
    </w:lvl>
    <w:lvl w:ilvl="8" w:tplc="F06C24C2">
      <w:numFmt w:val="bullet"/>
      <w:lvlText w:val="•"/>
      <w:lvlJc w:val="left"/>
      <w:pPr>
        <w:ind w:left="8713" w:hanging="360"/>
      </w:pPr>
      <w:rPr>
        <w:rFonts w:hint="default"/>
        <w:lang w:val="en-US" w:eastAsia="en-US" w:bidi="ar-SA"/>
      </w:rPr>
    </w:lvl>
  </w:abstractNum>
  <w:abstractNum w:abstractNumId="38" w15:restartNumberingAfterBreak="0">
    <w:nsid w:val="3A62126A"/>
    <w:multiLevelType w:val="hybridMultilevel"/>
    <w:tmpl w:val="5AA2885C"/>
    <w:lvl w:ilvl="0" w:tplc="D172C3B8">
      <w:start w:val="1"/>
      <w:numFmt w:val="upperRoman"/>
      <w:lvlText w:val="%1."/>
      <w:lvlJc w:val="left"/>
      <w:pPr>
        <w:ind w:left="1060" w:hanging="723"/>
        <w:jc w:val="right"/>
      </w:pPr>
      <w:rPr>
        <w:rFonts w:ascii="Calibri" w:eastAsia="Calibri" w:hAnsi="Calibri" w:cs="Calibri" w:hint="default"/>
        <w:b/>
        <w:bCs/>
        <w:i/>
        <w:iCs/>
        <w:w w:val="100"/>
        <w:sz w:val="24"/>
        <w:szCs w:val="24"/>
        <w:lang w:val="en-US" w:eastAsia="en-US" w:bidi="ar-SA"/>
      </w:rPr>
    </w:lvl>
    <w:lvl w:ilvl="1" w:tplc="0E2C2EC8">
      <w:start w:val="1"/>
      <w:numFmt w:val="upperLetter"/>
      <w:lvlText w:val="%2."/>
      <w:lvlJc w:val="left"/>
      <w:pPr>
        <w:ind w:left="412" w:hanging="720"/>
      </w:pPr>
      <w:rPr>
        <w:rFonts w:ascii="Calibri" w:eastAsia="Calibri" w:hAnsi="Calibri" w:cs="Calibri" w:hint="default"/>
        <w:b w:val="0"/>
        <w:bCs w:val="0"/>
        <w:i w:val="0"/>
        <w:iCs w:val="0"/>
        <w:w w:val="100"/>
        <w:sz w:val="24"/>
        <w:szCs w:val="24"/>
        <w:lang w:val="en-US" w:eastAsia="en-US" w:bidi="ar-SA"/>
      </w:rPr>
    </w:lvl>
    <w:lvl w:ilvl="2" w:tplc="13E81602">
      <w:numFmt w:val="bullet"/>
      <w:lvlText w:val="•"/>
      <w:lvlJc w:val="left"/>
      <w:pPr>
        <w:ind w:left="2220" w:hanging="720"/>
      </w:pPr>
      <w:rPr>
        <w:rFonts w:hint="default"/>
        <w:lang w:val="en-US" w:eastAsia="en-US" w:bidi="ar-SA"/>
      </w:rPr>
    </w:lvl>
    <w:lvl w:ilvl="3" w:tplc="AACE492C">
      <w:numFmt w:val="bullet"/>
      <w:lvlText w:val="•"/>
      <w:lvlJc w:val="left"/>
      <w:pPr>
        <w:ind w:left="3380" w:hanging="720"/>
      </w:pPr>
      <w:rPr>
        <w:rFonts w:hint="default"/>
        <w:lang w:val="en-US" w:eastAsia="en-US" w:bidi="ar-SA"/>
      </w:rPr>
    </w:lvl>
    <w:lvl w:ilvl="4" w:tplc="7AFEEBBA">
      <w:numFmt w:val="bullet"/>
      <w:lvlText w:val="•"/>
      <w:lvlJc w:val="left"/>
      <w:pPr>
        <w:ind w:left="4540" w:hanging="720"/>
      </w:pPr>
      <w:rPr>
        <w:rFonts w:hint="default"/>
        <w:lang w:val="en-US" w:eastAsia="en-US" w:bidi="ar-SA"/>
      </w:rPr>
    </w:lvl>
    <w:lvl w:ilvl="5" w:tplc="DC844A8A">
      <w:numFmt w:val="bullet"/>
      <w:lvlText w:val="•"/>
      <w:lvlJc w:val="left"/>
      <w:pPr>
        <w:ind w:left="5700" w:hanging="720"/>
      </w:pPr>
      <w:rPr>
        <w:rFonts w:hint="default"/>
        <w:lang w:val="en-US" w:eastAsia="en-US" w:bidi="ar-SA"/>
      </w:rPr>
    </w:lvl>
    <w:lvl w:ilvl="6" w:tplc="271E1138">
      <w:numFmt w:val="bullet"/>
      <w:lvlText w:val="•"/>
      <w:lvlJc w:val="left"/>
      <w:pPr>
        <w:ind w:left="6860" w:hanging="720"/>
      </w:pPr>
      <w:rPr>
        <w:rFonts w:hint="default"/>
        <w:lang w:val="en-US" w:eastAsia="en-US" w:bidi="ar-SA"/>
      </w:rPr>
    </w:lvl>
    <w:lvl w:ilvl="7" w:tplc="D5D83A1C">
      <w:numFmt w:val="bullet"/>
      <w:lvlText w:val="•"/>
      <w:lvlJc w:val="left"/>
      <w:pPr>
        <w:ind w:left="8020" w:hanging="720"/>
      </w:pPr>
      <w:rPr>
        <w:rFonts w:hint="default"/>
        <w:lang w:val="en-US" w:eastAsia="en-US" w:bidi="ar-SA"/>
      </w:rPr>
    </w:lvl>
    <w:lvl w:ilvl="8" w:tplc="A55A1F7E">
      <w:numFmt w:val="bullet"/>
      <w:lvlText w:val="•"/>
      <w:lvlJc w:val="left"/>
      <w:pPr>
        <w:ind w:left="9180" w:hanging="720"/>
      </w:pPr>
      <w:rPr>
        <w:rFonts w:hint="default"/>
        <w:lang w:val="en-US" w:eastAsia="en-US" w:bidi="ar-SA"/>
      </w:rPr>
    </w:lvl>
  </w:abstractNum>
  <w:abstractNum w:abstractNumId="39" w15:restartNumberingAfterBreak="0">
    <w:nsid w:val="3BEF78AE"/>
    <w:multiLevelType w:val="hybridMultilevel"/>
    <w:tmpl w:val="5DFC23AC"/>
    <w:lvl w:ilvl="0" w:tplc="04090003">
      <w:start w:val="1"/>
      <w:numFmt w:val="bullet"/>
      <w:lvlText w:val="o"/>
      <w:lvlJc w:val="left"/>
      <w:pPr>
        <w:ind w:left="3580" w:hanging="360"/>
      </w:pPr>
      <w:rPr>
        <w:rFonts w:ascii="Courier New" w:hAnsi="Courier New" w:cs="Courier New" w:hint="default"/>
        <w:b w:val="0"/>
        <w:bCs w:val="0"/>
        <w:i w:val="0"/>
        <w:iCs w:val="0"/>
        <w:w w:val="100"/>
        <w:sz w:val="24"/>
        <w:szCs w:val="24"/>
        <w:lang w:val="en-US" w:eastAsia="en-US" w:bidi="ar-SA"/>
      </w:rPr>
    </w:lvl>
    <w:lvl w:ilvl="1" w:tplc="74BE23D6">
      <w:numFmt w:val="bullet"/>
      <w:lvlText w:val="•"/>
      <w:lvlJc w:val="left"/>
      <w:pPr>
        <w:ind w:left="4588" w:hanging="360"/>
      </w:pPr>
      <w:rPr>
        <w:rFonts w:hint="default"/>
        <w:lang w:val="en-US" w:eastAsia="en-US" w:bidi="ar-SA"/>
      </w:rPr>
    </w:lvl>
    <w:lvl w:ilvl="2" w:tplc="12A2432E">
      <w:numFmt w:val="bullet"/>
      <w:lvlText w:val="•"/>
      <w:lvlJc w:val="left"/>
      <w:pPr>
        <w:ind w:left="5596" w:hanging="360"/>
      </w:pPr>
      <w:rPr>
        <w:rFonts w:hint="default"/>
        <w:lang w:val="en-US" w:eastAsia="en-US" w:bidi="ar-SA"/>
      </w:rPr>
    </w:lvl>
    <w:lvl w:ilvl="3" w:tplc="89BC7440">
      <w:numFmt w:val="bullet"/>
      <w:lvlText w:val="•"/>
      <w:lvlJc w:val="left"/>
      <w:pPr>
        <w:ind w:left="6604" w:hanging="360"/>
      </w:pPr>
      <w:rPr>
        <w:rFonts w:hint="default"/>
        <w:lang w:val="en-US" w:eastAsia="en-US" w:bidi="ar-SA"/>
      </w:rPr>
    </w:lvl>
    <w:lvl w:ilvl="4" w:tplc="222C3D14">
      <w:numFmt w:val="bullet"/>
      <w:lvlText w:val="•"/>
      <w:lvlJc w:val="left"/>
      <w:pPr>
        <w:ind w:left="7612" w:hanging="360"/>
      </w:pPr>
      <w:rPr>
        <w:rFonts w:hint="default"/>
        <w:lang w:val="en-US" w:eastAsia="en-US" w:bidi="ar-SA"/>
      </w:rPr>
    </w:lvl>
    <w:lvl w:ilvl="5" w:tplc="A31627C2">
      <w:numFmt w:val="bullet"/>
      <w:lvlText w:val="•"/>
      <w:lvlJc w:val="left"/>
      <w:pPr>
        <w:ind w:left="8620" w:hanging="360"/>
      </w:pPr>
      <w:rPr>
        <w:rFonts w:hint="default"/>
        <w:lang w:val="en-US" w:eastAsia="en-US" w:bidi="ar-SA"/>
      </w:rPr>
    </w:lvl>
    <w:lvl w:ilvl="6" w:tplc="9B5C9134">
      <w:numFmt w:val="bullet"/>
      <w:lvlText w:val="•"/>
      <w:lvlJc w:val="left"/>
      <w:pPr>
        <w:ind w:left="9628" w:hanging="360"/>
      </w:pPr>
      <w:rPr>
        <w:rFonts w:hint="default"/>
        <w:lang w:val="en-US" w:eastAsia="en-US" w:bidi="ar-SA"/>
      </w:rPr>
    </w:lvl>
    <w:lvl w:ilvl="7" w:tplc="1526B2E2">
      <w:numFmt w:val="bullet"/>
      <w:lvlText w:val="•"/>
      <w:lvlJc w:val="left"/>
      <w:pPr>
        <w:ind w:left="10636" w:hanging="360"/>
      </w:pPr>
      <w:rPr>
        <w:rFonts w:hint="default"/>
        <w:lang w:val="en-US" w:eastAsia="en-US" w:bidi="ar-SA"/>
      </w:rPr>
    </w:lvl>
    <w:lvl w:ilvl="8" w:tplc="27CAE6E6">
      <w:numFmt w:val="bullet"/>
      <w:lvlText w:val="•"/>
      <w:lvlJc w:val="left"/>
      <w:pPr>
        <w:ind w:left="11644" w:hanging="360"/>
      </w:pPr>
      <w:rPr>
        <w:rFonts w:hint="default"/>
        <w:lang w:val="en-US" w:eastAsia="en-US" w:bidi="ar-SA"/>
      </w:rPr>
    </w:lvl>
  </w:abstractNum>
  <w:abstractNum w:abstractNumId="40" w15:restartNumberingAfterBreak="0">
    <w:nsid w:val="3C513534"/>
    <w:multiLevelType w:val="hybridMultilevel"/>
    <w:tmpl w:val="82569FC2"/>
    <w:lvl w:ilvl="0" w:tplc="403A5E46">
      <w:start w:val="1"/>
      <w:numFmt w:val="decimal"/>
      <w:lvlText w:val="%1."/>
      <w:lvlJc w:val="left"/>
      <w:pPr>
        <w:ind w:left="1302" w:hanging="404"/>
        <w:jc w:val="right"/>
      </w:pPr>
      <w:rPr>
        <w:rFonts w:ascii="Calibri" w:eastAsia="Calibri" w:hAnsi="Calibri" w:cs="Calibri" w:hint="default"/>
        <w:b w:val="0"/>
        <w:bCs w:val="0"/>
        <w:i w:val="0"/>
        <w:iCs w:val="0"/>
        <w:w w:val="100"/>
        <w:sz w:val="24"/>
        <w:szCs w:val="24"/>
        <w:lang w:val="en-US" w:eastAsia="en-US" w:bidi="ar-SA"/>
      </w:rPr>
    </w:lvl>
    <w:lvl w:ilvl="1" w:tplc="1448852C">
      <w:start w:val="1"/>
      <w:numFmt w:val="decimal"/>
      <w:lvlText w:val="(%2)"/>
      <w:lvlJc w:val="left"/>
      <w:pPr>
        <w:ind w:left="2231" w:hanging="363"/>
      </w:pPr>
      <w:rPr>
        <w:rFonts w:ascii="Calibri" w:eastAsia="Calibri" w:hAnsi="Calibri" w:cs="Calibri" w:hint="default"/>
        <w:b w:val="0"/>
        <w:bCs w:val="0"/>
        <w:i w:val="0"/>
        <w:iCs w:val="0"/>
        <w:spacing w:val="-1"/>
        <w:w w:val="100"/>
        <w:sz w:val="24"/>
        <w:szCs w:val="24"/>
        <w:lang w:val="en-US" w:eastAsia="en-US" w:bidi="ar-SA"/>
      </w:rPr>
    </w:lvl>
    <w:lvl w:ilvl="2" w:tplc="82429446">
      <w:start w:val="1"/>
      <w:numFmt w:val="lowerLetter"/>
      <w:lvlText w:val="(%3)"/>
      <w:lvlJc w:val="left"/>
      <w:pPr>
        <w:ind w:left="2591" w:hanging="363"/>
      </w:pPr>
      <w:rPr>
        <w:rFonts w:ascii="Calibri" w:eastAsia="Calibri" w:hAnsi="Calibri" w:cs="Calibri" w:hint="default"/>
        <w:b w:val="0"/>
        <w:bCs w:val="0"/>
        <w:i w:val="0"/>
        <w:iCs w:val="0"/>
        <w:spacing w:val="-1"/>
        <w:w w:val="100"/>
        <w:sz w:val="24"/>
        <w:szCs w:val="24"/>
        <w:lang w:val="en-US" w:eastAsia="en-US" w:bidi="ar-SA"/>
      </w:rPr>
    </w:lvl>
    <w:lvl w:ilvl="3" w:tplc="B1C445FA">
      <w:numFmt w:val="bullet"/>
      <w:lvlText w:val="•"/>
      <w:lvlJc w:val="left"/>
      <w:pPr>
        <w:ind w:left="3712" w:hanging="363"/>
      </w:pPr>
      <w:rPr>
        <w:rFonts w:hint="default"/>
        <w:lang w:val="en-US" w:eastAsia="en-US" w:bidi="ar-SA"/>
      </w:rPr>
    </w:lvl>
    <w:lvl w:ilvl="4" w:tplc="05005504">
      <w:numFmt w:val="bullet"/>
      <w:lvlText w:val="•"/>
      <w:lvlJc w:val="left"/>
      <w:pPr>
        <w:ind w:left="4825" w:hanging="363"/>
      </w:pPr>
      <w:rPr>
        <w:rFonts w:hint="default"/>
        <w:lang w:val="en-US" w:eastAsia="en-US" w:bidi="ar-SA"/>
      </w:rPr>
    </w:lvl>
    <w:lvl w:ilvl="5" w:tplc="E0DCE826">
      <w:numFmt w:val="bullet"/>
      <w:lvlText w:val="•"/>
      <w:lvlJc w:val="left"/>
      <w:pPr>
        <w:ind w:left="5937" w:hanging="363"/>
      </w:pPr>
      <w:rPr>
        <w:rFonts w:hint="default"/>
        <w:lang w:val="en-US" w:eastAsia="en-US" w:bidi="ar-SA"/>
      </w:rPr>
    </w:lvl>
    <w:lvl w:ilvl="6" w:tplc="A0C41E2C">
      <w:numFmt w:val="bullet"/>
      <w:lvlText w:val="•"/>
      <w:lvlJc w:val="left"/>
      <w:pPr>
        <w:ind w:left="7050" w:hanging="363"/>
      </w:pPr>
      <w:rPr>
        <w:rFonts w:hint="default"/>
        <w:lang w:val="en-US" w:eastAsia="en-US" w:bidi="ar-SA"/>
      </w:rPr>
    </w:lvl>
    <w:lvl w:ilvl="7" w:tplc="02C6D9FA">
      <w:numFmt w:val="bullet"/>
      <w:lvlText w:val="•"/>
      <w:lvlJc w:val="left"/>
      <w:pPr>
        <w:ind w:left="8162" w:hanging="363"/>
      </w:pPr>
      <w:rPr>
        <w:rFonts w:hint="default"/>
        <w:lang w:val="en-US" w:eastAsia="en-US" w:bidi="ar-SA"/>
      </w:rPr>
    </w:lvl>
    <w:lvl w:ilvl="8" w:tplc="FE28D2F2">
      <w:numFmt w:val="bullet"/>
      <w:lvlText w:val="•"/>
      <w:lvlJc w:val="left"/>
      <w:pPr>
        <w:ind w:left="9275" w:hanging="363"/>
      </w:pPr>
      <w:rPr>
        <w:rFonts w:hint="default"/>
        <w:lang w:val="en-US" w:eastAsia="en-US" w:bidi="ar-SA"/>
      </w:rPr>
    </w:lvl>
  </w:abstractNum>
  <w:abstractNum w:abstractNumId="41" w15:restartNumberingAfterBreak="0">
    <w:nsid w:val="3DDD78CA"/>
    <w:multiLevelType w:val="hybridMultilevel"/>
    <w:tmpl w:val="72CA5258"/>
    <w:lvl w:ilvl="0" w:tplc="8EF4A65C">
      <w:start w:val="1"/>
      <w:numFmt w:val="decimal"/>
      <w:lvlText w:val="%1."/>
      <w:lvlJc w:val="left"/>
      <w:pPr>
        <w:ind w:left="1780" w:hanging="360"/>
      </w:pPr>
      <w:rPr>
        <w:rFonts w:ascii="Calibri" w:eastAsia="Calibri" w:hAnsi="Calibri" w:cs="Calibri" w:hint="default"/>
        <w:b w:val="0"/>
        <w:bCs w:val="0"/>
        <w:i w:val="0"/>
        <w:iCs w:val="0"/>
        <w:w w:val="100"/>
        <w:sz w:val="24"/>
        <w:szCs w:val="24"/>
        <w:lang w:val="en-US" w:eastAsia="en-US" w:bidi="ar-SA"/>
      </w:rPr>
    </w:lvl>
    <w:lvl w:ilvl="1" w:tplc="9028E920">
      <w:numFmt w:val="bullet"/>
      <w:lvlText w:val="•"/>
      <w:lvlJc w:val="left"/>
      <w:pPr>
        <w:ind w:left="2752" w:hanging="360"/>
      </w:pPr>
      <w:rPr>
        <w:rFonts w:hint="default"/>
        <w:lang w:val="en-US" w:eastAsia="en-US" w:bidi="ar-SA"/>
      </w:rPr>
    </w:lvl>
    <w:lvl w:ilvl="2" w:tplc="03CCE262">
      <w:numFmt w:val="bullet"/>
      <w:lvlText w:val="•"/>
      <w:lvlJc w:val="left"/>
      <w:pPr>
        <w:ind w:left="3724" w:hanging="360"/>
      </w:pPr>
      <w:rPr>
        <w:rFonts w:hint="default"/>
        <w:lang w:val="en-US" w:eastAsia="en-US" w:bidi="ar-SA"/>
      </w:rPr>
    </w:lvl>
    <w:lvl w:ilvl="3" w:tplc="69F09C9E">
      <w:numFmt w:val="bullet"/>
      <w:lvlText w:val="•"/>
      <w:lvlJc w:val="left"/>
      <w:pPr>
        <w:ind w:left="4696" w:hanging="360"/>
      </w:pPr>
      <w:rPr>
        <w:rFonts w:hint="default"/>
        <w:lang w:val="en-US" w:eastAsia="en-US" w:bidi="ar-SA"/>
      </w:rPr>
    </w:lvl>
    <w:lvl w:ilvl="4" w:tplc="E1B45772">
      <w:numFmt w:val="bullet"/>
      <w:lvlText w:val="•"/>
      <w:lvlJc w:val="left"/>
      <w:pPr>
        <w:ind w:left="5668" w:hanging="360"/>
      </w:pPr>
      <w:rPr>
        <w:rFonts w:hint="default"/>
        <w:lang w:val="en-US" w:eastAsia="en-US" w:bidi="ar-SA"/>
      </w:rPr>
    </w:lvl>
    <w:lvl w:ilvl="5" w:tplc="19169EBC">
      <w:numFmt w:val="bullet"/>
      <w:lvlText w:val="•"/>
      <w:lvlJc w:val="left"/>
      <w:pPr>
        <w:ind w:left="6640" w:hanging="360"/>
      </w:pPr>
      <w:rPr>
        <w:rFonts w:hint="default"/>
        <w:lang w:val="en-US" w:eastAsia="en-US" w:bidi="ar-SA"/>
      </w:rPr>
    </w:lvl>
    <w:lvl w:ilvl="6" w:tplc="1ABCF02E">
      <w:numFmt w:val="bullet"/>
      <w:lvlText w:val="•"/>
      <w:lvlJc w:val="left"/>
      <w:pPr>
        <w:ind w:left="7612" w:hanging="360"/>
      </w:pPr>
      <w:rPr>
        <w:rFonts w:hint="default"/>
        <w:lang w:val="en-US" w:eastAsia="en-US" w:bidi="ar-SA"/>
      </w:rPr>
    </w:lvl>
    <w:lvl w:ilvl="7" w:tplc="BBD427F6">
      <w:numFmt w:val="bullet"/>
      <w:lvlText w:val="•"/>
      <w:lvlJc w:val="left"/>
      <w:pPr>
        <w:ind w:left="8584" w:hanging="360"/>
      </w:pPr>
      <w:rPr>
        <w:rFonts w:hint="default"/>
        <w:lang w:val="en-US" w:eastAsia="en-US" w:bidi="ar-SA"/>
      </w:rPr>
    </w:lvl>
    <w:lvl w:ilvl="8" w:tplc="62CEED92">
      <w:numFmt w:val="bullet"/>
      <w:lvlText w:val="•"/>
      <w:lvlJc w:val="left"/>
      <w:pPr>
        <w:ind w:left="9556" w:hanging="360"/>
      </w:pPr>
      <w:rPr>
        <w:rFonts w:hint="default"/>
        <w:lang w:val="en-US" w:eastAsia="en-US" w:bidi="ar-SA"/>
      </w:rPr>
    </w:lvl>
  </w:abstractNum>
  <w:abstractNum w:abstractNumId="42" w15:restartNumberingAfterBreak="0">
    <w:nsid w:val="3E701A9E"/>
    <w:multiLevelType w:val="hybridMultilevel"/>
    <w:tmpl w:val="8C982BD2"/>
    <w:lvl w:ilvl="0" w:tplc="656AFE4C">
      <w:numFmt w:val="bullet"/>
      <w:lvlText w:val="●"/>
      <w:lvlJc w:val="left"/>
      <w:pPr>
        <w:ind w:left="105" w:hanging="149"/>
      </w:pPr>
      <w:rPr>
        <w:rFonts w:ascii="Calibri" w:eastAsia="Calibri" w:hAnsi="Calibri" w:cs="Calibri" w:hint="default"/>
        <w:b/>
        <w:bCs/>
        <w:i w:val="0"/>
        <w:iCs w:val="0"/>
        <w:w w:val="100"/>
        <w:sz w:val="18"/>
        <w:szCs w:val="18"/>
        <w:lang w:val="en-US" w:eastAsia="en-US" w:bidi="ar-SA"/>
      </w:rPr>
    </w:lvl>
    <w:lvl w:ilvl="1" w:tplc="3EFCDE2C">
      <w:numFmt w:val="bullet"/>
      <w:lvlText w:val="•"/>
      <w:lvlJc w:val="left"/>
      <w:pPr>
        <w:ind w:left="369" w:hanging="149"/>
      </w:pPr>
      <w:rPr>
        <w:rFonts w:hint="default"/>
        <w:lang w:val="en-US" w:eastAsia="en-US" w:bidi="ar-SA"/>
      </w:rPr>
    </w:lvl>
    <w:lvl w:ilvl="2" w:tplc="BECAFD5E">
      <w:numFmt w:val="bullet"/>
      <w:lvlText w:val="•"/>
      <w:lvlJc w:val="left"/>
      <w:pPr>
        <w:ind w:left="638" w:hanging="149"/>
      </w:pPr>
      <w:rPr>
        <w:rFonts w:hint="default"/>
        <w:lang w:val="en-US" w:eastAsia="en-US" w:bidi="ar-SA"/>
      </w:rPr>
    </w:lvl>
    <w:lvl w:ilvl="3" w:tplc="CD7A4A54">
      <w:numFmt w:val="bullet"/>
      <w:lvlText w:val="•"/>
      <w:lvlJc w:val="left"/>
      <w:pPr>
        <w:ind w:left="907" w:hanging="149"/>
      </w:pPr>
      <w:rPr>
        <w:rFonts w:hint="default"/>
        <w:lang w:val="en-US" w:eastAsia="en-US" w:bidi="ar-SA"/>
      </w:rPr>
    </w:lvl>
    <w:lvl w:ilvl="4" w:tplc="C9D21268">
      <w:numFmt w:val="bullet"/>
      <w:lvlText w:val="•"/>
      <w:lvlJc w:val="left"/>
      <w:pPr>
        <w:ind w:left="1176" w:hanging="149"/>
      </w:pPr>
      <w:rPr>
        <w:rFonts w:hint="default"/>
        <w:lang w:val="en-US" w:eastAsia="en-US" w:bidi="ar-SA"/>
      </w:rPr>
    </w:lvl>
    <w:lvl w:ilvl="5" w:tplc="8A684448">
      <w:numFmt w:val="bullet"/>
      <w:lvlText w:val="•"/>
      <w:lvlJc w:val="left"/>
      <w:pPr>
        <w:ind w:left="1445" w:hanging="149"/>
      </w:pPr>
      <w:rPr>
        <w:rFonts w:hint="default"/>
        <w:lang w:val="en-US" w:eastAsia="en-US" w:bidi="ar-SA"/>
      </w:rPr>
    </w:lvl>
    <w:lvl w:ilvl="6" w:tplc="E83E4810">
      <w:numFmt w:val="bullet"/>
      <w:lvlText w:val="•"/>
      <w:lvlJc w:val="left"/>
      <w:pPr>
        <w:ind w:left="1714" w:hanging="149"/>
      </w:pPr>
      <w:rPr>
        <w:rFonts w:hint="default"/>
        <w:lang w:val="en-US" w:eastAsia="en-US" w:bidi="ar-SA"/>
      </w:rPr>
    </w:lvl>
    <w:lvl w:ilvl="7" w:tplc="F1CCE69A">
      <w:numFmt w:val="bullet"/>
      <w:lvlText w:val="•"/>
      <w:lvlJc w:val="left"/>
      <w:pPr>
        <w:ind w:left="1983" w:hanging="149"/>
      </w:pPr>
      <w:rPr>
        <w:rFonts w:hint="default"/>
        <w:lang w:val="en-US" w:eastAsia="en-US" w:bidi="ar-SA"/>
      </w:rPr>
    </w:lvl>
    <w:lvl w:ilvl="8" w:tplc="63CCEB08">
      <w:numFmt w:val="bullet"/>
      <w:lvlText w:val="•"/>
      <w:lvlJc w:val="left"/>
      <w:pPr>
        <w:ind w:left="2252" w:hanging="149"/>
      </w:pPr>
      <w:rPr>
        <w:rFonts w:hint="default"/>
        <w:lang w:val="en-US" w:eastAsia="en-US" w:bidi="ar-SA"/>
      </w:rPr>
    </w:lvl>
  </w:abstractNum>
  <w:abstractNum w:abstractNumId="43" w15:restartNumberingAfterBreak="0">
    <w:nsid w:val="40BC2321"/>
    <w:multiLevelType w:val="hybridMultilevel"/>
    <w:tmpl w:val="B3925FCA"/>
    <w:lvl w:ilvl="0" w:tplc="2FFAD018">
      <w:numFmt w:val="bullet"/>
      <w:lvlText w:val=""/>
      <w:lvlJc w:val="left"/>
      <w:pPr>
        <w:ind w:left="828" w:hanging="360"/>
      </w:pPr>
      <w:rPr>
        <w:rFonts w:ascii="Symbol" w:eastAsia="Symbol" w:hAnsi="Symbol" w:cs="Symbol" w:hint="default"/>
        <w:b w:val="0"/>
        <w:bCs w:val="0"/>
        <w:i w:val="0"/>
        <w:iCs w:val="0"/>
        <w:w w:val="100"/>
        <w:sz w:val="18"/>
        <w:szCs w:val="18"/>
        <w:lang w:val="en-US" w:eastAsia="en-US" w:bidi="ar-SA"/>
      </w:rPr>
    </w:lvl>
    <w:lvl w:ilvl="1" w:tplc="A73652C8">
      <w:numFmt w:val="bullet"/>
      <w:lvlText w:val="•"/>
      <w:lvlJc w:val="left"/>
      <w:pPr>
        <w:ind w:left="1806" w:hanging="360"/>
      </w:pPr>
      <w:rPr>
        <w:rFonts w:hint="default"/>
        <w:lang w:val="en-US" w:eastAsia="en-US" w:bidi="ar-SA"/>
      </w:rPr>
    </w:lvl>
    <w:lvl w:ilvl="2" w:tplc="50264E0C">
      <w:numFmt w:val="bullet"/>
      <w:lvlText w:val="•"/>
      <w:lvlJc w:val="left"/>
      <w:pPr>
        <w:ind w:left="2793" w:hanging="360"/>
      </w:pPr>
      <w:rPr>
        <w:rFonts w:hint="default"/>
        <w:lang w:val="en-US" w:eastAsia="en-US" w:bidi="ar-SA"/>
      </w:rPr>
    </w:lvl>
    <w:lvl w:ilvl="3" w:tplc="AA4497E6">
      <w:numFmt w:val="bullet"/>
      <w:lvlText w:val="•"/>
      <w:lvlJc w:val="left"/>
      <w:pPr>
        <w:ind w:left="3780" w:hanging="360"/>
      </w:pPr>
      <w:rPr>
        <w:rFonts w:hint="default"/>
        <w:lang w:val="en-US" w:eastAsia="en-US" w:bidi="ar-SA"/>
      </w:rPr>
    </w:lvl>
    <w:lvl w:ilvl="4" w:tplc="EF94C82C">
      <w:numFmt w:val="bullet"/>
      <w:lvlText w:val="•"/>
      <w:lvlJc w:val="left"/>
      <w:pPr>
        <w:ind w:left="4767" w:hanging="360"/>
      </w:pPr>
      <w:rPr>
        <w:rFonts w:hint="default"/>
        <w:lang w:val="en-US" w:eastAsia="en-US" w:bidi="ar-SA"/>
      </w:rPr>
    </w:lvl>
    <w:lvl w:ilvl="5" w:tplc="BF7C884A">
      <w:numFmt w:val="bullet"/>
      <w:lvlText w:val="•"/>
      <w:lvlJc w:val="left"/>
      <w:pPr>
        <w:ind w:left="5754" w:hanging="360"/>
      </w:pPr>
      <w:rPr>
        <w:rFonts w:hint="default"/>
        <w:lang w:val="en-US" w:eastAsia="en-US" w:bidi="ar-SA"/>
      </w:rPr>
    </w:lvl>
    <w:lvl w:ilvl="6" w:tplc="1D3E4B7C">
      <w:numFmt w:val="bullet"/>
      <w:lvlText w:val="•"/>
      <w:lvlJc w:val="left"/>
      <w:pPr>
        <w:ind w:left="6741" w:hanging="360"/>
      </w:pPr>
      <w:rPr>
        <w:rFonts w:hint="default"/>
        <w:lang w:val="en-US" w:eastAsia="en-US" w:bidi="ar-SA"/>
      </w:rPr>
    </w:lvl>
    <w:lvl w:ilvl="7" w:tplc="54DA9872">
      <w:numFmt w:val="bullet"/>
      <w:lvlText w:val="•"/>
      <w:lvlJc w:val="left"/>
      <w:pPr>
        <w:ind w:left="7728" w:hanging="360"/>
      </w:pPr>
      <w:rPr>
        <w:rFonts w:hint="default"/>
        <w:lang w:val="en-US" w:eastAsia="en-US" w:bidi="ar-SA"/>
      </w:rPr>
    </w:lvl>
    <w:lvl w:ilvl="8" w:tplc="F6328A74">
      <w:numFmt w:val="bullet"/>
      <w:lvlText w:val="•"/>
      <w:lvlJc w:val="left"/>
      <w:pPr>
        <w:ind w:left="8715" w:hanging="360"/>
      </w:pPr>
      <w:rPr>
        <w:rFonts w:hint="default"/>
        <w:lang w:val="en-US" w:eastAsia="en-US" w:bidi="ar-SA"/>
      </w:rPr>
    </w:lvl>
  </w:abstractNum>
  <w:abstractNum w:abstractNumId="44" w15:restartNumberingAfterBreak="0">
    <w:nsid w:val="42771731"/>
    <w:multiLevelType w:val="hybridMultilevel"/>
    <w:tmpl w:val="0D8AA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A70660"/>
    <w:multiLevelType w:val="hybridMultilevel"/>
    <w:tmpl w:val="98E03B1E"/>
    <w:lvl w:ilvl="0" w:tplc="4F20EFC0">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31E2106C">
      <w:numFmt w:val="bullet"/>
      <w:lvlText w:val="•"/>
      <w:lvlJc w:val="left"/>
      <w:pPr>
        <w:ind w:left="2104" w:hanging="363"/>
      </w:pPr>
      <w:rPr>
        <w:rFonts w:hint="default"/>
        <w:lang w:val="en-US" w:eastAsia="en-US" w:bidi="ar-SA"/>
      </w:rPr>
    </w:lvl>
    <w:lvl w:ilvl="2" w:tplc="3BCE9B12">
      <w:numFmt w:val="bullet"/>
      <w:lvlText w:val="•"/>
      <w:lvlJc w:val="left"/>
      <w:pPr>
        <w:ind w:left="3148" w:hanging="363"/>
      </w:pPr>
      <w:rPr>
        <w:rFonts w:hint="default"/>
        <w:lang w:val="en-US" w:eastAsia="en-US" w:bidi="ar-SA"/>
      </w:rPr>
    </w:lvl>
    <w:lvl w:ilvl="3" w:tplc="9EB05228">
      <w:numFmt w:val="bullet"/>
      <w:lvlText w:val="•"/>
      <w:lvlJc w:val="left"/>
      <w:pPr>
        <w:ind w:left="4192" w:hanging="363"/>
      </w:pPr>
      <w:rPr>
        <w:rFonts w:hint="default"/>
        <w:lang w:val="en-US" w:eastAsia="en-US" w:bidi="ar-SA"/>
      </w:rPr>
    </w:lvl>
    <w:lvl w:ilvl="4" w:tplc="4564735A">
      <w:numFmt w:val="bullet"/>
      <w:lvlText w:val="•"/>
      <w:lvlJc w:val="left"/>
      <w:pPr>
        <w:ind w:left="5236" w:hanging="363"/>
      </w:pPr>
      <w:rPr>
        <w:rFonts w:hint="default"/>
        <w:lang w:val="en-US" w:eastAsia="en-US" w:bidi="ar-SA"/>
      </w:rPr>
    </w:lvl>
    <w:lvl w:ilvl="5" w:tplc="CBE493D4">
      <w:numFmt w:val="bullet"/>
      <w:lvlText w:val="•"/>
      <w:lvlJc w:val="left"/>
      <w:pPr>
        <w:ind w:left="6280" w:hanging="363"/>
      </w:pPr>
      <w:rPr>
        <w:rFonts w:hint="default"/>
        <w:lang w:val="en-US" w:eastAsia="en-US" w:bidi="ar-SA"/>
      </w:rPr>
    </w:lvl>
    <w:lvl w:ilvl="6" w:tplc="A5005E2A">
      <w:numFmt w:val="bullet"/>
      <w:lvlText w:val="•"/>
      <w:lvlJc w:val="left"/>
      <w:pPr>
        <w:ind w:left="7324" w:hanging="363"/>
      </w:pPr>
      <w:rPr>
        <w:rFonts w:hint="default"/>
        <w:lang w:val="en-US" w:eastAsia="en-US" w:bidi="ar-SA"/>
      </w:rPr>
    </w:lvl>
    <w:lvl w:ilvl="7" w:tplc="CDF6FA20">
      <w:numFmt w:val="bullet"/>
      <w:lvlText w:val="•"/>
      <w:lvlJc w:val="left"/>
      <w:pPr>
        <w:ind w:left="8368" w:hanging="363"/>
      </w:pPr>
      <w:rPr>
        <w:rFonts w:hint="default"/>
        <w:lang w:val="en-US" w:eastAsia="en-US" w:bidi="ar-SA"/>
      </w:rPr>
    </w:lvl>
    <w:lvl w:ilvl="8" w:tplc="2A463668">
      <w:numFmt w:val="bullet"/>
      <w:lvlText w:val="•"/>
      <w:lvlJc w:val="left"/>
      <w:pPr>
        <w:ind w:left="9412" w:hanging="363"/>
      </w:pPr>
      <w:rPr>
        <w:rFonts w:hint="default"/>
        <w:lang w:val="en-US" w:eastAsia="en-US" w:bidi="ar-SA"/>
      </w:rPr>
    </w:lvl>
  </w:abstractNum>
  <w:abstractNum w:abstractNumId="46" w15:restartNumberingAfterBreak="0">
    <w:nsid w:val="44ED7A1D"/>
    <w:multiLevelType w:val="hybridMultilevel"/>
    <w:tmpl w:val="E7F06C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213344"/>
    <w:multiLevelType w:val="hybridMultilevel"/>
    <w:tmpl w:val="EE4EEC2A"/>
    <w:lvl w:ilvl="0" w:tplc="B4AA80B2">
      <w:start w:val="1"/>
      <w:numFmt w:val="decimal"/>
      <w:lvlText w:val="%1."/>
      <w:lvlJc w:val="left"/>
      <w:pPr>
        <w:ind w:left="700" w:hanging="363"/>
      </w:pPr>
      <w:rPr>
        <w:rFonts w:ascii="Calibri" w:eastAsia="Calibri" w:hAnsi="Calibri" w:cs="Calibri" w:hint="default"/>
        <w:b w:val="0"/>
        <w:bCs w:val="0"/>
        <w:i w:val="0"/>
        <w:iCs w:val="0"/>
        <w:w w:val="100"/>
        <w:sz w:val="24"/>
        <w:szCs w:val="24"/>
        <w:lang w:val="en-US" w:eastAsia="en-US" w:bidi="ar-SA"/>
      </w:rPr>
    </w:lvl>
    <w:lvl w:ilvl="1" w:tplc="AEBCE9F2">
      <w:numFmt w:val="bullet"/>
      <w:lvlText w:val=""/>
      <w:lvlJc w:val="left"/>
      <w:pPr>
        <w:ind w:left="1060" w:hanging="360"/>
      </w:pPr>
      <w:rPr>
        <w:rFonts w:ascii="Symbol" w:eastAsia="Symbol" w:hAnsi="Symbol" w:cs="Symbol" w:hint="default"/>
        <w:w w:val="100"/>
        <w:lang w:val="en-US" w:eastAsia="en-US" w:bidi="ar-SA"/>
      </w:rPr>
    </w:lvl>
    <w:lvl w:ilvl="2" w:tplc="AB02039A">
      <w:numFmt w:val="bullet"/>
      <w:lvlText w:val="•"/>
      <w:lvlJc w:val="left"/>
      <w:pPr>
        <w:ind w:left="2220" w:hanging="360"/>
      </w:pPr>
      <w:rPr>
        <w:rFonts w:hint="default"/>
        <w:lang w:val="en-US" w:eastAsia="en-US" w:bidi="ar-SA"/>
      </w:rPr>
    </w:lvl>
    <w:lvl w:ilvl="3" w:tplc="9514AB98">
      <w:numFmt w:val="bullet"/>
      <w:lvlText w:val="•"/>
      <w:lvlJc w:val="left"/>
      <w:pPr>
        <w:ind w:left="3380" w:hanging="360"/>
      </w:pPr>
      <w:rPr>
        <w:rFonts w:hint="default"/>
        <w:lang w:val="en-US" w:eastAsia="en-US" w:bidi="ar-SA"/>
      </w:rPr>
    </w:lvl>
    <w:lvl w:ilvl="4" w:tplc="5164E2A0">
      <w:numFmt w:val="bullet"/>
      <w:lvlText w:val="•"/>
      <w:lvlJc w:val="left"/>
      <w:pPr>
        <w:ind w:left="4540" w:hanging="360"/>
      </w:pPr>
      <w:rPr>
        <w:rFonts w:hint="default"/>
        <w:lang w:val="en-US" w:eastAsia="en-US" w:bidi="ar-SA"/>
      </w:rPr>
    </w:lvl>
    <w:lvl w:ilvl="5" w:tplc="906CF84E">
      <w:numFmt w:val="bullet"/>
      <w:lvlText w:val="•"/>
      <w:lvlJc w:val="left"/>
      <w:pPr>
        <w:ind w:left="5700" w:hanging="360"/>
      </w:pPr>
      <w:rPr>
        <w:rFonts w:hint="default"/>
        <w:lang w:val="en-US" w:eastAsia="en-US" w:bidi="ar-SA"/>
      </w:rPr>
    </w:lvl>
    <w:lvl w:ilvl="6" w:tplc="614C1C4C">
      <w:numFmt w:val="bullet"/>
      <w:lvlText w:val="•"/>
      <w:lvlJc w:val="left"/>
      <w:pPr>
        <w:ind w:left="6860" w:hanging="360"/>
      </w:pPr>
      <w:rPr>
        <w:rFonts w:hint="default"/>
        <w:lang w:val="en-US" w:eastAsia="en-US" w:bidi="ar-SA"/>
      </w:rPr>
    </w:lvl>
    <w:lvl w:ilvl="7" w:tplc="F9B2CB12">
      <w:numFmt w:val="bullet"/>
      <w:lvlText w:val="•"/>
      <w:lvlJc w:val="left"/>
      <w:pPr>
        <w:ind w:left="8020" w:hanging="360"/>
      </w:pPr>
      <w:rPr>
        <w:rFonts w:hint="default"/>
        <w:lang w:val="en-US" w:eastAsia="en-US" w:bidi="ar-SA"/>
      </w:rPr>
    </w:lvl>
    <w:lvl w:ilvl="8" w:tplc="10D4F3EC">
      <w:numFmt w:val="bullet"/>
      <w:lvlText w:val="•"/>
      <w:lvlJc w:val="left"/>
      <w:pPr>
        <w:ind w:left="9180" w:hanging="360"/>
      </w:pPr>
      <w:rPr>
        <w:rFonts w:hint="default"/>
        <w:lang w:val="en-US" w:eastAsia="en-US" w:bidi="ar-SA"/>
      </w:rPr>
    </w:lvl>
  </w:abstractNum>
  <w:abstractNum w:abstractNumId="48" w15:restartNumberingAfterBreak="0">
    <w:nsid w:val="464A4CB4"/>
    <w:multiLevelType w:val="hybridMultilevel"/>
    <w:tmpl w:val="B39CE07A"/>
    <w:lvl w:ilvl="0" w:tplc="25385606">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ADFC3C68">
      <w:numFmt w:val="bullet"/>
      <w:lvlText w:val="•"/>
      <w:lvlJc w:val="left"/>
      <w:pPr>
        <w:ind w:left="2104" w:hanging="363"/>
      </w:pPr>
      <w:rPr>
        <w:rFonts w:hint="default"/>
        <w:lang w:val="en-US" w:eastAsia="en-US" w:bidi="ar-SA"/>
      </w:rPr>
    </w:lvl>
    <w:lvl w:ilvl="2" w:tplc="C1AEE2E4">
      <w:numFmt w:val="bullet"/>
      <w:lvlText w:val="•"/>
      <w:lvlJc w:val="left"/>
      <w:pPr>
        <w:ind w:left="3148" w:hanging="363"/>
      </w:pPr>
      <w:rPr>
        <w:rFonts w:hint="default"/>
        <w:lang w:val="en-US" w:eastAsia="en-US" w:bidi="ar-SA"/>
      </w:rPr>
    </w:lvl>
    <w:lvl w:ilvl="3" w:tplc="D01C6974">
      <w:numFmt w:val="bullet"/>
      <w:lvlText w:val="•"/>
      <w:lvlJc w:val="left"/>
      <w:pPr>
        <w:ind w:left="4192" w:hanging="363"/>
      </w:pPr>
      <w:rPr>
        <w:rFonts w:hint="default"/>
        <w:lang w:val="en-US" w:eastAsia="en-US" w:bidi="ar-SA"/>
      </w:rPr>
    </w:lvl>
    <w:lvl w:ilvl="4" w:tplc="F04AC76C">
      <w:numFmt w:val="bullet"/>
      <w:lvlText w:val="•"/>
      <w:lvlJc w:val="left"/>
      <w:pPr>
        <w:ind w:left="5236" w:hanging="363"/>
      </w:pPr>
      <w:rPr>
        <w:rFonts w:hint="default"/>
        <w:lang w:val="en-US" w:eastAsia="en-US" w:bidi="ar-SA"/>
      </w:rPr>
    </w:lvl>
    <w:lvl w:ilvl="5" w:tplc="F6222044">
      <w:numFmt w:val="bullet"/>
      <w:lvlText w:val="•"/>
      <w:lvlJc w:val="left"/>
      <w:pPr>
        <w:ind w:left="6280" w:hanging="363"/>
      </w:pPr>
      <w:rPr>
        <w:rFonts w:hint="default"/>
        <w:lang w:val="en-US" w:eastAsia="en-US" w:bidi="ar-SA"/>
      </w:rPr>
    </w:lvl>
    <w:lvl w:ilvl="6" w:tplc="17547162">
      <w:numFmt w:val="bullet"/>
      <w:lvlText w:val="•"/>
      <w:lvlJc w:val="left"/>
      <w:pPr>
        <w:ind w:left="7324" w:hanging="363"/>
      </w:pPr>
      <w:rPr>
        <w:rFonts w:hint="default"/>
        <w:lang w:val="en-US" w:eastAsia="en-US" w:bidi="ar-SA"/>
      </w:rPr>
    </w:lvl>
    <w:lvl w:ilvl="7" w:tplc="17045686">
      <w:numFmt w:val="bullet"/>
      <w:lvlText w:val="•"/>
      <w:lvlJc w:val="left"/>
      <w:pPr>
        <w:ind w:left="8368" w:hanging="363"/>
      </w:pPr>
      <w:rPr>
        <w:rFonts w:hint="default"/>
        <w:lang w:val="en-US" w:eastAsia="en-US" w:bidi="ar-SA"/>
      </w:rPr>
    </w:lvl>
    <w:lvl w:ilvl="8" w:tplc="D176414C">
      <w:numFmt w:val="bullet"/>
      <w:lvlText w:val="•"/>
      <w:lvlJc w:val="left"/>
      <w:pPr>
        <w:ind w:left="9412" w:hanging="363"/>
      </w:pPr>
      <w:rPr>
        <w:rFonts w:hint="default"/>
        <w:lang w:val="en-US" w:eastAsia="en-US" w:bidi="ar-SA"/>
      </w:rPr>
    </w:lvl>
  </w:abstractNum>
  <w:abstractNum w:abstractNumId="49" w15:restartNumberingAfterBreak="0">
    <w:nsid w:val="470B304B"/>
    <w:multiLevelType w:val="hybridMultilevel"/>
    <w:tmpl w:val="F182AB6C"/>
    <w:lvl w:ilvl="0" w:tplc="E8F6E59E">
      <w:start w:val="1"/>
      <w:numFmt w:val="decimal"/>
      <w:lvlText w:val="%1."/>
      <w:lvlJc w:val="left"/>
      <w:pPr>
        <w:ind w:left="2140" w:hanging="360"/>
      </w:pPr>
      <w:rPr>
        <w:rFonts w:ascii="Calibri" w:eastAsia="Calibri" w:hAnsi="Calibri" w:cs="Calibri" w:hint="default"/>
        <w:b w:val="0"/>
        <w:bCs w:val="0"/>
        <w:i w:val="0"/>
        <w:iCs w:val="0"/>
        <w:w w:val="100"/>
        <w:sz w:val="24"/>
        <w:szCs w:val="24"/>
        <w:lang w:val="en-US" w:eastAsia="en-US" w:bidi="ar-SA"/>
      </w:rPr>
    </w:lvl>
    <w:lvl w:ilvl="1" w:tplc="829E55EC">
      <w:start w:val="1"/>
      <w:numFmt w:val="lowerLetter"/>
      <w:lvlText w:val="%2."/>
      <w:lvlJc w:val="left"/>
      <w:pPr>
        <w:ind w:left="2860" w:hanging="360"/>
      </w:pPr>
      <w:rPr>
        <w:rFonts w:ascii="Calibri" w:eastAsia="Calibri" w:hAnsi="Calibri" w:cs="Calibri" w:hint="default"/>
        <w:b w:val="0"/>
        <w:bCs w:val="0"/>
        <w:i w:val="0"/>
        <w:iCs w:val="0"/>
        <w:w w:val="100"/>
        <w:sz w:val="24"/>
        <w:szCs w:val="24"/>
        <w:lang w:val="en-US" w:eastAsia="en-US" w:bidi="ar-SA"/>
      </w:rPr>
    </w:lvl>
    <w:lvl w:ilvl="2" w:tplc="BCF0BAB2">
      <w:numFmt w:val="bullet"/>
      <w:lvlText w:val="•"/>
      <w:lvlJc w:val="left"/>
      <w:pPr>
        <w:ind w:left="3820" w:hanging="360"/>
      </w:pPr>
      <w:rPr>
        <w:rFonts w:hint="default"/>
        <w:lang w:val="en-US" w:eastAsia="en-US" w:bidi="ar-SA"/>
      </w:rPr>
    </w:lvl>
    <w:lvl w:ilvl="3" w:tplc="EC1A55C8">
      <w:numFmt w:val="bullet"/>
      <w:lvlText w:val="•"/>
      <w:lvlJc w:val="left"/>
      <w:pPr>
        <w:ind w:left="4780" w:hanging="360"/>
      </w:pPr>
      <w:rPr>
        <w:rFonts w:hint="default"/>
        <w:lang w:val="en-US" w:eastAsia="en-US" w:bidi="ar-SA"/>
      </w:rPr>
    </w:lvl>
    <w:lvl w:ilvl="4" w:tplc="3B767A26">
      <w:numFmt w:val="bullet"/>
      <w:lvlText w:val="•"/>
      <w:lvlJc w:val="left"/>
      <w:pPr>
        <w:ind w:left="5740" w:hanging="360"/>
      </w:pPr>
      <w:rPr>
        <w:rFonts w:hint="default"/>
        <w:lang w:val="en-US" w:eastAsia="en-US" w:bidi="ar-SA"/>
      </w:rPr>
    </w:lvl>
    <w:lvl w:ilvl="5" w:tplc="6308C960">
      <w:numFmt w:val="bullet"/>
      <w:lvlText w:val="•"/>
      <w:lvlJc w:val="left"/>
      <w:pPr>
        <w:ind w:left="6700" w:hanging="360"/>
      </w:pPr>
      <w:rPr>
        <w:rFonts w:hint="default"/>
        <w:lang w:val="en-US" w:eastAsia="en-US" w:bidi="ar-SA"/>
      </w:rPr>
    </w:lvl>
    <w:lvl w:ilvl="6" w:tplc="05CA5846">
      <w:numFmt w:val="bullet"/>
      <w:lvlText w:val="•"/>
      <w:lvlJc w:val="left"/>
      <w:pPr>
        <w:ind w:left="7660" w:hanging="360"/>
      </w:pPr>
      <w:rPr>
        <w:rFonts w:hint="default"/>
        <w:lang w:val="en-US" w:eastAsia="en-US" w:bidi="ar-SA"/>
      </w:rPr>
    </w:lvl>
    <w:lvl w:ilvl="7" w:tplc="EA92A2AC">
      <w:numFmt w:val="bullet"/>
      <w:lvlText w:val="•"/>
      <w:lvlJc w:val="left"/>
      <w:pPr>
        <w:ind w:left="8620" w:hanging="360"/>
      </w:pPr>
      <w:rPr>
        <w:rFonts w:hint="default"/>
        <w:lang w:val="en-US" w:eastAsia="en-US" w:bidi="ar-SA"/>
      </w:rPr>
    </w:lvl>
    <w:lvl w:ilvl="8" w:tplc="142ADCDA">
      <w:numFmt w:val="bullet"/>
      <w:lvlText w:val="•"/>
      <w:lvlJc w:val="left"/>
      <w:pPr>
        <w:ind w:left="9580" w:hanging="360"/>
      </w:pPr>
      <w:rPr>
        <w:rFonts w:hint="default"/>
        <w:lang w:val="en-US" w:eastAsia="en-US" w:bidi="ar-SA"/>
      </w:rPr>
    </w:lvl>
  </w:abstractNum>
  <w:abstractNum w:abstractNumId="50" w15:restartNumberingAfterBreak="0">
    <w:nsid w:val="47FB3764"/>
    <w:multiLevelType w:val="hybridMultilevel"/>
    <w:tmpl w:val="681EC86A"/>
    <w:lvl w:ilvl="0" w:tplc="047C4CD0">
      <w:numFmt w:val="bullet"/>
      <w:lvlText w:val="-"/>
      <w:lvlJc w:val="left"/>
      <w:pPr>
        <w:ind w:left="2332" w:hanging="108"/>
      </w:pPr>
      <w:rPr>
        <w:rFonts w:ascii="Georgia" w:eastAsia="Georgia" w:hAnsi="Georgia" w:cs="Georgia" w:hint="default"/>
        <w:w w:val="72"/>
        <w:lang w:val="en-US" w:eastAsia="en-US" w:bidi="ar-SA"/>
      </w:rPr>
    </w:lvl>
    <w:lvl w:ilvl="1" w:tplc="52AC04B4">
      <w:numFmt w:val="bullet"/>
      <w:lvlText w:val="•"/>
      <w:lvlJc w:val="left"/>
      <w:pPr>
        <w:ind w:left="3256" w:hanging="108"/>
      </w:pPr>
      <w:rPr>
        <w:rFonts w:hint="default"/>
        <w:lang w:val="en-US" w:eastAsia="en-US" w:bidi="ar-SA"/>
      </w:rPr>
    </w:lvl>
    <w:lvl w:ilvl="2" w:tplc="DD0CA5EE">
      <w:numFmt w:val="bullet"/>
      <w:lvlText w:val="•"/>
      <w:lvlJc w:val="left"/>
      <w:pPr>
        <w:ind w:left="4172" w:hanging="108"/>
      </w:pPr>
      <w:rPr>
        <w:rFonts w:hint="default"/>
        <w:lang w:val="en-US" w:eastAsia="en-US" w:bidi="ar-SA"/>
      </w:rPr>
    </w:lvl>
    <w:lvl w:ilvl="3" w:tplc="21BEEF1C">
      <w:numFmt w:val="bullet"/>
      <w:lvlText w:val="•"/>
      <w:lvlJc w:val="left"/>
      <w:pPr>
        <w:ind w:left="5088" w:hanging="108"/>
      </w:pPr>
      <w:rPr>
        <w:rFonts w:hint="default"/>
        <w:lang w:val="en-US" w:eastAsia="en-US" w:bidi="ar-SA"/>
      </w:rPr>
    </w:lvl>
    <w:lvl w:ilvl="4" w:tplc="ABBCE322">
      <w:numFmt w:val="bullet"/>
      <w:lvlText w:val="•"/>
      <w:lvlJc w:val="left"/>
      <w:pPr>
        <w:ind w:left="6004" w:hanging="108"/>
      </w:pPr>
      <w:rPr>
        <w:rFonts w:hint="default"/>
        <w:lang w:val="en-US" w:eastAsia="en-US" w:bidi="ar-SA"/>
      </w:rPr>
    </w:lvl>
    <w:lvl w:ilvl="5" w:tplc="48C8A02E">
      <w:numFmt w:val="bullet"/>
      <w:lvlText w:val="•"/>
      <w:lvlJc w:val="left"/>
      <w:pPr>
        <w:ind w:left="6920" w:hanging="108"/>
      </w:pPr>
      <w:rPr>
        <w:rFonts w:hint="default"/>
        <w:lang w:val="en-US" w:eastAsia="en-US" w:bidi="ar-SA"/>
      </w:rPr>
    </w:lvl>
    <w:lvl w:ilvl="6" w:tplc="8F9E13F6">
      <w:numFmt w:val="bullet"/>
      <w:lvlText w:val="•"/>
      <w:lvlJc w:val="left"/>
      <w:pPr>
        <w:ind w:left="7836" w:hanging="108"/>
      </w:pPr>
      <w:rPr>
        <w:rFonts w:hint="default"/>
        <w:lang w:val="en-US" w:eastAsia="en-US" w:bidi="ar-SA"/>
      </w:rPr>
    </w:lvl>
    <w:lvl w:ilvl="7" w:tplc="07FA6A14">
      <w:numFmt w:val="bullet"/>
      <w:lvlText w:val="•"/>
      <w:lvlJc w:val="left"/>
      <w:pPr>
        <w:ind w:left="8752" w:hanging="108"/>
      </w:pPr>
      <w:rPr>
        <w:rFonts w:hint="default"/>
        <w:lang w:val="en-US" w:eastAsia="en-US" w:bidi="ar-SA"/>
      </w:rPr>
    </w:lvl>
    <w:lvl w:ilvl="8" w:tplc="E670E614">
      <w:numFmt w:val="bullet"/>
      <w:lvlText w:val="•"/>
      <w:lvlJc w:val="left"/>
      <w:pPr>
        <w:ind w:left="9668" w:hanging="108"/>
      </w:pPr>
      <w:rPr>
        <w:rFonts w:hint="default"/>
        <w:lang w:val="en-US" w:eastAsia="en-US" w:bidi="ar-SA"/>
      </w:rPr>
    </w:lvl>
  </w:abstractNum>
  <w:abstractNum w:abstractNumId="51" w15:restartNumberingAfterBreak="0">
    <w:nsid w:val="4A5F67D3"/>
    <w:multiLevelType w:val="hybridMultilevel"/>
    <w:tmpl w:val="A5C8686C"/>
    <w:lvl w:ilvl="0" w:tplc="91CCC192">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ACAE0A34">
      <w:numFmt w:val="bullet"/>
      <w:lvlText w:val="•"/>
      <w:lvlJc w:val="left"/>
      <w:pPr>
        <w:ind w:left="358" w:hanging="149"/>
      </w:pPr>
      <w:rPr>
        <w:rFonts w:hint="default"/>
        <w:lang w:val="en-US" w:eastAsia="en-US" w:bidi="ar-SA"/>
      </w:rPr>
    </w:lvl>
    <w:lvl w:ilvl="2" w:tplc="D74293D8">
      <w:numFmt w:val="bullet"/>
      <w:lvlText w:val="•"/>
      <w:lvlJc w:val="left"/>
      <w:pPr>
        <w:ind w:left="617" w:hanging="149"/>
      </w:pPr>
      <w:rPr>
        <w:rFonts w:hint="default"/>
        <w:lang w:val="en-US" w:eastAsia="en-US" w:bidi="ar-SA"/>
      </w:rPr>
    </w:lvl>
    <w:lvl w:ilvl="3" w:tplc="610429E8">
      <w:numFmt w:val="bullet"/>
      <w:lvlText w:val="•"/>
      <w:lvlJc w:val="left"/>
      <w:pPr>
        <w:ind w:left="876" w:hanging="149"/>
      </w:pPr>
      <w:rPr>
        <w:rFonts w:hint="default"/>
        <w:lang w:val="en-US" w:eastAsia="en-US" w:bidi="ar-SA"/>
      </w:rPr>
    </w:lvl>
    <w:lvl w:ilvl="4" w:tplc="FE52373C">
      <w:numFmt w:val="bullet"/>
      <w:lvlText w:val="•"/>
      <w:lvlJc w:val="left"/>
      <w:pPr>
        <w:ind w:left="1135" w:hanging="149"/>
      </w:pPr>
      <w:rPr>
        <w:rFonts w:hint="default"/>
        <w:lang w:val="en-US" w:eastAsia="en-US" w:bidi="ar-SA"/>
      </w:rPr>
    </w:lvl>
    <w:lvl w:ilvl="5" w:tplc="4B685FC4">
      <w:numFmt w:val="bullet"/>
      <w:lvlText w:val="•"/>
      <w:lvlJc w:val="left"/>
      <w:pPr>
        <w:ind w:left="1394" w:hanging="149"/>
      </w:pPr>
      <w:rPr>
        <w:rFonts w:hint="default"/>
        <w:lang w:val="en-US" w:eastAsia="en-US" w:bidi="ar-SA"/>
      </w:rPr>
    </w:lvl>
    <w:lvl w:ilvl="6" w:tplc="423AFC74">
      <w:numFmt w:val="bullet"/>
      <w:lvlText w:val="•"/>
      <w:lvlJc w:val="left"/>
      <w:pPr>
        <w:ind w:left="1652" w:hanging="149"/>
      </w:pPr>
      <w:rPr>
        <w:rFonts w:hint="default"/>
        <w:lang w:val="en-US" w:eastAsia="en-US" w:bidi="ar-SA"/>
      </w:rPr>
    </w:lvl>
    <w:lvl w:ilvl="7" w:tplc="756C31FA">
      <w:numFmt w:val="bullet"/>
      <w:lvlText w:val="•"/>
      <w:lvlJc w:val="left"/>
      <w:pPr>
        <w:ind w:left="1911" w:hanging="149"/>
      </w:pPr>
      <w:rPr>
        <w:rFonts w:hint="default"/>
        <w:lang w:val="en-US" w:eastAsia="en-US" w:bidi="ar-SA"/>
      </w:rPr>
    </w:lvl>
    <w:lvl w:ilvl="8" w:tplc="A78082BC">
      <w:numFmt w:val="bullet"/>
      <w:lvlText w:val="•"/>
      <w:lvlJc w:val="left"/>
      <w:pPr>
        <w:ind w:left="2170" w:hanging="149"/>
      </w:pPr>
      <w:rPr>
        <w:rFonts w:hint="default"/>
        <w:lang w:val="en-US" w:eastAsia="en-US" w:bidi="ar-SA"/>
      </w:rPr>
    </w:lvl>
  </w:abstractNum>
  <w:abstractNum w:abstractNumId="52" w15:restartNumberingAfterBreak="0">
    <w:nsid w:val="4C134CA3"/>
    <w:multiLevelType w:val="hybridMultilevel"/>
    <w:tmpl w:val="7CE60DDA"/>
    <w:lvl w:ilvl="0" w:tplc="E6CA8380">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4A12046A">
      <w:start w:val="1"/>
      <w:numFmt w:val="lowerLetter"/>
      <w:lvlText w:val="%2."/>
      <w:lvlJc w:val="left"/>
      <w:pPr>
        <w:ind w:left="1780" w:hanging="363"/>
      </w:pPr>
      <w:rPr>
        <w:rFonts w:ascii="Calibri" w:eastAsia="Calibri" w:hAnsi="Calibri" w:cs="Calibri" w:hint="default"/>
        <w:b w:val="0"/>
        <w:bCs w:val="0"/>
        <w:i w:val="0"/>
        <w:iCs w:val="0"/>
        <w:w w:val="100"/>
        <w:sz w:val="24"/>
        <w:szCs w:val="24"/>
        <w:lang w:val="en-US" w:eastAsia="en-US" w:bidi="ar-SA"/>
      </w:rPr>
    </w:lvl>
    <w:lvl w:ilvl="2" w:tplc="AC8A9C64">
      <w:numFmt w:val="bullet"/>
      <w:lvlText w:val="•"/>
      <w:lvlJc w:val="left"/>
      <w:pPr>
        <w:ind w:left="2860" w:hanging="363"/>
      </w:pPr>
      <w:rPr>
        <w:rFonts w:hint="default"/>
        <w:lang w:val="en-US" w:eastAsia="en-US" w:bidi="ar-SA"/>
      </w:rPr>
    </w:lvl>
    <w:lvl w:ilvl="3" w:tplc="20EC53E6">
      <w:numFmt w:val="bullet"/>
      <w:lvlText w:val="•"/>
      <w:lvlJc w:val="left"/>
      <w:pPr>
        <w:ind w:left="3940" w:hanging="363"/>
      </w:pPr>
      <w:rPr>
        <w:rFonts w:hint="default"/>
        <w:lang w:val="en-US" w:eastAsia="en-US" w:bidi="ar-SA"/>
      </w:rPr>
    </w:lvl>
    <w:lvl w:ilvl="4" w:tplc="26C6D8BE">
      <w:numFmt w:val="bullet"/>
      <w:lvlText w:val="•"/>
      <w:lvlJc w:val="left"/>
      <w:pPr>
        <w:ind w:left="5020" w:hanging="363"/>
      </w:pPr>
      <w:rPr>
        <w:rFonts w:hint="default"/>
        <w:lang w:val="en-US" w:eastAsia="en-US" w:bidi="ar-SA"/>
      </w:rPr>
    </w:lvl>
    <w:lvl w:ilvl="5" w:tplc="A490DB68">
      <w:numFmt w:val="bullet"/>
      <w:lvlText w:val="•"/>
      <w:lvlJc w:val="left"/>
      <w:pPr>
        <w:ind w:left="6100" w:hanging="363"/>
      </w:pPr>
      <w:rPr>
        <w:rFonts w:hint="default"/>
        <w:lang w:val="en-US" w:eastAsia="en-US" w:bidi="ar-SA"/>
      </w:rPr>
    </w:lvl>
    <w:lvl w:ilvl="6" w:tplc="E87A4B06">
      <w:numFmt w:val="bullet"/>
      <w:lvlText w:val="•"/>
      <w:lvlJc w:val="left"/>
      <w:pPr>
        <w:ind w:left="7180" w:hanging="363"/>
      </w:pPr>
      <w:rPr>
        <w:rFonts w:hint="default"/>
        <w:lang w:val="en-US" w:eastAsia="en-US" w:bidi="ar-SA"/>
      </w:rPr>
    </w:lvl>
    <w:lvl w:ilvl="7" w:tplc="99E8D356">
      <w:numFmt w:val="bullet"/>
      <w:lvlText w:val="•"/>
      <w:lvlJc w:val="left"/>
      <w:pPr>
        <w:ind w:left="8260" w:hanging="363"/>
      </w:pPr>
      <w:rPr>
        <w:rFonts w:hint="default"/>
        <w:lang w:val="en-US" w:eastAsia="en-US" w:bidi="ar-SA"/>
      </w:rPr>
    </w:lvl>
    <w:lvl w:ilvl="8" w:tplc="0D80343A">
      <w:numFmt w:val="bullet"/>
      <w:lvlText w:val="•"/>
      <w:lvlJc w:val="left"/>
      <w:pPr>
        <w:ind w:left="9340" w:hanging="363"/>
      </w:pPr>
      <w:rPr>
        <w:rFonts w:hint="default"/>
        <w:lang w:val="en-US" w:eastAsia="en-US" w:bidi="ar-SA"/>
      </w:rPr>
    </w:lvl>
  </w:abstractNum>
  <w:abstractNum w:abstractNumId="53" w15:restartNumberingAfterBreak="0">
    <w:nsid w:val="504062D9"/>
    <w:multiLevelType w:val="hybridMultilevel"/>
    <w:tmpl w:val="E7042FB8"/>
    <w:lvl w:ilvl="0" w:tplc="ECC28988">
      <w:numFmt w:val="bullet"/>
      <w:lvlText w:val="o"/>
      <w:lvlJc w:val="left"/>
      <w:pPr>
        <w:ind w:left="1940" w:hanging="288"/>
      </w:pPr>
      <w:rPr>
        <w:rFonts w:ascii="Courier New" w:eastAsia="Courier New" w:hAnsi="Courier New" w:cs="Courier New" w:hint="default"/>
        <w:b w:val="0"/>
        <w:bCs w:val="0"/>
        <w:i w:val="0"/>
        <w:iCs w:val="0"/>
        <w:w w:val="100"/>
        <w:sz w:val="24"/>
        <w:szCs w:val="24"/>
        <w:lang w:val="en-US" w:eastAsia="en-US" w:bidi="ar-SA"/>
      </w:rPr>
    </w:lvl>
    <w:lvl w:ilvl="1" w:tplc="AB86C786">
      <w:numFmt w:val="bullet"/>
      <w:lvlText w:val=""/>
      <w:lvlJc w:val="left"/>
      <w:pPr>
        <w:ind w:left="2660" w:hanging="360"/>
      </w:pPr>
      <w:rPr>
        <w:rFonts w:ascii="Symbol" w:eastAsia="Symbol" w:hAnsi="Symbol" w:cs="Symbol" w:hint="default"/>
        <w:b w:val="0"/>
        <w:bCs w:val="0"/>
        <w:i w:val="0"/>
        <w:iCs w:val="0"/>
        <w:color w:val="FF0000"/>
        <w:w w:val="100"/>
        <w:sz w:val="24"/>
        <w:szCs w:val="24"/>
        <w:lang w:val="en-US" w:eastAsia="en-US" w:bidi="ar-SA"/>
      </w:rPr>
    </w:lvl>
    <w:lvl w:ilvl="2" w:tplc="F88A5FD6">
      <w:numFmt w:val="bullet"/>
      <w:lvlText w:val="•"/>
      <w:lvlJc w:val="left"/>
      <w:pPr>
        <w:ind w:left="3642" w:hanging="360"/>
      </w:pPr>
      <w:rPr>
        <w:rFonts w:hint="default"/>
        <w:lang w:val="en-US" w:eastAsia="en-US" w:bidi="ar-SA"/>
      </w:rPr>
    </w:lvl>
    <w:lvl w:ilvl="3" w:tplc="2FC28232">
      <w:numFmt w:val="bullet"/>
      <w:lvlText w:val="•"/>
      <w:lvlJc w:val="left"/>
      <w:pPr>
        <w:ind w:left="4624" w:hanging="360"/>
      </w:pPr>
      <w:rPr>
        <w:rFonts w:hint="default"/>
        <w:lang w:val="en-US" w:eastAsia="en-US" w:bidi="ar-SA"/>
      </w:rPr>
    </w:lvl>
    <w:lvl w:ilvl="4" w:tplc="3FC84FD6">
      <w:numFmt w:val="bullet"/>
      <w:lvlText w:val="•"/>
      <w:lvlJc w:val="left"/>
      <w:pPr>
        <w:ind w:left="5606" w:hanging="360"/>
      </w:pPr>
      <w:rPr>
        <w:rFonts w:hint="default"/>
        <w:lang w:val="en-US" w:eastAsia="en-US" w:bidi="ar-SA"/>
      </w:rPr>
    </w:lvl>
    <w:lvl w:ilvl="5" w:tplc="424829FA">
      <w:numFmt w:val="bullet"/>
      <w:lvlText w:val="•"/>
      <w:lvlJc w:val="left"/>
      <w:pPr>
        <w:ind w:left="6588" w:hanging="360"/>
      </w:pPr>
      <w:rPr>
        <w:rFonts w:hint="default"/>
        <w:lang w:val="en-US" w:eastAsia="en-US" w:bidi="ar-SA"/>
      </w:rPr>
    </w:lvl>
    <w:lvl w:ilvl="6" w:tplc="BB345DAC">
      <w:numFmt w:val="bullet"/>
      <w:lvlText w:val="•"/>
      <w:lvlJc w:val="left"/>
      <w:pPr>
        <w:ind w:left="7571" w:hanging="360"/>
      </w:pPr>
      <w:rPr>
        <w:rFonts w:hint="default"/>
        <w:lang w:val="en-US" w:eastAsia="en-US" w:bidi="ar-SA"/>
      </w:rPr>
    </w:lvl>
    <w:lvl w:ilvl="7" w:tplc="246CCE32">
      <w:numFmt w:val="bullet"/>
      <w:lvlText w:val="•"/>
      <w:lvlJc w:val="left"/>
      <w:pPr>
        <w:ind w:left="8553" w:hanging="360"/>
      </w:pPr>
      <w:rPr>
        <w:rFonts w:hint="default"/>
        <w:lang w:val="en-US" w:eastAsia="en-US" w:bidi="ar-SA"/>
      </w:rPr>
    </w:lvl>
    <w:lvl w:ilvl="8" w:tplc="CB38A75A">
      <w:numFmt w:val="bullet"/>
      <w:lvlText w:val="•"/>
      <w:lvlJc w:val="left"/>
      <w:pPr>
        <w:ind w:left="9535" w:hanging="360"/>
      </w:pPr>
      <w:rPr>
        <w:rFonts w:hint="default"/>
        <w:lang w:val="en-US" w:eastAsia="en-US" w:bidi="ar-SA"/>
      </w:rPr>
    </w:lvl>
  </w:abstractNum>
  <w:abstractNum w:abstractNumId="54" w15:restartNumberingAfterBreak="0">
    <w:nsid w:val="535A6E0E"/>
    <w:multiLevelType w:val="hybridMultilevel"/>
    <w:tmpl w:val="A35A610E"/>
    <w:lvl w:ilvl="0" w:tplc="EE6AE1D0">
      <w:numFmt w:val="bullet"/>
      <w:lvlText w:val=""/>
      <w:lvlJc w:val="left"/>
      <w:pPr>
        <w:ind w:left="1420" w:hanging="363"/>
      </w:pPr>
      <w:rPr>
        <w:rFonts w:ascii="Symbol" w:eastAsia="Symbol" w:hAnsi="Symbol" w:cs="Symbol" w:hint="default"/>
        <w:b w:val="0"/>
        <w:bCs w:val="0"/>
        <w:i w:val="0"/>
        <w:iCs w:val="0"/>
        <w:w w:val="100"/>
        <w:sz w:val="24"/>
        <w:szCs w:val="24"/>
        <w:lang w:val="en-US" w:eastAsia="en-US" w:bidi="ar-SA"/>
      </w:rPr>
    </w:lvl>
    <w:lvl w:ilvl="1" w:tplc="8C227B08">
      <w:numFmt w:val="bullet"/>
      <w:lvlText w:val="•"/>
      <w:lvlJc w:val="left"/>
      <w:pPr>
        <w:ind w:left="2428" w:hanging="363"/>
      </w:pPr>
      <w:rPr>
        <w:rFonts w:hint="default"/>
        <w:lang w:val="en-US" w:eastAsia="en-US" w:bidi="ar-SA"/>
      </w:rPr>
    </w:lvl>
    <w:lvl w:ilvl="2" w:tplc="83B8AE82">
      <w:numFmt w:val="bullet"/>
      <w:lvlText w:val="•"/>
      <w:lvlJc w:val="left"/>
      <w:pPr>
        <w:ind w:left="3436" w:hanging="363"/>
      </w:pPr>
      <w:rPr>
        <w:rFonts w:hint="default"/>
        <w:lang w:val="en-US" w:eastAsia="en-US" w:bidi="ar-SA"/>
      </w:rPr>
    </w:lvl>
    <w:lvl w:ilvl="3" w:tplc="2E249710">
      <w:numFmt w:val="bullet"/>
      <w:lvlText w:val="•"/>
      <w:lvlJc w:val="left"/>
      <w:pPr>
        <w:ind w:left="4444" w:hanging="363"/>
      </w:pPr>
      <w:rPr>
        <w:rFonts w:hint="default"/>
        <w:lang w:val="en-US" w:eastAsia="en-US" w:bidi="ar-SA"/>
      </w:rPr>
    </w:lvl>
    <w:lvl w:ilvl="4" w:tplc="B0009D0C">
      <w:numFmt w:val="bullet"/>
      <w:lvlText w:val="•"/>
      <w:lvlJc w:val="left"/>
      <w:pPr>
        <w:ind w:left="5452" w:hanging="363"/>
      </w:pPr>
      <w:rPr>
        <w:rFonts w:hint="default"/>
        <w:lang w:val="en-US" w:eastAsia="en-US" w:bidi="ar-SA"/>
      </w:rPr>
    </w:lvl>
    <w:lvl w:ilvl="5" w:tplc="55701330">
      <w:numFmt w:val="bullet"/>
      <w:lvlText w:val="•"/>
      <w:lvlJc w:val="left"/>
      <w:pPr>
        <w:ind w:left="6460" w:hanging="363"/>
      </w:pPr>
      <w:rPr>
        <w:rFonts w:hint="default"/>
        <w:lang w:val="en-US" w:eastAsia="en-US" w:bidi="ar-SA"/>
      </w:rPr>
    </w:lvl>
    <w:lvl w:ilvl="6" w:tplc="7F043B5E">
      <w:numFmt w:val="bullet"/>
      <w:lvlText w:val="•"/>
      <w:lvlJc w:val="left"/>
      <w:pPr>
        <w:ind w:left="7468" w:hanging="363"/>
      </w:pPr>
      <w:rPr>
        <w:rFonts w:hint="default"/>
        <w:lang w:val="en-US" w:eastAsia="en-US" w:bidi="ar-SA"/>
      </w:rPr>
    </w:lvl>
    <w:lvl w:ilvl="7" w:tplc="E55A74BC">
      <w:numFmt w:val="bullet"/>
      <w:lvlText w:val="•"/>
      <w:lvlJc w:val="left"/>
      <w:pPr>
        <w:ind w:left="8476" w:hanging="363"/>
      </w:pPr>
      <w:rPr>
        <w:rFonts w:hint="default"/>
        <w:lang w:val="en-US" w:eastAsia="en-US" w:bidi="ar-SA"/>
      </w:rPr>
    </w:lvl>
    <w:lvl w:ilvl="8" w:tplc="D9E8349A">
      <w:numFmt w:val="bullet"/>
      <w:lvlText w:val="•"/>
      <w:lvlJc w:val="left"/>
      <w:pPr>
        <w:ind w:left="9484" w:hanging="363"/>
      </w:pPr>
      <w:rPr>
        <w:rFonts w:hint="default"/>
        <w:lang w:val="en-US" w:eastAsia="en-US" w:bidi="ar-SA"/>
      </w:rPr>
    </w:lvl>
  </w:abstractNum>
  <w:abstractNum w:abstractNumId="55" w15:restartNumberingAfterBreak="0">
    <w:nsid w:val="57F77791"/>
    <w:multiLevelType w:val="hybridMultilevel"/>
    <w:tmpl w:val="9EA48DF0"/>
    <w:lvl w:ilvl="0" w:tplc="C7A47796">
      <w:numFmt w:val="bullet"/>
      <w:lvlText w:val=""/>
      <w:lvlJc w:val="left"/>
      <w:pPr>
        <w:ind w:left="700" w:hanging="161"/>
      </w:pPr>
      <w:rPr>
        <w:rFonts w:ascii="Symbol" w:eastAsia="Symbol" w:hAnsi="Symbol" w:cs="Symbol" w:hint="default"/>
        <w:b w:val="0"/>
        <w:bCs w:val="0"/>
        <w:i w:val="0"/>
        <w:iCs w:val="0"/>
        <w:w w:val="100"/>
        <w:sz w:val="28"/>
        <w:szCs w:val="28"/>
        <w:lang w:val="en-US" w:eastAsia="en-US" w:bidi="ar-SA"/>
      </w:rPr>
    </w:lvl>
    <w:lvl w:ilvl="1" w:tplc="55DC51E4">
      <w:numFmt w:val="bullet"/>
      <w:lvlText w:val="•"/>
      <w:lvlJc w:val="left"/>
      <w:pPr>
        <w:ind w:left="1780" w:hanging="161"/>
      </w:pPr>
      <w:rPr>
        <w:rFonts w:hint="default"/>
        <w:lang w:val="en-US" w:eastAsia="en-US" w:bidi="ar-SA"/>
      </w:rPr>
    </w:lvl>
    <w:lvl w:ilvl="2" w:tplc="F3EC4B2A">
      <w:numFmt w:val="bullet"/>
      <w:lvlText w:val="•"/>
      <w:lvlJc w:val="left"/>
      <w:pPr>
        <w:ind w:left="2860" w:hanging="161"/>
      </w:pPr>
      <w:rPr>
        <w:rFonts w:hint="default"/>
        <w:lang w:val="en-US" w:eastAsia="en-US" w:bidi="ar-SA"/>
      </w:rPr>
    </w:lvl>
    <w:lvl w:ilvl="3" w:tplc="F5BA7A8C">
      <w:numFmt w:val="bullet"/>
      <w:lvlText w:val="•"/>
      <w:lvlJc w:val="left"/>
      <w:pPr>
        <w:ind w:left="3940" w:hanging="161"/>
      </w:pPr>
      <w:rPr>
        <w:rFonts w:hint="default"/>
        <w:lang w:val="en-US" w:eastAsia="en-US" w:bidi="ar-SA"/>
      </w:rPr>
    </w:lvl>
    <w:lvl w:ilvl="4" w:tplc="C38EC0E6">
      <w:numFmt w:val="bullet"/>
      <w:lvlText w:val="•"/>
      <w:lvlJc w:val="left"/>
      <w:pPr>
        <w:ind w:left="5020" w:hanging="161"/>
      </w:pPr>
      <w:rPr>
        <w:rFonts w:hint="default"/>
        <w:lang w:val="en-US" w:eastAsia="en-US" w:bidi="ar-SA"/>
      </w:rPr>
    </w:lvl>
    <w:lvl w:ilvl="5" w:tplc="C5D28B98">
      <w:numFmt w:val="bullet"/>
      <w:lvlText w:val="•"/>
      <w:lvlJc w:val="left"/>
      <w:pPr>
        <w:ind w:left="6100" w:hanging="161"/>
      </w:pPr>
      <w:rPr>
        <w:rFonts w:hint="default"/>
        <w:lang w:val="en-US" w:eastAsia="en-US" w:bidi="ar-SA"/>
      </w:rPr>
    </w:lvl>
    <w:lvl w:ilvl="6" w:tplc="DF647A8A">
      <w:numFmt w:val="bullet"/>
      <w:lvlText w:val="•"/>
      <w:lvlJc w:val="left"/>
      <w:pPr>
        <w:ind w:left="7180" w:hanging="161"/>
      </w:pPr>
      <w:rPr>
        <w:rFonts w:hint="default"/>
        <w:lang w:val="en-US" w:eastAsia="en-US" w:bidi="ar-SA"/>
      </w:rPr>
    </w:lvl>
    <w:lvl w:ilvl="7" w:tplc="6CD22C0C">
      <w:numFmt w:val="bullet"/>
      <w:lvlText w:val="•"/>
      <w:lvlJc w:val="left"/>
      <w:pPr>
        <w:ind w:left="8260" w:hanging="161"/>
      </w:pPr>
      <w:rPr>
        <w:rFonts w:hint="default"/>
        <w:lang w:val="en-US" w:eastAsia="en-US" w:bidi="ar-SA"/>
      </w:rPr>
    </w:lvl>
    <w:lvl w:ilvl="8" w:tplc="535A0508">
      <w:numFmt w:val="bullet"/>
      <w:lvlText w:val="•"/>
      <w:lvlJc w:val="left"/>
      <w:pPr>
        <w:ind w:left="9340" w:hanging="161"/>
      </w:pPr>
      <w:rPr>
        <w:rFonts w:hint="default"/>
        <w:lang w:val="en-US" w:eastAsia="en-US" w:bidi="ar-SA"/>
      </w:rPr>
    </w:lvl>
  </w:abstractNum>
  <w:abstractNum w:abstractNumId="56" w15:restartNumberingAfterBreak="0">
    <w:nsid w:val="59D9105E"/>
    <w:multiLevelType w:val="hybridMultilevel"/>
    <w:tmpl w:val="23106802"/>
    <w:lvl w:ilvl="0" w:tplc="8E18BDFA">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D5747A88">
      <w:numFmt w:val="bullet"/>
      <w:lvlText w:val="•"/>
      <w:lvlJc w:val="left"/>
      <w:pPr>
        <w:ind w:left="358" w:hanging="149"/>
      </w:pPr>
      <w:rPr>
        <w:rFonts w:hint="default"/>
        <w:lang w:val="en-US" w:eastAsia="en-US" w:bidi="ar-SA"/>
      </w:rPr>
    </w:lvl>
    <w:lvl w:ilvl="2" w:tplc="442CC182">
      <w:numFmt w:val="bullet"/>
      <w:lvlText w:val="•"/>
      <w:lvlJc w:val="left"/>
      <w:pPr>
        <w:ind w:left="617" w:hanging="149"/>
      </w:pPr>
      <w:rPr>
        <w:rFonts w:hint="default"/>
        <w:lang w:val="en-US" w:eastAsia="en-US" w:bidi="ar-SA"/>
      </w:rPr>
    </w:lvl>
    <w:lvl w:ilvl="3" w:tplc="389C428C">
      <w:numFmt w:val="bullet"/>
      <w:lvlText w:val="•"/>
      <w:lvlJc w:val="left"/>
      <w:pPr>
        <w:ind w:left="876" w:hanging="149"/>
      </w:pPr>
      <w:rPr>
        <w:rFonts w:hint="default"/>
        <w:lang w:val="en-US" w:eastAsia="en-US" w:bidi="ar-SA"/>
      </w:rPr>
    </w:lvl>
    <w:lvl w:ilvl="4" w:tplc="4AA60F98">
      <w:numFmt w:val="bullet"/>
      <w:lvlText w:val="•"/>
      <w:lvlJc w:val="left"/>
      <w:pPr>
        <w:ind w:left="1135" w:hanging="149"/>
      </w:pPr>
      <w:rPr>
        <w:rFonts w:hint="default"/>
        <w:lang w:val="en-US" w:eastAsia="en-US" w:bidi="ar-SA"/>
      </w:rPr>
    </w:lvl>
    <w:lvl w:ilvl="5" w:tplc="89923F28">
      <w:numFmt w:val="bullet"/>
      <w:lvlText w:val="•"/>
      <w:lvlJc w:val="left"/>
      <w:pPr>
        <w:ind w:left="1394" w:hanging="149"/>
      </w:pPr>
      <w:rPr>
        <w:rFonts w:hint="default"/>
        <w:lang w:val="en-US" w:eastAsia="en-US" w:bidi="ar-SA"/>
      </w:rPr>
    </w:lvl>
    <w:lvl w:ilvl="6" w:tplc="452AE4BE">
      <w:numFmt w:val="bullet"/>
      <w:lvlText w:val="•"/>
      <w:lvlJc w:val="left"/>
      <w:pPr>
        <w:ind w:left="1653" w:hanging="149"/>
      </w:pPr>
      <w:rPr>
        <w:rFonts w:hint="default"/>
        <w:lang w:val="en-US" w:eastAsia="en-US" w:bidi="ar-SA"/>
      </w:rPr>
    </w:lvl>
    <w:lvl w:ilvl="7" w:tplc="D26E7F1A">
      <w:numFmt w:val="bullet"/>
      <w:lvlText w:val="•"/>
      <w:lvlJc w:val="left"/>
      <w:pPr>
        <w:ind w:left="1912" w:hanging="149"/>
      </w:pPr>
      <w:rPr>
        <w:rFonts w:hint="default"/>
        <w:lang w:val="en-US" w:eastAsia="en-US" w:bidi="ar-SA"/>
      </w:rPr>
    </w:lvl>
    <w:lvl w:ilvl="8" w:tplc="9B885208">
      <w:numFmt w:val="bullet"/>
      <w:lvlText w:val="•"/>
      <w:lvlJc w:val="left"/>
      <w:pPr>
        <w:ind w:left="2171" w:hanging="149"/>
      </w:pPr>
      <w:rPr>
        <w:rFonts w:hint="default"/>
        <w:lang w:val="en-US" w:eastAsia="en-US" w:bidi="ar-SA"/>
      </w:rPr>
    </w:lvl>
  </w:abstractNum>
  <w:abstractNum w:abstractNumId="57" w15:restartNumberingAfterBreak="0">
    <w:nsid w:val="5A826D27"/>
    <w:multiLevelType w:val="hybridMultilevel"/>
    <w:tmpl w:val="9F78625A"/>
    <w:lvl w:ilvl="0" w:tplc="93384AF8">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65A4D88A">
      <w:numFmt w:val="bullet"/>
      <w:lvlText w:val="•"/>
      <w:lvlJc w:val="left"/>
      <w:pPr>
        <w:ind w:left="358" w:hanging="149"/>
      </w:pPr>
      <w:rPr>
        <w:rFonts w:hint="default"/>
        <w:lang w:val="en-US" w:eastAsia="en-US" w:bidi="ar-SA"/>
      </w:rPr>
    </w:lvl>
    <w:lvl w:ilvl="2" w:tplc="ABAEC5BE">
      <w:numFmt w:val="bullet"/>
      <w:lvlText w:val="•"/>
      <w:lvlJc w:val="left"/>
      <w:pPr>
        <w:ind w:left="617" w:hanging="149"/>
      </w:pPr>
      <w:rPr>
        <w:rFonts w:hint="default"/>
        <w:lang w:val="en-US" w:eastAsia="en-US" w:bidi="ar-SA"/>
      </w:rPr>
    </w:lvl>
    <w:lvl w:ilvl="3" w:tplc="8C18E280">
      <w:numFmt w:val="bullet"/>
      <w:lvlText w:val="•"/>
      <w:lvlJc w:val="left"/>
      <w:pPr>
        <w:ind w:left="876" w:hanging="149"/>
      </w:pPr>
      <w:rPr>
        <w:rFonts w:hint="default"/>
        <w:lang w:val="en-US" w:eastAsia="en-US" w:bidi="ar-SA"/>
      </w:rPr>
    </w:lvl>
    <w:lvl w:ilvl="4" w:tplc="EA848794">
      <w:numFmt w:val="bullet"/>
      <w:lvlText w:val="•"/>
      <w:lvlJc w:val="left"/>
      <w:pPr>
        <w:ind w:left="1135" w:hanging="149"/>
      </w:pPr>
      <w:rPr>
        <w:rFonts w:hint="default"/>
        <w:lang w:val="en-US" w:eastAsia="en-US" w:bidi="ar-SA"/>
      </w:rPr>
    </w:lvl>
    <w:lvl w:ilvl="5" w:tplc="A99E916E">
      <w:numFmt w:val="bullet"/>
      <w:lvlText w:val="•"/>
      <w:lvlJc w:val="left"/>
      <w:pPr>
        <w:ind w:left="1394" w:hanging="149"/>
      </w:pPr>
      <w:rPr>
        <w:rFonts w:hint="default"/>
        <w:lang w:val="en-US" w:eastAsia="en-US" w:bidi="ar-SA"/>
      </w:rPr>
    </w:lvl>
    <w:lvl w:ilvl="6" w:tplc="D12AE1CA">
      <w:numFmt w:val="bullet"/>
      <w:lvlText w:val="•"/>
      <w:lvlJc w:val="left"/>
      <w:pPr>
        <w:ind w:left="1652" w:hanging="149"/>
      </w:pPr>
      <w:rPr>
        <w:rFonts w:hint="default"/>
        <w:lang w:val="en-US" w:eastAsia="en-US" w:bidi="ar-SA"/>
      </w:rPr>
    </w:lvl>
    <w:lvl w:ilvl="7" w:tplc="B3929BCE">
      <w:numFmt w:val="bullet"/>
      <w:lvlText w:val="•"/>
      <w:lvlJc w:val="left"/>
      <w:pPr>
        <w:ind w:left="1911" w:hanging="149"/>
      </w:pPr>
      <w:rPr>
        <w:rFonts w:hint="default"/>
        <w:lang w:val="en-US" w:eastAsia="en-US" w:bidi="ar-SA"/>
      </w:rPr>
    </w:lvl>
    <w:lvl w:ilvl="8" w:tplc="C24C5556">
      <w:numFmt w:val="bullet"/>
      <w:lvlText w:val="•"/>
      <w:lvlJc w:val="left"/>
      <w:pPr>
        <w:ind w:left="2170" w:hanging="149"/>
      </w:pPr>
      <w:rPr>
        <w:rFonts w:hint="default"/>
        <w:lang w:val="en-US" w:eastAsia="en-US" w:bidi="ar-SA"/>
      </w:rPr>
    </w:lvl>
  </w:abstractNum>
  <w:abstractNum w:abstractNumId="58" w15:restartNumberingAfterBreak="0">
    <w:nsid w:val="5AB76AEF"/>
    <w:multiLevelType w:val="hybridMultilevel"/>
    <w:tmpl w:val="3E2CA950"/>
    <w:lvl w:ilvl="0" w:tplc="ED128D40">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518AA856">
      <w:numFmt w:val="bullet"/>
      <w:lvlText w:val="•"/>
      <w:lvlJc w:val="left"/>
      <w:pPr>
        <w:ind w:left="358" w:hanging="149"/>
      </w:pPr>
      <w:rPr>
        <w:rFonts w:hint="default"/>
        <w:lang w:val="en-US" w:eastAsia="en-US" w:bidi="ar-SA"/>
      </w:rPr>
    </w:lvl>
    <w:lvl w:ilvl="2" w:tplc="684469EC">
      <w:numFmt w:val="bullet"/>
      <w:lvlText w:val="•"/>
      <w:lvlJc w:val="left"/>
      <w:pPr>
        <w:ind w:left="617" w:hanging="149"/>
      </w:pPr>
      <w:rPr>
        <w:rFonts w:hint="default"/>
        <w:lang w:val="en-US" w:eastAsia="en-US" w:bidi="ar-SA"/>
      </w:rPr>
    </w:lvl>
    <w:lvl w:ilvl="3" w:tplc="EE56FCDE">
      <w:numFmt w:val="bullet"/>
      <w:lvlText w:val="•"/>
      <w:lvlJc w:val="left"/>
      <w:pPr>
        <w:ind w:left="876" w:hanging="149"/>
      </w:pPr>
      <w:rPr>
        <w:rFonts w:hint="default"/>
        <w:lang w:val="en-US" w:eastAsia="en-US" w:bidi="ar-SA"/>
      </w:rPr>
    </w:lvl>
    <w:lvl w:ilvl="4" w:tplc="692E8FFE">
      <w:numFmt w:val="bullet"/>
      <w:lvlText w:val="•"/>
      <w:lvlJc w:val="left"/>
      <w:pPr>
        <w:ind w:left="1135" w:hanging="149"/>
      </w:pPr>
      <w:rPr>
        <w:rFonts w:hint="default"/>
        <w:lang w:val="en-US" w:eastAsia="en-US" w:bidi="ar-SA"/>
      </w:rPr>
    </w:lvl>
    <w:lvl w:ilvl="5" w:tplc="AC04A350">
      <w:numFmt w:val="bullet"/>
      <w:lvlText w:val="•"/>
      <w:lvlJc w:val="left"/>
      <w:pPr>
        <w:ind w:left="1394" w:hanging="149"/>
      </w:pPr>
      <w:rPr>
        <w:rFonts w:hint="default"/>
        <w:lang w:val="en-US" w:eastAsia="en-US" w:bidi="ar-SA"/>
      </w:rPr>
    </w:lvl>
    <w:lvl w:ilvl="6" w:tplc="B784ED74">
      <w:numFmt w:val="bullet"/>
      <w:lvlText w:val="•"/>
      <w:lvlJc w:val="left"/>
      <w:pPr>
        <w:ind w:left="1652" w:hanging="149"/>
      </w:pPr>
      <w:rPr>
        <w:rFonts w:hint="default"/>
        <w:lang w:val="en-US" w:eastAsia="en-US" w:bidi="ar-SA"/>
      </w:rPr>
    </w:lvl>
    <w:lvl w:ilvl="7" w:tplc="1430C13A">
      <w:numFmt w:val="bullet"/>
      <w:lvlText w:val="•"/>
      <w:lvlJc w:val="left"/>
      <w:pPr>
        <w:ind w:left="1911" w:hanging="149"/>
      </w:pPr>
      <w:rPr>
        <w:rFonts w:hint="default"/>
        <w:lang w:val="en-US" w:eastAsia="en-US" w:bidi="ar-SA"/>
      </w:rPr>
    </w:lvl>
    <w:lvl w:ilvl="8" w:tplc="78C45D68">
      <w:numFmt w:val="bullet"/>
      <w:lvlText w:val="•"/>
      <w:lvlJc w:val="left"/>
      <w:pPr>
        <w:ind w:left="2170" w:hanging="149"/>
      </w:pPr>
      <w:rPr>
        <w:rFonts w:hint="default"/>
        <w:lang w:val="en-US" w:eastAsia="en-US" w:bidi="ar-SA"/>
      </w:rPr>
    </w:lvl>
  </w:abstractNum>
  <w:abstractNum w:abstractNumId="59" w15:restartNumberingAfterBreak="0">
    <w:nsid w:val="5CD10E4E"/>
    <w:multiLevelType w:val="hybridMultilevel"/>
    <w:tmpl w:val="036A7266"/>
    <w:lvl w:ilvl="0" w:tplc="2A60F6B8">
      <w:numFmt w:val="bullet"/>
      <w:lvlText w:val=""/>
      <w:lvlJc w:val="left"/>
      <w:pPr>
        <w:ind w:left="1060" w:hanging="363"/>
      </w:pPr>
      <w:rPr>
        <w:rFonts w:ascii="Wingdings" w:eastAsia="Wingdings" w:hAnsi="Wingdings" w:cs="Wingdings" w:hint="default"/>
        <w:b w:val="0"/>
        <w:bCs w:val="0"/>
        <w:i w:val="0"/>
        <w:iCs w:val="0"/>
        <w:w w:val="100"/>
        <w:sz w:val="24"/>
        <w:szCs w:val="24"/>
        <w:lang w:val="en-US" w:eastAsia="en-US" w:bidi="ar-SA"/>
      </w:rPr>
    </w:lvl>
    <w:lvl w:ilvl="1" w:tplc="B47472C6">
      <w:numFmt w:val="bullet"/>
      <w:lvlText w:val="•"/>
      <w:lvlJc w:val="left"/>
      <w:pPr>
        <w:ind w:left="2104" w:hanging="363"/>
      </w:pPr>
      <w:rPr>
        <w:rFonts w:hint="default"/>
        <w:lang w:val="en-US" w:eastAsia="en-US" w:bidi="ar-SA"/>
      </w:rPr>
    </w:lvl>
    <w:lvl w:ilvl="2" w:tplc="AB6CF0F6">
      <w:numFmt w:val="bullet"/>
      <w:lvlText w:val="•"/>
      <w:lvlJc w:val="left"/>
      <w:pPr>
        <w:ind w:left="3148" w:hanging="363"/>
      </w:pPr>
      <w:rPr>
        <w:rFonts w:hint="default"/>
        <w:lang w:val="en-US" w:eastAsia="en-US" w:bidi="ar-SA"/>
      </w:rPr>
    </w:lvl>
    <w:lvl w:ilvl="3" w:tplc="9B08FD5E">
      <w:numFmt w:val="bullet"/>
      <w:lvlText w:val="•"/>
      <w:lvlJc w:val="left"/>
      <w:pPr>
        <w:ind w:left="4192" w:hanging="363"/>
      </w:pPr>
      <w:rPr>
        <w:rFonts w:hint="default"/>
        <w:lang w:val="en-US" w:eastAsia="en-US" w:bidi="ar-SA"/>
      </w:rPr>
    </w:lvl>
    <w:lvl w:ilvl="4" w:tplc="930A7264">
      <w:numFmt w:val="bullet"/>
      <w:lvlText w:val="•"/>
      <w:lvlJc w:val="left"/>
      <w:pPr>
        <w:ind w:left="5236" w:hanging="363"/>
      </w:pPr>
      <w:rPr>
        <w:rFonts w:hint="default"/>
        <w:lang w:val="en-US" w:eastAsia="en-US" w:bidi="ar-SA"/>
      </w:rPr>
    </w:lvl>
    <w:lvl w:ilvl="5" w:tplc="D506CC12">
      <w:numFmt w:val="bullet"/>
      <w:lvlText w:val="•"/>
      <w:lvlJc w:val="left"/>
      <w:pPr>
        <w:ind w:left="6280" w:hanging="363"/>
      </w:pPr>
      <w:rPr>
        <w:rFonts w:hint="default"/>
        <w:lang w:val="en-US" w:eastAsia="en-US" w:bidi="ar-SA"/>
      </w:rPr>
    </w:lvl>
    <w:lvl w:ilvl="6" w:tplc="4642BF9C">
      <w:numFmt w:val="bullet"/>
      <w:lvlText w:val="•"/>
      <w:lvlJc w:val="left"/>
      <w:pPr>
        <w:ind w:left="7324" w:hanging="363"/>
      </w:pPr>
      <w:rPr>
        <w:rFonts w:hint="default"/>
        <w:lang w:val="en-US" w:eastAsia="en-US" w:bidi="ar-SA"/>
      </w:rPr>
    </w:lvl>
    <w:lvl w:ilvl="7" w:tplc="74D2F674">
      <w:numFmt w:val="bullet"/>
      <w:lvlText w:val="•"/>
      <w:lvlJc w:val="left"/>
      <w:pPr>
        <w:ind w:left="8368" w:hanging="363"/>
      </w:pPr>
      <w:rPr>
        <w:rFonts w:hint="default"/>
        <w:lang w:val="en-US" w:eastAsia="en-US" w:bidi="ar-SA"/>
      </w:rPr>
    </w:lvl>
    <w:lvl w:ilvl="8" w:tplc="42FC1590">
      <w:numFmt w:val="bullet"/>
      <w:lvlText w:val="•"/>
      <w:lvlJc w:val="left"/>
      <w:pPr>
        <w:ind w:left="9412" w:hanging="363"/>
      </w:pPr>
      <w:rPr>
        <w:rFonts w:hint="default"/>
        <w:lang w:val="en-US" w:eastAsia="en-US" w:bidi="ar-SA"/>
      </w:rPr>
    </w:lvl>
  </w:abstractNum>
  <w:abstractNum w:abstractNumId="60" w15:restartNumberingAfterBreak="0">
    <w:nsid w:val="5E396ED4"/>
    <w:multiLevelType w:val="hybridMultilevel"/>
    <w:tmpl w:val="1F542F1C"/>
    <w:lvl w:ilvl="0" w:tplc="A99668BE">
      <w:start w:val="1"/>
      <w:numFmt w:val="decimal"/>
      <w:lvlText w:val="%1."/>
      <w:lvlJc w:val="left"/>
      <w:pPr>
        <w:ind w:left="1000" w:hanging="300"/>
        <w:jc w:val="right"/>
      </w:pPr>
      <w:rPr>
        <w:rFonts w:ascii="Calibri" w:eastAsia="Calibri" w:hAnsi="Calibri" w:cs="Calibri" w:hint="default"/>
        <w:b w:val="0"/>
        <w:bCs w:val="0"/>
        <w:i w:val="0"/>
        <w:iCs w:val="0"/>
        <w:w w:val="100"/>
        <w:sz w:val="24"/>
        <w:szCs w:val="24"/>
        <w:lang w:val="en-US" w:eastAsia="en-US" w:bidi="ar-SA"/>
      </w:rPr>
    </w:lvl>
    <w:lvl w:ilvl="1" w:tplc="AA4CCA72">
      <w:numFmt w:val="bullet"/>
      <w:lvlText w:val="●"/>
      <w:lvlJc w:val="left"/>
      <w:pPr>
        <w:ind w:left="2118" w:hanging="360"/>
      </w:pPr>
      <w:rPr>
        <w:rFonts w:ascii="Calibri" w:eastAsia="Calibri" w:hAnsi="Calibri" w:cs="Calibri" w:hint="default"/>
        <w:b/>
        <w:bCs/>
        <w:i w:val="0"/>
        <w:iCs w:val="0"/>
        <w:w w:val="100"/>
        <w:sz w:val="18"/>
        <w:szCs w:val="18"/>
        <w:lang w:val="en-US" w:eastAsia="en-US" w:bidi="ar-SA"/>
      </w:rPr>
    </w:lvl>
    <w:lvl w:ilvl="2" w:tplc="0BAE80D8">
      <w:numFmt w:val="bullet"/>
      <w:lvlText w:val="•"/>
      <w:lvlJc w:val="left"/>
      <w:pPr>
        <w:ind w:left="3162" w:hanging="360"/>
      </w:pPr>
      <w:rPr>
        <w:rFonts w:hint="default"/>
        <w:lang w:val="en-US" w:eastAsia="en-US" w:bidi="ar-SA"/>
      </w:rPr>
    </w:lvl>
    <w:lvl w:ilvl="3" w:tplc="64B4BDA4">
      <w:numFmt w:val="bullet"/>
      <w:lvlText w:val="•"/>
      <w:lvlJc w:val="left"/>
      <w:pPr>
        <w:ind w:left="4204" w:hanging="360"/>
      </w:pPr>
      <w:rPr>
        <w:rFonts w:hint="default"/>
        <w:lang w:val="en-US" w:eastAsia="en-US" w:bidi="ar-SA"/>
      </w:rPr>
    </w:lvl>
    <w:lvl w:ilvl="4" w:tplc="F0EE6BD2">
      <w:numFmt w:val="bullet"/>
      <w:lvlText w:val="•"/>
      <w:lvlJc w:val="left"/>
      <w:pPr>
        <w:ind w:left="5246" w:hanging="360"/>
      </w:pPr>
      <w:rPr>
        <w:rFonts w:hint="default"/>
        <w:lang w:val="en-US" w:eastAsia="en-US" w:bidi="ar-SA"/>
      </w:rPr>
    </w:lvl>
    <w:lvl w:ilvl="5" w:tplc="E1D2C0BC">
      <w:numFmt w:val="bullet"/>
      <w:lvlText w:val="•"/>
      <w:lvlJc w:val="left"/>
      <w:pPr>
        <w:ind w:left="6288" w:hanging="360"/>
      </w:pPr>
      <w:rPr>
        <w:rFonts w:hint="default"/>
        <w:lang w:val="en-US" w:eastAsia="en-US" w:bidi="ar-SA"/>
      </w:rPr>
    </w:lvl>
    <w:lvl w:ilvl="6" w:tplc="77AC74B4">
      <w:numFmt w:val="bullet"/>
      <w:lvlText w:val="•"/>
      <w:lvlJc w:val="left"/>
      <w:pPr>
        <w:ind w:left="7331" w:hanging="360"/>
      </w:pPr>
      <w:rPr>
        <w:rFonts w:hint="default"/>
        <w:lang w:val="en-US" w:eastAsia="en-US" w:bidi="ar-SA"/>
      </w:rPr>
    </w:lvl>
    <w:lvl w:ilvl="7" w:tplc="A022BF2E">
      <w:numFmt w:val="bullet"/>
      <w:lvlText w:val="•"/>
      <w:lvlJc w:val="left"/>
      <w:pPr>
        <w:ind w:left="8373" w:hanging="360"/>
      </w:pPr>
      <w:rPr>
        <w:rFonts w:hint="default"/>
        <w:lang w:val="en-US" w:eastAsia="en-US" w:bidi="ar-SA"/>
      </w:rPr>
    </w:lvl>
    <w:lvl w:ilvl="8" w:tplc="F364F6B8">
      <w:numFmt w:val="bullet"/>
      <w:lvlText w:val="•"/>
      <w:lvlJc w:val="left"/>
      <w:pPr>
        <w:ind w:left="9415" w:hanging="360"/>
      </w:pPr>
      <w:rPr>
        <w:rFonts w:hint="default"/>
        <w:lang w:val="en-US" w:eastAsia="en-US" w:bidi="ar-SA"/>
      </w:rPr>
    </w:lvl>
  </w:abstractNum>
  <w:abstractNum w:abstractNumId="61" w15:restartNumberingAfterBreak="0">
    <w:nsid w:val="5F34123E"/>
    <w:multiLevelType w:val="hybridMultilevel"/>
    <w:tmpl w:val="EF1C9F68"/>
    <w:lvl w:ilvl="0" w:tplc="CA7A2894">
      <w:numFmt w:val="bullet"/>
      <w:lvlText w:val=""/>
      <w:lvlJc w:val="left"/>
      <w:pPr>
        <w:ind w:left="2111" w:hanging="363"/>
      </w:pPr>
      <w:rPr>
        <w:rFonts w:ascii="Symbol" w:eastAsia="Symbol" w:hAnsi="Symbol" w:cs="Symbol" w:hint="default"/>
        <w:b w:val="0"/>
        <w:bCs w:val="0"/>
        <w:i w:val="0"/>
        <w:iCs w:val="0"/>
        <w:w w:val="100"/>
        <w:sz w:val="24"/>
        <w:szCs w:val="24"/>
        <w:lang w:val="en-US" w:eastAsia="en-US" w:bidi="ar-SA"/>
      </w:rPr>
    </w:lvl>
    <w:lvl w:ilvl="1" w:tplc="068459BE">
      <w:numFmt w:val="bullet"/>
      <w:lvlText w:val="•"/>
      <w:lvlJc w:val="left"/>
      <w:pPr>
        <w:ind w:left="3058" w:hanging="363"/>
      </w:pPr>
      <w:rPr>
        <w:rFonts w:hint="default"/>
        <w:lang w:val="en-US" w:eastAsia="en-US" w:bidi="ar-SA"/>
      </w:rPr>
    </w:lvl>
    <w:lvl w:ilvl="2" w:tplc="61567E44">
      <w:numFmt w:val="bullet"/>
      <w:lvlText w:val="•"/>
      <w:lvlJc w:val="left"/>
      <w:pPr>
        <w:ind w:left="3996" w:hanging="363"/>
      </w:pPr>
      <w:rPr>
        <w:rFonts w:hint="default"/>
        <w:lang w:val="en-US" w:eastAsia="en-US" w:bidi="ar-SA"/>
      </w:rPr>
    </w:lvl>
    <w:lvl w:ilvl="3" w:tplc="62DAA654">
      <w:numFmt w:val="bullet"/>
      <w:lvlText w:val="•"/>
      <w:lvlJc w:val="left"/>
      <w:pPr>
        <w:ind w:left="4934" w:hanging="363"/>
      </w:pPr>
      <w:rPr>
        <w:rFonts w:hint="default"/>
        <w:lang w:val="en-US" w:eastAsia="en-US" w:bidi="ar-SA"/>
      </w:rPr>
    </w:lvl>
    <w:lvl w:ilvl="4" w:tplc="5A9CA04E">
      <w:numFmt w:val="bullet"/>
      <w:lvlText w:val="•"/>
      <w:lvlJc w:val="left"/>
      <w:pPr>
        <w:ind w:left="5872" w:hanging="363"/>
      </w:pPr>
      <w:rPr>
        <w:rFonts w:hint="default"/>
        <w:lang w:val="en-US" w:eastAsia="en-US" w:bidi="ar-SA"/>
      </w:rPr>
    </w:lvl>
    <w:lvl w:ilvl="5" w:tplc="71287450">
      <w:numFmt w:val="bullet"/>
      <w:lvlText w:val="•"/>
      <w:lvlJc w:val="left"/>
      <w:pPr>
        <w:ind w:left="6810" w:hanging="363"/>
      </w:pPr>
      <w:rPr>
        <w:rFonts w:hint="default"/>
        <w:lang w:val="en-US" w:eastAsia="en-US" w:bidi="ar-SA"/>
      </w:rPr>
    </w:lvl>
    <w:lvl w:ilvl="6" w:tplc="7DA6EFD2">
      <w:numFmt w:val="bullet"/>
      <w:lvlText w:val="•"/>
      <w:lvlJc w:val="left"/>
      <w:pPr>
        <w:ind w:left="7748" w:hanging="363"/>
      </w:pPr>
      <w:rPr>
        <w:rFonts w:hint="default"/>
        <w:lang w:val="en-US" w:eastAsia="en-US" w:bidi="ar-SA"/>
      </w:rPr>
    </w:lvl>
    <w:lvl w:ilvl="7" w:tplc="0446403A">
      <w:numFmt w:val="bullet"/>
      <w:lvlText w:val="•"/>
      <w:lvlJc w:val="left"/>
      <w:pPr>
        <w:ind w:left="8686" w:hanging="363"/>
      </w:pPr>
      <w:rPr>
        <w:rFonts w:hint="default"/>
        <w:lang w:val="en-US" w:eastAsia="en-US" w:bidi="ar-SA"/>
      </w:rPr>
    </w:lvl>
    <w:lvl w:ilvl="8" w:tplc="7A466ECC">
      <w:numFmt w:val="bullet"/>
      <w:lvlText w:val="•"/>
      <w:lvlJc w:val="left"/>
      <w:pPr>
        <w:ind w:left="9624" w:hanging="363"/>
      </w:pPr>
      <w:rPr>
        <w:rFonts w:hint="default"/>
        <w:lang w:val="en-US" w:eastAsia="en-US" w:bidi="ar-SA"/>
      </w:rPr>
    </w:lvl>
  </w:abstractNum>
  <w:abstractNum w:abstractNumId="62" w15:restartNumberingAfterBreak="0">
    <w:nsid w:val="5F3F4FE3"/>
    <w:multiLevelType w:val="hybridMultilevel"/>
    <w:tmpl w:val="1A50D338"/>
    <w:lvl w:ilvl="0" w:tplc="A5F2C022">
      <w:start w:val="1"/>
      <w:numFmt w:val="decimal"/>
      <w:lvlText w:val="%1."/>
      <w:lvlJc w:val="left"/>
      <w:pPr>
        <w:ind w:left="1780" w:hanging="360"/>
      </w:pPr>
      <w:rPr>
        <w:rFonts w:ascii="Calibri" w:eastAsia="Calibri" w:hAnsi="Calibri" w:cs="Calibri" w:hint="default"/>
        <w:b w:val="0"/>
        <w:bCs w:val="0"/>
        <w:i w:val="0"/>
        <w:iCs w:val="0"/>
        <w:w w:val="100"/>
        <w:sz w:val="24"/>
        <w:szCs w:val="24"/>
        <w:lang w:val="en-US" w:eastAsia="en-US" w:bidi="ar-SA"/>
      </w:rPr>
    </w:lvl>
    <w:lvl w:ilvl="1" w:tplc="8AAC861C">
      <w:numFmt w:val="bullet"/>
      <w:lvlText w:val="•"/>
      <w:lvlJc w:val="left"/>
      <w:pPr>
        <w:ind w:left="2752" w:hanging="360"/>
      </w:pPr>
      <w:rPr>
        <w:rFonts w:hint="default"/>
        <w:lang w:val="en-US" w:eastAsia="en-US" w:bidi="ar-SA"/>
      </w:rPr>
    </w:lvl>
    <w:lvl w:ilvl="2" w:tplc="5636D93E">
      <w:numFmt w:val="bullet"/>
      <w:lvlText w:val="•"/>
      <w:lvlJc w:val="left"/>
      <w:pPr>
        <w:ind w:left="3724" w:hanging="360"/>
      </w:pPr>
      <w:rPr>
        <w:rFonts w:hint="default"/>
        <w:lang w:val="en-US" w:eastAsia="en-US" w:bidi="ar-SA"/>
      </w:rPr>
    </w:lvl>
    <w:lvl w:ilvl="3" w:tplc="9E5EE606">
      <w:numFmt w:val="bullet"/>
      <w:lvlText w:val="•"/>
      <w:lvlJc w:val="left"/>
      <w:pPr>
        <w:ind w:left="4696" w:hanging="360"/>
      </w:pPr>
      <w:rPr>
        <w:rFonts w:hint="default"/>
        <w:lang w:val="en-US" w:eastAsia="en-US" w:bidi="ar-SA"/>
      </w:rPr>
    </w:lvl>
    <w:lvl w:ilvl="4" w:tplc="FD30A324">
      <w:numFmt w:val="bullet"/>
      <w:lvlText w:val="•"/>
      <w:lvlJc w:val="left"/>
      <w:pPr>
        <w:ind w:left="5668" w:hanging="360"/>
      </w:pPr>
      <w:rPr>
        <w:rFonts w:hint="default"/>
        <w:lang w:val="en-US" w:eastAsia="en-US" w:bidi="ar-SA"/>
      </w:rPr>
    </w:lvl>
    <w:lvl w:ilvl="5" w:tplc="4E4C32A6">
      <w:numFmt w:val="bullet"/>
      <w:lvlText w:val="•"/>
      <w:lvlJc w:val="left"/>
      <w:pPr>
        <w:ind w:left="6640" w:hanging="360"/>
      </w:pPr>
      <w:rPr>
        <w:rFonts w:hint="default"/>
        <w:lang w:val="en-US" w:eastAsia="en-US" w:bidi="ar-SA"/>
      </w:rPr>
    </w:lvl>
    <w:lvl w:ilvl="6" w:tplc="779891F4">
      <w:numFmt w:val="bullet"/>
      <w:lvlText w:val="•"/>
      <w:lvlJc w:val="left"/>
      <w:pPr>
        <w:ind w:left="7612" w:hanging="360"/>
      </w:pPr>
      <w:rPr>
        <w:rFonts w:hint="default"/>
        <w:lang w:val="en-US" w:eastAsia="en-US" w:bidi="ar-SA"/>
      </w:rPr>
    </w:lvl>
    <w:lvl w:ilvl="7" w:tplc="E054AF18">
      <w:numFmt w:val="bullet"/>
      <w:lvlText w:val="•"/>
      <w:lvlJc w:val="left"/>
      <w:pPr>
        <w:ind w:left="8584" w:hanging="360"/>
      </w:pPr>
      <w:rPr>
        <w:rFonts w:hint="default"/>
        <w:lang w:val="en-US" w:eastAsia="en-US" w:bidi="ar-SA"/>
      </w:rPr>
    </w:lvl>
    <w:lvl w:ilvl="8" w:tplc="B3CE9290">
      <w:numFmt w:val="bullet"/>
      <w:lvlText w:val="•"/>
      <w:lvlJc w:val="left"/>
      <w:pPr>
        <w:ind w:left="9556" w:hanging="360"/>
      </w:pPr>
      <w:rPr>
        <w:rFonts w:hint="default"/>
        <w:lang w:val="en-US" w:eastAsia="en-US" w:bidi="ar-SA"/>
      </w:rPr>
    </w:lvl>
  </w:abstractNum>
  <w:abstractNum w:abstractNumId="63" w15:restartNumberingAfterBreak="0">
    <w:nsid w:val="5F436A34"/>
    <w:multiLevelType w:val="hybridMultilevel"/>
    <w:tmpl w:val="5BF67A1E"/>
    <w:lvl w:ilvl="0" w:tplc="73F051F0">
      <w:start w:val="1"/>
      <w:numFmt w:val="decimal"/>
      <w:lvlText w:val="%1."/>
      <w:lvlJc w:val="left"/>
      <w:pPr>
        <w:ind w:left="1060" w:hanging="363"/>
      </w:pPr>
      <w:rPr>
        <w:rFonts w:ascii="Calibri" w:eastAsia="Calibri" w:hAnsi="Calibri" w:cs="Calibri" w:hint="default"/>
        <w:b w:val="0"/>
        <w:bCs w:val="0"/>
        <w:i w:val="0"/>
        <w:iCs w:val="0"/>
        <w:w w:val="100"/>
        <w:sz w:val="24"/>
        <w:szCs w:val="24"/>
        <w:lang w:val="en-US" w:eastAsia="en-US" w:bidi="ar-SA"/>
      </w:rPr>
    </w:lvl>
    <w:lvl w:ilvl="1" w:tplc="DBAE42A2">
      <w:numFmt w:val="bullet"/>
      <w:lvlText w:val="•"/>
      <w:lvlJc w:val="left"/>
      <w:pPr>
        <w:ind w:left="2104" w:hanging="363"/>
      </w:pPr>
      <w:rPr>
        <w:rFonts w:hint="default"/>
        <w:lang w:val="en-US" w:eastAsia="en-US" w:bidi="ar-SA"/>
      </w:rPr>
    </w:lvl>
    <w:lvl w:ilvl="2" w:tplc="C4D6DEDE">
      <w:numFmt w:val="bullet"/>
      <w:lvlText w:val="•"/>
      <w:lvlJc w:val="left"/>
      <w:pPr>
        <w:ind w:left="3148" w:hanging="363"/>
      </w:pPr>
      <w:rPr>
        <w:rFonts w:hint="default"/>
        <w:lang w:val="en-US" w:eastAsia="en-US" w:bidi="ar-SA"/>
      </w:rPr>
    </w:lvl>
    <w:lvl w:ilvl="3" w:tplc="68B427B6">
      <w:numFmt w:val="bullet"/>
      <w:lvlText w:val="•"/>
      <w:lvlJc w:val="left"/>
      <w:pPr>
        <w:ind w:left="4192" w:hanging="363"/>
      </w:pPr>
      <w:rPr>
        <w:rFonts w:hint="default"/>
        <w:lang w:val="en-US" w:eastAsia="en-US" w:bidi="ar-SA"/>
      </w:rPr>
    </w:lvl>
    <w:lvl w:ilvl="4" w:tplc="E94E010C">
      <w:numFmt w:val="bullet"/>
      <w:lvlText w:val="•"/>
      <w:lvlJc w:val="left"/>
      <w:pPr>
        <w:ind w:left="5236" w:hanging="363"/>
      </w:pPr>
      <w:rPr>
        <w:rFonts w:hint="default"/>
        <w:lang w:val="en-US" w:eastAsia="en-US" w:bidi="ar-SA"/>
      </w:rPr>
    </w:lvl>
    <w:lvl w:ilvl="5" w:tplc="9126FD60">
      <w:numFmt w:val="bullet"/>
      <w:lvlText w:val="•"/>
      <w:lvlJc w:val="left"/>
      <w:pPr>
        <w:ind w:left="6280" w:hanging="363"/>
      </w:pPr>
      <w:rPr>
        <w:rFonts w:hint="default"/>
        <w:lang w:val="en-US" w:eastAsia="en-US" w:bidi="ar-SA"/>
      </w:rPr>
    </w:lvl>
    <w:lvl w:ilvl="6" w:tplc="EFDEB190">
      <w:numFmt w:val="bullet"/>
      <w:lvlText w:val="•"/>
      <w:lvlJc w:val="left"/>
      <w:pPr>
        <w:ind w:left="7324" w:hanging="363"/>
      </w:pPr>
      <w:rPr>
        <w:rFonts w:hint="default"/>
        <w:lang w:val="en-US" w:eastAsia="en-US" w:bidi="ar-SA"/>
      </w:rPr>
    </w:lvl>
    <w:lvl w:ilvl="7" w:tplc="9572DCA6">
      <w:numFmt w:val="bullet"/>
      <w:lvlText w:val="•"/>
      <w:lvlJc w:val="left"/>
      <w:pPr>
        <w:ind w:left="8368" w:hanging="363"/>
      </w:pPr>
      <w:rPr>
        <w:rFonts w:hint="default"/>
        <w:lang w:val="en-US" w:eastAsia="en-US" w:bidi="ar-SA"/>
      </w:rPr>
    </w:lvl>
    <w:lvl w:ilvl="8" w:tplc="8F16DD9A">
      <w:numFmt w:val="bullet"/>
      <w:lvlText w:val="•"/>
      <w:lvlJc w:val="left"/>
      <w:pPr>
        <w:ind w:left="9412" w:hanging="363"/>
      </w:pPr>
      <w:rPr>
        <w:rFonts w:hint="default"/>
        <w:lang w:val="en-US" w:eastAsia="en-US" w:bidi="ar-SA"/>
      </w:rPr>
    </w:lvl>
  </w:abstractNum>
  <w:abstractNum w:abstractNumId="64" w15:restartNumberingAfterBreak="0">
    <w:nsid w:val="6016716C"/>
    <w:multiLevelType w:val="hybridMultilevel"/>
    <w:tmpl w:val="F474C996"/>
    <w:lvl w:ilvl="0" w:tplc="3496D1E4">
      <w:start w:val="1"/>
      <w:numFmt w:val="decimal"/>
      <w:lvlText w:val="%1."/>
      <w:lvlJc w:val="left"/>
      <w:pPr>
        <w:ind w:left="1060" w:hanging="360"/>
      </w:pPr>
      <w:rPr>
        <w:rFonts w:ascii="Calibri" w:eastAsia="Calibri" w:hAnsi="Calibri" w:cs="Calibri" w:hint="default"/>
        <w:b w:val="0"/>
        <w:bCs w:val="0"/>
        <w:i w:val="0"/>
        <w:iCs w:val="0"/>
        <w:w w:val="100"/>
        <w:sz w:val="24"/>
        <w:szCs w:val="24"/>
        <w:lang w:val="en-US" w:eastAsia="en-US" w:bidi="ar-SA"/>
      </w:rPr>
    </w:lvl>
    <w:lvl w:ilvl="1" w:tplc="BBA2ADFC">
      <w:numFmt w:val="bullet"/>
      <w:lvlText w:val=""/>
      <w:lvlJc w:val="left"/>
      <w:pPr>
        <w:ind w:left="1060" w:hanging="360"/>
      </w:pPr>
      <w:rPr>
        <w:rFonts w:ascii="Symbol" w:eastAsia="Symbol" w:hAnsi="Symbol" w:cs="Symbol" w:hint="default"/>
        <w:b w:val="0"/>
        <w:bCs w:val="0"/>
        <w:i w:val="0"/>
        <w:iCs w:val="0"/>
        <w:w w:val="100"/>
        <w:sz w:val="24"/>
        <w:szCs w:val="24"/>
        <w:lang w:val="en-US" w:eastAsia="en-US" w:bidi="ar-SA"/>
      </w:rPr>
    </w:lvl>
    <w:lvl w:ilvl="2" w:tplc="08702D04">
      <w:numFmt w:val="bullet"/>
      <w:lvlText w:val="•"/>
      <w:lvlJc w:val="left"/>
      <w:pPr>
        <w:ind w:left="3148" w:hanging="360"/>
      </w:pPr>
      <w:rPr>
        <w:rFonts w:hint="default"/>
        <w:lang w:val="en-US" w:eastAsia="en-US" w:bidi="ar-SA"/>
      </w:rPr>
    </w:lvl>
    <w:lvl w:ilvl="3" w:tplc="3FFAB570">
      <w:numFmt w:val="bullet"/>
      <w:lvlText w:val="•"/>
      <w:lvlJc w:val="left"/>
      <w:pPr>
        <w:ind w:left="4192" w:hanging="360"/>
      </w:pPr>
      <w:rPr>
        <w:rFonts w:hint="default"/>
        <w:lang w:val="en-US" w:eastAsia="en-US" w:bidi="ar-SA"/>
      </w:rPr>
    </w:lvl>
    <w:lvl w:ilvl="4" w:tplc="F82AF87C">
      <w:numFmt w:val="bullet"/>
      <w:lvlText w:val="•"/>
      <w:lvlJc w:val="left"/>
      <w:pPr>
        <w:ind w:left="5236" w:hanging="360"/>
      </w:pPr>
      <w:rPr>
        <w:rFonts w:hint="default"/>
        <w:lang w:val="en-US" w:eastAsia="en-US" w:bidi="ar-SA"/>
      </w:rPr>
    </w:lvl>
    <w:lvl w:ilvl="5" w:tplc="78062134">
      <w:numFmt w:val="bullet"/>
      <w:lvlText w:val="•"/>
      <w:lvlJc w:val="left"/>
      <w:pPr>
        <w:ind w:left="6280" w:hanging="360"/>
      </w:pPr>
      <w:rPr>
        <w:rFonts w:hint="default"/>
        <w:lang w:val="en-US" w:eastAsia="en-US" w:bidi="ar-SA"/>
      </w:rPr>
    </w:lvl>
    <w:lvl w:ilvl="6" w:tplc="2BBAC868">
      <w:numFmt w:val="bullet"/>
      <w:lvlText w:val="•"/>
      <w:lvlJc w:val="left"/>
      <w:pPr>
        <w:ind w:left="7324" w:hanging="360"/>
      </w:pPr>
      <w:rPr>
        <w:rFonts w:hint="default"/>
        <w:lang w:val="en-US" w:eastAsia="en-US" w:bidi="ar-SA"/>
      </w:rPr>
    </w:lvl>
    <w:lvl w:ilvl="7" w:tplc="D8EEDCEE">
      <w:numFmt w:val="bullet"/>
      <w:lvlText w:val="•"/>
      <w:lvlJc w:val="left"/>
      <w:pPr>
        <w:ind w:left="8368" w:hanging="360"/>
      </w:pPr>
      <w:rPr>
        <w:rFonts w:hint="default"/>
        <w:lang w:val="en-US" w:eastAsia="en-US" w:bidi="ar-SA"/>
      </w:rPr>
    </w:lvl>
    <w:lvl w:ilvl="8" w:tplc="3E9E9086">
      <w:numFmt w:val="bullet"/>
      <w:lvlText w:val="•"/>
      <w:lvlJc w:val="left"/>
      <w:pPr>
        <w:ind w:left="9412" w:hanging="360"/>
      </w:pPr>
      <w:rPr>
        <w:rFonts w:hint="default"/>
        <w:lang w:val="en-US" w:eastAsia="en-US" w:bidi="ar-SA"/>
      </w:rPr>
    </w:lvl>
  </w:abstractNum>
  <w:abstractNum w:abstractNumId="65" w15:restartNumberingAfterBreak="0">
    <w:nsid w:val="63E75891"/>
    <w:multiLevelType w:val="hybridMultilevel"/>
    <w:tmpl w:val="B666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4A4888"/>
    <w:multiLevelType w:val="hybridMultilevel"/>
    <w:tmpl w:val="B17ED92E"/>
    <w:lvl w:ilvl="0" w:tplc="4BBAAD1C">
      <w:numFmt w:val="bullet"/>
      <w:lvlText w:val="o"/>
      <w:lvlJc w:val="left"/>
      <w:pPr>
        <w:ind w:left="1420" w:hanging="360"/>
      </w:pPr>
      <w:rPr>
        <w:rFonts w:ascii="Courier New" w:eastAsia="Courier New" w:hAnsi="Courier New" w:cs="Courier New" w:hint="default"/>
        <w:b w:val="0"/>
        <w:bCs w:val="0"/>
        <w:i w:val="0"/>
        <w:iCs w:val="0"/>
        <w:w w:val="100"/>
        <w:sz w:val="24"/>
        <w:szCs w:val="24"/>
        <w:lang w:val="en-US" w:eastAsia="en-US" w:bidi="ar-SA"/>
      </w:rPr>
    </w:lvl>
    <w:lvl w:ilvl="1" w:tplc="ADC01A54">
      <w:numFmt w:val="bullet"/>
      <w:lvlText w:val="•"/>
      <w:lvlJc w:val="left"/>
      <w:pPr>
        <w:ind w:left="2428" w:hanging="360"/>
      </w:pPr>
      <w:rPr>
        <w:rFonts w:hint="default"/>
        <w:lang w:val="en-US" w:eastAsia="en-US" w:bidi="ar-SA"/>
      </w:rPr>
    </w:lvl>
    <w:lvl w:ilvl="2" w:tplc="50425EFC">
      <w:numFmt w:val="bullet"/>
      <w:lvlText w:val="•"/>
      <w:lvlJc w:val="left"/>
      <w:pPr>
        <w:ind w:left="3436" w:hanging="360"/>
      </w:pPr>
      <w:rPr>
        <w:rFonts w:hint="default"/>
        <w:lang w:val="en-US" w:eastAsia="en-US" w:bidi="ar-SA"/>
      </w:rPr>
    </w:lvl>
    <w:lvl w:ilvl="3" w:tplc="4606C85C">
      <w:numFmt w:val="bullet"/>
      <w:lvlText w:val="•"/>
      <w:lvlJc w:val="left"/>
      <w:pPr>
        <w:ind w:left="4444" w:hanging="360"/>
      </w:pPr>
      <w:rPr>
        <w:rFonts w:hint="default"/>
        <w:lang w:val="en-US" w:eastAsia="en-US" w:bidi="ar-SA"/>
      </w:rPr>
    </w:lvl>
    <w:lvl w:ilvl="4" w:tplc="0798D0A6">
      <w:numFmt w:val="bullet"/>
      <w:lvlText w:val="•"/>
      <w:lvlJc w:val="left"/>
      <w:pPr>
        <w:ind w:left="5452" w:hanging="360"/>
      </w:pPr>
      <w:rPr>
        <w:rFonts w:hint="default"/>
        <w:lang w:val="en-US" w:eastAsia="en-US" w:bidi="ar-SA"/>
      </w:rPr>
    </w:lvl>
    <w:lvl w:ilvl="5" w:tplc="09DC7B88">
      <w:numFmt w:val="bullet"/>
      <w:lvlText w:val="•"/>
      <w:lvlJc w:val="left"/>
      <w:pPr>
        <w:ind w:left="6460" w:hanging="360"/>
      </w:pPr>
      <w:rPr>
        <w:rFonts w:hint="default"/>
        <w:lang w:val="en-US" w:eastAsia="en-US" w:bidi="ar-SA"/>
      </w:rPr>
    </w:lvl>
    <w:lvl w:ilvl="6" w:tplc="9CE44B1E">
      <w:numFmt w:val="bullet"/>
      <w:lvlText w:val="•"/>
      <w:lvlJc w:val="left"/>
      <w:pPr>
        <w:ind w:left="7468" w:hanging="360"/>
      </w:pPr>
      <w:rPr>
        <w:rFonts w:hint="default"/>
        <w:lang w:val="en-US" w:eastAsia="en-US" w:bidi="ar-SA"/>
      </w:rPr>
    </w:lvl>
    <w:lvl w:ilvl="7" w:tplc="548E4FCA">
      <w:numFmt w:val="bullet"/>
      <w:lvlText w:val="•"/>
      <w:lvlJc w:val="left"/>
      <w:pPr>
        <w:ind w:left="8476" w:hanging="360"/>
      </w:pPr>
      <w:rPr>
        <w:rFonts w:hint="default"/>
        <w:lang w:val="en-US" w:eastAsia="en-US" w:bidi="ar-SA"/>
      </w:rPr>
    </w:lvl>
    <w:lvl w:ilvl="8" w:tplc="4D8AFB14">
      <w:numFmt w:val="bullet"/>
      <w:lvlText w:val="•"/>
      <w:lvlJc w:val="left"/>
      <w:pPr>
        <w:ind w:left="9484" w:hanging="360"/>
      </w:pPr>
      <w:rPr>
        <w:rFonts w:hint="default"/>
        <w:lang w:val="en-US" w:eastAsia="en-US" w:bidi="ar-SA"/>
      </w:rPr>
    </w:lvl>
  </w:abstractNum>
  <w:abstractNum w:abstractNumId="67" w15:restartNumberingAfterBreak="0">
    <w:nsid w:val="69942109"/>
    <w:multiLevelType w:val="hybridMultilevel"/>
    <w:tmpl w:val="132A904C"/>
    <w:lvl w:ilvl="0" w:tplc="579A2676">
      <w:start w:val="1"/>
      <w:numFmt w:val="decimal"/>
      <w:lvlText w:val="%1."/>
      <w:lvlJc w:val="left"/>
      <w:pPr>
        <w:ind w:left="1060" w:hanging="360"/>
      </w:pPr>
      <w:rPr>
        <w:rFonts w:ascii="Calibri" w:eastAsia="Calibri" w:hAnsi="Calibri" w:cs="Calibri" w:hint="default"/>
        <w:b w:val="0"/>
        <w:bCs w:val="0"/>
        <w:i w:val="0"/>
        <w:iCs w:val="0"/>
        <w:w w:val="100"/>
        <w:sz w:val="24"/>
        <w:szCs w:val="24"/>
        <w:lang w:val="en-US" w:eastAsia="en-US" w:bidi="ar-SA"/>
      </w:rPr>
    </w:lvl>
    <w:lvl w:ilvl="1" w:tplc="F94090D4">
      <w:numFmt w:val="bullet"/>
      <w:lvlText w:val=""/>
      <w:lvlJc w:val="left"/>
      <w:pPr>
        <w:ind w:left="1420" w:hanging="363"/>
      </w:pPr>
      <w:rPr>
        <w:rFonts w:ascii="Symbol" w:eastAsia="Symbol" w:hAnsi="Symbol" w:cs="Symbol" w:hint="default"/>
        <w:b w:val="0"/>
        <w:bCs w:val="0"/>
        <w:i w:val="0"/>
        <w:iCs w:val="0"/>
        <w:w w:val="100"/>
        <w:sz w:val="24"/>
        <w:szCs w:val="24"/>
        <w:lang w:val="en-US" w:eastAsia="en-US" w:bidi="ar-SA"/>
      </w:rPr>
    </w:lvl>
    <w:lvl w:ilvl="2" w:tplc="A4C24DA0">
      <w:numFmt w:val="bullet"/>
      <w:lvlText w:val="•"/>
      <w:lvlJc w:val="left"/>
      <w:pPr>
        <w:ind w:left="2540" w:hanging="363"/>
      </w:pPr>
      <w:rPr>
        <w:rFonts w:hint="default"/>
        <w:lang w:val="en-US" w:eastAsia="en-US" w:bidi="ar-SA"/>
      </w:rPr>
    </w:lvl>
    <w:lvl w:ilvl="3" w:tplc="75E6970C">
      <w:numFmt w:val="bullet"/>
      <w:lvlText w:val="•"/>
      <w:lvlJc w:val="left"/>
      <w:pPr>
        <w:ind w:left="3660" w:hanging="363"/>
      </w:pPr>
      <w:rPr>
        <w:rFonts w:hint="default"/>
        <w:lang w:val="en-US" w:eastAsia="en-US" w:bidi="ar-SA"/>
      </w:rPr>
    </w:lvl>
    <w:lvl w:ilvl="4" w:tplc="31944B6C">
      <w:numFmt w:val="bullet"/>
      <w:lvlText w:val="•"/>
      <w:lvlJc w:val="left"/>
      <w:pPr>
        <w:ind w:left="4780" w:hanging="363"/>
      </w:pPr>
      <w:rPr>
        <w:rFonts w:hint="default"/>
        <w:lang w:val="en-US" w:eastAsia="en-US" w:bidi="ar-SA"/>
      </w:rPr>
    </w:lvl>
    <w:lvl w:ilvl="5" w:tplc="DBDC4976">
      <w:numFmt w:val="bullet"/>
      <w:lvlText w:val="•"/>
      <w:lvlJc w:val="left"/>
      <w:pPr>
        <w:ind w:left="5900" w:hanging="363"/>
      </w:pPr>
      <w:rPr>
        <w:rFonts w:hint="default"/>
        <w:lang w:val="en-US" w:eastAsia="en-US" w:bidi="ar-SA"/>
      </w:rPr>
    </w:lvl>
    <w:lvl w:ilvl="6" w:tplc="BAE44D1E">
      <w:numFmt w:val="bullet"/>
      <w:lvlText w:val="•"/>
      <w:lvlJc w:val="left"/>
      <w:pPr>
        <w:ind w:left="7020" w:hanging="363"/>
      </w:pPr>
      <w:rPr>
        <w:rFonts w:hint="default"/>
        <w:lang w:val="en-US" w:eastAsia="en-US" w:bidi="ar-SA"/>
      </w:rPr>
    </w:lvl>
    <w:lvl w:ilvl="7" w:tplc="E594E910">
      <w:numFmt w:val="bullet"/>
      <w:lvlText w:val="•"/>
      <w:lvlJc w:val="left"/>
      <w:pPr>
        <w:ind w:left="8140" w:hanging="363"/>
      </w:pPr>
      <w:rPr>
        <w:rFonts w:hint="default"/>
        <w:lang w:val="en-US" w:eastAsia="en-US" w:bidi="ar-SA"/>
      </w:rPr>
    </w:lvl>
    <w:lvl w:ilvl="8" w:tplc="C6400338">
      <w:numFmt w:val="bullet"/>
      <w:lvlText w:val="•"/>
      <w:lvlJc w:val="left"/>
      <w:pPr>
        <w:ind w:left="9260" w:hanging="363"/>
      </w:pPr>
      <w:rPr>
        <w:rFonts w:hint="default"/>
        <w:lang w:val="en-US" w:eastAsia="en-US" w:bidi="ar-SA"/>
      </w:rPr>
    </w:lvl>
  </w:abstractNum>
  <w:abstractNum w:abstractNumId="68" w15:restartNumberingAfterBreak="0">
    <w:nsid w:val="6B490E51"/>
    <w:multiLevelType w:val="hybridMultilevel"/>
    <w:tmpl w:val="73AC1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48469C"/>
    <w:multiLevelType w:val="hybridMultilevel"/>
    <w:tmpl w:val="0682E2B4"/>
    <w:lvl w:ilvl="0" w:tplc="B74EB8B4">
      <w:start w:val="1"/>
      <w:numFmt w:val="decimal"/>
      <w:lvlText w:val="%1."/>
      <w:lvlJc w:val="left"/>
      <w:pPr>
        <w:ind w:left="1780" w:hanging="360"/>
        <w:jc w:val="right"/>
      </w:pPr>
      <w:rPr>
        <w:rFonts w:ascii="Calibri" w:eastAsia="Calibri" w:hAnsi="Calibri" w:cs="Calibri" w:hint="default"/>
        <w:b w:val="0"/>
        <w:bCs w:val="0"/>
        <w:i w:val="0"/>
        <w:iCs w:val="0"/>
        <w:w w:val="100"/>
        <w:sz w:val="24"/>
        <w:szCs w:val="24"/>
        <w:lang w:val="en-US" w:eastAsia="en-US" w:bidi="ar-SA"/>
      </w:rPr>
    </w:lvl>
    <w:lvl w:ilvl="1" w:tplc="4C7EE908">
      <w:numFmt w:val="bullet"/>
      <w:lvlText w:val="•"/>
      <w:lvlJc w:val="left"/>
      <w:pPr>
        <w:ind w:left="2752" w:hanging="360"/>
      </w:pPr>
      <w:rPr>
        <w:rFonts w:hint="default"/>
        <w:lang w:val="en-US" w:eastAsia="en-US" w:bidi="ar-SA"/>
      </w:rPr>
    </w:lvl>
    <w:lvl w:ilvl="2" w:tplc="5EAA1916">
      <w:numFmt w:val="bullet"/>
      <w:lvlText w:val="•"/>
      <w:lvlJc w:val="left"/>
      <w:pPr>
        <w:ind w:left="3724" w:hanging="360"/>
      </w:pPr>
      <w:rPr>
        <w:rFonts w:hint="default"/>
        <w:lang w:val="en-US" w:eastAsia="en-US" w:bidi="ar-SA"/>
      </w:rPr>
    </w:lvl>
    <w:lvl w:ilvl="3" w:tplc="AE1870A8">
      <w:numFmt w:val="bullet"/>
      <w:lvlText w:val="•"/>
      <w:lvlJc w:val="left"/>
      <w:pPr>
        <w:ind w:left="4696" w:hanging="360"/>
      </w:pPr>
      <w:rPr>
        <w:rFonts w:hint="default"/>
        <w:lang w:val="en-US" w:eastAsia="en-US" w:bidi="ar-SA"/>
      </w:rPr>
    </w:lvl>
    <w:lvl w:ilvl="4" w:tplc="5E72D1CE">
      <w:numFmt w:val="bullet"/>
      <w:lvlText w:val="•"/>
      <w:lvlJc w:val="left"/>
      <w:pPr>
        <w:ind w:left="5668" w:hanging="360"/>
      </w:pPr>
      <w:rPr>
        <w:rFonts w:hint="default"/>
        <w:lang w:val="en-US" w:eastAsia="en-US" w:bidi="ar-SA"/>
      </w:rPr>
    </w:lvl>
    <w:lvl w:ilvl="5" w:tplc="866AFF68">
      <w:numFmt w:val="bullet"/>
      <w:lvlText w:val="•"/>
      <w:lvlJc w:val="left"/>
      <w:pPr>
        <w:ind w:left="6640" w:hanging="360"/>
      </w:pPr>
      <w:rPr>
        <w:rFonts w:hint="default"/>
        <w:lang w:val="en-US" w:eastAsia="en-US" w:bidi="ar-SA"/>
      </w:rPr>
    </w:lvl>
    <w:lvl w:ilvl="6" w:tplc="CF5A4260">
      <w:numFmt w:val="bullet"/>
      <w:lvlText w:val="•"/>
      <w:lvlJc w:val="left"/>
      <w:pPr>
        <w:ind w:left="7612" w:hanging="360"/>
      </w:pPr>
      <w:rPr>
        <w:rFonts w:hint="default"/>
        <w:lang w:val="en-US" w:eastAsia="en-US" w:bidi="ar-SA"/>
      </w:rPr>
    </w:lvl>
    <w:lvl w:ilvl="7" w:tplc="AB242F26">
      <w:numFmt w:val="bullet"/>
      <w:lvlText w:val="•"/>
      <w:lvlJc w:val="left"/>
      <w:pPr>
        <w:ind w:left="8584" w:hanging="360"/>
      </w:pPr>
      <w:rPr>
        <w:rFonts w:hint="default"/>
        <w:lang w:val="en-US" w:eastAsia="en-US" w:bidi="ar-SA"/>
      </w:rPr>
    </w:lvl>
    <w:lvl w:ilvl="8" w:tplc="292CC3F8">
      <w:numFmt w:val="bullet"/>
      <w:lvlText w:val="•"/>
      <w:lvlJc w:val="left"/>
      <w:pPr>
        <w:ind w:left="9556" w:hanging="360"/>
      </w:pPr>
      <w:rPr>
        <w:rFonts w:hint="default"/>
        <w:lang w:val="en-US" w:eastAsia="en-US" w:bidi="ar-SA"/>
      </w:rPr>
    </w:lvl>
  </w:abstractNum>
  <w:abstractNum w:abstractNumId="70" w15:restartNumberingAfterBreak="0">
    <w:nsid w:val="74DD2449"/>
    <w:multiLevelType w:val="hybridMultilevel"/>
    <w:tmpl w:val="B37C319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1" w15:restartNumberingAfterBreak="0">
    <w:nsid w:val="75DA7818"/>
    <w:multiLevelType w:val="hybridMultilevel"/>
    <w:tmpl w:val="00B0AD2C"/>
    <w:lvl w:ilvl="0" w:tplc="14289E00">
      <w:start w:val="1"/>
      <w:numFmt w:val="decimal"/>
      <w:lvlText w:val="%1."/>
      <w:lvlJc w:val="left"/>
      <w:pPr>
        <w:ind w:left="1060" w:hanging="356"/>
      </w:pPr>
      <w:rPr>
        <w:rFonts w:ascii="Times New Roman" w:eastAsia="Times New Roman" w:hAnsi="Times New Roman" w:cs="Times New Roman" w:hint="default"/>
        <w:b w:val="0"/>
        <w:bCs w:val="0"/>
        <w:i w:val="0"/>
        <w:iCs w:val="0"/>
        <w:w w:val="100"/>
        <w:sz w:val="24"/>
        <w:szCs w:val="24"/>
        <w:lang w:val="en-US" w:eastAsia="en-US" w:bidi="ar-SA"/>
      </w:rPr>
    </w:lvl>
    <w:lvl w:ilvl="1" w:tplc="DBFCFAF4">
      <w:numFmt w:val="bullet"/>
      <w:lvlText w:val=""/>
      <w:lvlJc w:val="left"/>
      <w:pPr>
        <w:ind w:left="1060" w:hanging="360"/>
      </w:pPr>
      <w:rPr>
        <w:rFonts w:ascii="Symbol" w:eastAsia="Symbol" w:hAnsi="Symbol" w:cs="Symbol" w:hint="default"/>
        <w:b w:val="0"/>
        <w:bCs w:val="0"/>
        <w:i w:val="0"/>
        <w:iCs w:val="0"/>
        <w:w w:val="100"/>
        <w:sz w:val="24"/>
        <w:szCs w:val="24"/>
        <w:lang w:val="en-US" w:eastAsia="en-US" w:bidi="ar-SA"/>
      </w:rPr>
    </w:lvl>
    <w:lvl w:ilvl="2" w:tplc="2E8C1D1A">
      <w:numFmt w:val="bullet"/>
      <w:lvlText w:val="•"/>
      <w:lvlJc w:val="left"/>
      <w:pPr>
        <w:ind w:left="3148" w:hanging="360"/>
      </w:pPr>
      <w:rPr>
        <w:rFonts w:hint="default"/>
        <w:lang w:val="en-US" w:eastAsia="en-US" w:bidi="ar-SA"/>
      </w:rPr>
    </w:lvl>
    <w:lvl w:ilvl="3" w:tplc="C5EA354A">
      <w:numFmt w:val="bullet"/>
      <w:lvlText w:val="•"/>
      <w:lvlJc w:val="left"/>
      <w:pPr>
        <w:ind w:left="4192" w:hanging="360"/>
      </w:pPr>
      <w:rPr>
        <w:rFonts w:hint="default"/>
        <w:lang w:val="en-US" w:eastAsia="en-US" w:bidi="ar-SA"/>
      </w:rPr>
    </w:lvl>
    <w:lvl w:ilvl="4" w:tplc="D43A51B4">
      <w:numFmt w:val="bullet"/>
      <w:lvlText w:val="•"/>
      <w:lvlJc w:val="left"/>
      <w:pPr>
        <w:ind w:left="5236" w:hanging="360"/>
      </w:pPr>
      <w:rPr>
        <w:rFonts w:hint="default"/>
        <w:lang w:val="en-US" w:eastAsia="en-US" w:bidi="ar-SA"/>
      </w:rPr>
    </w:lvl>
    <w:lvl w:ilvl="5" w:tplc="D698225E">
      <w:numFmt w:val="bullet"/>
      <w:lvlText w:val="•"/>
      <w:lvlJc w:val="left"/>
      <w:pPr>
        <w:ind w:left="6280" w:hanging="360"/>
      </w:pPr>
      <w:rPr>
        <w:rFonts w:hint="default"/>
        <w:lang w:val="en-US" w:eastAsia="en-US" w:bidi="ar-SA"/>
      </w:rPr>
    </w:lvl>
    <w:lvl w:ilvl="6" w:tplc="DB608AEC">
      <w:numFmt w:val="bullet"/>
      <w:lvlText w:val="•"/>
      <w:lvlJc w:val="left"/>
      <w:pPr>
        <w:ind w:left="7324" w:hanging="360"/>
      </w:pPr>
      <w:rPr>
        <w:rFonts w:hint="default"/>
        <w:lang w:val="en-US" w:eastAsia="en-US" w:bidi="ar-SA"/>
      </w:rPr>
    </w:lvl>
    <w:lvl w:ilvl="7" w:tplc="F87C43A4">
      <w:numFmt w:val="bullet"/>
      <w:lvlText w:val="•"/>
      <w:lvlJc w:val="left"/>
      <w:pPr>
        <w:ind w:left="8368" w:hanging="360"/>
      </w:pPr>
      <w:rPr>
        <w:rFonts w:hint="default"/>
        <w:lang w:val="en-US" w:eastAsia="en-US" w:bidi="ar-SA"/>
      </w:rPr>
    </w:lvl>
    <w:lvl w:ilvl="8" w:tplc="6B90E5B0">
      <w:numFmt w:val="bullet"/>
      <w:lvlText w:val="•"/>
      <w:lvlJc w:val="left"/>
      <w:pPr>
        <w:ind w:left="9412" w:hanging="360"/>
      </w:pPr>
      <w:rPr>
        <w:rFonts w:hint="default"/>
        <w:lang w:val="en-US" w:eastAsia="en-US" w:bidi="ar-SA"/>
      </w:rPr>
    </w:lvl>
  </w:abstractNum>
  <w:abstractNum w:abstractNumId="72" w15:restartNumberingAfterBreak="0">
    <w:nsid w:val="790F7DD2"/>
    <w:multiLevelType w:val="hybridMultilevel"/>
    <w:tmpl w:val="75EEBD16"/>
    <w:lvl w:ilvl="0" w:tplc="831C404E">
      <w:start w:val="1"/>
      <w:numFmt w:val="decimal"/>
      <w:lvlText w:val="%1."/>
      <w:lvlJc w:val="left"/>
      <w:pPr>
        <w:ind w:left="1060" w:hanging="360"/>
      </w:pPr>
      <w:rPr>
        <w:rFonts w:ascii="Calibri" w:eastAsia="Calibri" w:hAnsi="Calibri" w:cs="Calibri" w:hint="default"/>
        <w:b w:val="0"/>
        <w:bCs w:val="0"/>
        <w:i w:val="0"/>
        <w:iCs w:val="0"/>
        <w:w w:val="100"/>
        <w:sz w:val="24"/>
        <w:szCs w:val="24"/>
        <w:lang w:val="en-US" w:eastAsia="en-US" w:bidi="ar-SA"/>
      </w:rPr>
    </w:lvl>
    <w:lvl w:ilvl="1" w:tplc="703638A8">
      <w:numFmt w:val="bullet"/>
      <w:lvlText w:val="o"/>
      <w:lvlJc w:val="left"/>
      <w:pPr>
        <w:ind w:left="1780" w:hanging="363"/>
      </w:pPr>
      <w:rPr>
        <w:rFonts w:ascii="Courier New" w:eastAsia="Courier New" w:hAnsi="Courier New" w:cs="Courier New" w:hint="default"/>
        <w:b w:val="0"/>
        <w:bCs w:val="0"/>
        <w:i w:val="0"/>
        <w:iCs w:val="0"/>
        <w:w w:val="100"/>
        <w:sz w:val="24"/>
        <w:szCs w:val="24"/>
        <w:lang w:val="en-US" w:eastAsia="en-US" w:bidi="ar-SA"/>
      </w:rPr>
    </w:lvl>
    <w:lvl w:ilvl="2" w:tplc="D514D924">
      <w:numFmt w:val="bullet"/>
      <w:lvlText w:val="•"/>
      <w:lvlJc w:val="left"/>
      <w:pPr>
        <w:ind w:left="1945" w:hanging="176"/>
      </w:pPr>
      <w:rPr>
        <w:rFonts w:ascii="Calibri" w:eastAsia="Calibri" w:hAnsi="Calibri" w:cs="Calibri" w:hint="default"/>
        <w:b w:val="0"/>
        <w:bCs w:val="0"/>
        <w:i w:val="0"/>
        <w:iCs w:val="0"/>
        <w:w w:val="100"/>
        <w:sz w:val="24"/>
        <w:szCs w:val="24"/>
        <w:lang w:val="en-US" w:eastAsia="en-US" w:bidi="ar-SA"/>
      </w:rPr>
    </w:lvl>
    <w:lvl w:ilvl="3" w:tplc="DFD0D93C">
      <w:numFmt w:val="bullet"/>
      <w:lvlText w:val="•"/>
      <w:lvlJc w:val="left"/>
      <w:pPr>
        <w:ind w:left="3135" w:hanging="176"/>
      </w:pPr>
      <w:rPr>
        <w:rFonts w:hint="default"/>
        <w:lang w:val="en-US" w:eastAsia="en-US" w:bidi="ar-SA"/>
      </w:rPr>
    </w:lvl>
    <w:lvl w:ilvl="4" w:tplc="71ECD492">
      <w:numFmt w:val="bullet"/>
      <w:lvlText w:val="•"/>
      <w:lvlJc w:val="left"/>
      <w:pPr>
        <w:ind w:left="4330" w:hanging="176"/>
      </w:pPr>
      <w:rPr>
        <w:rFonts w:hint="default"/>
        <w:lang w:val="en-US" w:eastAsia="en-US" w:bidi="ar-SA"/>
      </w:rPr>
    </w:lvl>
    <w:lvl w:ilvl="5" w:tplc="861AFC9C">
      <w:numFmt w:val="bullet"/>
      <w:lvlText w:val="•"/>
      <w:lvlJc w:val="left"/>
      <w:pPr>
        <w:ind w:left="5525" w:hanging="176"/>
      </w:pPr>
      <w:rPr>
        <w:rFonts w:hint="default"/>
        <w:lang w:val="en-US" w:eastAsia="en-US" w:bidi="ar-SA"/>
      </w:rPr>
    </w:lvl>
    <w:lvl w:ilvl="6" w:tplc="94DE73BE">
      <w:numFmt w:val="bullet"/>
      <w:lvlText w:val="•"/>
      <w:lvlJc w:val="left"/>
      <w:pPr>
        <w:ind w:left="6720" w:hanging="176"/>
      </w:pPr>
      <w:rPr>
        <w:rFonts w:hint="default"/>
        <w:lang w:val="en-US" w:eastAsia="en-US" w:bidi="ar-SA"/>
      </w:rPr>
    </w:lvl>
    <w:lvl w:ilvl="7" w:tplc="DE76F1B8">
      <w:numFmt w:val="bullet"/>
      <w:lvlText w:val="•"/>
      <w:lvlJc w:val="left"/>
      <w:pPr>
        <w:ind w:left="7915" w:hanging="176"/>
      </w:pPr>
      <w:rPr>
        <w:rFonts w:hint="default"/>
        <w:lang w:val="en-US" w:eastAsia="en-US" w:bidi="ar-SA"/>
      </w:rPr>
    </w:lvl>
    <w:lvl w:ilvl="8" w:tplc="DCE0296A">
      <w:numFmt w:val="bullet"/>
      <w:lvlText w:val="•"/>
      <w:lvlJc w:val="left"/>
      <w:pPr>
        <w:ind w:left="9110" w:hanging="176"/>
      </w:pPr>
      <w:rPr>
        <w:rFonts w:hint="default"/>
        <w:lang w:val="en-US" w:eastAsia="en-US" w:bidi="ar-SA"/>
      </w:rPr>
    </w:lvl>
  </w:abstractNum>
  <w:abstractNum w:abstractNumId="73" w15:restartNumberingAfterBreak="0">
    <w:nsid w:val="7ACD6FF4"/>
    <w:multiLevelType w:val="hybridMultilevel"/>
    <w:tmpl w:val="7C181624"/>
    <w:lvl w:ilvl="0" w:tplc="B4D845E6">
      <w:numFmt w:val="bullet"/>
      <w:lvlText w:val=""/>
      <w:lvlJc w:val="left"/>
      <w:pPr>
        <w:ind w:left="828" w:hanging="360"/>
      </w:pPr>
      <w:rPr>
        <w:rFonts w:ascii="Symbol" w:eastAsia="Symbol" w:hAnsi="Symbol" w:cs="Symbol" w:hint="default"/>
        <w:b w:val="0"/>
        <w:bCs w:val="0"/>
        <w:i w:val="0"/>
        <w:iCs w:val="0"/>
        <w:w w:val="100"/>
        <w:sz w:val="18"/>
        <w:szCs w:val="18"/>
        <w:lang w:val="en-US" w:eastAsia="en-US" w:bidi="ar-SA"/>
      </w:rPr>
    </w:lvl>
    <w:lvl w:ilvl="1" w:tplc="1E7608CE">
      <w:numFmt w:val="bullet"/>
      <w:lvlText w:val="•"/>
      <w:lvlJc w:val="left"/>
      <w:pPr>
        <w:ind w:left="1806" w:hanging="360"/>
      </w:pPr>
      <w:rPr>
        <w:rFonts w:hint="default"/>
        <w:lang w:val="en-US" w:eastAsia="en-US" w:bidi="ar-SA"/>
      </w:rPr>
    </w:lvl>
    <w:lvl w:ilvl="2" w:tplc="0D864F7A">
      <w:numFmt w:val="bullet"/>
      <w:lvlText w:val="•"/>
      <w:lvlJc w:val="left"/>
      <w:pPr>
        <w:ind w:left="2793" w:hanging="360"/>
      </w:pPr>
      <w:rPr>
        <w:rFonts w:hint="default"/>
        <w:lang w:val="en-US" w:eastAsia="en-US" w:bidi="ar-SA"/>
      </w:rPr>
    </w:lvl>
    <w:lvl w:ilvl="3" w:tplc="91143254">
      <w:numFmt w:val="bullet"/>
      <w:lvlText w:val="•"/>
      <w:lvlJc w:val="left"/>
      <w:pPr>
        <w:ind w:left="3780" w:hanging="360"/>
      </w:pPr>
      <w:rPr>
        <w:rFonts w:hint="default"/>
        <w:lang w:val="en-US" w:eastAsia="en-US" w:bidi="ar-SA"/>
      </w:rPr>
    </w:lvl>
    <w:lvl w:ilvl="4" w:tplc="4B30D844">
      <w:numFmt w:val="bullet"/>
      <w:lvlText w:val="•"/>
      <w:lvlJc w:val="left"/>
      <w:pPr>
        <w:ind w:left="4767" w:hanging="360"/>
      </w:pPr>
      <w:rPr>
        <w:rFonts w:hint="default"/>
        <w:lang w:val="en-US" w:eastAsia="en-US" w:bidi="ar-SA"/>
      </w:rPr>
    </w:lvl>
    <w:lvl w:ilvl="5" w:tplc="62BE90D2">
      <w:numFmt w:val="bullet"/>
      <w:lvlText w:val="•"/>
      <w:lvlJc w:val="left"/>
      <w:pPr>
        <w:ind w:left="5754" w:hanging="360"/>
      </w:pPr>
      <w:rPr>
        <w:rFonts w:hint="default"/>
        <w:lang w:val="en-US" w:eastAsia="en-US" w:bidi="ar-SA"/>
      </w:rPr>
    </w:lvl>
    <w:lvl w:ilvl="6" w:tplc="5F84CB62">
      <w:numFmt w:val="bullet"/>
      <w:lvlText w:val="•"/>
      <w:lvlJc w:val="left"/>
      <w:pPr>
        <w:ind w:left="6741" w:hanging="360"/>
      </w:pPr>
      <w:rPr>
        <w:rFonts w:hint="default"/>
        <w:lang w:val="en-US" w:eastAsia="en-US" w:bidi="ar-SA"/>
      </w:rPr>
    </w:lvl>
    <w:lvl w:ilvl="7" w:tplc="F0CC6DB4">
      <w:numFmt w:val="bullet"/>
      <w:lvlText w:val="•"/>
      <w:lvlJc w:val="left"/>
      <w:pPr>
        <w:ind w:left="7728" w:hanging="360"/>
      </w:pPr>
      <w:rPr>
        <w:rFonts w:hint="default"/>
        <w:lang w:val="en-US" w:eastAsia="en-US" w:bidi="ar-SA"/>
      </w:rPr>
    </w:lvl>
    <w:lvl w:ilvl="8" w:tplc="20BE92F6">
      <w:numFmt w:val="bullet"/>
      <w:lvlText w:val="•"/>
      <w:lvlJc w:val="left"/>
      <w:pPr>
        <w:ind w:left="8715" w:hanging="360"/>
      </w:pPr>
      <w:rPr>
        <w:rFonts w:hint="default"/>
        <w:lang w:val="en-US" w:eastAsia="en-US" w:bidi="ar-SA"/>
      </w:rPr>
    </w:lvl>
  </w:abstractNum>
  <w:abstractNum w:abstractNumId="74" w15:restartNumberingAfterBreak="0">
    <w:nsid w:val="7BE300EE"/>
    <w:multiLevelType w:val="hybridMultilevel"/>
    <w:tmpl w:val="AFB8D614"/>
    <w:lvl w:ilvl="0" w:tplc="35C2A0EC">
      <w:numFmt w:val="bullet"/>
      <w:lvlText w:val="●"/>
      <w:lvlJc w:val="left"/>
      <w:pPr>
        <w:ind w:left="107" w:hanging="149"/>
      </w:pPr>
      <w:rPr>
        <w:rFonts w:ascii="Calibri" w:eastAsia="Calibri" w:hAnsi="Calibri" w:cs="Calibri" w:hint="default"/>
        <w:b/>
        <w:bCs/>
        <w:i w:val="0"/>
        <w:iCs w:val="0"/>
        <w:w w:val="100"/>
        <w:sz w:val="18"/>
        <w:szCs w:val="18"/>
        <w:lang w:val="en-US" w:eastAsia="en-US" w:bidi="ar-SA"/>
      </w:rPr>
    </w:lvl>
    <w:lvl w:ilvl="1" w:tplc="10480A80">
      <w:numFmt w:val="bullet"/>
      <w:lvlText w:val="•"/>
      <w:lvlJc w:val="left"/>
      <w:pPr>
        <w:ind w:left="358" w:hanging="149"/>
      </w:pPr>
      <w:rPr>
        <w:rFonts w:hint="default"/>
        <w:lang w:val="en-US" w:eastAsia="en-US" w:bidi="ar-SA"/>
      </w:rPr>
    </w:lvl>
    <w:lvl w:ilvl="2" w:tplc="3E3A8572">
      <w:numFmt w:val="bullet"/>
      <w:lvlText w:val="•"/>
      <w:lvlJc w:val="left"/>
      <w:pPr>
        <w:ind w:left="617" w:hanging="149"/>
      </w:pPr>
      <w:rPr>
        <w:rFonts w:hint="default"/>
        <w:lang w:val="en-US" w:eastAsia="en-US" w:bidi="ar-SA"/>
      </w:rPr>
    </w:lvl>
    <w:lvl w:ilvl="3" w:tplc="DE1C7F06">
      <w:numFmt w:val="bullet"/>
      <w:lvlText w:val="•"/>
      <w:lvlJc w:val="left"/>
      <w:pPr>
        <w:ind w:left="876" w:hanging="149"/>
      </w:pPr>
      <w:rPr>
        <w:rFonts w:hint="default"/>
        <w:lang w:val="en-US" w:eastAsia="en-US" w:bidi="ar-SA"/>
      </w:rPr>
    </w:lvl>
    <w:lvl w:ilvl="4" w:tplc="9EC679F0">
      <w:numFmt w:val="bullet"/>
      <w:lvlText w:val="•"/>
      <w:lvlJc w:val="left"/>
      <w:pPr>
        <w:ind w:left="1135" w:hanging="149"/>
      </w:pPr>
      <w:rPr>
        <w:rFonts w:hint="default"/>
        <w:lang w:val="en-US" w:eastAsia="en-US" w:bidi="ar-SA"/>
      </w:rPr>
    </w:lvl>
    <w:lvl w:ilvl="5" w:tplc="6748CD46">
      <w:numFmt w:val="bullet"/>
      <w:lvlText w:val="•"/>
      <w:lvlJc w:val="left"/>
      <w:pPr>
        <w:ind w:left="1394" w:hanging="149"/>
      </w:pPr>
      <w:rPr>
        <w:rFonts w:hint="default"/>
        <w:lang w:val="en-US" w:eastAsia="en-US" w:bidi="ar-SA"/>
      </w:rPr>
    </w:lvl>
    <w:lvl w:ilvl="6" w:tplc="843C6F10">
      <w:numFmt w:val="bullet"/>
      <w:lvlText w:val="•"/>
      <w:lvlJc w:val="left"/>
      <w:pPr>
        <w:ind w:left="1652" w:hanging="149"/>
      </w:pPr>
      <w:rPr>
        <w:rFonts w:hint="default"/>
        <w:lang w:val="en-US" w:eastAsia="en-US" w:bidi="ar-SA"/>
      </w:rPr>
    </w:lvl>
    <w:lvl w:ilvl="7" w:tplc="279271DA">
      <w:numFmt w:val="bullet"/>
      <w:lvlText w:val="•"/>
      <w:lvlJc w:val="left"/>
      <w:pPr>
        <w:ind w:left="1911" w:hanging="149"/>
      </w:pPr>
      <w:rPr>
        <w:rFonts w:hint="default"/>
        <w:lang w:val="en-US" w:eastAsia="en-US" w:bidi="ar-SA"/>
      </w:rPr>
    </w:lvl>
    <w:lvl w:ilvl="8" w:tplc="4454D8C4">
      <w:numFmt w:val="bullet"/>
      <w:lvlText w:val="•"/>
      <w:lvlJc w:val="left"/>
      <w:pPr>
        <w:ind w:left="2170" w:hanging="149"/>
      </w:pPr>
      <w:rPr>
        <w:rFonts w:hint="default"/>
        <w:lang w:val="en-US" w:eastAsia="en-US" w:bidi="ar-SA"/>
      </w:rPr>
    </w:lvl>
  </w:abstractNum>
  <w:abstractNum w:abstractNumId="75" w15:restartNumberingAfterBreak="0">
    <w:nsid w:val="7C8F5134"/>
    <w:multiLevelType w:val="hybridMultilevel"/>
    <w:tmpl w:val="05A4AB1E"/>
    <w:lvl w:ilvl="0" w:tplc="0B1EDAA4">
      <w:numFmt w:val="bullet"/>
      <w:lvlText w:val=""/>
      <w:lvlJc w:val="left"/>
      <w:pPr>
        <w:ind w:left="1492" w:hanging="361"/>
      </w:pPr>
      <w:rPr>
        <w:rFonts w:ascii="Symbol" w:eastAsia="Symbol" w:hAnsi="Symbol" w:cs="Symbol" w:hint="default"/>
        <w:b w:val="0"/>
        <w:bCs w:val="0"/>
        <w:i w:val="0"/>
        <w:iCs w:val="0"/>
        <w:w w:val="100"/>
        <w:sz w:val="22"/>
        <w:szCs w:val="22"/>
        <w:lang w:val="en-US" w:eastAsia="en-US" w:bidi="ar-SA"/>
      </w:rPr>
    </w:lvl>
    <w:lvl w:ilvl="1" w:tplc="7D0EFF80">
      <w:numFmt w:val="bullet"/>
      <w:lvlText w:val="•"/>
      <w:lvlJc w:val="left"/>
      <w:pPr>
        <w:ind w:left="2500" w:hanging="361"/>
      </w:pPr>
      <w:rPr>
        <w:rFonts w:hint="default"/>
        <w:lang w:val="en-US" w:eastAsia="en-US" w:bidi="ar-SA"/>
      </w:rPr>
    </w:lvl>
    <w:lvl w:ilvl="2" w:tplc="5FF4A8DE">
      <w:numFmt w:val="bullet"/>
      <w:lvlText w:val="•"/>
      <w:lvlJc w:val="left"/>
      <w:pPr>
        <w:ind w:left="3500" w:hanging="361"/>
      </w:pPr>
      <w:rPr>
        <w:rFonts w:hint="default"/>
        <w:lang w:val="en-US" w:eastAsia="en-US" w:bidi="ar-SA"/>
      </w:rPr>
    </w:lvl>
    <w:lvl w:ilvl="3" w:tplc="E7D0C8F8">
      <w:numFmt w:val="bullet"/>
      <w:lvlText w:val="•"/>
      <w:lvlJc w:val="left"/>
      <w:pPr>
        <w:ind w:left="4500" w:hanging="361"/>
      </w:pPr>
      <w:rPr>
        <w:rFonts w:hint="default"/>
        <w:lang w:val="en-US" w:eastAsia="en-US" w:bidi="ar-SA"/>
      </w:rPr>
    </w:lvl>
    <w:lvl w:ilvl="4" w:tplc="52501AA6">
      <w:numFmt w:val="bullet"/>
      <w:lvlText w:val="•"/>
      <w:lvlJc w:val="left"/>
      <w:pPr>
        <w:ind w:left="5500" w:hanging="361"/>
      </w:pPr>
      <w:rPr>
        <w:rFonts w:hint="default"/>
        <w:lang w:val="en-US" w:eastAsia="en-US" w:bidi="ar-SA"/>
      </w:rPr>
    </w:lvl>
    <w:lvl w:ilvl="5" w:tplc="BCB880B4">
      <w:numFmt w:val="bullet"/>
      <w:lvlText w:val="•"/>
      <w:lvlJc w:val="left"/>
      <w:pPr>
        <w:ind w:left="6500" w:hanging="361"/>
      </w:pPr>
      <w:rPr>
        <w:rFonts w:hint="default"/>
        <w:lang w:val="en-US" w:eastAsia="en-US" w:bidi="ar-SA"/>
      </w:rPr>
    </w:lvl>
    <w:lvl w:ilvl="6" w:tplc="F6628FA0">
      <w:numFmt w:val="bullet"/>
      <w:lvlText w:val="•"/>
      <w:lvlJc w:val="left"/>
      <w:pPr>
        <w:ind w:left="7500" w:hanging="361"/>
      </w:pPr>
      <w:rPr>
        <w:rFonts w:hint="default"/>
        <w:lang w:val="en-US" w:eastAsia="en-US" w:bidi="ar-SA"/>
      </w:rPr>
    </w:lvl>
    <w:lvl w:ilvl="7" w:tplc="6DE699EE">
      <w:numFmt w:val="bullet"/>
      <w:lvlText w:val="•"/>
      <w:lvlJc w:val="left"/>
      <w:pPr>
        <w:ind w:left="8500" w:hanging="361"/>
      </w:pPr>
      <w:rPr>
        <w:rFonts w:hint="default"/>
        <w:lang w:val="en-US" w:eastAsia="en-US" w:bidi="ar-SA"/>
      </w:rPr>
    </w:lvl>
    <w:lvl w:ilvl="8" w:tplc="CFCC60C4">
      <w:numFmt w:val="bullet"/>
      <w:lvlText w:val="•"/>
      <w:lvlJc w:val="left"/>
      <w:pPr>
        <w:ind w:left="9500" w:hanging="361"/>
      </w:pPr>
      <w:rPr>
        <w:rFonts w:hint="default"/>
        <w:lang w:val="en-US" w:eastAsia="en-US" w:bidi="ar-SA"/>
      </w:rPr>
    </w:lvl>
  </w:abstractNum>
  <w:abstractNum w:abstractNumId="76" w15:restartNumberingAfterBreak="0">
    <w:nsid w:val="7F065933"/>
    <w:multiLevelType w:val="hybridMultilevel"/>
    <w:tmpl w:val="6394BEC6"/>
    <w:lvl w:ilvl="0" w:tplc="5150E0B4">
      <w:numFmt w:val="bullet"/>
      <w:lvlText w:val=""/>
      <w:lvlJc w:val="left"/>
      <w:pPr>
        <w:ind w:left="2500" w:hanging="360"/>
      </w:pPr>
      <w:rPr>
        <w:rFonts w:ascii="Symbol" w:eastAsia="Symbol" w:hAnsi="Symbol" w:cs="Symbol" w:hint="default"/>
        <w:b w:val="0"/>
        <w:bCs w:val="0"/>
        <w:i w:val="0"/>
        <w:iCs w:val="0"/>
        <w:color w:val="FF0000"/>
        <w:w w:val="100"/>
        <w:sz w:val="24"/>
        <w:szCs w:val="24"/>
        <w:lang w:val="en-US" w:eastAsia="en-US" w:bidi="ar-SA"/>
      </w:rPr>
    </w:lvl>
    <w:lvl w:ilvl="1" w:tplc="FABED7A4">
      <w:numFmt w:val="bullet"/>
      <w:lvlText w:val="•"/>
      <w:lvlJc w:val="left"/>
      <w:pPr>
        <w:ind w:left="3400" w:hanging="360"/>
      </w:pPr>
      <w:rPr>
        <w:rFonts w:hint="default"/>
        <w:lang w:val="en-US" w:eastAsia="en-US" w:bidi="ar-SA"/>
      </w:rPr>
    </w:lvl>
    <w:lvl w:ilvl="2" w:tplc="6756D132">
      <w:numFmt w:val="bullet"/>
      <w:lvlText w:val="•"/>
      <w:lvlJc w:val="left"/>
      <w:pPr>
        <w:ind w:left="4300" w:hanging="360"/>
      </w:pPr>
      <w:rPr>
        <w:rFonts w:hint="default"/>
        <w:lang w:val="en-US" w:eastAsia="en-US" w:bidi="ar-SA"/>
      </w:rPr>
    </w:lvl>
    <w:lvl w:ilvl="3" w:tplc="E1983136">
      <w:numFmt w:val="bullet"/>
      <w:lvlText w:val="•"/>
      <w:lvlJc w:val="left"/>
      <w:pPr>
        <w:ind w:left="5200" w:hanging="360"/>
      </w:pPr>
      <w:rPr>
        <w:rFonts w:hint="default"/>
        <w:lang w:val="en-US" w:eastAsia="en-US" w:bidi="ar-SA"/>
      </w:rPr>
    </w:lvl>
    <w:lvl w:ilvl="4" w:tplc="51CA2FA4">
      <w:numFmt w:val="bullet"/>
      <w:lvlText w:val="•"/>
      <w:lvlJc w:val="left"/>
      <w:pPr>
        <w:ind w:left="6100" w:hanging="360"/>
      </w:pPr>
      <w:rPr>
        <w:rFonts w:hint="default"/>
        <w:lang w:val="en-US" w:eastAsia="en-US" w:bidi="ar-SA"/>
      </w:rPr>
    </w:lvl>
    <w:lvl w:ilvl="5" w:tplc="1400BD74">
      <w:numFmt w:val="bullet"/>
      <w:lvlText w:val="•"/>
      <w:lvlJc w:val="left"/>
      <w:pPr>
        <w:ind w:left="7000" w:hanging="360"/>
      </w:pPr>
      <w:rPr>
        <w:rFonts w:hint="default"/>
        <w:lang w:val="en-US" w:eastAsia="en-US" w:bidi="ar-SA"/>
      </w:rPr>
    </w:lvl>
    <w:lvl w:ilvl="6" w:tplc="A6E06D62">
      <w:numFmt w:val="bullet"/>
      <w:lvlText w:val="•"/>
      <w:lvlJc w:val="left"/>
      <w:pPr>
        <w:ind w:left="7900" w:hanging="360"/>
      </w:pPr>
      <w:rPr>
        <w:rFonts w:hint="default"/>
        <w:lang w:val="en-US" w:eastAsia="en-US" w:bidi="ar-SA"/>
      </w:rPr>
    </w:lvl>
    <w:lvl w:ilvl="7" w:tplc="C4AEF17A">
      <w:numFmt w:val="bullet"/>
      <w:lvlText w:val="•"/>
      <w:lvlJc w:val="left"/>
      <w:pPr>
        <w:ind w:left="8800" w:hanging="360"/>
      </w:pPr>
      <w:rPr>
        <w:rFonts w:hint="default"/>
        <w:lang w:val="en-US" w:eastAsia="en-US" w:bidi="ar-SA"/>
      </w:rPr>
    </w:lvl>
    <w:lvl w:ilvl="8" w:tplc="92681928">
      <w:numFmt w:val="bullet"/>
      <w:lvlText w:val="•"/>
      <w:lvlJc w:val="left"/>
      <w:pPr>
        <w:ind w:left="9700" w:hanging="360"/>
      </w:pPr>
      <w:rPr>
        <w:rFonts w:hint="default"/>
        <w:lang w:val="en-US" w:eastAsia="en-US" w:bidi="ar-SA"/>
      </w:rPr>
    </w:lvl>
  </w:abstractNum>
  <w:abstractNum w:abstractNumId="77" w15:restartNumberingAfterBreak="0">
    <w:nsid w:val="7F0775A0"/>
    <w:multiLevelType w:val="hybridMultilevel"/>
    <w:tmpl w:val="AFE0D472"/>
    <w:lvl w:ilvl="0" w:tplc="D4DC7518">
      <w:start w:val="1"/>
      <w:numFmt w:val="decimal"/>
      <w:lvlText w:val="%1."/>
      <w:lvlJc w:val="left"/>
      <w:pPr>
        <w:ind w:left="1060" w:hanging="272"/>
      </w:pPr>
      <w:rPr>
        <w:rFonts w:ascii="Calibri" w:eastAsia="Calibri" w:hAnsi="Calibri" w:cs="Calibri" w:hint="default"/>
        <w:b w:val="0"/>
        <w:bCs w:val="0"/>
        <w:i w:val="0"/>
        <w:iCs w:val="0"/>
        <w:w w:val="100"/>
        <w:sz w:val="24"/>
        <w:szCs w:val="24"/>
        <w:lang w:val="en-US" w:eastAsia="en-US" w:bidi="ar-SA"/>
      </w:rPr>
    </w:lvl>
    <w:lvl w:ilvl="1" w:tplc="9800E67C">
      <w:numFmt w:val="bullet"/>
      <w:lvlText w:val=""/>
      <w:lvlJc w:val="left"/>
      <w:pPr>
        <w:ind w:left="1331" w:hanging="360"/>
      </w:pPr>
      <w:rPr>
        <w:rFonts w:ascii="Symbol" w:eastAsia="Symbol" w:hAnsi="Symbol" w:cs="Symbol" w:hint="default"/>
        <w:b w:val="0"/>
        <w:bCs w:val="0"/>
        <w:i w:val="0"/>
        <w:iCs w:val="0"/>
        <w:w w:val="100"/>
        <w:sz w:val="24"/>
        <w:szCs w:val="24"/>
        <w:lang w:val="en-US" w:eastAsia="en-US" w:bidi="ar-SA"/>
      </w:rPr>
    </w:lvl>
    <w:lvl w:ilvl="2" w:tplc="BD90E5E0">
      <w:numFmt w:val="bullet"/>
      <w:lvlText w:val="•"/>
      <w:lvlJc w:val="left"/>
      <w:pPr>
        <w:ind w:left="2468" w:hanging="360"/>
      </w:pPr>
      <w:rPr>
        <w:rFonts w:hint="default"/>
        <w:lang w:val="en-US" w:eastAsia="en-US" w:bidi="ar-SA"/>
      </w:rPr>
    </w:lvl>
    <w:lvl w:ilvl="3" w:tplc="6762A210">
      <w:numFmt w:val="bullet"/>
      <w:lvlText w:val="•"/>
      <w:lvlJc w:val="left"/>
      <w:pPr>
        <w:ind w:left="3597" w:hanging="360"/>
      </w:pPr>
      <w:rPr>
        <w:rFonts w:hint="default"/>
        <w:lang w:val="en-US" w:eastAsia="en-US" w:bidi="ar-SA"/>
      </w:rPr>
    </w:lvl>
    <w:lvl w:ilvl="4" w:tplc="A9FA58FE">
      <w:numFmt w:val="bullet"/>
      <w:lvlText w:val="•"/>
      <w:lvlJc w:val="left"/>
      <w:pPr>
        <w:ind w:left="4726" w:hanging="360"/>
      </w:pPr>
      <w:rPr>
        <w:rFonts w:hint="default"/>
        <w:lang w:val="en-US" w:eastAsia="en-US" w:bidi="ar-SA"/>
      </w:rPr>
    </w:lvl>
    <w:lvl w:ilvl="5" w:tplc="6CE29818">
      <w:numFmt w:val="bullet"/>
      <w:lvlText w:val="•"/>
      <w:lvlJc w:val="left"/>
      <w:pPr>
        <w:ind w:left="5855" w:hanging="360"/>
      </w:pPr>
      <w:rPr>
        <w:rFonts w:hint="default"/>
        <w:lang w:val="en-US" w:eastAsia="en-US" w:bidi="ar-SA"/>
      </w:rPr>
    </w:lvl>
    <w:lvl w:ilvl="6" w:tplc="7B76D77A">
      <w:numFmt w:val="bullet"/>
      <w:lvlText w:val="•"/>
      <w:lvlJc w:val="left"/>
      <w:pPr>
        <w:ind w:left="6984" w:hanging="360"/>
      </w:pPr>
      <w:rPr>
        <w:rFonts w:hint="default"/>
        <w:lang w:val="en-US" w:eastAsia="en-US" w:bidi="ar-SA"/>
      </w:rPr>
    </w:lvl>
    <w:lvl w:ilvl="7" w:tplc="EE805724">
      <w:numFmt w:val="bullet"/>
      <w:lvlText w:val="•"/>
      <w:lvlJc w:val="left"/>
      <w:pPr>
        <w:ind w:left="8113" w:hanging="360"/>
      </w:pPr>
      <w:rPr>
        <w:rFonts w:hint="default"/>
        <w:lang w:val="en-US" w:eastAsia="en-US" w:bidi="ar-SA"/>
      </w:rPr>
    </w:lvl>
    <w:lvl w:ilvl="8" w:tplc="6400AFC4">
      <w:numFmt w:val="bullet"/>
      <w:lvlText w:val="•"/>
      <w:lvlJc w:val="left"/>
      <w:pPr>
        <w:ind w:left="9242" w:hanging="360"/>
      </w:pPr>
      <w:rPr>
        <w:rFonts w:hint="default"/>
        <w:lang w:val="en-US" w:eastAsia="en-US" w:bidi="ar-SA"/>
      </w:rPr>
    </w:lvl>
  </w:abstractNum>
  <w:num w:numId="1">
    <w:abstractNumId w:val="72"/>
  </w:num>
  <w:num w:numId="2">
    <w:abstractNumId w:val="23"/>
  </w:num>
  <w:num w:numId="3">
    <w:abstractNumId w:val="16"/>
  </w:num>
  <w:num w:numId="4">
    <w:abstractNumId w:val="2"/>
  </w:num>
  <w:num w:numId="5">
    <w:abstractNumId w:val="63"/>
  </w:num>
  <w:num w:numId="6">
    <w:abstractNumId w:val="0"/>
  </w:num>
  <w:num w:numId="7">
    <w:abstractNumId w:val="45"/>
  </w:num>
  <w:num w:numId="8">
    <w:abstractNumId w:val="48"/>
  </w:num>
  <w:num w:numId="9">
    <w:abstractNumId w:val="34"/>
  </w:num>
  <w:num w:numId="10">
    <w:abstractNumId w:val="3"/>
  </w:num>
  <w:num w:numId="11">
    <w:abstractNumId w:val="64"/>
  </w:num>
  <w:num w:numId="12">
    <w:abstractNumId w:val="1"/>
  </w:num>
  <w:num w:numId="13">
    <w:abstractNumId w:val="77"/>
  </w:num>
  <w:num w:numId="14">
    <w:abstractNumId w:val="47"/>
  </w:num>
  <w:num w:numId="15">
    <w:abstractNumId w:val="41"/>
  </w:num>
  <w:num w:numId="16">
    <w:abstractNumId w:val="49"/>
  </w:num>
  <w:num w:numId="17">
    <w:abstractNumId w:val="27"/>
  </w:num>
  <w:num w:numId="18">
    <w:abstractNumId w:val="32"/>
  </w:num>
  <w:num w:numId="19">
    <w:abstractNumId w:val="25"/>
  </w:num>
  <w:num w:numId="20">
    <w:abstractNumId w:val="61"/>
  </w:num>
  <w:num w:numId="21">
    <w:abstractNumId w:val="4"/>
  </w:num>
  <w:num w:numId="22">
    <w:abstractNumId w:val="6"/>
  </w:num>
  <w:num w:numId="23">
    <w:abstractNumId w:val="60"/>
  </w:num>
  <w:num w:numId="24">
    <w:abstractNumId w:val="40"/>
  </w:num>
  <w:num w:numId="25">
    <w:abstractNumId w:val="13"/>
  </w:num>
  <w:num w:numId="26">
    <w:abstractNumId w:val="15"/>
  </w:num>
  <w:num w:numId="27">
    <w:abstractNumId w:val="52"/>
  </w:num>
  <w:num w:numId="28">
    <w:abstractNumId w:val="71"/>
  </w:num>
  <w:num w:numId="29">
    <w:abstractNumId w:val="10"/>
  </w:num>
  <w:num w:numId="30">
    <w:abstractNumId w:val="53"/>
  </w:num>
  <w:num w:numId="31">
    <w:abstractNumId w:val="33"/>
  </w:num>
  <w:num w:numId="32">
    <w:abstractNumId w:val="29"/>
  </w:num>
  <w:num w:numId="33">
    <w:abstractNumId w:val="76"/>
  </w:num>
  <w:num w:numId="34">
    <w:abstractNumId w:val="39"/>
  </w:num>
  <w:num w:numId="35">
    <w:abstractNumId w:val="66"/>
  </w:num>
  <w:num w:numId="36">
    <w:abstractNumId w:val="55"/>
  </w:num>
  <w:num w:numId="37">
    <w:abstractNumId w:val="21"/>
  </w:num>
  <w:num w:numId="38">
    <w:abstractNumId w:val="59"/>
  </w:num>
  <w:num w:numId="39">
    <w:abstractNumId w:val="54"/>
  </w:num>
  <w:num w:numId="40">
    <w:abstractNumId w:val="38"/>
  </w:num>
  <w:num w:numId="41">
    <w:abstractNumId w:val="50"/>
  </w:num>
  <w:num w:numId="42">
    <w:abstractNumId w:val="20"/>
  </w:num>
  <w:num w:numId="43">
    <w:abstractNumId w:val="12"/>
  </w:num>
  <w:num w:numId="44">
    <w:abstractNumId w:val="69"/>
  </w:num>
  <w:num w:numId="45">
    <w:abstractNumId w:val="62"/>
  </w:num>
  <w:num w:numId="46">
    <w:abstractNumId w:val="7"/>
  </w:num>
  <w:num w:numId="47">
    <w:abstractNumId w:val="5"/>
  </w:num>
  <w:num w:numId="48">
    <w:abstractNumId w:val="22"/>
  </w:num>
  <w:num w:numId="49">
    <w:abstractNumId w:val="67"/>
  </w:num>
  <w:num w:numId="50">
    <w:abstractNumId w:val="75"/>
  </w:num>
  <w:num w:numId="51">
    <w:abstractNumId w:val="24"/>
  </w:num>
  <w:num w:numId="52">
    <w:abstractNumId w:val="37"/>
  </w:num>
  <w:num w:numId="53">
    <w:abstractNumId w:val="51"/>
  </w:num>
  <w:num w:numId="54">
    <w:abstractNumId w:val="74"/>
  </w:num>
  <w:num w:numId="55">
    <w:abstractNumId w:val="35"/>
  </w:num>
  <w:num w:numId="56">
    <w:abstractNumId w:val="19"/>
  </w:num>
  <w:num w:numId="57">
    <w:abstractNumId w:val="42"/>
  </w:num>
  <w:num w:numId="58">
    <w:abstractNumId w:val="8"/>
  </w:num>
  <w:num w:numId="59">
    <w:abstractNumId w:val="43"/>
  </w:num>
  <w:num w:numId="60">
    <w:abstractNumId w:val="73"/>
  </w:num>
  <w:num w:numId="61">
    <w:abstractNumId w:val="11"/>
  </w:num>
  <w:num w:numId="62">
    <w:abstractNumId w:val="57"/>
  </w:num>
  <w:num w:numId="63">
    <w:abstractNumId w:val="26"/>
  </w:num>
  <w:num w:numId="64">
    <w:abstractNumId w:val="14"/>
  </w:num>
  <w:num w:numId="65">
    <w:abstractNumId w:val="58"/>
  </w:num>
  <w:num w:numId="66">
    <w:abstractNumId w:val="56"/>
  </w:num>
  <w:num w:numId="67">
    <w:abstractNumId w:val="17"/>
  </w:num>
  <w:num w:numId="68">
    <w:abstractNumId w:val="30"/>
  </w:num>
  <w:num w:numId="69">
    <w:abstractNumId w:val="46"/>
  </w:num>
  <w:num w:numId="70">
    <w:abstractNumId w:val="31"/>
  </w:num>
  <w:num w:numId="71">
    <w:abstractNumId w:val="28"/>
  </w:num>
  <w:num w:numId="72">
    <w:abstractNumId w:val="68"/>
  </w:num>
  <w:num w:numId="73">
    <w:abstractNumId w:val="9"/>
  </w:num>
  <w:num w:numId="74">
    <w:abstractNumId w:val="70"/>
  </w:num>
  <w:num w:numId="75">
    <w:abstractNumId w:val="36"/>
  </w:num>
  <w:num w:numId="76">
    <w:abstractNumId w:val="65"/>
  </w:num>
  <w:num w:numId="77">
    <w:abstractNumId w:val="18"/>
  </w:num>
  <w:num w:numId="78">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BF0"/>
    <w:rsid w:val="00031417"/>
    <w:rsid w:val="00047406"/>
    <w:rsid w:val="00061F1E"/>
    <w:rsid w:val="00063F42"/>
    <w:rsid w:val="00067215"/>
    <w:rsid w:val="00074D3E"/>
    <w:rsid w:val="0008095E"/>
    <w:rsid w:val="000852E2"/>
    <w:rsid w:val="000931B8"/>
    <w:rsid w:val="000E4EDB"/>
    <w:rsid w:val="000F3DB9"/>
    <w:rsid w:val="000F4AB0"/>
    <w:rsid w:val="0010199A"/>
    <w:rsid w:val="00101CD5"/>
    <w:rsid w:val="00105E3F"/>
    <w:rsid w:val="00114580"/>
    <w:rsid w:val="0011753D"/>
    <w:rsid w:val="0012686A"/>
    <w:rsid w:val="001354BE"/>
    <w:rsid w:val="00137A11"/>
    <w:rsid w:val="00143504"/>
    <w:rsid w:val="00167096"/>
    <w:rsid w:val="00172323"/>
    <w:rsid w:val="00195A48"/>
    <w:rsid w:val="001B7783"/>
    <w:rsid w:val="001C2EE6"/>
    <w:rsid w:val="001E2ED1"/>
    <w:rsid w:val="001E38AD"/>
    <w:rsid w:val="001F5411"/>
    <w:rsid w:val="001F6B2C"/>
    <w:rsid w:val="0020017A"/>
    <w:rsid w:val="00211240"/>
    <w:rsid w:val="00211EA2"/>
    <w:rsid w:val="00213922"/>
    <w:rsid w:val="002146AD"/>
    <w:rsid w:val="002473E5"/>
    <w:rsid w:val="00257E64"/>
    <w:rsid w:val="00274DBB"/>
    <w:rsid w:val="0027777A"/>
    <w:rsid w:val="00291379"/>
    <w:rsid w:val="002C1BBD"/>
    <w:rsid w:val="002D0D65"/>
    <w:rsid w:val="002E3865"/>
    <w:rsid w:val="002F6512"/>
    <w:rsid w:val="002F783B"/>
    <w:rsid w:val="00314A06"/>
    <w:rsid w:val="00351112"/>
    <w:rsid w:val="00354A14"/>
    <w:rsid w:val="00357556"/>
    <w:rsid w:val="00374FE9"/>
    <w:rsid w:val="0037514D"/>
    <w:rsid w:val="00397BF4"/>
    <w:rsid w:val="003A2B36"/>
    <w:rsid w:val="003B07F0"/>
    <w:rsid w:val="003B3E17"/>
    <w:rsid w:val="003B5E30"/>
    <w:rsid w:val="003D33F5"/>
    <w:rsid w:val="003D3435"/>
    <w:rsid w:val="003D54E7"/>
    <w:rsid w:val="003F1310"/>
    <w:rsid w:val="004015F9"/>
    <w:rsid w:val="00412CFB"/>
    <w:rsid w:val="00432516"/>
    <w:rsid w:val="00433094"/>
    <w:rsid w:val="0045781C"/>
    <w:rsid w:val="00462E2C"/>
    <w:rsid w:val="00484C8C"/>
    <w:rsid w:val="00497214"/>
    <w:rsid w:val="004B2D19"/>
    <w:rsid w:val="004C2E8C"/>
    <w:rsid w:val="004C43FA"/>
    <w:rsid w:val="004C63D3"/>
    <w:rsid w:val="004D5CD6"/>
    <w:rsid w:val="004E3477"/>
    <w:rsid w:val="00513232"/>
    <w:rsid w:val="00523515"/>
    <w:rsid w:val="0053358F"/>
    <w:rsid w:val="00553C07"/>
    <w:rsid w:val="00580214"/>
    <w:rsid w:val="005814D8"/>
    <w:rsid w:val="00593981"/>
    <w:rsid w:val="005B5A70"/>
    <w:rsid w:val="005B7DFE"/>
    <w:rsid w:val="005C6F24"/>
    <w:rsid w:val="005D31A2"/>
    <w:rsid w:val="005D5689"/>
    <w:rsid w:val="005D626A"/>
    <w:rsid w:val="005F0B0C"/>
    <w:rsid w:val="00601C3F"/>
    <w:rsid w:val="00602F27"/>
    <w:rsid w:val="006106D4"/>
    <w:rsid w:val="00635D28"/>
    <w:rsid w:val="00640D97"/>
    <w:rsid w:val="0065217E"/>
    <w:rsid w:val="00655F24"/>
    <w:rsid w:val="006914CD"/>
    <w:rsid w:val="00692FDC"/>
    <w:rsid w:val="00696C78"/>
    <w:rsid w:val="006A25C6"/>
    <w:rsid w:val="006C58BA"/>
    <w:rsid w:val="006C62DE"/>
    <w:rsid w:val="006E4CAF"/>
    <w:rsid w:val="006F6F8C"/>
    <w:rsid w:val="00726D31"/>
    <w:rsid w:val="007276FF"/>
    <w:rsid w:val="007357A2"/>
    <w:rsid w:val="0073596F"/>
    <w:rsid w:val="00737E65"/>
    <w:rsid w:val="0079172D"/>
    <w:rsid w:val="007A76A2"/>
    <w:rsid w:val="007C2CA1"/>
    <w:rsid w:val="007D6B8F"/>
    <w:rsid w:val="007D6CCC"/>
    <w:rsid w:val="007E10DE"/>
    <w:rsid w:val="007F79A2"/>
    <w:rsid w:val="008054DA"/>
    <w:rsid w:val="0083294D"/>
    <w:rsid w:val="00850EDF"/>
    <w:rsid w:val="0085309F"/>
    <w:rsid w:val="00862736"/>
    <w:rsid w:val="00871FE9"/>
    <w:rsid w:val="008871F5"/>
    <w:rsid w:val="008A14B0"/>
    <w:rsid w:val="008A580B"/>
    <w:rsid w:val="008D47DA"/>
    <w:rsid w:val="008E22CC"/>
    <w:rsid w:val="008F2F84"/>
    <w:rsid w:val="009266DF"/>
    <w:rsid w:val="00931C02"/>
    <w:rsid w:val="00932684"/>
    <w:rsid w:val="00952563"/>
    <w:rsid w:val="00963FF2"/>
    <w:rsid w:val="00971265"/>
    <w:rsid w:val="0097478C"/>
    <w:rsid w:val="0099629F"/>
    <w:rsid w:val="00997F74"/>
    <w:rsid w:val="009B783D"/>
    <w:rsid w:val="009C01A1"/>
    <w:rsid w:val="009D00FC"/>
    <w:rsid w:val="009E13E9"/>
    <w:rsid w:val="00A066DF"/>
    <w:rsid w:val="00A15EDC"/>
    <w:rsid w:val="00A307D1"/>
    <w:rsid w:val="00A32172"/>
    <w:rsid w:val="00A43F0C"/>
    <w:rsid w:val="00A66EF2"/>
    <w:rsid w:val="00A9257A"/>
    <w:rsid w:val="00A97D61"/>
    <w:rsid w:val="00AA201A"/>
    <w:rsid w:val="00AB38B7"/>
    <w:rsid w:val="00AB4E6F"/>
    <w:rsid w:val="00AC232A"/>
    <w:rsid w:val="00AC64D3"/>
    <w:rsid w:val="00AD6E87"/>
    <w:rsid w:val="00AE7B0C"/>
    <w:rsid w:val="00AF1DA1"/>
    <w:rsid w:val="00B00994"/>
    <w:rsid w:val="00B128D1"/>
    <w:rsid w:val="00B13852"/>
    <w:rsid w:val="00B154D9"/>
    <w:rsid w:val="00B17222"/>
    <w:rsid w:val="00B467EB"/>
    <w:rsid w:val="00B76A63"/>
    <w:rsid w:val="00B9079D"/>
    <w:rsid w:val="00BC14C3"/>
    <w:rsid w:val="00BC2F70"/>
    <w:rsid w:val="00BC4912"/>
    <w:rsid w:val="00BC4E5C"/>
    <w:rsid w:val="00BD235D"/>
    <w:rsid w:val="00BD3527"/>
    <w:rsid w:val="00BD594A"/>
    <w:rsid w:val="00BE13B2"/>
    <w:rsid w:val="00BF1A1C"/>
    <w:rsid w:val="00BF3D43"/>
    <w:rsid w:val="00C12E34"/>
    <w:rsid w:val="00C25CAE"/>
    <w:rsid w:val="00C26BF0"/>
    <w:rsid w:val="00C34291"/>
    <w:rsid w:val="00C3521B"/>
    <w:rsid w:val="00C45909"/>
    <w:rsid w:val="00C469B3"/>
    <w:rsid w:val="00C70408"/>
    <w:rsid w:val="00C9280A"/>
    <w:rsid w:val="00CA6F77"/>
    <w:rsid w:val="00CD1BF0"/>
    <w:rsid w:val="00CD7BF7"/>
    <w:rsid w:val="00CE0E5A"/>
    <w:rsid w:val="00CE141E"/>
    <w:rsid w:val="00D01832"/>
    <w:rsid w:val="00D02735"/>
    <w:rsid w:val="00D03353"/>
    <w:rsid w:val="00D16504"/>
    <w:rsid w:val="00D27529"/>
    <w:rsid w:val="00D312C2"/>
    <w:rsid w:val="00D355D0"/>
    <w:rsid w:val="00D474A7"/>
    <w:rsid w:val="00D53C41"/>
    <w:rsid w:val="00D54529"/>
    <w:rsid w:val="00D84541"/>
    <w:rsid w:val="00D875FA"/>
    <w:rsid w:val="00DC686D"/>
    <w:rsid w:val="00DE276D"/>
    <w:rsid w:val="00E05EF8"/>
    <w:rsid w:val="00E11CCE"/>
    <w:rsid w:val="00E40B72"/>
    <w:rsid w:val="00E47846"/>
    <w:rsid w:val="00E509A4"/>
    <w:rsid w:val="00E55613"/>
    <w:rsid w:val="00E56A82"/>
    <w:rsid w:val="00E8198C"/>
    <w:rsid w:val="00E964D7"/>
    <w:rsid w:val="00EA277F"/>
    <w:rsid w:val="00EC392B"/>
    <w:rsid w:val="00EE1F1D"/>
    <w:rsid w:val="00EE6D32"/>
    <w:rsid w:val="00EF19D4"/>
    <w:rsid w:val="00EF5071"/>
    <w:rsid w:val="00F012E2"/>
    <w:rsid w:val="00F12951"/>
    <w:rsid w:val="00F20FEC"/>
    <w:rsid w:val="00F31384"/>
    <w:rsid w:val="00F3188E"/>
    <w:rsid w:val="00F32228"/>
    <w:rsid w:val="00F46B07"/>
    <w:rsid w:val="00F8307C"/>
    <w:rsid w:val="00F91991"/>
    <w:rsid w:val="00F927F0"/>
    <w:rsid w:val="00F92C93"/>
    <w:rsid w:val="00FC37F8"/>
    <w:rsid w:val="00FD37AB"/>
    <w:rsid w:val="00FE1D6E"/>
    <w:rsid w:val="00FF3430"/>
    <w:rsid w:val="00FF3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B990A"/>
  <w15:docId w15:val="{D280E687-A691-4E18-AE88-4E8E5F8C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40"/>
      <w:outlineLvl w:val="0"/>
    </w:pPr>
    <w:rPr>
      <w:b/>
      <w:bCs/>
      <w:sz w:val="48"/>
      <w:szCs w:val="48"/>
    </w:rPr>
  </w:style>
  <w:style w:type="paragraph" w:styleId="Heading2">
    <w:name w:val="heading 2"/>
    <w:basedOn w:val="Normal"/>
    <w:uiPriority w:val="9"/>
    <w:unhideWhenUsed/>
    <w:qFormat/>
    <w:pPr>
      <w:ind w:left="184" w:right="211"/>
      <w:outlineLvl w:val="1"/>
    </w:pPr>
    <w:rPr>
      <w:b/>
      <w:bCs/>
      <w:sz w:val="44"/>
      <w:szCs w:val="44"/>
    </w:rPr>
  </w:style>
  <w:style w:type="paragraph" w:styleId="Heading3">
    <w:name w:val="heading 3"/>
    <w:basedOn w:val="Normal"/>
    <w:uiPriority w:val="9"/>
    <w:unhideWhenUsed/>
    <w:qFormat/>
    <w:pPr>
      <w:ind w:left="340"/>
      <w:outlineLvl w:val="2"/>
    </w:pPr>
    <w:rPr>
      <w:b/>
      <w:bCs/>
      <w:sz w:val="40"/>
      <w:szCs w:val="40"/>
    </w:rPr>
  </w:style>
  <w:style w:type="paragraph" w:styleId="Heading4">
    <w:name w:val="heading 4"/>
    <w:basedOn w:val="Normal"/>
    <w:uiPriority w:val="9"/>
    <w:unhideWhenUsed/>
    <w:qFormat/>
    <w:pPr>
      <w:ind w:left="481"/>
      <w:outlineLvl w:val="3"/>
    </w:pPr>
    <w:rPr>
      <w:sz w:val="40"/>
      <w:szCs w:val="40"/>
    </w:rPr>
  </w:style>
  <w:style w:type="paragraph" w:styleId="Heading5">
    <w:name w:val="heading 5"/>
    <w:basedOn w:val="Normal"/>
    <w:link w:val="Heading5Char"/>
    <w:uiPriority w:val="9"/>
    <w:unhideWhenUsed/>
    <w:qFormat/>
    <w:pPr>
      <w:ind w:left="340"/>
      <w:outlineLvl w:val="4"/>
    </w:pPr>
    <w:rPr>
      <w:b/>
      <w:bCs/>
      <w:sz w:val="36"/>
      <w:szCs w:val="36"/>
    </w:rPr>
  </w:style>
  <w:style w:type="paragraph" w:styleId="Heading6">
    <w:name w:val="heading 6"/>
    <w:basedOn w:val="Normal"/>
    <w:uiPriority w:val="9"/>
    <w:unhideWhenUsed/>
    <w:qFormat/>
    <w:pPr>
      <w:ind w:left="340"/>
      <w:outlineLvl w:val="5"/>
    </w:pPr>
    <w:rPr>
      <w:b/>
      <w:bCs/>
      <w:sz w:val="28"/>
      <w:szCs w:val="28"/>
    </w:rPr>
  </w:style>
  <w:style w:type="paragraph" w:styleId="Heading7">
    <w:name w:val="heading 7"/>
    <w:basedOn w:val="Normal"/>
    <w:uiPriority w:val="1"/>
    <w:qFormat/>
    <w:pPr>
      <w:ind w:left="340" w:right="982"/>
      <w:outlineLvl w:val="6"/>
    </w:pPr>
    <w:rPr>
      <w:b/>
      <w:bCs/>
      <w:sz w:val="26"/>
      <w:szCs w:val="26"/>
    </w:rPr>
  </w:style>
  <w:style w:type="paragraph" w:styleId="Heading8">
    <w:name w:val="heading 8"/>
    <w:basedOn w:val="Normal"/>
    <w:link w:val="Heading8Char"/>
    <w:uiPriority w:val="1"/>
    <w:qFormat/>
    <w:pPr>
      <w:ind w:left="34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84"/>
      <w:jc w:val="center"/>
    </w:pPr>
    <w:rPr>
      <w:b/>
      <w:bCs/>
      <w:sz w:val="24"/>
      <w:szCs w:val="24"/>
    </w:rPr>
  </w:style>
  <w:style w:type="paragraph" w:styleId="TOC2">
    <w:name w:val="toc 2"/>
    <w:basedOn w:val="Normal"/>
    <w:uiPriority w:val="1"/>
    <w:qFormat/>
    <w:pPr>
      <w:ind w:left="1623"/>
    </w:pPr>
    <w:rPr>
      <w:b/>
      <w:bCs/>
      <w:sz w:val="24"/>
      <w:szCs w:val="24"/>
    </w:rPr>
  </w:style>
  <w:style w:type="paragraph" w:styleId="TOC3">
    <w:name w:val="toc 3"/>
    <w:basedOn w:val="Normal"/>
    <w:uiPriority w:val="1"/>
    <w:qFormat/>
    <w:pPr>
      <w:ind w:left="1623"/>
    </w:pPr>
    <w:rPr>
      <w:b/>
      <w:bCs/>
      <w:i/>
      <w:iCs/>
    </w:rPr>
  </w:style>
  <w:style w:type="paragraph" w:styleId="TOC4">
    <w:name w:val="toc 4"/>
    <w:basedOn w:val="Normal"/>
    <w:uiPriority w:val="1"/>
    <w:qFormat/>
    <w:pPr>
      <w:ind w:left="1825"/>
    </w:pPr>
    <w:rPr>
      <w:i/>
      <w:iCs/>
      <w:sz w:val="24"/>
      <w:szCs w:val="24"/>
    </w:rPr>
  </w:style>
  <w:style w:type="paragraph" w:styleId="TOC5">
    <w:name w:val="toc 5"/>
    <w:basedOn w:val="Normal"/>
    <w:uiPriority w:val="1"/>
    <w:qFormat/>
    <w:pPr>
      <w:ind w:left="2144"/>
    </w:pPr>
    <w:rPr>
      <w:i/>
      <w:iCs/>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834" w:lineRule="exact"/>
      <w:ind w:left="184" w:right="201"/>
      <w:jc w:val="center"/>
    </w:pPr>
    <w:rPr>
      <w:sz w:val="72"/>
      <w:szCs w:val="72"/>
    </w:rPr>
  </w:style>
  <w:style w:type="paragraph" w:styleId="ListParagraph">
    <w:name w:val="List Paragraph"/>
    <w:basedOn w:val="Normal"/>
    <w:uiPriority w:val="34"/>
    <w:qFormat/>
    <w:pPr>
      <w:ind w:left="1060" w:hanging="3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514D"/>
    <w:pPr>
      <w:tabs>
        <w:tab w:val="center" w:pos="4680"/>
        <w:tab w:val="right" w:pos="9360"/>
      </w:tabs>
    </w:pPr>
  </w:style>
  <w:style w:type="character" w:customStyle="1" w:styleId="HeaderChar">
    <w:name w:val="Header Char"/>
    <w:basedOn w:val="DefaultParagraphFont"/>
    <w:link w:val="Header"/>
    <w:uiPriority w:val="99"/>
    <w:rsid w:val="0037514D"/>
    <w:rPr>
      <w:rFonts w:ascii="Calibri" w:eastAsia="Calibri" w:hAnsi="Calibri" w:cs="Calibri"/>
    </w:rPr>
  </w:style>
  <w:style w:type="paragraph" w:styleId="Footer">
    <w:name w:val="footer"/>
    <w:basedOn w:val="Normal"/>
    <w:link w:val="FooterChar"/>
    <w:uiPriority w:val="99"/>
    <w:unhideWhenUsed/>
    <w:rsid w:val="0037514D"/>
    <w:pPr>
      <w:tabs>
        <w:tab w:val="center" w:pos="4680"/>
        <w:tab w:val="right" w:pos="9360"/>
      </w:tabs>
    </w:pPr>
  </w:style>
  <w:style w:type="character" w:customStyle="1" w:styleId="FooterChar">
    <w:name w:val="Footer Char"/>
    <w:basedOn w:val="DefaultParagraphFont"/>
    <w:link w:val="Footer"/>
    <w:uiPriority w:val="99"/>
    <w:rsid w:val="0037514D"/>
    <w:rPr>
      <w:rFonts w:ascii="Calibri" w:eastAsia="Calibri" w:hAnsi="Calibri" w:cs="Calibri"/>
    </w:rPr>
  </w:style>
  <w:style w:type="character" w:styleId="Hyperlink">
    <w:name w:val="Hyperlink"/>
    <w:basedOn w:val="DefaultParagraphFont"/>
    <w:uiPriority w:val="99"/>
    <w:unhideWhenUsed/>
    <w:rsid w:val="001B7783"/>
    <w:rPr>
      <w:color w:val="0000FF" w:themeColor="hyperlink"/>
      <w:u w:val="single"/>
    </w:rPr>
  </w:style>
  <w:style w:type="character" w:styleId="UnresolvedMention">
    <w:name w:val="Unresolved Mention"/>
    <w:basedOn w:val="DefaultParagraphFont"/>
    <w:uiPriority w:val="99"/>
    <w:semiHidden/>
    <w:unhideWhenUsed/>
    <w:rsid w:val="001B7783"/>
    <w:rPr>
      <w:color w:val="605E5C"/>
      <w:shd w:val="clear" w:color="auto" w:fill="E1DFDD"/>
    </w:rPr>
  </w:style>
  <w:style w:type="paragraph" w:styleId="BalloonText">
    <w:name w:val="Balloon Text"/>
    <w:basedOn w:val="Normal"/>
    <w:link w:val="BalloonTextChar"/>
    <w:uiPriority w:val="99"/>
    <w:semiHidden/>
    <w:unhideWhenUsed/>
    <w:rsid w:val="00457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81C"/>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3B5E30"/>
    <w:rPr>
      <w:sz w:val="16"/>
      <w:szCs w:val="16"/>
    </w:rPr>
  </w:style>
  <w:style w:type="paragraph" w:styleId="CommentText">
    <w:name w:val="annotation text"/>
    <w:basedOn w:val="Normal"/>
    <w:link w:val="CommentTextChar"/>
    <w:uiPriority w:val="99"/>
    <w:semiHidden/>
    <w:unhideWhenUsed/>
    <w:rsid w:val="003B5E30"/>
    <w:rPr>
      <w:sz w:val="20"/>
      <w:szCs w:val="20"/>
    </w:rPr>
  </w:style>
  <w:style w:type="character" w:customStyle="1" w:styleId="CommentTextChar">
    <w:name w:val="Comment Text Char"/>
    <w:basedOn w:val="DefaultParagraphFont"/>
    <w:link w:val="CommentText"/>
    <w:uiPriority w:val="99"/>
    <w:semiHidden/>
    <w:rsid w:val="003B5E3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B5E30"/>
    <w:rPr>
      <w:b/>
      <w:bCs/>
    </w:rPr>
  </w:style>
  <w:style w:type="character" w:customStyle="1" w:styleId="CommentSubjectChar">
    <w:name w:val="Comment Subject Char"/>
    <w:basedOn w:val="CommentTextChar"/>
    <w:link w:val="CommentSubject"/>
    <w:uiPriority w:val="99"/>
    <w:semiHidden/>
    <w:rsid w:val="003B5E30"/>
    <w:rPr>
      <w:rFonts w:ascii="Calibri" w:eastAsia="Calibri" w:hAnsi="Calibri" w:cs="Calibri"/>
      <w:b/>
      <w:bCs/>
      <w:sz w:val="20"/>
      <w:szCs w:val="20"/>
    </w:rPr>
  </w:style>
  <w:style w:type="character" w:customStyle="1" w:styleId="Heading5Char">
    <w:name w:val="Heading 5 Char"/>
    <w:basedOn w:val="DefaultParagraphFont"/>
    <w:link w:val="Heading5"/>
    <w:uiPriority w:val="9"/>
    <w:rsid w:val="00C25CAE"/>
    <w:rPr>
      <w:rFonts w:ascii="Calibri" w:eastAsia="Calibri" w:hAnsi="Calibri" w:cs="Calibri"/>
      <w:b/>
      <w:bCs/>
      <w:sz w:val="36"/>
      <w:szCs w:val="36"/>
    </w:rPr>
  </w:style>
  <w:style w:type="character" w:customStyle="1" w:styleId="Heading8Char">
    <w:name w:val="Heading 8 Char"/>
    <w:basedOn w:val="DefaultParagraphFont"/>
    <w:link w:val="Heading8"/>
    <w:uiPriority w:val="1"/>
    <w:rsid w:val="00C25CAE"/>
    <w:rPr>
      <w:rFonts w:ascii="Calibri" w:eastAsia="Calibri" w:hAnsi="Calibri" w:cs="Calibri"/>
      <w:b/>
      <w:bCs/>
      <w:sz w:val="24"/>
      <w:szCs w:val="24"/>
    </w:rPr>
  </w:style>
  <w:style w:type="character" w:customStyle="1" w:styleId="BodyTextChar">
    <w:name w:val="Body Text Char"/>
    <w:basedOn w:val="DefaultParagraphFont"/>
    <w:link w:val="BodyText"/>
    <w:uiPriority w:val="1"/>
    <w:rsid w:val="00C25CAE"/>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carmstrong@nmjc.edu" TargetMode="External"/><Relationship Id="rId18" Type="http://schemas.openxmlformats.org/officeDocument/2006/relationships/hyperlink" Target="mailto:,%20kblankenship@nmjc.edu" TargetMode="Externa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hyperlink" Target="mailto:kmcbee@nmjc.edu" TargetMode="External"/><Relationship Id="rId34" Type="http://schemas.openxmlformats.org/officeDocument/2006/relationships/image" Target="media/image7.png"/><Relationship Id="rId42" Type="http://schemas.openxmlformats.org/officeDocument/2006/relationships/footer" Target="footer5.xml"/><Relationship Id="rId47" Type="http://schemas.openxmlformats.org/officeDocument/2006/relationships/hyperlink" Target="http://www.osha-slc.gov/SLTC/bloodbornepathogens/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webb@nmj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5.png"/><Relationship Id="rId37" Type="http://schemas.openxmlformats.org/officeDocument/2006/relationships/image" Target="media/image11.png"/><Relationship Id="rId40" Type="http://schemas.openxmlformats.org/officeDocument/2006/relationships/hyperlink" Target="https://www.cdc.gov/flu/healthcareworkers.htm" TargetMode="External"/><Relationship Id="rId45" Type="http://schemas.openxmlformats.org/officeDocument/2006/relationships/hyperlink" Target="http://sirc.nln.org/" TargetMode="External"/><Relationship Id="rId5" Type="http://schemas.openxmlformats.org/officeDocument/2006/relationships/webSettings" Target="webSettings.xml"/><Relationship Id="rId15" Type="http://schemas.openxmlformats.org/officeDocument/2006/relationships/hyperlink" Target="mailto:slane@nmjc.edu" TargetMode="External"/><Relationship Id="rId23" Type="http://schemas.openxmlformats.org/officeDocument/2006/relationships/hyperlink" Target="mailto:rwagner@nmjc.edu"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mdowney@nmjc.edu" TargetMode="External"/><Relationship Id="rId31" Type="http://schemas.openxmlformats.org/officeDocument/2006/relationships/image" Target="media/image9.png"/><Relationship Id="rId44" Type="http://schemas.openxmlformats.org/officeDocument/2006/relationships/hyperlink" Target="http://www.sirc.nln.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jdavis@nmjc.edu" TargetMode="External"/><Relationship Id="rId22" Type="http://schemas.openxmlformats.org/officeDocument/2006/relationships/hyperlink" Target="mailto:mcabello@nmjc.edu" TargetMode="External"/><Relationship Id="rId35" Type="http://schemas.openxmlformats.org/officeDocument/2006/relationships/image" Target="media/image8.png"/><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mstine@nmjc.edu" TargetMode="Externa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image" Target="media/image12.png"/><Relationship Id="rId46" Type="http://schemas.openxmlformats.org/officeDocument/2006/relationships/hyperlink" Target="http://www.cdc.gov/niosh" TargetMode="External"/><Relationship Id="rId20" Type="http://schemas.openxmlformats.org/officeDocument/2006/relationships/hyperlink" Target="mailto:dhayes@nmjc.edu" TargetMode="External"/><Relationship Id="rId41" Type="http://schemas.openxmlformats.org/officeDocument/2006/relationships/hyperlink" Target="http://www.cdc.gov/vaccines/schedules/hcp/ad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4ED73-BF07-4AEB-BEFB-FF57C8A71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77</Pages>
  <Words>30950</Words>
  <Characters>176416</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Appendix f</vt:lpstr>
    </vt:vector>
  </TitlesOfParts>
  <Company>NMJC</Company>
  <LinksUpToDate>false</LinksUpToDate>
  <CharactersWithSpaces>206953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dc:title>
  <dc:subject>NMJC Student Nurse Handbook 2020-2021</dc:subject>
  <dc:creator>NMJC</dc:creator>
  <cp:lastModifiedBy>Cammie Armstrong</cp:lastModifiedBy>
  <cp:revision>50</cp:revision>
  <cp:lastPrinted>2024-06-12T14:05:00Z</cp:lastPrinted>
  <dcterms:created xsi:type="dcterms:W3CDTF">2024-06-09T20:48:00Z</dcterms:created>
  <dcterms:modified xsi:type="dcterms:W3CDTF">2024-06-12T22:36:00Z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2022-07-25T00:00:00Z</vt:filetime>
  </property>
  <property fmtid="{D5CDD505-2E9C-101B-9397-08002B2CF9AE}" pid="3" name="Creator">
    <vt:lpwstr>Acrobat PDFMaker 22 for Word</vt:lpwstr>
  </property>
  <property fmtid="{D5CDD505-2E9C-101B-9397-08002B2CF9AE}" pid="4" name="LastSaved">
    <vt:filetime>2023-06-08T00:00:00Z</vt:filetime>
  </property>
  <property fmtid="{D5CDD505-2E9C-101B-9397-08002B2CF9AE}" pid="5" name="Producer">
    <vt:lpwstr>Adobe PDF Library 22.1.201</vt:lpwstr>
  </property>
  <property fmtid="{D5CDD505-2E9C-101B-9397-08002B2CF9AE}" pid="6" name="SourceModified">
    <vt:lpwstr>D:20220629201835</vt:lpwstr>
  </property>
</Properties>
</file>